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36084370"/>
        <w:docPartObj>
          <w:docPartGallery w:val="Cover Pages"/>
          <w:docPartUnique/>
        </w:docPartObj>
      </w:sdtPr>
      <w:sdtEndPr/>
      <w:sdtContent>
        <w:p w14:paraId="5225F510" w14:textId="6EE04178" w:rsidR="0057541F" w:rsidRPr="00180935" w:rsidRDefault="0057541F" w:rsidP="00082FA8">
          <w:r w:rsidRPr="00180935">
            <w:rPr>
              <w:noProof/>
            </w:rPr>
            <mc:AlternateContent>
              <mc:Choice Requires="wpg">
                <w:drawing>
                  <wp:anchor distT="0" distB="0" distL="114300" distR="114300" simplePos="0" relativeHeight="251666432" behindDoc="0" locked="0" layoutInCell="1" allowOverlap="1" wp14:anchorId="1537526A" wp14:editId="066159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oel="http://schemas.microsoft.com/office/2019/extlst">
                <w:pict>
                  <v:group w14:anchorId="57AD646B"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43A1AF" w14:textId="747E70AC" w:rsidR="00556A3E" w:rsidRDefault="007C7EE2" w:rsidP="00082FA8">
          <w:r w:rsidRPr="00180935">
            <w:rPr>
              <w:noProof/>
            </w:rPr>
            <mc:AlternateContent>
              <mc:Choice Requires="wps">
                <w:drawing>
                  <wp:anchor distT="0" distB="0" distL="114300" distR="114300" simplePos="0" relativeHeight="251646976" behindDoc="0" locked="0" layoutInCell="1" allowOverlap="1" wp14:anchorId="3FB8ED29" wp14:editId="19DC0C95">
                    <wp:simplePos x="0" y="0"/>
                    <wp:positionH relativeFrom="margin">
                      <wp:align>center</wp:align>
                    </wp:positionH>
                    <wp:positionV relativeFrom="page">
                      <wp:posOffset>1675765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5735A" w14:textId="68FAFDEF" w:rsidR="0057541F" w:rsidRPr="00180935" w:rsidRDefault="000B1B02" w:rsidP="003F4CA6">
                                <w:pPr>
                                  <w:pStyle w:val="Title"/>
                                  <w:jc w:val="right"/>
                                </w:pPr>
                                <w:sdt>
                                  <w:sdtPr>
                                    <w:rPr>
                                      <w:rStyle w:val="Heading1Cha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57541F" w:rsidRPr="00B80E33">
                                      <w:rPr>
                                        <w:rStyle w:val="Heading1Char"/>
                                        <w:sz w:val="72"/>
                                        <w:szCs w:val="72"/>
                                      </w:rPr>
                                      <w:t>Patient Survival Prediction</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71BBD" w14:textId="75DA23E3" w:rsidR="0057541F" w:rsidRPr="00180935" w:rsidRDefault="009F67C1" w:rsidP="002210C9">
                                    <w:pPr>
                                      <w:jc w:val="right"/>
                                      <w:rPr>
                                        <w:smallCaps/>
                                      </w:rPr>
                                    </w:pPr>
                                    <w:r w:rsidRPr="00180935">
                                      <w:t>Capstone 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dtdh="http://schemas.microsoft.com/office/word/2020/wordml/sdtdatahash" xmlns:oel="http://schemas.microsoft.com/office/2019/extlst">
                <w:pict>
                  <v:shapetype w14:anchorId="3FB8ED29" id="_x0000_t202" coordsize="21600,21600" o:spt="202" path="m,l,21600r21600,l21600,xe">
                    <v:stroke joinstyle="miter"/>
                    <v:path gradientshapeok="t" o:connecttype="rect"/>
                  </v:shapetype>
                  <v:shape id="Text Box 154" o:spid="_x0000_s1026" type="#_x0000_t202" style="position:absolute;margin-left:0;margin-top:131.95pt;width:8in;height:286.5pt;z-index:251646976;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" filled="f" stroked="f" strokeweight=".5pt">
                    <v:textbox inset="126pt,0,54pt,0">
                      <w:txbxContent>
                        <w:p w14:paraId="4375735A" w14:textId="68FAFDEF" w:rsidR="0057541F" w:rsidRPr="00180935" w:rsidRDefault="009B451A" w:rsidP="003F4CA6">
                          <w:pPr>
                            <w:pStyle w:val="Title"/>
                            <w:jc w:val="right"/>
                          </w:pPr>
                          <w:sdt>
                            <w:sdtPr>
                              <w:rPr>
                                <w:rStyle w:val="Heading1Char"/>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57541F" w:rsidRPr="00B80E33">
                                <w:rPr>
                                  <w:rStyle w:val="Heading1Char"/>
                                  <w:sz w:val="72"/>
                                  <w:szCs w:val="72"/>
                                </w:rPr>
                                <w:t>Patient Survival Prediction</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71BBD" w14:textId="75DA23E3" w:rsidR="0057541F" w:rsidRPr="00180935" w:rsidRDefault="009F67C1" w:rsidP="002210C9">
                              <w:pPr>
                                <w:jc w:val="right"/>
                                <w:rPr>
                                  <w:smallCaps/>
                                </w:rPr>
                              </w:pPr>
                              <w:r w:rsidRPr="00180935">
                                <w:t>Capstone Final Report</w:t>
                              </w:r>
                            </w:p>
                          </w:sdtContent>
                        </w:sdt>
                      </w:txbxContent>
                    </v:textbox>
                    <w10:wrap type="square" anchorx="margin" anchory="page"/>
                  </v:shape>
                </w:pict>
              </mc:Fallback>
            </mc:AlternateContent>
          </w:r>
        </w:p>
      </w:sdtContent>
    </w:sdt>
    <w:p w14:paraId="64261538" w14:textId="538716D0" w:rsidR="00556A3E" w:rsidRDefault="003B46F5" w:rsidP="00082FA8">
      <w:r>
        <w:rPr>
          <w:noProof/>
        </w:rPr>
        <mc:AlternateContent>
          <mc:Choice Requires="wps">
            <w:drawing>
              <wp:anchor distT="45720" distB="45720" distL="114300" distR="114300" simplePos="0" relativeHeight="251679744" behindDoc="0" locked="0" layoutInCell="1" allowOverlap="1" wp14:anchorId="008304E7" wp14:editId="4D571626">
                <wp:simplePos x="0" y="0"/>
                <wp:positionH relativeFrom="column">
                  <wp:posOffset>84263</wp:posOffset>
                </wp:positionH>
                <wp:positionV relativeFrom="paragraph">
                  <wp:posOffset>4739384</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169380" w14:textId="49ADCCA0"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Mentored by</w:t>
                            </w:r>
                          </w:p>
                          <w:p w14:paraId="1D9AB7BA" w14:textId="41332384" w:rsidR="003B46F5" w:rsidRPr="00B80E33" w:rsidRDefault="0093591A" w:rsidP="0093591A">
                            <w:pPr>
                              <w:jc w:val="right"/>
                              <w:rPr>
                                <w:color w:val="767171" w:themeColor="background2" w:themeShade="80"/>
                                <w:sz w:val="28"/>
                                <w:szCs w:val="28"/>
                              </w:rPr>
                            </w:pPr>
                            <w:r w:rsidRPr="00B80E33">
                              <w:rPr>
                                <w:color w:val="767171" w:themeColor="background2" w:themeShade="80"/>
                                <w:sz w:val="28"/>
                                <w:szCs w:val="28"/>
                              </w:rPr>
                              <w:t>Animesh Tiwari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oel="http://schemas.microsoft.com/office/2019/extlst">
            <w:pict>
              <v:shape w14:anchorId="008304E7" id="Text Box 2" o:spid="_x0000_s1027" type="#_x0000_t202" style="position:absolute;margin-left:6.65pt;margin-top:373.2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" stroked="f">
                <v:textbox style="mso-fit-shape-to-text:t">
                  <w:txbxContent>
                    <w:p w14:paraId="52169380" w14:textId="49ADCCA0"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Mentored by</w:t>
                      </w:r>
                    </w:p>
                    <w:p w14:paraId="1D9AB7BA" w14:textId="41332384" w:rsidR="003B46F5" w:rsidRPr="00B80E33" w:rsidRDefault="0093591A" w:rsidP="0093591A">
                      <w:pPr>
                        <w:jc w:val="right"/>
                        <w:rPr>
                          <w:color w:val="767171" w:themeColor="background2" w:themeShade="80"/>
                          <w:sz w:val="28"/>
                          <w:szCs w:val="28"/>
                        </w:rPr>
                      </w:pPr>
                      <w:proofErr w:type="spellStart"/>
                      <w:r w:rsidRPr="00B80E33">
                        <w:rPr>
                          <w:color w:val="767171" w:themeColor="background2" w:themeShade="80"/>
                          <w:sz w:val="28"/>
                          <w:szCs w:val="28"/>
                        </w:rPr>
                        <w:t>Animesh</w:t>
                      </w:r>
                      <w:proofErr w:type="spellEnd"/>
                      <w:r w:rsidRPr="00B80E33">
                        <w:rPr>
                          <w:color w:val="767171" w:themeColor="background2" w:themeShade="80"/>
                          <w:sz w:val="28"/>
                          <w:szCs w:val="28"/>
                        </w:rPr>
                        <w:t xml:space="preserve"> Tiwari</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3D79D13D" wp14:editId="1DDF592D">
                <wp:simplePos x="0" y="0"/>
                <wp:positionH relativeFrom="column">
                  <wp:posOffset>3763170</wp:posOffset>
                </wp:positionH>
                <wp:positionV relativeFrom="paragraph">
                  <wp:posOffset>4770024</wp:posOffset>
                </wp:positionV>
                <wp:extent cx="236093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3EBDD9" w14:textId="3F6D7FB5"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Group 1</w:t>
                            </w:r>
                          </w:p>
                          <w:p w14:paraId="03061B6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gramStart"/>
                            <w:r w:rsidRPr="00180935">
                              <w:rPr>
                                <w:rFonts w:ascii="Times New Roman" w:hAnsi="Times New Roman" w:cs="Times New Roman"/>
                                <w:color w:val="595959" w:themeColor="text1" w:themeTint="A6"/>
                                <w:sz w:val="28"/>
                                <w:szCs w:val="28"/>
                              </w:rPr>
                              <w:t>Aakriti  Gulati</w:t>
                            </w:r>
                            <w:proofErr w:type="gramEnd"/>
                          </w:p>
                          <w:p w14:paraId="1C55214C"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Ciana S Raj</w:t>
                            </w:r>
                          </w:p>
                          <w:p w14:paraId="08EB17EA"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Md Sharib Zeya</w:t>
                            </w:r>
                          </w:p>
                          <w:p w14:paraId="3E01121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Misha Rajagobi</w:t>
                            </w:r>
                          </w:p>
                          <w:p w14:paraId="4A1F20DE"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Sheetal Yadav</w:t>
                            </w:r>
                          </w:p>
                          <w:p w14:paraId="64F82BED" w14:textId="5A4C628C" w:rsidR="003B46F5" w:rsidRDefault="003B46F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oel="http://schemas.microsoft.com/office/2019/extlst">
            <w:pict>
              <v:shape w14:anchorId="3D79D13D" id="_x0000_s1028" type="#_x0000_t202" style="position:absolute;margin-left:296.3pt;margin-top:375.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" stroked="f">
                <v:textbox style="mso-fit-shape-to-text:t">
                  <w:txbxContent>
                    <w:p w14:paraId="753EBDD9" w14:textId="3F6D7FB5" w:rsidR="003B46F5" w:rsidRPr="00B80E33" w:rsidRDefault="003B46F5" w:rsidP="003B46F5">
                      <w:pPr>
                        <w:pStyle w:val="NoSpacing"/>
                        <w:jc w:val="right"/>
                        <w:rPr>
                          <w:rFonts w:ascii="Times New Roman" w:hAnsi="Times New Roman" w:cs="Times New Roman"/>
                          <w:b/>
                          <w:bCs/>
                          <w:color w:val="595959" w:themeColor="text1" w:themeTint="A6"/>
                          <w:sz w:val="28"/>
                          <w:szCs w:val="28"/>
                        </w:rPr>
                      </w:pPr>
                      <w:r w:rsidRPr="00B80E33">
                        <w:rPr>
                          <w:rFonts w:ascii="Times New Roman" w:hAnsi="Times New Roman" w:cs="Times New Roman"/>
                          <w:b/>
                          <w:bCs/>
                          <w:color w:val="595959" w:themeColor="text1" w:themeTint="A6"/>
                          <w:sz w:val="28"/>
                          <w:szCs w:val="28"/>
                        </w:rPr>
                        <w:t>Group 1</w:t>
                      </w:r>
                    </w:p>
                    <w:p w14:paraId="03061B6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proofErr w:type="gramStart"/>
                      <w:r w:rsidRPr="00180935">
                        <w:rPr>
                          <w:rFonts w:ascii="Times New Roman" w:hAnsi="Times New Roman" w:cs="Times New Roman"/>
                          <w:color w:val="595959" w:themeColor="text1" w:themeTint="A6"/>
                          <w:sz w:val="28"/>
                          <w:szCs w:val="28"/>
                        </w:rPr>
                        <w:t>Aakriti</w:t>
                      </w:r>
                      <w:proofErr w:type="spellEnd"/>
                      <w:r w:rsidRPr="00180935">
                        <w:rPr>
                          <w:rFonts w:ascii="Times New Roman" w:hAnsi="Times New Roman" w:cs="Times New Roman"/>
                          <w:color w:val="595959" w:themeColor="text1" w:themeTint="A6"/>
                          <w:sz w:val="28"/>
                          <w:szCs w:val="28"/>
                        </w:rPr>
                        <w:t xml:space="preserve">  Gulati</w:t>
                      </w:r>
                      <w:proofErr w:type="gramEnd"/>
                    </w:p>
                    <w:p w14:paraId="1C55214C"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proofErr w:type="spellStart"/>
                      <w:r w:rsidRPr="00180935">
                        <w:rPr>
                          <w:rFonts w:ascii="Times New Roman" w:hAnsi="Times New Roman" w:cs="Times New Roman"/>
                          <w:color w:val="595959" w:themeColor="text1" w:themeTint="A6"/>
                          <w:sz w:val="28"/>
                          <w:szCs w:val="28"/>
                        </w:rPr>
                        <w:t>Ciana</w:t>
                      </w:r>
                      <w:proofErr w:type="spellEnd"/>
                      <w:r w:rsidRPr="00180935">
                        <w:rPr>
                          <w:rFonts w:ascii="Times New Roman" w:hAnsi="Times New Roman" w:cs="Times New Roman"/>
                          <w:color w:val="595959" w:themeColor="text1" w:themeTint="A6"/>
                          <w:sz w:val="28"/>
                          <w:szCs w:val="28"/>
                        </w:rPr>
                        <w:t xml:space="preserve"> S Raj</w:t>
                      </w:r>
                    </w:p>
                    <w:p w14:paraId="08EB17EA"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 xml:space="preserve">Md </w:t>
                      </w:r>
                      <w:proofErr w:type="spellStart"/>
                      <w:r w:rsidRPr="00180935">
                        <w:rPr>
                          <w:rFonts w:ascii="Times New Roman" w:hAnsi="Times New Roman" w:cs="Times New Roman"/>
                          <w:color w:val="595959" w:themeColor="text1" w:themeTint="A6"/>
                          <w:sz w:val="28"/>
                          <w:szCs w:val="28"/>
                        </w:rPr>
                        <w:t>Sharib</w:t>
                      </w:r>
                      <w:proofErr w:type="spellEnd"/>
                      <w:r w:rsidRPr="00180935">
                        <w:rPr>
                          <w:rFonts w:ascii="Times New Roman" w:hAnsi="Times New Roman" w:cs="Times New Roman"/>
                          <w:color w:val="595959" w:themeColor="text1" w:themeTint="A6"/>
                          <w:sz w:val="28"/>
                          <w:szCs w:val="28"/>
                        </w:rPr>
                        <w:t xml:space="preserve"> Zeya</w:t>
                      </w:r>
                    </w:p>
                    <w:p w14:paraId="3E011212"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Misha Rajagobi</w:t>
                      </w:r>
                    </w:p>
                    <w:p w14:paraId="4A1F20DE" w14:textId="77777777" w:rsidR="003B46F5" w:rsidRPr="00180935" w:rsidRDefault="003B46F5" w:rsidP="003B46F5">
                      <w:pPr>
                        <w:pStyle w:val="NoSpacing"/>
                        <w:jc w:val="right"/>
                        <w:rPr>
                          <w:rFonts w:ascii="Times New Roman" w:hAnsi="Times New Roman" w:cs="Times New Roman"/>
                          <w:color w:val="595959" w:themeColor="text1" w:themeTint="A6"/>
                          <w:sz w:val="28"/>
                          <w:szCs w:val="28"/>
                        </w:rPr>
                      </w:pPr>
                      <w:r w:rsidRPr="00180935">
                        <w:rPr>
                          <w:rFonts w:ascii="Times New Roman" w:hAnsi="Times New Roman" w:cs="Times New Roman"/>
                          <w:color w:val="595959" w:themeColor="text1" w:themeTint="A6"/>
                          <w:sz w:val="28"/>
                          <w:szCs w:val="28"/>
                        </w:rPr>
                        <w:t>Sheetal Yadav</w:t>
                      </w:r>
                    </w:p>
                    <w:p w14:paraId="64F82BED" w14:textId="5A4C628C" w:rsidR="003B46F5" w:rsidRDefault="003B46F5"/>
                  </w:txbxContent>
                </v:textbox>
                <w10:wrap type="square"/>
              </v:shape>
            </w:pict>
          </mc:Fallback>
        </mc:AlternateContent>
      </w:r>
      <w:r w:rsidR="00556A3E">
        <w:br w:type="page"/>
      </w:r>
    </w:p>
    <w:p w14:paraId="17862E34" w14:textId="77777777" w:rsidR="0046641A" w:rsidRDefault="0046641A" w:rsidP="0046641A"/>
    <w:p w14:paraId="37B435F1" w14:textId="570C6642" w:rsidR="0046641A" w:rsidRDefault="0046641A" w:rsidP="0046641A">
      <w:r>
        <w:rPr>
          <w:rFonts w:ascii="Arial" w:hAnsi="Arial" w:cs="Arial"/>
          <w:sz w:val="21"/>
          <w:szCs w:val="21"/>
          <w:shd w:val="clear" w:color="auto" w:fill="FFFFFF"/>
        </w:rPr>
        <w:t>Getting a rapid understanding of the context of a patient’s overall health has been particularly important during the COVID-19 pandemic as healthcare workers around the world struggle with hospitals overloaded by patients in critical condition.</w:t>
      </w:r>
      <w:r w:rsidRPr="0046641A">
        <w:rPr>
          <w:rFonts w:ascii="Arial" w:hAnsi="Arial" w:cs="Arial"/>
          <w:sz w:val="21"/>
          <w:szCs w:val="21"/>
          <w:shd w:val="clear" w:color="auto" w:fill="FFFFFF"/>
        </w:rPr>
        <w:t xml:space="preserve"> </w:t>
      </w:r>
      <w:r>
        <w:rPr>
          <w:rFonts w:ascii="Arial" w:hAnsi="Arial" w:cs="Arial"/>
          <w:sz w:val="21"/>
          <w:szCs w:val="21"/>
          <w:shd w:val="clear" w:color="auto" w:fill="FFFFFF"/>
        </w:rPr>
        <w:t>Intensive Care Units (ICUs) often lack verified medical histories for incoming patients. A patient in distress or a patient who is brought in confused or unresponsive may not be able to provide information about chronic conditions such as heart disease, injuries, or diabetes. Medical records may take days to transfer, especially for a patient from another medical provider or system. Knowledge about chronic conditions can inform clinical decisions about patient care and ultimately improve patient's survival outcomes.</w:t>
      </w:r>
    </w:p>
    <w:p w14:paraId="457E6324" w14:textId="6EF13CBE" w:rsidR="00180935" w:rsidRDefault="00556A3E" w:rsidP="00601334">
      <w:pPr>
        <w:pStyle w:val="Heading1"/>
      </w:pPr>
      <w:r>
        <w:t>Problem Statement</w:t>
      </w:r>
    </w:p>
    <w:p w14:paraId="035C207F" w14:textId="63D251B4" w:rsidR="00556A3E" w:rsidRPr="006F19E1" w:rsidRDefault="00556A3E" w:rsidP="00082FA8">
      <w:r w:rsidRPr="00082FA8">
        <w:t>The</w:t>
      </w:r>
      <w:r w:rsidRPr="006F19E1">
        <w:t xml:space="preserve"> aim is to build a model that helps to </w:t>
      </w:r>
      <w:r w:rsidR="00921EF3" w:rsidRPr="006F19E1">
        <w:t>predict</w:t>
      </w:r>
      <w:r w:rsidRPr="006F19E1">
        <w:t xml:space="preserve"> </w:t>
      </w:r>
      <w:r w:rsidR="00921EF3" w:rsidRPr="006F19E1">
        <w:t>whether the patient will survive based on</w:t>
      </w:r>
      <w:r w:rsidR="003D32EE" w:rsidRPr="006F19E1">
        <w:t xml:space="preserve"> their</w:t>
      </w:r>
      <w:r w:rsidR="00921EF3" w:rsidRPr="006F19E1">
        <w:t xml:space="preserve"> </w:t>
      </w:r>
      <w:r w:rsidR="00FD6A3C" w:rsidRPr="006F19E1">
        <w:t xml:space="preserve">physiology </w:t>
      </w:r>
      <w:r w:rsidR="00921EF3" w:rsidRPr="006F19E1">
        <w:t xml:space="preserve">factors </w:t>
      </w:r>
      <w:r w:rsidR="003D32EE" w:rsidRPr="006F19E1">
        <w:t>that is collected at</w:t>
      </w:r>
      <w:r w:rsidR="00921EF3" w:rsidRPr="006F19E1">
        <w:t xml:space="preserve"> the time of patient’s admission. By building the model, it is to help healthcare providers prioritize their patients as well as improve survival outcomes</w:t>
      </w:r>
      <w:r w:rsidR="00A57EA6" w:rsidRPr="006F19E1">
        <w:t xml:space="preserve"> since population is increasing at a faster rate along with increase in comorbidities</w:t>
      </w:r>
      <w:r w:rsidR="00921EF3" w:rsidRPr="006F19E1">
        <w:t xml:space="preserve">. </w:t>
      </w:r>
      <w:r w:rsidR="00A57EA6" w:rsidRPr="006F19E1">
        <w:t xml:space="preserve">The source of the dataset used to help build the </w:t>
      </w:r>
      <w:r w:rsidR="006F19E1" w:rsidRPr="006F19E1">
        <w:t>model is</w:t>
      </w:r>
      <w:r w:rsidR="00A57EA6" w:rsidRPr="006F19E1">
        <w:t xml:space="preserve"> from Kaggle. The dataset contains 91713 </w:t>
      </w:r>
      <w:r w:rsidR="006F19E1" w:rsidRPr="006F19E1">
        <w:t>records and</w:t>
      </w:r>
      <w:r w:rsidR="00A57EA6" w:rsidRPr="006F19E1">
        <w:t xml:space="preserve"> 186 attributes. </w:t>
      </w:r>
    </w:p>
    <w:p w14:paraId="1096EE08" w14:textId="7D0CEFFE" w:rsidR="00A57EA6" w:rsidRPr="00082FA8" w:rsidRDefault="00B823C0" w:rsidP="00601334">
      <w:pPr>
        <w:pStyle w:val="Heading1"/>
      </w:pPr>
      <w:r w:rsidRPr="00082FA8">
        <w:t>About the Dataset</w:t>
      </w:r>
    </w:p>
    <w:p w14:paraId="2049E649" w14:textId="5B882D73" w:rsidR="007C4FDB" w:rsidRDefault="006F19E1" w:rsidP="00082FA8">
      <w:r>
        <w:t xml:space="preserve">The dataset has </w:t>
      </w:r>
      <w:r w:rsidR="005F6137">
        <w:t xml:space="preserve">186 </w:t>
      </w:r>
      <w:r w:rsidR="007C4FDB">
        <w:t xml:space="preserve">attributes </w:t>
      </w:r>
      <w:r w:rsidR="005F6137">
        <w:t xml:space="preserve">which </w:t>
      </w:r>
      <w:r w:rsidR="007C4FDB">
        <w:t xml:space="preserve">is split up into </w:t>
      </w:r>
      <w:r w:rsidR="00082FA8">
        <w:t>9</w:t>
      </w:r>
      <w:r w:rsidR="007C4FDB">
        <w:t xml:space="preserve"> categories.</w:t>
      </w:r>
      <w:r w:rsidR="00256518">
        <w:t xml:space="preserve"> </w:t>
      </w:r>
      <w:r w:rsidR="00530D6C">
        <w:t>From these attributes, we are considering hospital_death as our target variable.</w:t>
      </w:r>
      <w:r w:rsidR="007715B6">
        <w:t xml:space="preserve"> </w:t>
      </w:r>
      <w:r w:rsidR="00505E78">
        <w:t xml:space="preserve">There are 170 </w:t>
      </w:r>
      <w:r w:rsidR="00505E78" w:rsidRPr="00505E78">
        <w:t xml:space="preserve">float, </w:t>
      </w:r>
      <w:r w:rsidR="00505E78">
        <w:t>8 int</w:t>
      </w:r>
      <w:r w:rsidR="00505E78" w:rsidRPr="00505E78">
        <w:t xml:space="preserve">, </w:t>
      </w:r>
      <w:r w:rsidR="00505E78">
        <w:t xml:space="preserve">and 8 </w:t>
      </w:r>
      <w:r w:rsidR="00505E78" w:rsidRPr="00505E78">
        <w:t>object</w:t>
      </w:r>
      <w:r w:rsidR="00505E78">
        <w:t xml:space="preserve"> data types.</w:t>
      </w:r>
    </w:p>
    <w:p w14:paraId="398FDE38" w14:textId="0A1A14B1" w:rsidR="007C4FDB" w:rsidRDefault="00082FA8" w:rsidP="00082FA8">
      <w:pPr>
        <w:pStyle w:val="ListParagraph"/>
        <w:numPr>
          <w:ilvl w:val="0"/>
          <w:numId w:val="2"/>
        </w:numPr>
      </w:pPr>
      <w:r>
        <w:t>I</w:t>
      </w:r>
      <w:r w:rsidR="007C4FDB" w:rsidRPr="007C4FDB">
        <w:t>dentifier</w:t>
      </w:r>
    </w:p>
    <w:p w14:paraId="0599EC3E" w14:textId="5446C211" w:rsidR="00A57EA6" w:rsidRDefault="007C4FDB" w:rsidP="00082FA8">
      <w:pPr>
        <w:pStyle w:val="ListParagraph"/>
        <w:numPr>
          <w:ilvl w:val="0"/>
          <w:numId w:val="2"/>
        </w:numPr>
      </w:pPr>
      <w:r w:rsidRPr="007C4FDB">
        <w:t>Demographic</w:t>
      </w:r>
    </w:p>
    <w:p w14:paraId="1A27DA55" w14:textId="17612E71" w:rsidR="007C4FDB" w:rsidRDefault="007C4FDB" w:rsidP="00082FA8">
      <w:pPr>
        <w:pStyle w:val="ListParagraph"/>
        <w:numPr>
          <w:ilvl w:val="0"/>
          <w:numId w:val="2"/>
        </w:numPr>
      </w:pPr>
      <w:r w:rsidRPr="007C4FDB">
        <w:t>APACHE covariate</w:t>
      </w:r>
    </w:p>
    <w:p w14:paraId="063F5A7A" w14:textId="1A0D93FC" w:rsidR="007C4FDB" w:rsidRDefault="007C4FDB" w:rsidP="00082FA8">
      <w:pPr>
        <w:pStyle w:val="ListParagraph"/>
        <w:numPr>
          <w:ilvl w:val="0"/>
          <w:numId w:val="2"/>
        </w:numPr>
      </w:pPr>
      <w:r w:rsidRPr="007C4FDB">
        <w:t>APACHE comorbidity</w:t>
      </w:r>
    </w:p>
    <w:p w14:paraId="15F2F674" w14:textId="3BCC8A87" w:rsidR="007C4FDB" w:rsidRDefault="00082FA8" w:rsidP="00082FA8">
      <w:pPr>
        <w:pStyle w:val="ListParagraph"/>
        <w:numPr>
          <w:ilvl w:val="0"/>
          <w:numId w:val="2"/>
        </w:numPr>
      </w:pPr>
      <w:r w:rsidRPr="00082FA8">
        <w:t>APACHE grouping</w:t>
      </w:r>
    </w:p>
    <w:p w14:paraId="30EB30D0" w14:textId="1CE41D42" w:rsidR="00082FA8" w:rsidRDefault="00082FA8" w:rsidP="00082FA8">
      <w:pPr>
        <w:pStyle w:val="ListParagraph"/>
        <w:numPr>
          <w:ilvl w:val="0"/>
          <w:numId w:val="2"/>
        </w:numPr>
      </w:pPr>
      <w:r w:rsidRPr="00082FA8">
        <w:t>APACHE prediction</w:t>
      </w:r>
    </w:p>
    <w:p w14:paraId="041E1930" w14:textId="68B04F59" w:rsidR="00082FA8" w:rsidRPr="00082FA8" w:rsidRDefault="00082FA8" w:rsidP="00082FA8">
      <w:pPr>
        <w:pStyle w:val="ListParagraph"/>
        <w:numPr>
          <w:ilvl w:val="0"/>
          <w:numId w:val="2"/>
        </w:numPr>
      </w:pPr>
      <w:r>
        <w:t>L</w:t>
      </w:r>
      <w:r w:rsidRPr="00082FA8">
        <w:t>abs</w:t>
      </w:r>
    </w:p>
    <w:p w14:paraId="46499356" w14:textId="26B3E6EC" w:rsidR="00082FA8" w:rsidRPr="00082FA8" w:rsidRDefault="00082FA8" w:rsidP="00082FA8">
      <w:pPr>
        <w:pStyle w:val="ListParagraph"/>
        <w:numPr>
          <w:ilvl w:val="0"/>
          <w:numId w:val="2"/>
        </w:numPr>
      </w:pPr>
      <w:r>
        <w:t>L</w:t>
      </w:r>
      <w:r w:rsidRPr="00082FA8">
        <w:t>abs blood gas</w:t>
      </w:r>
    </w:p>
    <w:p w14:paraId="76434025" w14:textId="5B601605" w:rsidR="00082FA8" w:rsidRDefault="00082FA8" w:rsidP="00082FA8">
      <w:pPr>
        <w:pStyle w:val="ListParagraph"/>
        <w:numPr>
          <w:ilvl w:val="0"/>
          <w:numId w:val="2"/>
        </w:numPr>
      </w:pPr>
      <w:r>
        <w:t>V</w:t>
      </w:r>
      <w:r w:rsidRPr="00082FA8">
        <w:t>itals</w:t>
      </w:r>
    </w:p>
    <w:p w14:paraId="41C13FED" w14:textId="527F1E81" w:rsidR="008C051D" w:rsidRPr="007E62B3" w:rsidRDefault="008C051D" w:rsidP="00601334">
      <w:pPr>
        <w:pStyle w:val="Heading2"/>
      </w:pPr>
      <w:r w:rsidRPr="007E62B3">
        <w:t>Attributes</w:t>
      </w:r>
    </w:p>
    <w:p w14:paraId="1039A37F" w14:textId="3A910C28" w:rsidR="00082FA8" w:rsidRDefault="00082FA8" w:rsidP="001714DD">
      <w:pPr>
        <w:pStyle w:val="Heading3"/>
      </w:pPr>
      <w:r w:rsidRPr="00082FA8">
        <w:t>Identifier</w:t>
      </w:r>
    </w:p>
    <w:p w14:paraId="77F5B456" w14:textId="1670A4A5" w:rsidR="00B00232" w:rsidRPr="00B00232" w:rsidRDefault="00AB05BD" w:rsidP="00B00232">
      <w:r>
        <w:t xml:space="preserve">The attributes under the identifier category </w:t>
      </w:r>
      <w:r w:rsidR="004179DE">
        <w:t xml:space="preserve">are to uniquely identify the records. </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1474"/>
        <w:gridCol w:w="6497"/>
      </w:tblGrid>
      <w:tr w:rsidR="0036309E" w:rsidRPr="00E7594A" w14:paraId="061EFCF0" w14:textId="77777777" w:rsidTr="00314D54">
        <w:trPr>
          <w:trHeight w:val="563"/>
        </w:trPr>
        <w:tc>
          <w:tcPr>
            <w:tcW w:w="0" w:type="auto"/>
            <w:shd w:val="clear" w:color="auto" w:fill="auto"/>
            <w:noWrap/>
            <w:vAlign w:val="bottom"/>
          </w:tcPr>
          <w:p w14:paraId="618770DE" w14:textId="29B09C38"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Variable Name</w:t>
            </w:r>
          </w:p>
        </w:tc>
        <w:tc>
          <w:tcPr>
            <w:tcW w:w="0" w:type="auto"/>
            <w:shd w:val="clear" w:color="auto" w:fill="auto"/>
            <w:noWrap/>
            <w:vAlign w:val="bottom"/>
          </w:tcPr>
          <w:p w14:paraId="2401E26C" w14:textId="7765E070"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Data Type</w:t>
            </w:r>
          </w:p>
        </w:tc>
        <w:tc>
          <w:tcPr>
            <w:tcW w:w="6497" w:type="dxa"/>
            <w:shd w:val="clear" w:color="auto" w:fill="auto"/>
            <w:noWrap/>
            <w:vAlign w:val="bottom"/>
          </w:tcPr>
          <w:p w14:paraId="775800AE" w14:textId="1A602F90" w:rsidR="0036309E" w:rsidRPr="00E7594A" w:rsidRDefault="0036309E" w:rsidP="00E7594A">
            <w:pPr>
              <w:spacing w:after="0" w:line="240" w:lineRule="auto"/>
              <w:jc w:val="center"/>
              <w:rPr>
                <w:rFonts w:eastAsia="Times New Roman"/>
                <w:color w:val="000000"/>
                <w:lang w:val="en-IN" w:eastAsia="en-IN"/>
              </w:rPr>
            </w:pPr>
            <w:r w:rsidRPr="00E7594A">
              <w:rPr>
                <w:b/>
                <w:bCs/>
                <w:color w:val="000000"/>
              </w:rPr>
              <w:t>Description</w:t>
            </w:r>
          </w:p>
        </w:tc>
      </w:tr>
      <w:tr w:rsidR="00082FA8" w:rsidRPr="00082FA8" w14:paraId="611732F8" w14:textId="77777777" w:rsidTr="00314D54">
        <w:trPr>
          <w:trHeight w:val="563"/>
        </w:trPr>
        <w:tc>
          <w:tcPr>
            <w:tcW w:w="0" w:type="auto"/>
            <w:shd w:val="clear" w:color="auto" w:fill="auto"/>
            <w:noWrap/>
            <w:vAlign w:val="bottom"/>
            <w:hideMark/>
          </w:tcPr>
          <w:p w14:paraId="177CBA91"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lastRenderedPageBreak/>
              <w:t>encounter_id</w:t>
            </w:r>
          </w:p>
        </w:tc>
        <w:tc>
          <w:tcPr>
            <w:tcW w:w="0" w:type="auto"/>
            <w:shd w:val="clear" w:color="auto" w:fill="auto"/>
            <w:noWrap/>
            <w:vAlign w:val="bottom"/>
            <w:hideMark/>
          </w:tcPr>
          <w:p w14:paraId="270E0ACB"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60C0D779"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patient unit stay</w:t>
            </w:r>
          </w:p>
        </w:tc>
      </w:tr>
      <w:tr w:rsidR="00082FA8" w:rsidRPr="00082FA8" w14:paraId="4A1651FD" w14:textId="77777777" w:rsidTr="00314D54">
        <w:trPr>
          <w:trHeight w:val="563"/>
        </w:trPr>
        <w:tc>
          <w:tcPr>
            <w:tcW w:w="0" w:type="auto"/>
            <w:shd w:val="clear" w:color="auto" w:fill="auto"/>
            <w:noWrap/>
            <w:vAlign w:val="bottom"/>
            <w:hideMark/>
          </w:tcPr>
          <w:p w14:paraId="520B3127"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hospital_id</w:t>
            </w:r>
          </w:p>
        </w:tc>
        <w:tc>
          <w:tcPr>
            <w:tcW w:w="0" w:type="auto"/>
            <w:shd w:val="clear" w:color="auto" w:fill="auto"/>
            <w:noWrap/>
            <w:vAlign w:val="bottom"/>
            <w:hideMark/>
          </w:tcPr>
          <w:p w14:paraId="126995F0"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77A9D9D2"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hospital</w:t>
            </w:r>
          </w:p>
        </w:tc>
      </w:tr>
      <w:tr w:rsidR="00082FA8" w:rsidRPr="00082FA8" w14:paraId="65760EE8" w14:textId="77777777" w:rsidTr="00314D54">
        <w:trPr>
          <w:trHeight w:val="563"/>
        </w:trPr>
        <w:tc>
          <w:tcPr>
            <w:tcW w:w="0" w:type="auto"/>
            <w:shd w:val="clear" w:color="auto" w:fill="auto"/>
            <w:noWrap/>
            <w:vAlign w:val="bottom"/>
            <w:hideMark/>
          </w:tcPr>
          <w:p w14:paraId="555424C2"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patient_id</w:t>
            </w:r>
          </w:p>
        </w:tc>
        <w:tc>
          <w:tcPr>
            <w:tcW w:w="0" w:type="auto"/>
            <w:shd w:val="clear" w:color="auto" w:fill="auto"/>
            <w:noWrap/>
            <w:vAlign w:val="bottom"/>
            <w:hideMark/>
          </w:tcPr>
          <w:p w14:paraId="18131C1E"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integer</w:t>
            </w:r>
          </w:p>
        </w:tc>
        <w:tc>
          <w:tcPr>
            <w:tcW w:w="6497" w:type="dxa"/>
            <w:shd w:val="clear" w:color="auto" w:fill="auto"/>
            <w:noWrap/>
            <w:vAlign w:val="bottom"/>
            <w:hideMark/>
          </w:tcPr>
          <w:p w14:paraId="302A651E" w14:textId="77777777" w:rsidR="00082FA8" w:rsidRPr="00082FA8" w:rsidRDefault="00082FA8" w:rsidP="00082FA8">
            <w:pPr>
              <w:spacing w:after="0" w:line="240" w:lineRule="auto"/>
              <w:rPr>
                <w:rFonts w:eastAsia="Times New Roman"/>
                <w:color w:val="000000"/>
                <w:lang w:val="en-IN" w:eastAsia="en-IN"/>
              </w:rPr>
            </w:pPr>
            <w:r w:rsidRPr="00082FA8">
              <w:rPr>
                <w:rFonts w:eastAsia="Times New Roman"/>
                <w:color w:val="000000"/>
                <w:lang w:val="en-IN" w:eastAsia="en-IN"/>
              </w:rPr>
              <w:t>Unique identifier associated with a patient</w:t>
            </w:r>
          </w:p>
        </w:tc>
      </w:tr>
      <w:tr w:rsidR="00691654" w:rsidRPr="00E7594A" w14:paraId="594793E3" w14:textId="77777777" w:rsidTr="00314D54">
        <w:trPr>
          <w:trHeight w:val="563"/>
        </w:trPr>
        <w:tc>
          <w:tcPr>
            <w:tcW w:w="0" w:type="auto"/>
            <w:shd w:val="clear" w:color="auto" w:fill="auto"/>
            <w:noWrap/>
            <w:vAlign w:val="bottom"/>
          </w:tcPr>
          <w:p w14:paraId="6DB35A76" w14:textId="4D99727E" w:rsidR="00691654" w:rsidRPr="00E7594A" w:rsidRDefault="00691654" w:rsidP="00691654">
            <w:pPr>
              <w:spacing w:after="0" w:line="240" w:lineRule="auto"/>
              <w:rPr>
                <w:rFonts w:eastAsia="Times New Roman"/>
                <w:color w:val="000000"/>
                <w:lang w:val="en-IN" w:eastAsia="en-IN"/>
              </w:rPr>
            </w:pPr>
            <w:r w:rsidRPr="005824B1">
              <w:rPr>
                <w:rFonts w:eastAsia="Times New Roman"/>
                <w:color w:val="000000"/>
                <w:lang w:val="en-IN" w:eastAsia="en-IN"/>
              </w:rPr>
              <w:t>icu_id</w:t>
            </w:r>
          </w:p>
        </w:tc>
        <w:tc>
          <w:tcPr>
            <w:tcW w:w="0" w:type="auto"/>
            <w:shd w:val="clear" w:color="auto" w:fill="auto"/>
            <w:noWrap/>
            <w:vAlign w:val="bottom"/>
          </w:tcPr>
          <w:p w14:paraId="14A24DF7" w14:textId="12CA1A4D" w:rsidR="00691654" w:rsidRPr="00E7594A" w:rsidRDefault="00691654" w:rsidP="00691654">
            <w:pPr>
              <w:spacing w:after="0" w:line="240" w:lineRule="auto"/>
              <w:rPr>
                <w:rFonts w:eastAsia="Times New Roman"/>
                <w:color w:val="000000"/>
                <w:lang w:val="en-IN" w:eastAsia="en-IN"/>
              </w:rPr>
            </w:pPr>
            <w:r w:rsidRPr="005824B1">
              <w:rPr>
                <w:rFonts w:eastAsia="Times New Roman"/>
                <w:color w:val="000000"/>
                <w:lang w:val="en-IN" w:eastAsia="en-IN"/>
              </w:rPr>
              <w:t>integer</w:t>
            </w:r>
          </w:p>
        </w:tc>
        <w:tc>
          <w:tcPr>
            <w:tcW w:w="6497" w:type="dxa"/>
            <w:shd w:val="clear" w:color="auto" w:fill="auto"/>
            <w:noWrap/>
            <w:vAlign w:val="bottom"/>
          </w:tcPr>
          <w:p w14:paraId="3195C231" w14:textId="6E5FBD3C" w:rsidR="00691654" w:rsidRPr="00E7594A" w:rsidRDefault="00691654" w:rsidP="00691654">
            <w:pPr>
              <w:spacing w:after="0" w:line="240" w:lineRule="auto"/>
              <w:rPr>
                <w:rFonts w:eastAsia="Times New Roman"/>
                <w:color w:val="000000"/>
                <w:lang w:val="en-IN" w:eastAsia="en-IN"/>
              </w:rPr>
            </w:pPr>
            <w:r w:rsidRPr="005824B1">
              <w:rPr>
                <w:rFonts w:eastAsia="Times New Roman"/>
                <w:color w:val="000000"/>
                <w:lang w:val="en-IN" w:eastAsia="en-IN"/>
              </w:rPr>
              <w:t>A unique identifier for the unit to which the patient was admitted</w:t>
            </w:r>
          </w:p>
        </w:tc>
      </w:tr>
    </w:tbl>
    <w:p w14:paraId="2203969C" w14:textId="77777777" w:rsidR="00E97317" w:rsidRDefault="00E97317" w:rsidP="000E4821"/>
    <w:p w14:paraId="698C25FB" w14:textId="08C25355" w:rsidR="00082FA8" w:rsidRPr="00E7594A" w:rsidRDefault="00D532B3" w:rsidP="001714DD">
      <w:pPr>
        <w:pStyle w:val="Heading3"/>
      </w:pPr>
      <w:r w:rsidRPr="00E7594A">
        <w:t>Demographic</w:t>
      </w:r>
    </w:p>
    <w:p w14:paraId="38C0A167" w14:textId="0FA35A0D" w:rsidR="00DA049B" w:rsidRPr="00E7594A" w:rsidRDefault="00DA049B" w:rsidP="00D63404">
      <w:r w:rsidRPr="00E7594A">
        <w:t xml:space="preserve">The demographic attributes tell us the details of patient, as well </w:t>
      </w:r>
      <w:r w:rsidR="00355929" w:rsidRPr="00E7594A">
        <w:t xml:space="preserve">as </w:t>
      </w:r>
      <w:r w:rsidR="00F75E17" w:rsidRPr="00E7594A">
        <w:t>information about which unit the patient is being admitted to</w:t>
      </w:r>
      <w:r w:rsidR="00E97317">
        <w:t xml:space="preserve"> and </w:t>
      </w:r>
      <w:r w:rsidR="00696B87" w:rsidRPr="00E7594A">
        <w:t xml:space="preserve">whether it was </w:t>
      </w:r>
      <w:r w:rsidR="00E97317">
        <w:t xml:space="preserve">a </w:t>
      </w:r>
      <w:r w:rsidR="00C93448" w:rsidRPr="00E7594A">
        <w:t>scheduled surgery</w:t>
      </w:r>
      <w:r w:rsidR="00E97317">
        <w:t>.</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634C19B2" w14:textId="77777777" w:rsidTr="00E7594A">
        <w:trPr>
          <w:trHeight w:val="569"/>
        </w:trPr>
        <w:tc>
          <w:tcPr>
            <w:tcW w:w="1975" w:type="dxa"/>
            <w:shd w:val="clear" w:color="auto" w:fill="auto"/>
            <w:noWrap/>
            <w:vAlign w:val="bottom"/>
          </w:tcPr>
          <w:p w14:paraId="0D0B8CD2" w14:textId="18D7E21F"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0F261C60" w14:textId="2D0A8193"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441B384F" w14:textId="0719B4BB"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E7594A" w:rsidRPr="005824B1" w14:paraId="502A41D7" w14:textId="77777777" w:rsidTr="00E7594A">
        <w:trPr>
          <w:trHeight w:val="569"/>
        </w:trPr>
        <w:tc>
          <w:tcPr>
            <w:tcW w:w="1975" w:type="dxa"/>
            <w:shd w:val="clear" w:color="auto" w:fill="auto"/>
            <w:noWrap/>
            <w:vAlign w:val="bottom"/>
            <w:hideMark/>
          </w:tcPr>
          <w:p w14:paraId="4253C296"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hospital_death</w:t>
            </w:r>
          </w:p>
        </w:tc>
        <w:tc>
          <w:tcPr>
            <w:tcW w:w="1530" w:type="dxa"/>
            <w:shd w:val="clear" w:color="auto" w:fill="auto"/>
            <w:noWrap/>
            <w:vAlign w:val="bottom"/>
            <w:hideMark/>
          </w:tcPr>
          <w:p w14:paraId="225CC54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5C08943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patient died during this hospitalization</w:t>
            </w:r>
          </w:p>
        </w:tc>
      </w:tr>
      <w:tr w:rsidR="00E7594A" w:rsidRPr="005824B1" w14:paraId="2FE27A3F" w14:textId="77777777" w:rsidTr="00E7594A">
        <w:trPr>
          <w:trHeight w:val="569"/>
        </w:trPr>
        <w:tc>
          <w:tcPr>
            <w:tcW w:w="1975" w:type="dxa"/>
            <w:shd w:val="clear" w:color="auto" w:fill="auto"/>
            <w:noWrap/>
            <w:vAlign w:val="bottom"/>
            <w:hideMark/>
          </w:tcPr>
          <w:p w14:paraId="002CC2B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age</w:t>
            </w:r>
          </w:p>
        </w:tc>
        <w:tc>
          <w:tcPr>
            <w:tcW w:w="1530" w:type="dxa"/>
            <w:shd w:val="clear" w:color="auto" w:fill="auto"/>
            <w:noWrap/>
            <w:vAlign w:val="bottom"/>
            <w:hideMark/>
          </w:tcPr>
          <w:p w14:paraId="5037297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6F3DC60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age of the patient on unit admission</w:t>
            </w:r>
          </w:p>
        </w:tc>
      </w:tr>
      <w:tr w:rsidR="00E7594A" w:rsidRPr="005824B1" w14:paraId="43630FCE" w14:textId="77777777" w:rsidTr="00E7594A">
        <w:trPr>
          <w:trHeight w:val="569"/>
        </w:trPr>
        <w:tc>
          <w:tcPr>
            <w:tcW w:w="1975" w:type="dxa"/>
            <w:shd w:val="clear" w:color="auto" w:fill="auto"/>
            <w:noWrap/>
            <w:vAlign w:val="bottom"/>
            <w:hideMark/>
          </w:tcPr>
          <w:p w14:paraId="1E7880D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bmi</w:t>
            </w:r>
          </w:p>
        </w:tc>
        <w:tc>
          <w:tcPr>
            <w:tcW w:w="1530" w:type="dxa"/>
            <w:shd w:val="clear" w:color="auto" w:fill="auto"/>
            <w:noWrap/>
            <w:vAlign w:val="bottom"/>
            <w:hideMark/>
          </w:tcPr>
          <w:p w14:paraId="0FF40D5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20B10D9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body mass index of the person on unit admission</w:t>
            </w:r>
          </w:p>
        </w:tc>
      </w:tr>
      <w:tr w:rsidR="00E7594A" w:rsidRPr="005824B1" w14:paraId="266B2745" w14:textId="77777777" w:rsidTr="00E7594A">
        <w:trPr>
          <w:trHeight w:val="569"/>
        </w:trPr>
        <w:tc>
          <w:tcPr>
            <w:tcW w:w="1975" w:type="dxa"/>
            <w:shd w:val="clear" w:color="auto" w:fill="auto"/>
            <w:noWrap/>
            <w:vAlign w:val="bottom"/>
            <w:hideMark/>
          </w:tcPr>
          <w:p w14:paraId="4A62234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elective_surgery</w:t>
            </w:r>
          </w:p>
        </w:tc>
        <w:tc>
          <w:tcPr>
            <w:tcW w:w="1530" w:type="dxa"/>
            <w:shd w:val="clear" w:color="auto" w:fill="auto"/>
            <w:noWrap/>
            <w:vAlign w:val="bottom"/>
            <w:hideMark/>
          </w:tcPr>
          <w:p w14:paraId="31F06C0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6F6C3CF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patient was admitted to the hospital for an elective surgical operation</w:t>
            </w:r>
          </w:p>
        </w:tc>
      </w:tr>
      <w:tr w:rsidR="00E7594A" w:rsidRPr="005824B1" w14:paraId="74223DF3" w14:textId="77777777" w:rsidTr="00E7594A">
        <w:trPr>
          <w:trHeight w:val="569"/>
        </w:trPr>
        <w:tc>
          <w:tcPr>
            <w:tcW w:w="1975" w:type="dxa"/>
            <w:shd w:val="clear" w:color="auto" w:fill="auto"/>
            <w:noWrap/>
            <w:vAlign w:val="bottom"/>
            <w:hideMark/>
          </w:tcPr>
          <w:p w14:paraId="77CE589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ethnicity</w:t>
            </w:r>
          </w:p>
        </w:tc>
        <w:tc>
          <w:tcPr>
            <w:tcW w:w="1530" w:type="dxa"/>
            <w:shd w:val="clear" w:color="auto" w:fill="auto"/>
            <w:noWrap/>
            <w:vAlign w:val="bottom"/>
            <w:hideMark/>
          </w:tcPr>
          <w:p w14:paraId="422A2AA5"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66B2CAF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common national or cultural tradition which the person belongs to</w:t>
            </w:r>
          </w:p>
        </w:tc>
      </w:tr>
      <w:tr w:rsidR="00E7594A" w:rsidRPr="005824B1" w14:paraId="109B8687" w14:textId="77777777" w:rsidTr="00E7594A">
        <w:trPr>
          <w:trHeight w:val="569"/>
        </w:trPr>
        <w:tc>
          <w:tcPr>
            <w:tcW w:w="1975" w:type="dxa"/>
            <w:shd w:val="clear" w:color="auto" w:fill="auto"/>
            <w:noWrap/>
            <w:vAlign w:val="bottom"/>
            <w:hideMark/>
          </w:tcPr>
          <w:p w14:paraId="60AF7EA6"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gender</w:t>
            </w:r>
          </w:p>
        </w:tc>
        <w:tc>
          <w:tcPr>
            <w:tcW w:w="1530" w:type="dxa"/>
            <w:shd w:val="clear" w:color="auto" w:fill="auto"/>
            <w:noWrap/>
            <w:vAlign w:val="bottom"/>
            <w:hideMark/>
          </w:tcPr>
          <w:p w14:paraId="479A8B62"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EE209B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genotypical sex of the patient</w:t>
            </w:r>
          </w:p>
        </w:tc>
      </w:tr>
      <w:tr w:rsidR="00E7594A" w:rsidRPr="005824B1" w14:paraId="5F693307" w14:textId="77777777" w:rsidTr="00E7594A">
        <w:trPr>
          <w:trHeight w:val="569"/>
        </w:trPr>
        <w:tc>
          <w:tcPr>
            <w:tcW w:w="1975" w:type="dxa"/>
            <w:shd w:val="clear" w:color="auto" w:fill="auto"/>
            <w:noWrap/>
            <w:vAlign w:val="bottom"/>
            <w:hideMark/>
          </w:tcPr>
          <w:p w14:paraId="3984A2B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height</w:t>
            </w:r>
          </w:p>
        </w:tc>
        <w:tc>
          <w:tcPr>
            <w:tcW w:w="1530" w:type="dxa"/>
            <w:shd w:val="clear" w:color="auto" w:fill="auto"/>
            <w:noWrap/>
            <w:vAlign w:val="bottom"/>
            <w:hideMark/>
          </w:tcPr>
          <w:p w14:paraId="3064014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0790F73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height of the person on unit admission</w:t>
            </w:r>
          </w:p>
        </w:tc>
      </w:tr>
      <w:tr w:rsidR="00E7594A" w:rsidRPr="005824B1" w14:paraId="63B31FEF" w14:textId="77777777" w:rsidTr="00E7594A">
        <w:trPr>
          <w:trHeight w:val="569"/>
        </w:trPr>
        <w:tc>
          <w:tcPr>
            <w:tcW w:w="1975" w:type="dxa"/>
            <w:shd w:val="clear" w:color="auto" w:fill="auto"/>
            <w:noWrap/>
            <w:vAlign w:val="bottom"/>
            <w:hideMark/>
          </w:tcPr>
          <w:p w14:paraId="61D76DE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hospital_admit_source</w:t>
            </w:r>
          </w:p>
        </w:tc>
        <w:tc>
          <w:tcPr>
            <w:tcW w:w="1530" w:type="dxa"/>
            <w:shd w:val="clear" w:color="auto" w:fill="auto"/>
            <w:noWrap/>
            <w:vAlign w:val="bottom"/>
            <w:hideMark/>
          </w:tcPr>
          <w:p w14:paraId="20A0395F"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3DC5AE0E"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location of the patient prior to being admitted to the hospital</w:t>
            </w:r>
          </w:p>
        </w:tc>
      </w:tr>
      <w:tr w:rsidR="00E7594A" w:rsidRPr="005824B1" w14:paraId="4BCB1EE8" w14:textId="77777777" w:rsidTr="00E7594A">
        <w:trPr>
          <w:trHeight w:val="569"/>
        </w:trPr>
        <w:tc>
          <w:tcPr>
            <w:tcW w:w="1975" w:type="dxa"/>
            <w:shd w:val="clear" w:color="auto" w:fill="auto"/>
            <w:noWrap/>
            <w:vAlign w:val="bottom"/>
            <w:hideMark/>
          </w:tcPr>
          <w:p w14:paraId="69DCED49"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icu_admit_source</w:t>
            </w:r>
          </w:p>
        </w:tc>
        <w:tc>
          <w:tcPr>
            <w:tcW w:w="1530" w:type="dxa"/>
            <w:shd w:val="clear" w:color="auto" w:fill="auto"/>
            <w:noWrap/>
            <w:vAlign w:val="bottom"/>
            <w:hideMark/>
          </w:tcPr>
          <w:p w14:paraId="5B88051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C3797E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location of the patient prior to being admitted to the unit</w:t>
            </w:r>
          </w:p>
        </w:tc>
      </w:tr>
      <w:tr w:rsidR="00E7594A" w:rsidRPr="005824B1" w14:paraId="4E18C1BC" w14:textId="77777777" w:rsidTr="00E7594A">
        <w:trPr>
          <w:trHeight w:val="569"/>
        </w:trPr>
        <w:tc>
          <w:tcPr>
            <w:tcW w:w="1975" w:type="dxa"/>
            <w:shd w:val="clear" w:color="auto" w:fill="auto"/>
            <w:noWrap/>
            <w:vAlign w:val="bottom"/>
            <w:hideMark/>
          </w:tcPr>
          <w:p w14:paraId="4A6D87A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icu_admit_type</w:t>
            </w:r>
          </w:p>
        </w:tc>
        <w:tc>
          <w:tcPr>
            <w:tcW w:w="1530" w:type="dxa"/>
            <w:shd w:val="clear" w:color="auto" w:fill="auto"/>
            <w:noWrap/>
            <w:vAlign w:val="bottom"/>
            <w:hideMark/>
          </w:tcPr>
          <w:p w14:paraId="66F984D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0D6A9D14"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type of unit admission for the patient</w:t>
            </w:r>
          </w:p>
        </w:tc>
      </w:tr>
      <w:tr w:rsidR="00E7594A" w:rsidRPr="005824B1" w14:paraId="4E16F6BE" w14:textId="77777777" w:rsidTr="00E7594A">
        <w:trPr>
          <w:trHeight w:val="569"/>
        </w:trPr>
        <w:tc>
          <w:tcPr>
            <w:tcW w:w="1975" w:type="dxa"/>
            <w:shd w:val="clear" w:color="auto" w:fill="auto"/>
            <w:noWrap/>
            <w:vAlign w:val="bottom"/>
            <w:hideMark/>
          </w:tcPr>
          <w:p w14:paraId="4D3A346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icu_stay_type</w:t>
            </w:r>
          </w:p>
        </w:tc>
        <w:tc>
          <w:tcPr>
            <w:tcW w:w="1530" w:type="dxa"/>
            <w:shd w:val="clear" w:color="auto" w:fill="auto"/>
            <w:noWrap/>
            <w:vAlign w:val="bottom"/>
            <w:hideMark/>
          </w:tcPr>
          <w:p w14:paraId="4CF9CA2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25CD3FD8" w14:textId="77777777" w:rsidR="008A1999" w:rsidRPr="005824B1" w:rsidRDefault="008A1999" w:rsidP="008A1999">
            <w:pPr>
              <w:spacing w:after="0" w:line="240" w:lineRule="auto"/>
              <w:rPr>
                <w:rFonts w:eastAsia="Times New Roman"/>
                <w:color w:val="000000"/>
                <w:lang w:val="en-IN" w:eastAsia="en-IN"/>
              </w:rPr>
            </w:pPr>
          </w:p>
        </w:tc>
      </w:tr>
      <w:tr w:rsidR="00E7594A" w:rsidRPr="005824B1" w14:paraId="03F3D721" w14:textId="77777777" w:rsidTr="00E7594A">
        <w:trPr>
          <w:trHeight w:val="569"/>
        </w:trPr>
        <w:tc>
          <w:tcPr>
            <w:tcW w:w="1975" w:type="dxa"/>
            <w:shd w:val="clear" w:color="auto" w:fill="auto"/>
            <w:noWrap/>
            <w:vAlign w:val="bottom"/>
            <w:hideMark/>
          </w:tcPr>
          <w:p w14:paraId="6204B67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icu_type</w:t>
            </w:r>
          </w:p>
        </w:tc>
        <w:tc>
          <w:tcPr>
            <w:tcW w:w="1530" w:type="dxa"/>
            <w:shd w:val="clear" w:color="auto" w:fill="auto"/>
            <w:noWrap/>
            <w:vAlign w:val="bottom"/>
            <w:hideMark/>
          </w:tcPr>
          <w:p w14:paraId="69D9764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string</w:t>
            </w:r>
          </w:p>
        </w:tc>
        <w:tc>
          <w:tcPr>
            <w:tcW w:w="6480" w:type="dxa"/>
            <w:shd w:val="clear" w:color="auto" w:fill="auto"/>
            <w:noWrap/>
            <w:vAlign w:val="bottom"/>
            <w:hideMark/>
          </w:tcPr>
          <w:p w14:paraId="569A9931"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A classification which indicates the type of care the unit is capable of providing</w:t>
            </w:r>
          </w:p>
        </w:tc>
      </w:tr>
      <w:tr w:rsidR="00E7594A" w:rsidRPr="005824B1" w14:paraId="27FE8BC5" w14:textId="77777777" w:rsidTr="00E7594A">
        <w:trPr>
          <w:trHeight w:val="569"/>
        </w:trPr>
        <w:tc>
          <w:tcPr>
            <w:tcW w:w="1975" w:type="dxa"/>
            <w:shd w:val="clear" w:color="auto" w:fill="auto"/>
            <w:noWrap/>
            <w:vAlign w:val="bottom"/>
            <w:hideMark/>
          </w:tcPr>
          <w:p w14:paraId="3C90B6CC"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pre_icu_los_days</w:t>
            </w:r>
          </w:p>
        </w:tc>
        <w:tc>
          <w:tcPr>
            <w:tcW w:w="1530" w:type="dxa"/>
            <w:shd w:val="clear" w:color="auto" w:fill="auto"/>
            <w:noWrap/>
            <w:vAlign w:val="bottom"/>
            <w:hideMark/>
          </w:tcPr>
          <w:p w14:paraId="16C19797"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1BE1296A"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length of stay of the patient between hospital admission and unit admission</w:t>
            </w:r>
          </w:p>
        </w:tc>
      </w:tr>
      <w:tr w:rsidR="00E7594A" w:rsidRPr="005824B1" w14:paraId="74D16CF4" w14:textId="77777777" w:rsidTr="00E7594A">
        <w:trPr>
          <w:trHeight w:val="569"/>
        </w:trPr>
        <w:tc>
          <w:tcPr>
            <w:tcW w:w="1975" w:type="dxa"/>
            <w:shd w:val="clear" w:color="auto" w:fill="auto"/>
            <w:noWrap/>
            <w:vAlign w:val="bottom"/>
            <w:hideMark/>
          </w:tcPr>
          <w:p w14:paraId="6B44CA3F"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readmission_status</w:t>
            </w:r>
          </w:p>
        </w:tc>
        <w:tc>
          <w:tcPr>
            <w:tcW w:w="1530" w:type="dxa"/>
            <w:shd w:val="clear" w:color="auto" w:fill="auto"/>
            <w:noWrap/>
            <w:vAlign w:val="bottom"/>
            <w:hideMark/>
          </w:tcPr>
          <w:p w14:paraId="490FD03E"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binary</w:t>
            </w:r>
          </w:p>
        </w:tc>
        <w:tc>
          <w:tcPr>
            <w:tcW w:w="6480" w:type="dxa"/>
            <w:shd w:val="clear" w:color="auto" w:fill="auto"/>
            <w:noWrap/>
            <w:vAlign w:val="bottom"/>
            <w:hideMark/>
          </w:tcPr>
          <w:p w14:paraId="7EB4B003"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Whether the current unit stay is the second (or greater) stay at an ICU within the same hospitalization</w:t>
            </w:r>
          </w:p>
        </w:tc>
      </w:tr>
      <w:tr w:rsidR="00E7594A" w:rsidRPr="005824B1" w14:paraId="1A6C7C6C" w14:textId="77777777" w:rsidTr="00E7594A">
        <w:trPr>
          <w:trHeight w:val="569"/>
        </w:trPr>
        <w:tc>
          <w:tcPr>
            <w:tcW w:w="1975" w:type="dxa"/>
            <w:shd w:val="clear" w:color="auto" w:fill="auto"/>
            <w:noWrap/>
            <w:vAlign w:val="bottom"/>
            <w:hideMark/>
          </w:tcPr>
          <w:p w14:paraId="214DD53D"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weight</w:t>
            </w:r>
          </w:p>
        </w:tc>
        <w:tc>
          <w:tcPr>
            <w:tcW w:w="1530" w:type="dxa"/>
            <w:shd w:val="clear" w:color="auto" w:fill="auto"/>
            <w:noWrap/>
            <w:vAlign w:val="bottom"/>
            <w:hideMark/>
          </w:tcPr>
          <w:p w14:paraId="41FA3DBB"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numeric</w:t>
            </w:r>
          </w:p>
        </w:tc>
        <w:tc>
          <w:tcPr>
            <w:tcW w:w="6480" w:type="dxa"/>
            <w:shd w:val="clear" w:color="auto" w:fill="auto"/>
            <w:noWrap/>
            <w:vAlign w:val="bottom"/>
            <w:hideMark/>
          </w:tcPr>
          <w:p w14:paraId="381F0E18" w14:textId="77777777" w:rsidR="008A1999" w:rsidRPr="005824B1" w:rsidRDefault="008A1999" w:rsidP="008A1999">
            <w:pPr>
              <w:spacing w:after="0" w:line="240" w:lineRule="auto"/>
              <w:rPr>
                <w:rFonts w:eastAsia="Times New Roman"/>
                <w:color w:val="000000"/>
                <w:lang w:val="en-IN" w:eastAsia="en-IN"/>
              </w:rPr>
            </w:pPr>
            <w:r w:rsidRPr="005824B1">
              <w:rPr>
                <w:rFonts w:eastAsia="Times New Roman"/>
                <w:color w:val="000000"/>
                <w:lang w:val="en-IN" w:eastAsia="en-IN"/>
              </w:rPr>
              <w:t>The weight (body mass) of the person on unit admission</w:t>
            </w:r>
          </w:p>
        </w:tc>
      </w:tr>
    </w:tbl>
    <w:p w14:paraId="2F5B08E4" w14:textId="77777777" w:rsidR="000E4821" w:rsidRDefault="000E4821" w:rsidP="000E4821"/>
    <w:p w14:paraId="3A90A8F7" w14:textId="51F14118" w:rsidR="00BB2574" w:rsidRPr="00E7594A" w:rsidRDefault="003F4CA6" w:rsidP="001714DD">
      <w:pPr>
        <w:pStyle w:val="Heading3"/>
      </w:pPr>
      <w:r w:rsidRPr="00E7594A">
        <w:lastRenderedPageBreak/>
        <w:t>APACHE covariate</w:t>
      </w:r>
    </w:p>
    <w:p w14:paraId="6931A6E6" w14:textId="316F1234" w:rsidR="00CF15B0" w:rsidRPr="00E7594A" w:rsidRDefault="00CF15B0" w:rsidP="00CF15B0">
      <w:r w:rsidRPr="00E7594A">
        <w:t xml:space="preserve">The following attributes contains readings that were taken </w:t>
      </w:r>
      <w:r w:rsidR="000570AD" w:rsidRPr="00E7594A">
        <w:t>at the time of admission. It contains the diagnosis as well</w:t>
      </w:r>
      <w:r w:rsidR="00704E4E" w:rsidRPr="00E7594A">
        <w:t>.</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79880782" w14:textId="77777777" w:rsidTr="00D63404">
        <w:trPr>
          <w:trHeight w:val="575"/>
        </w:trPr>
        <w:tc>
          <w:tcPr>
            <w:tcW w:w="1975" w:type="dxa"/>
            <w:shd w:val="clear" w:color="auto" w:fill="auto"/>
            <w:noWrap/>
            <w:vAlign w:val="bottom"/>
          </w:tcPr>
          <w:p w14:paraId="0EA0F026" w14:textId="3C027668"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4F299069" w14:textId="4585356B"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0895E53D" w14:textId="225F2835"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EC60FB" w:rsidRPr="00E7594A" w14:paraId="7E054869" w14:textId="77777777" w:rsidTr="00E7594A">
        <w:trPr>
          <w:trHeight w:val="473"/>
        </w:trPr>
        <w:tc>
          <w:tcPr>
            <w:tcW w:w="1975" w:type="dxa"/>
            <w:shd w:val="clear" w:color="auto" w:fill="auto"/>
            <w:noWrap/>
            <w:vAlign w:val="bottom"/>
            <w:hideMark/>
          </w:tcPr>
          <w:p w14:paraId="5A6C4B87" w14:textId="17509D06"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albumin_apache</w:t>
            </w:r>
          </w:p>
        </w:tc>
        <w:tc>
          <w:tcPr>
            <w:tcW w:w="1530" w:type="dxa"/>
            <w:shd w:val="clear" w:color="auto" w:fill="auto"/>
            <w:noWrap/>
            <w:vAlign w:val="bottom"/>
            <w:hideMark/>
          </w:tcPr>
          <w:p w14:paraId="079A54B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6B08C5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albumin concentration measured during the first 24 hours which results in the highest APACHE III score</w:t>
            </w:r>
          </w:p>
        </w:tc>
      </w:tr>
      <w:tr w:rsidR="00EC60FB" w:rsidRPr="00E7594A" w14:paraId="738A2B12" w14:textId="77777777" w:rsidTr="00E7594A">
        <w:trPr>
          <w:trHeight w:val="473"/>
        </w:trPr>
        <w:tc>
          <w:tcPr>
            <w:tcW w:w="1975" w:type="dxa"/>
            <w:shd w:val="clear" w:color="auto" w:fill="auto"/>
            <w:noWrap/>
            <w:vAlign w:val="bottom"/>
            <w:hideMark/>
          </w:tcPr>
          <w:p w14:paraId="2BB7DDA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apache_2_diagnosis</w:t>
            </w:r>
          </w:p>
        </w:tc>
        <w:tc>
          <w:tcPr>
            <w:tcW w:w="1530" w:type="dxa"/>
            <w:shd w:val="clear" w:color="auto" w:fill="auto"/>
            <w:noWrap/>
            <w:vAlign w:val="bottom"/>
            <w:hideMark/>
          </w:tcPr>
          <w:p w14:paraId="47C027A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string</w:t>
            </w:r>
          </w:p>
        </w:tc>
        <w:tc>
          <w:tcPr>
            <w:tcW w:w="6480" w:type="dxa"/>
            <w:shd w:val="clear" w:color="auto" w:fill="auto"/>
            <w:noWrap/>
            <w:vAlign w:val="bottom"/>
            <w:hideMark/>
          </w:tcPr>
          <w:p w14:paraId="31BE7B3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II diagnosis for the ICU admission</w:t>
            </w:r>
          </w:p>
        </w:tc>
      </w:tr>
      <w:tr w:rsidR="00EC60FB" w:rsidRPr="00E7594A" w14:paraId="7AB3C1DB" w14:textId="77777777" w:rsidTr="00E7594A">
        <w:trPr>
          <w:trHeight w:val="473"/>
        </w:trPr>
        <w:tc>
          <w:tcPr>
            <w:tcW w:w="1975" w:type="dxa"/>
            <w:shd w:val="clear" w:color="auto" w:fill="auto"/>
            <w:noWrap/>
            <w:vAlign w:val="bottom"/>
            <w:hideMark/>
          </w:tcPr>
          <w:p w14:paraId="16A34AED"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apache_3j_diagnosis</w:t>
            </w:r>
          </w:p>
        </w:tc>
        <w:tc>
          <w:tcPr>
            <w:tcW w:w="1530" w:type="dxa"/>
            <w:shd w:val="clear" w:color="auto" w:fill="auto"/>
            <w:noWrap/>
            <w:vAlign w:val="bottom"/>
            <w:hideMark/>
          </w:tcPr>
          <w:p w14:paraId="117E237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string</w:t>
            </w:r>
          </w:p>
        </w:tc>
        <w:tc>
          <w:tcPr>
            <w:tcW w:w="6480" w:type="dxa"/>
            <w:shd w:val="clear" w:color="auto" w:fill="auto"/>
            <w:noWrap/>
            <w:vAlign w:val="bottom"/>
            <w:hideMark/>
          </w:tcPr>
          <w:p w14:paraId="2F235D0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III-J sub-diagnosis code which best describes the reason for the ICU admission</w:t>
            </w:r>
          </w:p>
        </w:tc>
      </w:tr>
      <w:tr w:rsidR="00EC60FB" w:rsidRPr="00E7594A" w14:paraId="39FD0BFD" w14:textId="77777777" w:rsidTr="00E7594A">
        <w:trPr>
          <w:trHeight w:val="473"/>
        </w:trPr>
        <w:tc>
          <w:tcPr>
            <w:tcW w:w="1975" w:type="dxa"/>
            <w:shd w:val="clear" w:color="auto" w:fill="auto"/>
            <w:noWrap/>
            <w:vAlign w:val="bottom"/>
            <w:hideMark/>
          </w:tcPr>
          <w:p w14:paraId="5D20EE3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apache_post_operative</w:t>
            </w:r>
          </w:p>
        </w:tc>
        <w:tc>
          <w:tcPr>
            <w:tcW w:w="1530" w:type="dxa"/>
            <w:shd w:val="clear" w:color="auto" w:fill="auto"/>
            <w:noWrap/>
            <w:vAlign w:val="bottom"/>
            <w:hideMark/>
          </w:tcPr>
          <w:p w14:paraId="5360616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338615B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APACHE operative status; 1 for post-operative, 0 for non-operative</w:t>
            </w:r>
          </w:p>
        </w:tc>
      </w:tr>
      <w:tr w:rsidR="00EC60FB" w:rsidRPr="00E7594A" w14:paraId="366435F1" w14:textId="77777777" w:rsidTr="00E7594A">
        <w:trPr>
          <w:trHeight w:val="473"/>
        </w:trPr>
        <w:tc>
          <w:tcPr>
            <w:tcW w:w="1975" w:type="dxa"/>
            <w:shd w:val="clear" w:color="auto" w:fill="auto"/>
            <w:noWrap/>
            <w:vAlign w:val="bottom"/>
            <w:hideMark/>
          </w:tcPr>
          <w:p w14:paraId="3BC1CD5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arf_apache</w:t>
            </w:r>
          </w:p>
        </w:tc>
        <w:tc>
          <w:tcPr>
            <w:tcW w:w="1530" w:type="dxa"/>
            <w:shd w:val="clear" w:color="auto" w:fill="auto"/>
            <w:noWrap/>
            <w:vAlign w:val="bottom"/>
            <w:hideMark/>
          </w:tcPr>
          <w:p w14:paraId="14EE5F3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17C6883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 xml:space="preserve">Whether the patient had acute renal failure during the first 24 hours of their unit stay, defined as a </w:t>
            </w:r>
            <w:proofErr w:type="gramStart"/>
            <w:r w:rsidRPr="00EC60FB">
              <w:rPr>
                <w:rFonts w:eastAsia="Times New Roman"/>
                <w:color w:val="000000"/>
                <w:lang w:val="en-IN" w:eastAsia="en-IN"/>
              </w:rPr>
              <w:t>24 hour</w:t>
            </w:r>
            <w:proofErr w:type="gramEnd"/>
            <w:r w:rsidRPr="00EC60FB">
              <w:rPr>
                <w:rFonts w:eastAsia="Times New Roman"/>
                <w:color w:val="000000"/>
                <w:lang w:val="en-IN" w:eastAsia="en-IN"/>
              </w:rPr>
              <w:t xml:space="preserve"> urine output &lt;410ml, creatinine &gt;=133 micromol/L and no chronic dialysis</w:t>
            </w:r>
          </w:p>
        </w:tc>
      </w:tr>
      <w:tr w:rsidR="00EC60FB" w:rsidRPr="00E7594A" w14:paraId="0390A578" w14:textId="77777777" w:rsidTr="00E7594A">
        <w:trPr>
          <w:trHeight w:val="473"/>
        </w:trPr>
        <w:tc>
          <w:tcPr>
            <w:tcW w:w="1975" w:type="dxa"/>
            <w:shd w:val="clear" w:color="auto" w:fill="auto"/>
            <w:noWrap/>
            <w:vAlign w:val="bottom"/>
            <w:hideMark/>
          </w:tcPr>
          <w:p w14:paraId="3D762C7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bilirubin_apache</w:t>
            </w:r>
          </w:p>
        </w:tc>
        <w:tc>
          <w:tcPr>
            <w:tcW w:w="1530" w:type="dxa"/>
            <w:shd w:val="clear" w:color="auto" w:fill="auto"/>
            <w:noWrap/>
            <w:vAlign w:val="bottom"/>
            <w:hideMark/>
          </w:tcPr>
          <w:p w14:paraId="79951A8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828E2C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bilirubin concentration measured during the first 24 hours which results in the highest APACHE III score</w:t>
            </w:r>
          </w:p>
        </w:tc>
      </w:tr>
      <w:tr w:rsidR="00EC60FB" w:rsidRPr="00E7594A" w14:paraId="048EF194" w14:textId="77777777" w:rsidTr="00E7594A">
        <w:trPr>
          <w:trHeight w:val="473"/>
        </w:trPr>
        <w:tc>
          <w:tcPr>
            <w:tcW w:w="1975" w:type="dxa"/>
            <w:shd w:val="clear" w:color="auto" w:fill="auto"/>
            <w:noWrap/>
            <w:vAlign w:val="bottom"/>
            <w:hideMark/>
          </w:tcPr>
          <w:p w14:paraId="5F28906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bun_apache</w:t>
            </w:r>
          </w:p>
        </w:tc>
        <w:tc>
          <w:tcPr>
            <w:tcW w:w="1530" w:type="dxa"/>
            <w:shd w:val="clear" w:color="auto" w:fill="auto"/>
            <w:noWrap/>
            <w:vAlign w:val="bottom"/>
            <w:hideMark/>
          </w:tcPr>
          <w:p w14:paraId="3238DF3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AD911D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blood urea nitrogen concentration measured during the first 24 hours which results in the highest APACHE III score</w:t>
            </w:r>
          </w:p>
        </w:tc>
      </w:tr>
      <w:tr w:rsidR="00EC60FB" w:rsidRPr="00E7594A" w14:paraId="54E18FD3" w14:textId="77777777" w:rsidTr="00E7594A">
        <w:trPr>
          <w:trHeight w:val="473"/>
        </w:trPr>
        <w:tc>
          <w:tcPr>
            <w:tcW w:w="1975" w:type="dxa"/>
            <w:shd w:val="clear" w:color="auto" w:fill="auto"/>
            <w:noWrap/>
            <w:vAlign w:val="bottom"/>
            <w:hideMark/>
          </w:tcPr>
          <w:p w14:paraId="7AD6674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creatinine_apache</w:t>
            </w:r>
          </w:p>
        </w:tc>
        <w:tc>
          <w:tcPr>
            <w:tcW w:w="1530" w:type="dxa"/>
            <w:shd w:val="clear" w:color="auto" w:fill="auto"/>
            <w:noWrap/>
            <w:vAlign w:val="bottom"/>
            <w:hideMark/>
          </w:tcPr>
          <w:p w14:paraId="0E44BE3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7E4269C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creatinine concentration measured during the first 24 hours which results in the highest APACHE III score</w:t>
            </w:r>
          </w:p>
        </w:tc>
      </w:tr>
      <w:tr w:rsidR="00EC60FB" w:rsidRPr="00E7594A" w14:paraId="2A468B5E" w14:textId="77777777" w:rsidTr="00E7594A">
        <w:trPr>
          <w:trHeight w:val="473"/>
        </w:trPr>
        <w:tc>
          <w:tcPr>
            <w:tcW w:w="1975" w:type="dxa"/>
            <w:shd w:val="clear" w:color="auto" w:fill="auto"/>
            <w:noWrap/>
            <w:vAlign w:val="bottom"/>
            <w:hideMark/>
          </w:tcPr>
          <w:p w14:paraId="6C576DE3"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fio2_apache</w:t>
            </w:r>
          </w:p>
        </w:tc>
        <w:tc>
          <w:tcPr>
            <w:tcW w:w="1530" w:type="dxa"/>
            <w:shd w:val="clear" w:color="auto" w:fill="auto"/>
            <w:noWrap/>
            <w:vAlign w:val="bottom"/>
            <w:hideMark/>
          </w:tcPr>
          <w:p w14:paraId="711F8E4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2A3357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fraction of inspired oxygen from the arterial blood gas taken during the first 24 hours of unit admission which produces the highest APACHE III score for oxygenation</w:t>
            </w:r>
          </w:p>
        </w:tc>
      </w:tr>
      <w:tr w:rsidR="00EC60FB" w:rsidRPr="00E7594A" w14:paraId="1DADBB69" w14:textId="77777777" w:rsidTr="00E7594A">
        <w:trPr>
          <w:trHeight w:val="473"/>
        </w:trPr>
        <w:tc>
          <w:tcPr>
            <w:tcW w:w="1975" w:type="dxa"/>
            <w:shd w:val="clear" w:color="auto" w:fill="auto"/>
            <w:noWrap/>
            <w:vAlign w:val="bottom"/>
            <w:hideMark/>
          </w:tcPr>
          <w:p w14:paraId="6F5D620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gcs_eyes_apache</w:t>
            </w:r>
          </w:p>
        </w:tc>
        <w:tc>
          <w:tcPr>
            <w:tcW w:w="1530" w:type="dxa"/>
            <w:shd w:val="clear" w:color="auto" w:fill="auto"/>
            <w:noWrap/>
            <w:vAlign w:val="bottom"/>
            <w:hideMark/>
          </w:tcPr>
          <w:p w14:paraId="6C8667F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7B4EEB8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 xml:space="preserve">The </w:t>
            </w:r>
            <w:proofErr w:type="gramStart"/>
            <w:r w:rsidRPr="00EC60FB">
              <w:rPr>
                <w:rFonts w:eastAsia="Times New Roman"/>
                <w:color w:val="000000"/>
                <w:lang w:val="en-IN" w:eastAsia="en-IN"/>
              </w:rPr>
              <w:t>eye opening</w:t>
            </w:r>
            <w:proofErr w:type="gramEnd"/>
            <w:r w:rsidRPr="00EC60FB">
              <w:rPr>
                <w:rFonts w:eastAsia="Times New Roman"/>
                <w:color w:val="000000"/>
                <w:lang w:val="en-IN" w:eastAsia="en-IN"/>
              </w:rPr>
              <w:t xml:space="preserve"> component of the Glasgow Coma Scale measured during the first 24 hours which results in the highest APACHE III score</w:t>
            </w:r>
          </w:p>
        </w:tc>
      </w:tr>
      <w:tr w:rsidR="00EC60FB" w:rsidRPr="00E7594A" w14:paraId="6E15E9F0" w14:textId="77777777" w:rsidTr="00E7594A">
        <w:trPr>
          <w:trHeight w:val="473"/>
        </w:trPr>
        <w:tc>
          <w:tcPr>
            <w:tcW w:w="1975" w:type="dxa"/>
            <w:shd w:val="clear" w:color="auto" w:fill="auto"/>
            <w:noWrap/>
            <w:vAlign w:val="bottom"/>
            <w:hideMark/>
          </w:tcPr>
          <w:p w14:paraId="2CFB754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gcs_motor_apache</w:t>
            </w:r>
          </w:p>
        </w:tc>
        <w:tc>
          <w:tcPr>
            <w:tcW w:w="1530" w:type="dxa"/>
            <w:shd w:val="clear" w:color="auto" w:fill="auto"/>
            <w:noWrap/>
            <w:vAlign w:val="bottom"/>
            <w:hideMark/>
          </w:tcPr>
          <w:p w14:paraId="45CDE46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06BF25B3"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motor component of the Glasgow Coma Scale measured during the first 24 hours which results in the highest APACHE III score</w:t>
            </w:r>
          </w:p>
        </w:tc>
      </w:tr>
      <w:tr w:rsidR="00EC60FB" w:rsidRPr="00E7594A" w14:paraId="5E066A1D" w14:textId="77777777" w:rsidTr="00E7594A">
        <w:trPr>
          <w:trHeight w:val="473"/>
        </w:trPr>
        <w:tc>
          <w:tcPr>
            <w:tcW w:w="1975" w:type="dxa"/>
            <w:shd w:val="clear" w:color="auto" w:fill="auto"/>
            <w:noWrap/>
            <w:vAlign w:val="bottom"/>
            <w:hideMark/>
          </w:tcPr>
          <w:p w14:paraId="59BC98F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gcs_unable_apache</w:t>
            </w:r>
          </w:p>
        </w:tc>
        <w:tc>
          <w:tcPr>
            <w:tcW w:w="1530" w:type="dxa"/>
            <w:shd w:val="clear" w:color="auto" w:fill="auto"/>
            <w:noWrap/>
            <w:vAlign w:val="bottom"/>
            <w:hideMark/>
          </w:tcPr>
          <w:p w14:paraId="3344400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5C59044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Glasgow Coma Scale was unable to be assessed due to patient sedation</w:t>
            </w:r>
          </w:p>
        </w:tc>
      </w:tr>
      <w:tr w:rsidR="00EC60FB" w:rsidRPr="00E7594A" w14:paraId="1EEF8B4E" w14:textId="77777777" w:rsidTr="00E7594A">
        <w:trPr>
          <w:trHeight w:val="473"/>
        </w:trPr>
        <w:tc>
          <w:tcPr>
            <w:tcW w:w="1975" w:type="dxa"/>
            <w:shd w:val="clear" w:color="auto" w:fill="auto"/>
            <w:noWrap/>
            <w:vAlign w:val="bottom"/>
            <w:hideMark/>
          </w:tcPr>
          <w:p w14:paraId="3721D59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gcs_verbal_apache</w:t>
            </w:r>
          </w:p>
        </w:tc>
        <w:tc>
          <w:tcPr>
            <w:tcW w:w="1530" w:type="dxa"/>
            <w:shd w:val="clear" w:color="auto" w:fill="auto"/>
            <w:noWrap/>
            <w:vAlign w:val="bottom"/>
            <w:hideMark/>
          </w:tcPr>
          <w:p w14:paraId="280AFF42"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integer</w:t>
            </w:r>
          </w:p>
        </w:tc>
        <w:tc>
          <w:tcPr>
            <w:tcW w:w="6480" w:type="dxa"/>
            <w:shd w:val="clear" w:color="auto" w:fill="auto"/>
            <w:noWrap/>
            <w:vAlign w:val="bottom"/>
            <w:hideMark/>
          </w:tcPr>
          <w:p w14:paraId="48EF49D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verbal component of the Glasgow Coma Scale measured during the first 24 hours which results in the highest APACHE III score</w:t>
            </w:r>
          </w:p>
        </w:tc>
      </w:tr>
      <w:tr w:rsidR="00EC60FB" w:rsidRPr="00E7594A" w14:paraId="3A7DD637" w14:textId="77777777" w:rsidTr="00E7594A">
        <w:trPr>
          <w:trHeight w:val="473"/>
        </w:trPr>
        <w:tc>
          <w:tcPr>
            <w:tcW w:w="1975" w:type="dxa"/>
            <w:shd w:val="clear" w:color="auto" w:fill="auto"/>
            <w:noWrap/>
            <w:vAlign w:val="bottom"/>
            <w:hideMark/>
          </w:tcPr>
          <w:p w14:paraId="66BFE18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glucose_apache</w:t>
            </w:r>
          </w:p>
        </w:tc>
        <w:tc>
          <w:tcPr>
            <w:tcW w:w="1530" w:type="dxa"/>
            <w:shd w:val="clear" w:color="auto" w:fill="auto"/>
            <w:noWrap/>
            <w:vAlign w:val="bottom"/>
            <w:hideMark/>
          </w:tcPr>
          <w:p w14:paraId="6A3C396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23742A0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glucose concentration measured during the first 24 hours which results in the highest APACHE III score</w:t>
            </w:r>
          </w:p>
        </w:tc>
      </w:tr>
      <w:tr w:rsidR="00EC60FB" w:rsidRPr="00E7594A" w14:paraId="3AA17CC7" w14:textId="77777777" w:rsidTr="00E7594A">
        <w:trPr>
          <w:trHeight w:val="473"/>
        </w:trPr>
        <w:tc>
          <w:tcPr>
            <w:tcW w:w="1975" w:type="dxa"/>
            <w:shd w:val="clear" w:color="auto" w:fill="auto"/>
            <w:noWrap/>
            <w:vAlign w:val="bottom"/>
            <w:hideMark/>
          </w:tcPr>
          <w:p w14:paraId="088FDD3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heart_rate_apache</w:t>
            </w:r>
          </w:p>
        </w:tc>
        <w:tc>
          <w:tcPr>
            <w:tcW w:w="1530" w:type="dxa"/>
            <w:shd w:val="clear" w:color="auto" w:fill="auto"/>
            <w:noWrap/>
            <w:vAlign w:val="bottom"/>
            <w:hideMark/>
          </w:tcPr>
          <w:p w14:paraId="12273E2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06886BF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heart rate measured during the first 24 hours which results in the highest APACHE III score</w:t>
            </w:r>
          </w:p>
        </w:tc>
      </w:tr>
      <w:tr w:rsidR="00EC60FB" w:rsidRPr="00E7594A" w14:paraId="02C86506" w14:textId="77777777" w:rsidTr="00E7594A">
        <w:trPr>
          <w:trHeight w:val="473"/>
        </w:trPr>
        <w:tc>
          <w:tcPr>
            <w:tcW w:w="1975" w:type="dxa"/>
            <w:shd w:val="clear" w:color="auto" w:fill="auto"/>
            <w:noWrap/>
            <w:vAlign w:val="bottom"/>
            <w:hideMark/>
          </w:tcPr>
          <w:p w14:paraId="603CA6A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hematocrit_apache</w:t>
            </w:r>
          </w:p>
        </w:tc>
        <w:tc>
          <w:tcPr>
            <w:tcW w:w="1530" w:type="dxa"/>
            <w:shd w:val="clear" w:color="auto" w:fill="auto"/>
            <w:noWrap/>
            <w:vAlign w:val="bottom"/>
            <w:hideMark/>
          </w:tcPr>
          <w:p w14:paraId="11D3002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6B9D90B"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hematocrit measured during the first 24 hours which results in the highest APACHE III score</w:t>
            </w:r>
          </w:p>
        </w:tc>
      </w:tr>
      <w:tr w:rsidR="00EC60FB" w:rsidRPr="00E7594A" w14:paraId="30EBDB7C" w14:textId="77777777" w:rsidTr="00E7594A">
        <w:trPr>
          <w:trHeight w:val="473"/>
        </w:trPr>
        <w:tc>
          <w:tcPr>
            <w:tcW w:w="1975" w:type="dxa"/>
            <w:shd w:val="clear" w:color="auto" w:fill="auto"/>
            <w:noWrap/>
            <w:vAlign w:val="bottom"/>
            <w:hideMark/>
          </w:tcPr>
          <w:p w14:paraId="5CD84B7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intubated_apache</w:t>
            </w:r>
          </w:p>
        </w:tc>
        <w:tc>
          <w:tcPr>
            <w:tcW w:w="1530" w:type="dxa"/>
            <w:shd w:val="clear" w:color="auto" w:fill="auto"/>
            <w:noWrap/>
            <w:vAlign w:val="bottom"/>
            <w:hideMark/>
          </w:tcPr>
          <w:p w14:paraId="70D47F4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2323D69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patient was intubated at the time of the highest scoring arterial blood gas used in the oxygenation score</w:t>
            </w:r>
          </w:p>
        </w:tc>
      </w:tr>
      <w:tr w:rsidR="00EC60FB" w:rsidRPr="00E7594A" w14:paraId="05A7A6FE" w14:textId="77777777" w:rsidTr="00E7594A">
        <w:trPr>
          <w:trHeight w:val="473"/>
        </w:trPr>
        <w:tc>
          <w:tcPr>
            <w:tcW w:w="1975" w:type="dxa"/>
            <w:shd w:val="clear" w:color="auto" w:fill="auto"/>
            <w:noWrap/>
            <w:vAlign w:val="bottom"/>
            <w:hideMark/>
          </w:tcPr>
          <w:p w14:paraId="634FF737"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map_apache</w:t>
            </w:r>
          </w:p>
        </w:tc>
        <w:tc>
          <w:tcPr>
            <w:tcW w:w="1530" w:type="dxa"/>
            <w:shd w:val="clear" w:color="auto" w:fill="auto"/>
            <w:noWrap/>
            <w:vAlign w:val="bottom"/>
            <w:hideMark/>
          </w:tcPr>
          <w:p w14:paraId="0DCBEAA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2F5AAD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mean arterial pressure measured during the first 24 hours which results in the highest APACHE III score</w:t>
            </w:r>
          </w:p>
        </w:tc>
      </w:tr>
      <w:tr w:rsidR="00EC60FB" w:rsidRPr="00E7594A" w14:paraId="62E5EFDE" w14:textId="77777777" w:rsidTr="00E7594A">
        <w:trPr>
          <w:trHeight w:val="473"/>
        </w:trPr>
        <w:tc>
          <w:tcPr>
            <w:tcW w:w="1975" w:type="dxa"/>
            <w:shd w:val="clear" w:color="auto" w:fill="auto"/>
            <w:noWrap/>
            <w:vAlign w:val="bottom"/>
            <w:hideMark/>
          </w:tcPr>
          <w:p w14:paraId="0BBE0A2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paco2_apache</w:t>
            </w:r>
          </w:p>
        </w:tc>
        <w:tc>
          <w:tcPr>
            <w:tcW w:w="1530" w:type="dxa"/>
            <w:shd w:val="clear" w:color="auto" w:fill="auto"/>
            <w:noWrap/>
            <w:vAlign w:val="bottom"/>
            <w:hideMark/>
          </w:tcPr>
          <w:p w14:paraId="1499717D"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DA375A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carbon dioxide from the arterial blood gas taken during the first 24 hours of unit admission which produces the highest APACHE III score for oxygenation</w:t>
            </w:r>
          </w:p>
        </w:tc>
      </w:tr>
      <w:tr w:rsidR="00EC60FB" w:rsidRPr="00E7594A" w14:paraId="7AD2A8EB" w14:textId="77777777" w:rsidTr="00E7594A">
        <w:trPr>
          <w:trHeight w:val="473"/>
        </w:trPr>
        <w:tc>
          <w:tcPr>
            <w:tcW w:w="1975" w:type="dxa"/>
            <w:shd w:val="clear" w:color="auto" w:fill="auto"/>
            <w:noWrap/>
            <w:vAlign w:val="bottom"/>
            <w:hideMark/>
          </w:tcPr>
          <w:p w14:paraId="2A30142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paco2_for_ph_apache</w:t>
            </w:r>
          </w:p>
        </w:tc>
        <w:tc>
          <w:tcPr>
            <w:tcW w:w="1530" w:type="dxa"/>
            <w:shd w:val="clear" w:color="auto" w:fill="auto"/>
            <w:noWrap/>
            <w:vAlign w:val="bottom"/>
            <w:hideMark/>
          </w:tcPr>
          <w:p w14:paraId="1182FE3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95EF46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carbon dioxide from the arterial blood gas taken during the first 24 hours of unit admission which produces the highest APACHE III score for acid-base disturbance</w:t>
            </w:r>
          </w:p>
        </w:tc>
      </w:tr>
      <w:tr w:rsidR="00EC60FB" w:rsidRPr="00E7594A" w14:paraId="7CCE02C8" w14:textId="77777777" w:rsidTr="00E7594A">
        <w:trPr>
          <w:trHeight w:val="473"/>
        </w:trPr>
        <w:tc>
          <w:tcPr>
            <w:tcW w:w="1975" w:type="dxa"/>
            <w:shd w:val="clear" w:color="auto" w:fill="auto"/>
            <w:noWrap/>
            <w:vAlign w:val="bottom"/>
            <w:hideMark/>
          </w:tcPr>
          <w:p w14:paraId="7EA74497"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lastRenderedPageBreak/>
              <w:t>pao2_apache</w:t>
            </w:r>
          </w:p>
        </w:tc>
        <w:tc>
          <w:tcPr>
            <w:tcW w:w="1530" w:type="dxa"/>
            <w:shd w:val="clear" w:color="auto" w:fill="auto"/>
            <w:noWrap/>
            <w:vAlign w:val="bottom"/>
            <w:hideMark/>
          </w:tcPr>
          <w:p w14:paraId="71FF538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6B3574C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partial pressure of oxygen from the arterial blood gas taken during the first 24 hours of unit admission which produces the highest APACHE III score for oxygenation</w:t>
            </w:r>
          </w:p>
        </w:tc>
      </w:tr>
      <w:tr w:rsidR="00EC60FB" w:rsidRPr="00E7594A" w14:paraId="0AA45825" w14:textId="77777777" w:rsidTr="00E7594A">
        <w:trPr>
          <w:trHeight w:val="473"/>
        </w:trPr>
        <w:tc>
          <w:tcPr>
            <w:tcW w:w="1975" w:type="dxa"/>
            <w:shd w:val="clear" w:color="auto" w:fill="auto"/>
            <w:noWrap/>
            <w:vAlign w:val="bottom"/>
            <w:hideMark/>
          </w:tcPr>
          <w:p w14:paraId="064DA2A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ph_apache</w:t>
            </w:r>
          </w:p>
        </w:tc>
        <w:tc>
          <w:tcPr>
            <w:tcW w:w="1530" w:type="dxa"/>
            <w:shd w:val="clear" w:color="auto" w:fill="auto"/>
            <w:noWrap/>
            <w:vAlign w:val="bottom"/>
            <w:hideMark/>
          </w:tcPr>
          <w:p w14:paraId="6B668F9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89FEF1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pH from the arterial blood gas taken during the first 24 hours of unit admission which produces the highest APACHE III score for acid-base disturbance</w:t>
            </w:r>
          </w:p>
        </w:tc>
      </w:tr>
      <w:tr w:rsidR="00EC60FB" w:rsidRPr="00E7594A" w14:paraId="359E44F5" w14:textId="77777777" w:rsidTr="00E7594A">
        <w:trPr>
          <w:trHeight w:val="473"/>
        </w:trPr>
        <w:tc>
          <w:tcPr>
            <w:tcW w:w="1975" w:type="dxa"/>
            <w:shd w:val="clear" w:color="auto" w:fill="auto"/>
            <w:noWrap/>
            <w:vAlign w:val="bottom"/>
            <w:hideMark/>
          </w:tcPr>
          <w:p w14:paraId="5DD6308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resprate_apache</w:t>
            </w:r>
          </w:p>
        </w:tc>
        <w:tc>
          <w:tcPr>
            <w:tcW w:w="1530" w:type="dxa"/>
            <w:shd w:val="clear" w:color="auto" w:fill="auto"/>
            <w:noWrap/>
            <w:vAlign w:val="bottom"/>
            <w:hideMark/>
          </w:tcPr>
          <w:p w14:paraId="7D11520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1C8501AF"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respiratory rate measured during the first 24 hours which results in the highest APACHE III score</w:t>
            </w:r>
          </w:p>
        </w:tc>
      </w:tr>
      <w:tr w:rsidR="00EC60FB" w:rsidRPr="00E7594A" w14:paraId="53C0C939" w14:textId="77777777" w:rsidTr="00E7594A">
        <w:trPr>
          <w:trHeight w:val="473"/>
        </w:trPr>
        <w:tc>
          <w:tcPr>
            <w:tcW w:w="1975" w:type="dxa"/>
            <w:shd w:val="clear" w:color="auto" w:fill="auto"/>
            <w:noWrap/>
            <w:vAlign w:val="bottom"/>
            <w:hideMark/>
          </w:tcPr>
          <w:p w14:paraId="13C82F3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sodium_apache</w:t>
            </w:r>
          </w:p>
        </w:tc>
        <w:tc>
          <w:tcPr>
            <w:tcW w:w="1530" w:type="dxa"/>
            <w:shd w:val="clear" w:color="auto" w:fill="auto"/>
            <w:noWrap/>
            <w:vAlign w:val="bottom"/>
            <w:hideMark/>
          </w:tcPr>
          <w:p w14:paraId="01C72985"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50908811"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sodium concentration measured during the first 24 hours which results in the highest APACHE III score</w:t>
            </w:r>
          </w:p>
        </w:tc>
      </w:tr>
      <w:tr w:rsidR="00EC60FB" w:rsidRPr="00E7594A" w14:paraId="026E729A" w14:textId="77777777" w:rsidTr="00E7594A">
        <w:trPr>
          <w:trHeight w:val="473"/>
        </w:trPr>
        <w:tc>
          <w:tcPr>
            <w:tcW w:w="1975" w:type="dxa"/>
            <w:shd w:val="clear" w:color="auto" w:fill="auto"/>
            <w:noWrap/>
            <w:vAlign w:val="bottom"/>
            <w:hideMark/>
          </w:tcPr>
          <w:p w14:paraId="25F46068"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temp_apache</w:t>
            </w:r>
          </w:p>
        </w:tc>
        <w:tc>
          <w:tcPr>
            <w:tcW w:w="1530" w:type="dxa"/>
            <w:shd w:val="clear" w:color="auto" w:fill="auto"/>
            <w:noWrap/>
            <w:vAlign w:val="bottom"/>
            <w:hideMark/>
          </w:tcPr>
          <w:p w14:paraId="2B234150"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028D512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temperature measured during the first 24 hours which results in the highest APACHE III score</w:t>
            </w:r>
          </w:p>
        </w:tc>
      </w:tr>
      <w:tr w:rsidR="00EC60FB" w:rsidRPr="00E7594A" w14:paraId="07A2AD1D" w14:textId="77777777" w:rsidTr="00E7594A">
        <w:trPr>
          <w:trHeight w:val="473"/>
        </w:trPr>
        <w:tc>
          <w:tcPr>
            <w:tcW w:w="1975" w:type="dxa"/>
            <w:shd w:val="clear" w:color="auto" w:fill="auto"/>
            <w:noWrap/>
            <w:vAlign w:val="bottom"/>
            <w:hideMark/>
          </w:tcPr>
          <w:p w14:paraId="622F2AFA"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urineoutput_apache</w:t>
            </w:r>
          </w:p>
        </w:tc>
        <w:tc>
          <w:tcPr>
            <w:tcW w:w="1530" w:type="dxa"/>
            <w:shd w:val="clear" w:color="auto" w:fill="auto"/>
            <w:noWrap/>
            <w:vAlign w:val="bottom"/>
            <w:hideMark/>
          </w:tcPr>
          <w:p w14:paraId="4690B007"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37BDCE5E"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total urine output for the first 24 hours</w:t>
            </w:r>
          </w:p>
        </w:tc>
      </w:tr>
      <w:tr w:rsidR="00EC60FB" w:rsidRPr="00E7594A" w14:paraId="37696EBE" w14:textId="77777777" w:rsidTr="00E7594A">
        <w:trPr>
          <w:trHeight w:val="473"/>
        </w:trPr>
        <w:tc>
          <w:tcPr>
            <w:tcW w:w="1975" w:type="dxa"/>
            <w:shd w:val="clear" w:color="auto" w:fill="auto"/>
            <w:noWrap/>
            <w:vAlign w:val="bottom"/>
            <w:hideMark/>
          </w:tcPr>
          <w:p w14:paraId="06D7F786"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ventilated_apache</w:t>
            </w:r>
          </w:p>
        </w:tc>
        <w:tc>
          <w:tcPr>
            <w:tcW w:w="1530" w:type="dxa"/>
            <w:shd w:val="clear" w:color="auto" w:fill="auto"/>
            <w:noWrap/>
            <w:vAlign w:val="bottom"/>
            <w:hideMark/>
          </w:tcPr>
          <w:p w14:paraId="263F75D2"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binary</w:t>
            </w:r>
          </w:p>
        </w:tc>
        <w:tc>
          <w:tcPr>
            <w:tcW w:w="6480" w:type="dxa"/>
            <w:shd w:val="clear" w:color="auto" w:fill="auto"/>
            <w:noWrap/>
            <w:vAlign w:val="bottom"/>
            <w:hideMark/>
          </w:tcPr>
          <w:p w14:paraId="6B97BE39"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Whether the patient was invasively ventilated at the time of the highest scoring arterial blood gas using the oxygenation scoring algorithm, including any mode of positive pressure ventilation delivered through a circuit attached to an endo-tracheal tube or tracheostomy</w:t>
            </w:r>
          </w:p>
        </w:tc>
      </w:tr>
      <w:tr w:rsidR="00EC60FB" w:rsidRPr="00E7594A" w14:paraId="753E0BDC" w14:textId="77777777" w:rsidTr="00E7594A">
        <w:trPr>
          <w:trHeight w:val="473"/>
        </w:trPr>
        <w:tc>
          <w:tcPr>
            <w:tcW w:w="1975" w:type="dxa"/>
            <w:shd w:val="clear" w:color="auto" w:fill="auto"/>
            <w:noWrap/>
            <w:vAlign w:val="bottom"/>
            <w:hideMark/>
          </w:tcPr>
          <w:p w14:paraId="62CA475D"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wbc_apache</w:t>
            </w:r>
          </w:p>
        </w:tc>
        <w:tc>
          <w:tcPr>
            <w:tcW w:w="1530" w:type="dxa"/>
            <w:shd w:val="clear" w:color="auto" w:fill="auto"/>
            <w:noWrap/>
            <w:vAlign w:val="bottom"/>
            <w:hideMark/>
          </w:tcPr>
          <w:p w14:paraId="05209A8C"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numeric</w:t>
            </w:r>
          </w:p>
        </w:tc>
        <w:tc>
          <w:tcPr>
            <w:tcW w:w="6480" w:type="dxa"/>
            <w:shd w:val="clear" w:color="auto" w:fill="auto"/>
            <w:noWrap/>
            <w:vAlign w:val="bottom"/>
            <w:hideMark/>
          </w:tcPr>
          <w:p w14:paraId="4ED5A594" w14:textId="77777777" w:rsidR="00EC60FB" w:rsidRPr="00EC60FB" w:rsidRDefault="00EC60FB" w:rsidP="00EC60FB">
            <w:pPr>
              <w:spacing w:after="0" w:line="240" w:lineRule="auto"/>
              <w:rPr>
                <w:rFonts w:eastAsia="Times New Roman"/>
                <w:color w:val="000000"/>
                <w:lang w:val="en-IN" w:eastAsia="en-IN"/>
              </w:rPr>
            </w:pPr>
            <w:r w:rsidRPr="00EC60FB">
              <w:rPr>
                <w:rFonts w:eastAsia="Times New Roman"/>
                <w:color w:val="000000"/>
                <w:lang w:val="en-IN" w:eastAsia="en-IN"/>
              </w:rPr>
              <w:t>The white blood cell count measured during the first 24 hours which results in the highest APACHE III score</w:t>
            </w:r>
          </w:p>
        </w:tc>
      </w:tr>
    </w:tbl>
    <w:p w14:paraId="0DD537B0" w14:textId="77777777" w:rsidR="000E4821" w:rsidRDefault="000E4821" w:rsidP="000E4821"/>
    <w:p w14:paraId="3FA0E708" w14:textId="14CCBF57" w:rsidR="00EC60FB" w:rsidRPr="00E7594A" w:rsidRDefault="00CC1FC9" w:rsidP="001714DD">
      <w:pPr>
        <w:pStyle w:val="Heading3"/>
      </w:pPr>
      <w:r w:rsidRPr="00E7594A">
        <w:t>APACHE Comorbidity</w:t>
      </w:r>
    </w:p>
    <w:p w14:paraId="56ED7C0E" w14:textId="0A2F8A1E" w:rsidR="006F6D6D" w:rsidRPr="00E7594A" w:rsidRDefault="00663C00" w:rsidP="006F6D6D">
      <w:r w:rsidRPr="00E7594A">
        <w:t xml:space="preserve">The comorbidities attributes </w:t>
      </w:r>
      <w:proofErr w:type="gramStart"/>
      <w:r w:rsidRPr="00E7594A">
        <w:t>contains</w:t>
      </w:r>
      <w:proofErr w:type="gramEnd"/>
      <w:r w:rsidRPr="00E7594A">
        <w:t xml:space="preserve"> indication o</w:t>
      </w:r>
      <w:r w:rsidR="001E769D" w:rsidRPr="00E7594A">
        <w:t xml:space="preserve">f whether the patient has </w:t>
      </w:r>
      <w:r w:rsidR="008A1999" w:rsidRPr="00E7594A">
        <w:t>previously</w:t>
      </w:r>
      <w:r w:rsidR="001E769D" w:rsidRPr="00E7594A">
        <w:t xml:space="preserve"> or additionally diagnosed with the following diseases.</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8A1999" w:rsidRPr="00E7594A" w14:paraId="1090D054" w14:textId="77777777" w:rsidTr="00FA769B">
        <w:trPr>
          <w:trHeight w:val="593"/>
        </w:trPr>
        <w:tc>
          <w:tcPr>
            <w:tcW w:w="1975" w:type="dxa"/>
            <w:shd w:val="clear" w:color="auto" w:fill="auto"/>
            <w:noWrap/>
            <w:vAlign w:val="bottom"/>
          </w:tcPr>
          <w:p w14:paraId="4BC1B147" w14:textId="703CE6FD"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Variable Name</w:t>
            </w:r>
          </w:p>
        </w:tc>
        <w:tc>
          <w:tcPr>
            <w:tcW w:w="1530" w:type="dxa"/>
            <w:shd w:val="clear" w:color="auto" w:fill="auto"/>
            <w:noWrap/>
            <w:vAlign w:val="bottom"/>
          </w:tcPr>
          <w:p w14:paraId="60BAD56C" w14:textId="6B766A2C"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Data Type</w:t>
            </w:r>
          </w:p>
        </w:tc>
        <w:tc>
          <w:tcPr>
            <w:tcW w:w="6480" w:type="dxa"/>
            <w:shd w:val="clear" w:color="auto" w:fill="auto"/>
            <w:noWrap/>
            <w:vAlign w:val="bottom"/>
          </w:tcPr>
          <w:p w14:paraId="7A9A67E6" w14:textId="38D41A56" w:rsidR="008A1999" w:rsidRPr="00E7594A" w:rsidRDefault="008A1999" w:rsidP="00E7594A">
            <w:pPr>
              <w:spacing w:after="0" w:line="240" w:lineRule="auto"/>
              <w:jc w:val="center"/>
              <w:rPr>
                <w:rFonts w:eastAsia="Times New Roman"/>
                <w:color w:val="000000"/>
                <w:lang w:val="en-IN" w:eastAsia="en-IN"/>
              </w:rPr>
            </w:pPr>
            <w:r w:rsidRPr="00E7594A">
              <w:rPr>
                <w:b/>
                <w:bCs/>
                <w:color w:val="000000"/>
              </w:rPr>
              <w:t>Description</w:t>
            </w:r>
          </w:p>
        </w:tc>
      </w:tr>
      <w:tr w:rsidR="008F6B13" w:rsidRPr="00E7594A" w14:paraId="632A092A" w14:textId="77777777" w:rsidTr="00E7594A">
        <w:trPr>
          <w:trHeight w:val="288"/>
        </w:trPr>
        <w:tc>
          <w:tcPr>
            <w:tcW w:w="1975" w:type="dxa"/>
            <w:shd w:val="clear" w:color="auto" w:fill="auto"/>
            <w:noWrap/>
            <w:vAlign w:val="bottom"/>
            <w:hideMark/>
          </w:tcPr>
          <w:p w14:paraId="1AC3F9D8"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aids</w:t>
            </w:r>
          </w:p>
        </w:tc>
        <w:tc>
          <w:tcPr>
            <w:tcW w:w="1530" w:type="dxa"/>
            <w:shd w:val="clear" w:color="auto" w:fill="auto"/>
            <w:noWrap/>
            <w:vAlign w:val="bottom"/>
            <w:hideMark/>
          </w:tcPr>
          <w:p w14:paraId="6B549481"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26D20C2E"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a definitive diagnosis of acquired immune deficiency syndrome (AIDS) (not HIV positive alone)</w:t>
            </w:r>
          </w:p>
        </w:tc>
      </w:tr>
      <w:tr w:rsidR="008F6B13" w:rsidRPr="00E7594A" w14:paraId="54BF8934" w14:textId="77777777" w:rsidTr="00E7594A">
        <w:trPr>
          <w:trHeight w:val="288"/>
        </w:trPr>
        <w:tc>
          <w:tcPr>
            <w:tcW w:w="1975" w:type="dxa"/>
            <w:shd w:val="clear" w:color="auto" w:fill="auto"/>
            <w:noWrap/>
            <w:vAlign w:val="bottom"/>
            <w:hideMark/>
          </w:tcPr>
          <w:p w14:paraId="5EAE82E6"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cirrhosis</w:t>
            </w:r>
          </w:p>
        </w:tc>
        <w:tc>
          <w:tcPr>
            <w:tcW w:w="1530" w:type="dxa"/>
            <w:shd w:val="clear" w:color="auto" w:fill="auto"/>
            <w:noWrap/>
            <w:vAlign w:val="bottom"/>
            <w:hideMark/>
          </w:tcPr>
          <w:p w14:paraId="67E087F2"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2BCC395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a history of heavy alcohol use with portal hypertension and varices, other causes of cirrhosis with evidence of portal hypertension and varices, or biopsy proven cirrhosis. This comorbidity does not apply to patients with a functioning liver transplant.</w:t>
            </w:r>
          </w:p>
        </w:tc>
      </w:tr>
      <w:tr w:rsidR="008F6B13" w:rsidRPr="00E7594A" w14:paraId="0BC12E02" w14:textId="77777777" w:rsidTr="00E7594A">
        <w:trPr>
          <w:trHeight w:val="288"/>
        </w:trPr>
        <w:tc>
          <w:tcPr>
            <w:tcW w:w="1975" w:type="dxa"/>
            <w:shd w:val="clear" w:color="auto" w:fill="auto"/>
            <w:noWrap/>
            <w:vAlign w:val="bottom"/>
            <w:hideMark/>
          </w:tcPr>
          <w:p w14:paraId="52FF733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diabetes_mellitus</w:t>
            </w:r>
          </w:p>
        </w:tc>
        <w:tc>
          <w:tcPr>
            <w:tcW w:w="1530" w:type="dxa"/>
            <w:shd w:val="clear" w:color="auto" w:fill="auto"/>
            <w:noWrap/>
            <w:vAlign w:val="bottom"/>
            <w:hideMark/>
          </w:tcPr>
          <w:p w14:paraId="2CF50C2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FE127D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diabetes, either juvenile or adult onset, which requires medication.</w:t>
            </w:r>
          </w:p>
        </w:tc>
      </w:tr>
      <w:tr w:rsidR="008F6B13" w:rsidRPr="00E7594A" w14:paraId="07CB57FC" w14:textId="77777777" w:rsidTr="00E7594A">
        <w:trPr>
          <w:trHeight w:val="288"/>
        </w:trPr>
        <w:tc>
          <w:tcPr>
            <w:tcW w:w="1975" w:type="dxa"/>
            <w:shd w:val="clear" w:color="auto" w:fill="auto"/>
            <w:noWrap/>
            <w:vAlign w:val="bottom"/>
            <w:hideMark/>
          </w:tcPr>
          <w:p w14:paraId="0D0EB53B"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hepatic_failure</w:t>
            </w:r>
          </w:p>
        </w:tc>
        <w:tc>
          <w:tcPr>
            <w:tcW w:w="1530" w:type="dxa"/>
            <w:shd w:val="clear" w:color="auto" w:fill="auto"/>
            <w:noWrap/>
            <w:vAlign w:val="bottom"/>
            <w:hideMark/>
          </w:tcPr>
          <w:p w14:paraId="084B5C3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E1E9F1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cirrhosis and additional complications including jaundice and ascites, upper GI bleeding, hepatic encephalopathy, or coma.</w:t>
            </w:r>
          </w:p>
        </w:tc>
      </w:tr>
      <w:tr w:rsidR="008F6B13" w:rsidRPr="00E7594A" w14:paraId="149363AD" w14:textId="77777777" w:rsidTr="00E7594A">
        <w:trPr>
          <w:trHeight w:val="288"/>
        </w:trPr>
        <w:tc>
          <w:tcPr>
            <w:tcW w:w="1975" w:type="dxa"/>
            <w:shd w:val="clear" w:color="auto" w:fill="auto"/>
            <w:noWrap/>
            <w:vAlign w:val="bottom"/>
            <w:hideMark/>
          </w:tcPr>
          <w:p w14:paraId="1EFB0B5B"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immunosuppression</w:t>
            </w:r>
          </w:p>
        </w:tc>
        <w:tc>
          <w:tcPr>
            <w:tcW w:w="1530" w:type="dxa"/>
            <w:shd w:val="clear" w:color="auto" w:fill="auto"/>
            <w:noWrap/>
            <w:vAlign w:val="bottom"/>
            <w:hideMark/>
          </w:tcPr>
          <w:p w14:paraId="1FEF6D5D"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3F435151"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their immune system suppressed within six months prior to ICU admission for any of the following reasons; radiation therapy, chemotherapy, use of non-cytotoxic immunosuppressive drugs, high dose steroids (at least 0.3 mg/kg/day of methylprednisolone or equivalent for at least 6 months).</w:t>
            </w:r>
          </w:p>
        </w:tc>
      </w:tr>
      <w:tr w:rsidR="008F6B13" w:rsidRPr="00E7594A" w14:paraId="3FA8439D" w14:textId="77777777" w:rsidTr="00E7594A">
        <w:trPr>
          <w:trHeight w:val="288"/>
        </w:trPr>
        <w:tc>
          <w:tcPr>
            <w:tcW w:w="1975" w:type="dxa"/>
            <w:shd w:val="clear" w:color="auto" w:fill="auto"/>
            <w:noWrap/>
            <w:vAlign w:val="bottom"/>
            <w:hideMark/>
          </w:tcPr>
          <w:p w14:paraId="75638FC1"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leukemia</w:t>
            </w:r>
          </w:p>
        </w:tc>
        <w:tc>
          <w:tcPr>
            <w:tcW w:w="1530" w:type="dxa"/>
            <w:shd w:val="clear" w:color="auto" w:fill="auto"/>
            <w:noWrap/>
            <w:vAlign w:val="bottom"/>
            <w:hideMark/>
          </w:tcPr>
          <w:p w14:paraId="078EC9E4"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0BE3DD2A"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acute or chronic myelogenous leukemia, acute or chronic lymphocytic leukemia, or multiple myeloma.</w:t>
            </w:r>
          </w:p>
        </w:tc>
      </w:tr>
      <w:tr w:rsidR="008F6B13" w:rsidRPr="00E7594A" w14:paraId="56853DE3" w14:textId="77777777" w:rsidTr="00E7594A">
        <w:trPr>
          <w:trHeight w:val="288"/>
        </w:trPr>
        <w:tc>
          <w:tcPr>
            <w:tcW w:w="1975" w:type="dxa"/>
            <w:shd w:val="clear" w:color="auto" w:fill="auto"/>
            <w:noWrap/>
            <w:vAlign w:val="bottom"/>
            <w:hideMark/>
          </w:tcPr>
          <w:p w14:paraId="3536B015"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lymphoma</w:t>
            </w:r>
          </w:p>
        </w:tc>
        <w:tc>
          <w:tcPr>
            <w:tcW w:w="1530" w:type="dxa"/>
            <w:shd w:val="clear" w:color="auto" w:fill="auto"/>
            <w:noWrap/>
            <w:vAlign w:val="bottom"/>
            <w:hideMark/>
          </w:tcPr>
          <w:p w14:paraId="0E0DEB80"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4710471F"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non-Hodgkin lymphoma.</w:t>
            </w:r>
          </w:p>
        </w:tc>
      </w:tr>
      <w:tr w:rsidR="008F6B13" w:rsidRPr="00E7594A" w14:paraId="6BCD22C7" w14:textId="77777777" w:rsidTr="00E7594A">
        <w:trPr>
          <w:trHeight w:val="288"/>
        </w:trPr>
        <w:tc>
          <w:tcPr>
            <w:tcW w:w="1975" w:type="dxa"/>
            <w:shd w:val="clear" w:color="auto" w:fill="auto"/>
            <w:noWrap/>
            <w:vAlign w:val="bottom"/>
            <w:hideMark/>
          </w:tcPr>
          <w:p w14:paraId="50A40E32"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solid_tumor_with_metastasis</w:t>
            </w:r>
          </w:p>
        </w:tc>
        <w:tc>
          <w:tcPr>
            <w:tcW w:w="1530" w:type="dxa"/>
            <w:shd w:val="clear" w:color="auto" w:fill="auto"/>
            <w:noWrap/>
            <w:vAlign w:val="bottom"/>
            <w:hideMark/>
          </w:tcPr>
          <w:p w14:paraId="40C1811C"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binary</w:t>
            </w:r>
          </w:p>
        </w:tc>
        <w:tc>
          <w:tcPr>
            <w:tcW w:w="6480" w:type="dxa"/>
            <w:shd w:val="clear" w:color="auto" w:fill="auto"/>
            <w:noWrap/>
            <w:vAlign w:val="bottom"/>
            <w:hideMark/>
          </w:tcPr>
          <w:p w14:paraId="5A82ED0E" w14:textId="77777777" w:rsidR="00CC1FC9" w:rsidRPr="00CC1FC9" w:rsidRDefault="00CC1FC9" w:rsidP="00CC1FC9">
            <w:pPr>
              <w:spacing w:after="0" w:line="240" w:lineRule="auto"/>
              <w:rPr>
                <w:rFonts w:eastAsia="Times New Roman"/>
                <w:color w:val="000000"/>
                <w:lang w:val="en-IN" w:eastAsia="en-IN"/>
              </w:rPr>
            </w:pPr>
            <w:r w:rsidRPr="00CC1FC9">
              <w:rPr>
                <w:rFonts w:eastAsia="Times New Roman"/>
                <w:color w:val="000000"/>
                <w:lang w:val="en-IN" w:eastAsia="en-IN"/>
              </w:rPr>
              <w:t>Whether the patient has been diagnosed with any solid tumor carcinoma (including malignant melanoma) which has evidence of metastasis.</w:t>
            </w:r>
          </w:p>
        </w:tc>
      </w:tr>
    </w:tbl>
    <w:p w14:paraId="142989ED" w14:textId="77777777" w:rsidR="000E4821" w:rsidRDefault="000E4821" w:rsidP="000E4821"/>
    <w:p w14:paraId="379BDF13" w14:textId="47C60E90" w:rsidR="00CC1FC9" w:rsidRDefault="008A1999" w:rsidP="001714DD">
      <w:pPr>
        <w:pStyle w:val="Heading3"/>
      </w:pPr>
      <w:r w:rsidRPr="00E7594A">
        <w:t>APACHE grouping</w:t>
      </w:r>
    </w:p>
    <w:p w14:paraId="045997C9" w14:textId="6B426F2B" w:rsidR="00C8259B" w:rsidRDefault="00C8259B" w:rsidP="00C8259B">
      <w:r>
        <w:t xml:space="preserve">The variables in APACHE grouping are all categorical variables. They </w:t>
      </w:r>
      <w:r w:rsidR="00297F5C">
        <w:t>describe the diagnosis for the patient.</w:t>
      </w:r>
    </w:p>
    <w:p w14:paraId="680A853A" w14:textId="77777777" w:rsidR="00297F5C" w:rsidRPr="00C8259B" w:rsidRDefault="00297F5C" w:rsidP="00C8259B"/>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91"/>
      </w:tblGrid>
      <w:tr w:rsidR="00E7594A" w:rsidRPr="00E7594A" w14:paraId="79C95BC2" w14:textId="77777777" w:rsidTr="009A63DB">
        <w:trPr>
          <w:trHeight w:val="422"/>
        </w:trPr>
        <w:tc>
          <w:tcPr>
            <w:tcW w:w="1975" w:type="dxa"/>
            <w:shd w:val="clear" w:color="auto" w:fill="auto"/>
            <w:noWrap/>
            <w:vAlign w:val="bottom"/>
          </w:tcPr>
          <w:p w14:paraId="4C7C5013" w14:textId="1D074985" w:rsidR="00E7594A" w:rsidRPr="00E7594A" w:rsidRDefault="00E7594A" w:rsidP="00E7594A">
            <w:pPr>
              <w:jc w:val="center"/>
              <w:rPr>
                <w:b/>
                <w:bCs/>
              </w:rPr>
            </w:pPr>
            <w:r w:rsidRPr="00E7594A">
              <w:rPr>
                <w:b/>
                <w:bCs/>
              </w:rPr>
              <w:t>Variable Name</w:t>
            </w:r>
          </w:p>
        </w:tc>
        <w:tc>
          <w:tcPr>
            <w:tcW w:w="1530" w:type="dxa"/>
            <w:shd w:val="clear" w:color="auto" w:fill="auto"/>
            <w:noWrap/>
            <w:vAlign w:val="bottom"/>
          </w:tcPr>
          <w:p w14:paraId="5818CDE8" w14:textId="3B9C303C" w:rsidR="00E7594A" w:rsidRPr="00E7594A" w:rsidRDefault="00E7594A" w:rsidP="00E7594A">
            <w:pPr>
              <w:jc w:val="center"/>
              <w:rPr>
                <w:b/>
                <w:bCs/>
              </w:rPr>
            </w:pPr>
            <w:r w:rsidRPr="00E7594A">
              <w:rPr>
                <w:b/>
                <w:bCs/>
              </w:rPr>
              <w:t>Data Type</w:t>
            </w:r>
          </w:p>
        </w:tc>
        <w:tc>
          <w:tcPr>
            <w:tcW w:w="6491" w:type="dxa"/>
            <w:shd w:val="clear" w:color="auto" w:fill="auto"/>
            <w:noWrap/>
            <w:vAlign w:val="bottom"/>
          </w:tcPr>
          <w:p w14:paraId="4AA0116D" w14:textId="71F33B1F" w:rsidR="00E7594A" w:rsidRPr="00E7594A" w:rsidRDefault="00E7594A" w:rsidP="00E7594A">
            <w:pPr>
              <w:jc w:val="center"/>
              <w:rPr>
                <w:b/>
                <w:bCs/>
              </w:rPr>
            </w:pPr>
            <w:r w:rsidRPr="00E7594A">
              <w:rPr>
                <w:b/>
                <w:bCs/>
              </w:rPr>
              <w:t>Description</w:t>
            </w:r>
          </w:p>
        </w:tc>
      </w:tr>
      <w:tr w:rsidR="00E7594A" w:rsidRPr="00E7594A" w14:paraId="1D752EEF" w14:textId="77777777" w:rsidTr="009A63DB">
        <w:trPr>
          <w:trHeight w:val="422"/>
        </w:trPr>
        <w:tc>
          <w:tcPr>
            <w:tcW w:w="1975" w:type="dxa"/>
            <w:shd w:val="clear" w:color="auto" w:fill="auto"/>
            <w:noWrap/>
            <w:vAlign w:val="bottom"/>
            <w:hideMark/>
          </w:tcPr>
          <w:p w14:paraId="2453EDE0" w14:textId="77777777" w:rsidR="00E7594A" w:rsidRPr="00E7594A" w:rsidRDefault="00E7594A" w:rsidP="00E7594A">
            <w:pPr>
              <w:rPr>
                <w:lang w:val="en-IN" w:eastAsia="en-IN"/>
              </w:rPr>
            </w:pPr>
            <w:r w:rsidRPr="00E7594A">
              <w:rPr>
                <w:lang w:val="en-IN" w:eastAsia="en-IN"/>
              </w:rPr>
              <w:t>apache_3j_bodysystem</w:t>
            </w:r>
          </w:p>
        </w:tc>
        <w:tc>
          <w:tcPr>
            <w:tcW w:w="1530" w:type="dxa"/>
            <w:shd w:val="clear" w:color="auto" w:fill="auto"/>
            <w:noWrap/>
            <w:vAlign w:val="bottom"/>
            <w:hideMark/>
          </w:tcPr>
          <w:p w14:paraId="42D97ED2" w14:textId="77777777" w:rsidR="00E7594A" w:rsidRPr="00E7594A" w:rsidRDefault="00E7594A" w:rsidP="00E7594A">
            <w:pPr>
              <w:rPr>
                <w:lang w:val="en-IN" w:eastAsia="en-IN"/>
              </w:rPr>
            </w:pPr>
            <w:r w:rsidRPr="00E7594A">
              <w:rPr>
                <w:lang w:val="en-IN" w:eastAsia="en-IN"/>
              </w:rPr>
              <w:t>string</w:t>
            </w:r>
          </w:p>
        </w:tc>
        <w:tc>
          <w:tcPr>
            <w:tcW w:w="6491" w:type="dxa"/>
            <w:shd w:val="clear" w:color="auto" w:fill="auto"/>
            <w:noWrap/>
            <w:vAlign w:val="bottom"/>
            <w:hideMark/>
          </w:tcPr>
          <w:p w14:paraId="2CE30CF7" w14:textId="77777777" w:rsidR="00E7594A" w:rsidRPr="00E7594A" w:rsidRDefault="00E7594A" w:rsidP="00E7594A">
            <w:pPr>
              <w:rPr>
                <w:lang w:val="en-IN" w:eastAsia="en-IN"/>
              </w:rPr>
            </w:pPr>
            <w:r w:rsidRPr="00E7594A">
              <w:rPr>
                <w:lang w:val="en-IN" w:eastAsia="en-IN"/>
              </w:rPr>
              <w:t>Admission diagnosis group for APACHE III</w:t>
            </w:r>
          </w:p>
        </w:tc>
      </w:tr>
      <w:tr w:rsidR="00E7594A" w:rsidRPr="00E7594A" w14:paraId="553A967F" w14:textId="77777777" w:rsidTr="009A63DB">
        <w:trPr>
          <w:trHeight w:val="643"/>
        </w:trPr>
        <w:tc>
          <w:tcPr>
            <w:tcW w:w="1975" w:type="dxa"/>
            <w:shd w:val="clear" w:color="auto" w:fill="auto"/>
            <w:noWrap/>
            <w:vAlign w:val="bottom"/>
            <w:hideMark/>
          </w:tcPr>
          <w:p w14:paraId="33963A14" w14:textId="77777777" w:rsidR="00E7594A" w:rsidRPr="00E7594A" w:rsidRDefault="00E7594A" w:rsidP="00E7594A">
            <w:pPr>
              <w:rPr>
                <w:lang w:val="en-IN" w:eastAsia="en-IN"/>
              </w:rPr>
            </w:pPr>
            <w:r w:rsidRPr="00E7594A">
              <w:rPr>
                <w:lang w:val="en-IN" w:eastAsia="en-IN"/>
              </w:rPr>
              <w:t>apache_2_bodysystem</w:t>
            </w:r>
          </w:p>
        </w:tc>
        <w:tc>
          <w:tcPr>
            <w:tcW w:w="1530" w:type="dxa"/>
            <w:shd w:val="clear" w:color="auto" w:fill="auto"/>
            <w:noWrap/>
            <w:vAlign w:val="bottom"/>
            <w:hideMark/>
          </w:tcPr>
          <w:p w14:paraId="253ECE09" w14:textId="77777777" w:rsidR="00E7594A" w:rsidRPr="00E7594A" w:rsidRDefault="00E7594A" w:rsidP="00E7594A">
            <w:pPr>
              <w:rPr>
                <w:lang w:val="en-IN" w:eastAsia="en-IN"/>
              </w:rPr>
            </w:pPr>
            <w:r w:rsidRPr="00E7594A">
              <w:rPr>
                <w:lang w:val="en-IN" w:eastAsia="en-IN"/>
              </w:rPr>
              <w:t>string</w:t>
            </w:r>
          </w:p>
        </w:tc>
        <w:tc>
          <w:tcPr>
            <w:tcW w:w="6491" w:type="dxa"/>
            <w:shd w:val="clear" w:color="auto" w:fill="auto"/>
            <w:noWrap/>
            <w:vAlign w:val="bottom"/>
            <w:hideMark/>
          </w:tcPr>
          <w:p w14:paraId="7572EEA8" w14:textId="77777777" w:rsidR="00E7594A" w:rsidRPr="00E7594A" w:rsidRDefault="00E7594A" w:rsidP="00E7594A">
            <w:pPr>
              <w:rPr>
                <w:lang w:val="en-IN" w:eastAsia="en-IN"/>
              </w:rPr>
            </w:pPr>
            <w:r w:rsidRPr="00E7594A">
              <w:rPr>
                <w:lang w:val="en-IN" w:eastAsia="en-IN"/>
              </w:rPr>
              <w:t>Admission diagnosis group for APACHE II</w:t>
            </w:r>
          </w:p>
        </w:tc>
      </w:tr>
    </w:tbl>
    <w:p w14:paraId="5844F413" w14:textId="77777777" w:rsidR="000E4821" w:rsidRDefault="000E4821" w:rsidP="000E4821"/>
    <w:p w14:paraId="566ED7D0" w14:textId="189CF3E2" w:rsidR="008A1999" w:rsidRDefault="009A63DB" w:rsidP="001714DD">
      <w:pPr>
        <w:pStyle w:val="Heading3"/>
      </w:pPr>
      <w:r w:rsidRPr="00082FA8">
        <w:t>APACHE prediction</w:t>
      </w:r>
    </w:p>
    <w:p w14:paraId="58369A2C" w14:textId="114D309E" w:rsidR="00297F5C" w:rsidRPr="00297F5C" w:rsidRDefault="00680647" w:rsidP="00297F5C">
      <w:r>
        <w:t>The death probability is calculated on the basis of the APACHE covariates.</w:t>
      </w:r>
    </w:p>
    <w:tbl>
      <w:tblPr>
        <w:tblW w:w="9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7"/>
      </w:tblGrid>
      <w:tr w:rsidR="009A63DB" w:rsidRPr="009A63DB" w14:paraId="488F64B0" w14:textId="77777777" w:rsidTr="001E4CA0">
        <w:trPr>
          <w:trHeight w:val="528"/>
        </w:trPr>
        <w:tc>
          <w:tcPr>
            <w:tcW w:w="1975" w:type="dxa"/>
            <w:shd w:val="clear" w:color="auto" w:fill="auto"/>
            <w:noWrap/>
            <w:vAlign w:val="bottom"/>
          </w:tcPr>
          <w:p w14:paraId="1B74EBA3" w14:textId="75C15CF8"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Variable Name</w:t>
            </w:r>
          </w:p>
        </w:tc>
        <w:tc>
          <w:tcPr>
            <w:tcW w:w="1530" w:type="dxa"/>
            <w:shd w:val="clear" w:color="auto" w:fill="auto"/>
            <w:noWrap/>
            <w:vAlign w:val="bottom"/>
          </w:tcPr>
          <w:p w14:paraId="6F808A2E" w14:textId="161896C0"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Data Type</w:t>
            </w:r>
          </w:p>
        </w:tc>
        <w:tc>
          <w:tcPr>
            <w:tcW w:w="6487" w:type="dxa"/>
            <w:shd w:val="clear" w:color="auto" w:fill="auto"/>
            <w:noWrap/>
            <w:vAlign w:val="bottom"/>
          </w:tcPr>
          <w:p w14:paraId="3141E8DE" w14:textId="485BF294" w:rsidR="009A63DB" w:rsidRPr="009A63DB" w:rsidRDefault="009A63DB" w:rsidP="009A63DB">
            <w:pPr>
              <w:spacing w:after="0" w:line="240" w:lineRule="auto"/>
              <w:rPr>
                <w:rFonts w:ascii="Calibri" w:eastAsia="Times New Roman" w:hAnsi="Calibri" w:cs="Calibri"/>
                <w:color w:val="000000"/>
                <w:lang w:val="en-IN" w:eastAsia="en-IN"/>
              </w:rPr>
            </w:pPr>
            <w:r w:rsidRPr="00E7594A">
              <w:rPr>
                <w:b/>
                <w:bCs/>
              </w:rPr>
              <w:t>Description</w:t>
            </w:r>
          </w:p>
        </w:tc>
      </w:tr>
      <w:tr w:rsidR="009A63DB" w:rsidRPr="009A63DB" w14:paraId="12D7BBBA" w14:textId="77777777" w:rsidTr="001E4CA0">
        <w:trPr>
          <w:trHeight w:val="292"/>
        </w:trPr>
        <w:tc>
          <w:tcPr>
            <w:tcW w:w="1975" w:type="dxa"/>
            <w:shd w:val="clear" w:color="auto" w:fill="auto"/>
            <w:noWrap/>
            <w:vAlign w:val="bottom"/>
            <w:hideMark/>
          </w:tcPr>
          <w:p w14:paraId="413BBCDB"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apache_4a_hospital_death_prob</w:t>
            </w:r>
          </w:p>
        </w:tc>
        <w:tc>
          <w:tcPr>
            <w:tcW w:w="1530" w:type="dxa"/>
            <w:shd w:val="clear" w:color="auto" w:fill="auto"/>
            <w:noWrap/>
            <w:vAlign w:val="bottom"/>
            <w:hideMark/>
          </w:tcPr>
          <w:p w14:paraId="2BC8F214"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numeric</w:t>
            </w:r>
          </w:p>
        </w:tc>
        <w:tc>
          <w:tcPr>
            <w:tcW w:w="6487" w:type="dxa"/>
            <w:shd w:val="clear" w:color="auto" w:fill="auto"/>
            <w:noWrap/>
            <w:vAlign w:val="bottom"/>
            <w:hideMark/>
          </w:tcPr>
          <w:p w14:paraId="56FBBEE8"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The APACHE IVa probabilistic prediction of in-hospital mortality for the patient which utilizes the APACHE III score and other covariates, including diagnosis.</w:t>
            </w:r>
          </w:p>
        </w:tc>
      </w:tr>
      <w:tr w:rsidR="009A63DB" w:rsidRPr="009A63DB" w14:paraId="68B2C63D" w14:textId="77777777" w:rsidTr="001E4CA0">
        <w:trPr>
          <w:trHeight w:val="292"/>
        </w:trPr>
        <w:tc>
          <w:tcPr>
            <w:tcW w:w="1975" w:type="dxa"/>
            <w:shd w:val="clear" w:color="auto" w:fill="auto"/>
            <w:noWrap/>
            <w:vAlign w:val="bottom"/>
            <w:hideMark/>
          </w:tcPr>
          <w:p w14:paraId="79498231"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apache_4a_icu_death_prob</w:t>
            </w:r>
          </w:p>
        </w:tc>
        <w:tc>
          <w:tcPr>
            <w:tcW w:w="1530" w:type="dxa"/>
            <w:shd w:val="clear" w:color="auto" w:fill="auto"/>
            <w:noWrap/>
            <w:vAlign w:val="bottom"/>
            <w:hideMark/>
          </w:tcPr>
          <w:p w14:paraId="141497C7"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numeric</w:t>
            </w:r>
          </w:p>
        </w:tc>
        <w:tc>
          <w:tcPr>
            <w:tcW w:w="6487" w:type="dxa"/>
            <w:shd w:val="clear" w:color="auto" w:fill="auto"/>
            <w:noWrap/>
            <w:vAlign w:val="bottom"/>
            <w:hideMark/>
          </w:tcPr>
          <w:p w14:paraId="750F5813" w14:textId="77777777" w:rsidR="009A63DB" w:rsidRPr="009A63DB" w:rsidRDefault="009A63DB" w:rsidP="009A63DB">
            <w:pPr>
              <w:spacing w:after="0" w:line="240" w:lineRule="auto"/>
              <w:rPr>
                <w:rFonts w:ascii="Calibri" w:eastAsia="Times New Roman" w:hAnsi="Calibri" w:cs="Calibri"/>
                <w:color w:val="000000"/>
                <w:lang w:val="en-IN" w:eastAsia="en-IN"/>
              </w:rPr>
            </w:pPr>
            <w:r w:rsidRPr="009A63DB">
              <w:rPr>
                <w:rFonts w:ascii="Calibri" w:eastAsia="Times New Roman" w:hAnsi="Calibri" w:cs="Calibri"/>
                <w:color w:val="000000"/>
                <w:lang w:val="en-IN" w:eastAsia="en-IN"/>
              </w:rPr>
              <w:t>The APACHE IVa probabilistic prediction of in ICU mortality for the patient which utilizes the APACHE III score and other covariates, including diagnosis</w:t>
            </w:r>
          </w:p>
        </w:tc>
      </w:tr>
    </w:tbl>
    <w:p w14:paraId="0925AAF4" w14:textId="77777777" w:rsidR="000E4821" w:rsidRDefault="000E4821" w:rsidP="000E4821"/>
    <w:p w14:paraId="78A2D07E" w14:textId="685467F9" w:rsidR="009A63DB" w:rsidRDefault="00CA46D8" w:rsidP="001714DD">
      <w:pPr>
        <w:pStyle w:val="Heading3"/>
      </w:pPr>
      <w:r>
        <w:t>Labs</w:t>
      </w:r>
    </w:p>
    <w:p w14:paraId="1BFBDA47" w14:textId="4543801B" w:rsidR="004F56F2" w:rsidRPr="004F56F2" w:rsidRDefault="00512BAF" w:rsidP="004F56F2">
      <w:r>
        <w:t xml:space="preserve">The variables containing information on highest and lowest concentration of certain tests </w:t>
      </w:r>
      <w:r w:rsidR="0012168F">
        <w:t xml:space="preserve">at the </w:t>
      </w:r>
      <w:proofErr w:type="gramStart"/>
      <w:r w:rsidR="0012168F">
        <w:t>first</w:t>
      </w:r>
      <w:r w:rsidR="002F3C8D">
        <w:t xml:space="preserve"> </w:t>
      </w:r>
      <w:r w:rsidR="0012168F">
        <w:t xml:space="preserve"> hour</w:t>
      </w:r>
      <w:proofErr w:type="gramEnd"/>
      <w:r w:rsidR="0012168F">
        <w:t>(</w:t>
      </w:r>
      <w:r w:rsidR="002F3C8D">
        <w:t>h</w:t>
      </w:r>
      <w:r w:rsidR="0012168F">
        <w:t xml:space="preserve">1) and first </w:t>
      </w:r>
      <w:r w:rsidR="002F3C8D">
        <w:t xml:space="preserve">24 </w:t>
      </w:r>
      <w:r w:rsidR="0012168F">
        <w:t>hour</w:t>
      </w:r>
      <w:r w:rsidR="002F3C8D">
        <w:t>s</w:t>
      </w:r>
      <w:r w:rsidR="0012168F">
        <w:t>(</w:t>
      </w:r>
      <w:r w:rsidR="002F3C8D">
        <w:t>d</w:t>
      </w:r>
      <w:r w:rsidR="0012168F">
        <w:t>1).</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CF2C69" w14:paraId="6AB6BA7C" w14:textId="77777777" w:rsidTr="001E4CA0">
        <w:trPr>
          <w:trHeight w:val="584"/>
        </w:trPr>
        <w:tc>
          <w:tcPr>
            <w:tcW w:w="1975" w:type="dxa"/>
            <w:shd w:val="clear" w:color="auto" w:fill="auto"/>
            <w:noWrap/>
            <w:vAlign w:val="bottom"/>
            <w:hideMark/>
          </w:tcPr>
          <w:p w14:paraId="35FA1F55"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Variable Name</w:t>
            </w:r>
          </w:p>
        </w:tc>
        <w:tc>
          <w:tcPr>
            <w:tcW w:w="1530" w:type="dxa"/>
            <w:shd w:val="clear" w:color="auto" w:fill="auto"/>
            <w:noWrap/>
            <w:vAlign w:val="bottom"/>
            <w:hideMark/>
          </w:tcPr>
          <w:p w14:paraId="5790C3B0"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Data Type</w:t>
            </w:r>
          </w:p>
        </w:tc>
        <w:tc>
          <w:tcPr>
            <w:tcW w:w="6480" w:type="dxa"/>
            <w:shd w:val="clear" w:color="auto" w:fill="auto"/>
            <w:noWrap/>
            <w:vAlign w:val="bottom"/>
            <w:hideMark/>
          </w:tcPr>
          <w:p w14:paraId="67B01F89" w14:textId="77777777" w:rsidR="00CF2C69" w:rsidRPr="00CF2C69" w:rsidRDefault="00CF2C69" w:rsidP="00CF2C69">
            <w:pPr>
              <w:spacing w:after="0" w:line="240" w:lineRule="auto"/>
              <w:jc w:val="center"/>
              <w:rPr>
                <w:rFonts w:eastAsia="Times New Roman"/>
                <w:b/>
                <w:bCs/>
                <w:color w:val="000000"/>
                <w:lang w:val="en-IN" w:eastAsia="en-IN"/>
              </w:rPr>
            </w:pPr>
            <w:r w:rsidRPr="00CF2C69">
              <w:rPr>
                <w:rFonts w:eastAsia="Times New Roman"/>
                <w:b/>
                <w:bCs/>
                <w:color w:val="000000"/>
                <w:lang w:val="en-IN" w:eastAsia="en-IN"/>
              </w:rPr>
              <w:t>Description</w:t>
            </w:r>
          </w:p>
        </w:tc>
      </w:tr>
      <w:tr w:rsidR="001E4CA0" w:rsidRPr="00CF2C69" w14:paraId="4CA3FDAD" w14:textId="77777777" w:rsidTr="001E4CA0">
        <w:trPr>
          <w:trHeight w:val="288"/>
        </w:trPr>
        <w:tc>
          <w:tcPr>
            <w:tcW w:w="1975" w:type="dxa"/>
            <w:shd w:val="clear" w:color="auto" w:fill="auto"/>
            <w:noWrap/>
            <w:vAlign w:val="bottom"/>
            <w:hideMark/>
          </w:tcPr>
          <w:p w14:paraId="7F1D20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d1_albumin_max</w:t>
            </w:r>
          </w:p>
        </w:tc>
        <w:tc>
          <w:tcPr>
            <w:tcW w:w="1530" w:type="dxa"/>
            <w:shd w:val="clear" w:color="auto" w:fill="auto"/>
            <w:noWrap/>
            <w:vAlign w:val="bottom"/>
            <w:hideMark/>
          </w:tcPr>
          <w:p w14:paraId="1B77BF6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BF7CDE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24 hours of their unit stay</w:t>
            </w:r>
          </w:p>
        </w:tc>
      </w:tr>
      <w:tr w:rsidR="001E4CA0" w:rsidRPr="00CF2C69" w14:paraId="56644A68" w14:textId="77777777" w:rsidTr="001E4CA0">
        <w:trPr>
          <w:trHeight w:val="288"/>
        </w:trPr>
        <w:tc>
          <w:tcPr>
            <w:tcW w:w="1975" w:type="dxa"/>
            <w:shd w:val="clear" w:color="auto" w:fill="auto"/>
            <w:noWrap/>
            <w:vAlign w:val="bottom"/>
            <w:hideMark/>
          </w:tcPr>
          <w:p w14:paraId="4A47A3F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d1_albumin_min</w:t>
            </w:r>
          </w:p>
        </w:tc>
        <w:tc>
          <w:tcPr>
            <w:tcW w:w="1530" w:type="dxa"/>
            <w:shd w:val="clear" w:color="auto" w:fill="auto"/>
            <w:noWrap/>
            <w:vAlign w:val="bottom"/>
            <w:hideMark/>
          </w:tcPr>
          <w:p w14:paraId="396B58C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639E71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24 hours of their unit stay</w:t>
            </w:r>
          </w:p>
        </w:tc>
      </w:tr>
      <w:tr w:rsidR="001E4CA0" w:rsidRPr="00CF2C69" w14:paraId="5B7B86D6" w14:textId="77777777" w:rsidTr="001E4CA0">
        <w:trPr>
          <w:trHeight w:val="288"/>
        </w:trPr>
        <w:tc>
          <w:tcPr>
            <w:tcW w:w="1975" w:type="dxa"/>
            <w:shd w:val="clear" w:color="auto" w:fill="auto"/>
            <w:noWrap/>
            <w:vAlign w:val="bottom"/>
            <w:hideMark/>
          </w:tcPr>
          <w:p w14:paraId="60874FD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d1_bilirubin_max</w:t>
            </w:r>
          </w:p>
        </w:tc>
        <w:tc>
          <w:tcPr>
            <w:tcW w:w="1530" w:type="dxa"/>
            <w:shd w:val="clear" w:color="auto" w:fill="auto"/>
            <w:noWrap/>
            <w:vAlign w:val="bottom"/>
            <w:hideMark/>
          </w:tcPr>
          <w:p w14:paraId="420E158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15D185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bilirubin concentration of the patient in their serum or plasma during the first 24 hours of their unit stay</w:t>
            </w:r>
          </w:p>
        </w:tc>
      </w:tr>
      <w:tr w:rsidR="001E4CA0" w:rsidRPr="00CF2C69" w14:paraId="4441BA4B" w14:textId="77777777" w:rsidTr="001E4CA0">
        <w:trPr>
          <w:trHeight w:val="288"/>
        </w:trPr>
        <w:tc>
          <w:tcPr>
            <w:tcW w:w="1975" w:type="dxa"/>
            <w:shd w:val="clear" w:color="auto" w:fill="auto"/>
            <w:noWrap/>
            <w:vAlign w:val="bottom"/>
            <w:hideMark/>
          </w:tcPr>
          <w:p w14:paraId="2CF0B9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d1_bilirubin_min</w:t>
            </w:r>
          </w:p>
        </w:tc>
        <w:tc>
          <w:tcPr>
            <w:tcW w:w="1530" w:type="dxa"/>
            <w:shd w:val="clear" w:color="auto" w:fill="auto"/>
            <w:noWrap/>
            <w:vAlign w:val="bottom"/>
            <w:hideMark/>
          </w:tcPr>
          <w:p w14:paraId="2A0F037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D042D1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bilirubin concentration of the patient in their serum or plasma during the first 24 hours of their unit stay</w:t>
            </w:r>
          </w:p>
        </w:tc>
      </w:tr>
      <w:tr w:rsidR="001E4CA0" w:rsidRPr="00CF2C69" w14:paraId="6EC6DCCA" w14:textId="77777777" w:rsidTr="001E4CA0">
        <w:trPr>
          <w:trHeight w:val="288"/>
        </w:trPr>
        <w:tc>
          <w:tcPr>
            <w:tcW w:w="1975" w:type="dxa"/>
            <w:shd w:val="clear" w:color="auto" w:fill="auto"/>
            <w:noWrap/>
            <w:vAlign w:val="bottom"/>
            <w:hideMark/>
          </w:tcPr>
          <w:p w14:paraId="2894B6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d1_bun_max</w:t>
            </w:r>
          </w:p>
        </w:tc>
        <w:tc>
          <w:tcPr>
            <w:tcW w:w="1530" w:type="dxa"/>
            <w:shd w:val="clear" w:color="auto" w:fill="auto"/>
            <w:noWrap/>
            <w:vAlign w:val="bottom"/>
            <w:hideMark/>
          </w:tcPr>
          <w:p w14:paraId="6C216BE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93559E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blood urea nitrogen concentration of the patient in their serum or plasma during the first 24 hours of their unit stay</w:t>
            </w:r>
          </w:p>
        </w:tc>
      </w:tr>
      <w:tr w:rsidR="001E4CA0" w:rsidRPr="00CF2C69" w14:paraId="40B7900C" w14:textId="77777777" w:rsidTr="001E4CA0">
        <w:trPr>
          <w:trHeight w:val="288"/>
        </w:trPr>
        <w:tc>
          <w:tcPr>
            <w:tcW w:w="1975" w:type="dxa"/>
            <w:shd w:val="clear" w:color="auto" w:fill="auto"/>
            <w:noWrap/>
            <w:vAlign w:val="bottom"/>
            <w:hideMark/>
          </w:tcPr>
          <w:p w14:paraId="5E11247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lastRenderedPageBreak/>
              <w:t>d1_bun_min</w:t>
            </w:r>
          </w:p>
        </w:tc>
        <w:tc>
          <w:tcPr>
            <w:tcW w:w="1530" w:type="dxa"/>
            <w:shd w:val="clear" w:color="auto" w:fill="auto"/>
            <w:noWrap/>
            <w:vAlign w:val="bottom"/>
            <w:hideMark/>
          </w:tcPr>
          <w:p w14:paraId="52B10FC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DB7D6C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blood urea nitrogen concentration of the patient in their serum or plasma during the first 24 hours of their unit stay</w:t>
            </w:r>
          </w:p>
        </w:tc>
      </w:tr>
      <w:tr w:rsidR="001E4CA0" w:rsidRPr="00CF2C69" w14:paraId="643BA35E" w14:textId="77777777" w:rsidTr="001E4CA0">
        <w:trPr>
          <w:trHeight w:val="288"/>
        </w:trPr>
        <w:tc>
          <w:tcPr>
            <w:tcW w:w="1975" w:type="dxa"/>
            <w:shd w:val="clear" w:color="auto" w:fill="auto"/>
            <w:noWrap/>
            <w:vAlign w:val="bottom"/>
            <w:hideMark/>
          </w:tcPr>
          <w:p w14:paraId="5D1DEAA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d1_calcium_max</w:t>
            </w:r>
          </w:p>
        </w:tc>
        <w:tc>
          <w:tcPr>
            <w:tcW w:w="1530" w:type="dxa"/>
            <w:shd w:val="clear" w:color="auto" w:fill="auto"/>
            <w:noWrap/>
            <w:vAlign w:val="bottom"/>
            <w:hideMark/>
          </w:tcPr>
          <w:p w14:paraId="5FC0281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9CFCEC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calcium concentration of the patient in their serum during the first 24 hours of their unit stay</w:t>
            </w:r>
          </w:p>
        </w:tc>
      </w:tr>
      <w:tr w:rsidR="001E4CA0" w:rsidRPr="00CF2C69" w14:paraId="5971166E" w14:textId="77777777" w:rsidTr="001E4CA0">
        <w:trPr>
          <w:trHeight w:val="288"/>
        </w:trPr>
        <w:tc>
          <w:tcPr>
            <w:tcW w:w="1975" w:type="dxa"/>
            <w:shd w:val="clear" w:color="auto" w:fill="auto"/>
            <w:noWrap/>
            <w:vAlign w:val="bottom"/>
            <w:hideMark/>
          </w:tcPr>
          <w:p w14:paraId="5EF7448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d1_calcium_min</w:t>
            </w:r>
          </w:p>
        </w:tc>
        <w:tc>
          <w:tcPr>
            <w:tcW w:w="1530" w:type="dxa"/>
            <w:shd w:val="clear" w:color="auto" w:fill="auto"/>
            <w:noWrap/>
            <w:vAlign w:val="bottom"/>
            <w:hideMark/>
          </w:tcPr>
          <w:p w14:paraId="4F0C16A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DCCEB7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calcium concentration of the patient in their serum during the first 24 hours of their unit stay</w:t>
            </w:r>
          </w:p>
        </w:tc>
      </w:tr>
      <w:tr w:rsidR="001E4CA0" w:rsidRPr="00CF2C69" w14:paraId="72DE96EF" w14:textId="77777777" w:rsidTr="001E4CA0">
        <w:trPr>
          <w:trHeight w:val="288"/>
        </w:trPr>
        <w:tc>
          <w:tcPr>
            <w:tcW w:w="1975" w:type="dxa"/>
            <w:shd w:val="clear" w:color="auto" w:fill="auto"/>
            <w:noWrap/>
            <w:vAlign w:val="bottom"/>
            <w:hideMark/>
          </w:tcPr>
          <w:p w14:paraId="627665A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d1_creatinine_max</w:t>
            </w:r>
          </w:p>
        </w:tc>
        <w:tc>
          <w:tcPr>
            <w:tcW w:w="1530" w:type="dxa"/>
            <w:shd w:val="clear" w:color="auto" w:fill="auto"/>
            <w:noWrap/>
            <w:vAlign w:val="bottom"/>
            <w:hideMark/>
          </w:tcPr>
          <w:p w14:paraId="7325D25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D0423D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creatinine concentration of the patient in their serum or plasma during the first 24 hours of their unit stay</w:t>
            </w:r>
          </w:p>
        </w:tc>
      </w:tr>
      <w:tr w:rsidR="001E4CA0" w:rsidRPr="00CF2C69" w14:paraId="58C1BF12" w14:textId="77777777" w:rsidTr="001E4CA0">
        <w:trPr>
          <w:trHeight w:val="288"/>
        </w:trPr>
        <w:tc>
          <w:tcPr>
            <w:tcW w:w="1975" w:type="dxa"/>
            <w:shd w:val="clear" w:color="auto" w:fill="auto"/>
            <w:noWrap/>
            <w:vAlign w:val="bottom"/>
            <w:hideMark/>
          </w:tcPr>
          <w:p w14:paraId="60514DC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d1_creatinine_min</w:t>
            </w:r>
          </w:p>
        </w:tc>
        <w:tc>
          <w:tcPr>
            <w:tcW w:w="1530" w:type="dxa"/>
            <w:shd w:val="clear" w:color="auto" w:fill="auto"/>
            <w:noWrap/>
            <w:vAlign w:val="bottom"/>
            <w:hideMark/>
          </w:tcPr>
          <w:p w14:paraId="2A20B39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3957BF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creatinine concentration of the patient in their serum or plasma during the first 24 hours of their unit stay</w:t>
            </w:r>
          </w:p>
        </w:tc>
      </w:tr>
      <w:tr w:rsidR="001E4CA0" w:rsidRPr="00CF2C69" w14:paraId="749DD6BE" w14:textId="77777777" w:rsidTr="001E4CA0">
        <w:trPr>
          <w:trHeight w:val="288"/>
        </w:trPr>
        <w:tc>
          <w:tcPr>
            <w:tcW w:w="1975" w:type="dxa"/>
            <w:shd w:val="clear" w:color="auto" w:fill="auto"/>
            <w:noWrap/>
            <w:vAlign w:val="bottom"/>
            <w:hideMark/>
          </w:tcPr>
          <w:p w14:paraId="1BCBF78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d1_glucose_max</w:t>
            </w:r>
          </w:p>
        </w:tc>
        <w:tc>
          <w:tcPr>
            <w:tcW w:w="1530" w:type="dxa"/>
            <w:shd w:val="clear" w:color="auto" w:fill="auto"/>
            <w:noWrap/>
            <w:vAlign w:val="bottom"/>
            <w:hideMark/>
          </w:tcPr>
          <w:p w14:paraId="7AE47F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B08331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glucose concentration of the patient in their serum or plasma during the first 24 hours of their unit stay</w:t>
            </w:r>
          </w:p>
        </w:tc>
      </w:tr>
      <w:tr w:rsidR="001E4CA0" w:rsidRPr="00CF2C69" w14:paraId="2984E281" w14:textId="77777777" w:rsidTr="001E4CA0">
        <w:trPr>
          <w:trHeight w:val="288"/>
        </w:trPr>
        <w:tc>
          <w:tcPr>
            <w:tcW w:w="1975" w:type="dxa"/>
            <w:shd w:val="clear" w:color="auto" w:fill="auto"/>
            <w:noWrap/>
            <w:vAlign w:val="bottom"/>
            <w:hideMark/>
          </w:tcPr>
          <w:p w14:paraId="664436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d1_glucose_min</w:t>
            </w:r>
          </w:p>
        </w:tc>
        <w:tc>
          <w:tcPr>
            <w:tcW w:w="1530" w:type="dxa"/>
            <w:shd w:val="clear" w:color="auto" w:fill="auto"/>
            <w:noWrap/>
            <w:vAlign w:val="bottom"/>
            <w:hideMark/>
          </w:tcPr>
          <w:p w14:paraId="61F91E8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D1569B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glucose concentration of the patient in their serum or plasma during the first 24 hours of their unit stay</w:t>
            </w:r>
          </w:p>
        </w:tc>
      </w:tr>
      <w:tr w:rsidR="001E4CA0" w:rsidRPr="00CF2C69" w14:paraId="306EBADC" w14:textId="77777777" w:rsidTr="001E4CA0">
        <w:trPr>
          <w:trHeight w:val="288"/>
        </w:trPr>
        <w:tc>
          <w:tcPr>
            <w:tcW w:w="1975" w:type="dxa"/>
            <w:shd w:val="clear" w:color="auto" w:fill="auto"/>
            <w:noWrap/>
            <w:vAlign w:val="bottom"/>
            <w:hideMark/>
          </w:tcPr>
          <w:p w14:paraId="69F2269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d1_hco3_max</w:t>
            </w:r>
          </w:p>
        </w:tc>
        <w:tc>
          <w:tcPr>
            <w:tcW w:w="1530" w:type="dxa"/>
            <w:shd w:val="clear" w:color="auto" w:fill="auto"/>
            <w:noWrap/>
            <w:vAlign w:val="bottom"/>
            <w:hideMark/>
          </w:tcPr>
          <w:p w14:paraId="09C00DE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7E251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bicarbonate concentration for the patient in their serum or plasma during the first 24 hours of their unit stay</w:t>
            </w:r>
          </w:p>
        </w:tc>
      </w:tr>
      <w:tr w:rsidR="001E4CA0" w:rsidRPr="00CF2C69" w14:paraId="1463582A" w14:textId="77777777" w:rsidTr="001E4CA0">
        <w:trPr>
          <w:trHeight w:val="288"/>
        </w:trPr>
        <w:tc>
          <w:tcPr>
            <w:tcW w:w="1975" w:type="dxa"/>
            <w:shd w:val="clear" w:color="auto" w:fill="auto"/>
            <w:noWrap/>
            <w:vAlign w:val="bottom"/>
            <w:hideMark/>
          </w:tcPr>
          <w:p w14:paraId="23034C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d1_hco3_min</w:t>
            </w:r>
          </w:p>
        </w:tc>
        <w:tc>
          <w:tcPr>
            <w:tcW w:w="1530" w:type="dxa"/>
            <w:shd w:val="clear" w:color="auto" w:fill="auto"/>
            <w:noWrap/>
            <w:vAlign w:val="bottom"/>
            <w:hideMark/>
          </w:tcPr>
          <w:p w14:paraId="50A4893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330DB8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bicarbonate concentration for the patient in their serum or plasma during the first 24 hours of their unit stay</w:t>
            </w:r>
          </w:p>
        </w:tc>
      </w:tr>
      <w:tr w:rsidR="001E4CA0" w:rsidRPr="00CF2C69" w14:paraId="5DB42A02" w14:textId="77777777" w:rsidTr="001E4CA0">
        <w:trPr>
          <w:trHeight w:val="288"/>
        </w:trPr>
        <w:tc>
          <w:tcPr>
            <w:tcW w:w="1975" w:type="dxa"/>
            <w:shd w:val="clear" w:color="auto" w:fill="auto"/>
            <w:noWrap/>
            <w:vAlign w:val="bottom"/>
            <w:hideMark/>
          </w:tcPr>
          <w:p w14:paraId="4239EF9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d1_hemaglobin_max</w:t>
            </w:r>
          </w:p>
        </w:tc>
        <w:tc>
          <w:tcPr>
            <w:tcW w:w="1530" w:type="dxa"/>
            <w:shd w:val="clear" w:color="auto" w:fill="auto"/>
            <w:noWrap/>
            <w:vAlign w:val="bottom"/>
            <w:hideMark/>
          </w:tcPr>
          <w:p w14:paraId="43AA484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6A2C6D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hemoglobin concentration for the patient during the first 24 hours of their unit stay</w:t>
            </w:r>
          </w:p>
        </w:tc>
      </w:tr>
      <w:tr w:rsidR="001E4CA0" w:rsidRPr="00CF2C69" w14:paraId="4E509356" w14:textId="77777777" w:rsidTr="001E4CA0">
        <w:trPr>
          <w:trHeight w:val="288"/>
        </w:trPr>
        <w:tc>
          <w:tcPr>
            <w:tcW w:w="1975" w:type="dxa"/>
            <w:shd w:val="clear" w:color="auto" w:fill="auto"/>
            <w:noWrap/>
            <w:vAlign w:val="bottom"/>
            <w:hideMark/>
          </w:tcPr>
          <w:p w14:paraId="63BC763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d1_hemaglobin_min</w:t>
            </w:r>
          </w:p>
        </w:tc>
        <w:tc>
          <w:tcPr>
            <w:tcW w:w="1530" w:type="dxa"/>
            <w:shd w:val="clear" w:color="auto" w:fill="auto"/>
            <w:noWrap/>
            <w:vAlign w:val="bottom"/>
            <w:hideMark/>
          </w:tcPr>
          <w:p w14:paraId="500F7C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D33FBD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hemoglobin concentration for the patient during the first 24 hours of their unit stay</w:t>
            </w:r>
          </w:p>
        </w:tc>
      </w:tr>
      <w:tr w:rsidR="001E4CA0" w:rsidRPr="00CF2C69" w14:paraId="11E710CA" w14:textId="77777777" w:rsidTr="001E4CA0">
        <w:trPr>
          <w:trHeight w:val="288"/>
        </w:trPr>
        <w:tc>
          <w:tcPr>
            <w:tcW w:w="1975" w:type="dxa"/>
            <w:shd w:val="clear" w:color="auto" w:fill="auto"/>
            <w:noWrap/>
            <w:vAlign w:val="bottom"/>
            <w:hideMark/>
          </w:tcPr>
          <w:p w14:paraId="0431216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d1_hematocrit_max</w:t>
            </w:r>
          </w:p>
        </w:tc>
        <w:tc>
          <w:tcPr>
            <w:tcW w:w="1530" w:type="dxa"/>
            <w:shd w:val="clear" w:color="auto" w:fill="auto"/>
            <w:noWrap/>
            <w:vAlign w:val="bottom"/>
            <w:hideMark/>
          </w:tcPr>
          <w:p w14:paraId="6BDA8F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AD17E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volume proportion of red blood cells in a patient's blood during the first 24 hours of their unit stay, expressed as a fraction</w:t>
            </w:r>
          </w:p>
        </w:tc>
      </w:tr>
      <w:tr w:rsidR="001E4CA0" w:rsidRPr="00CF2C69" w14:paraId="3C07246B" w14:textId="77777777" w:rsidTr="001E4CA0">
        <w:trPr>
          <w:trHeight w:val="288"/>
        </w:trPr>
        <w:tc>
          <w:tcPr>
            <w:tcW w:w="1975" w:type="dxa"/>
            <w:shd w:val="clear" w:color="auto" w:fill="auto"/>
            <w:noWrap/>
            <w:vAlign w:val="bottom"/>
            <w:hideMark/>
          </w:tcPr>
          <w:p w14:paraId="687BCD6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d1_hematocrit_min</w:t>
            </w:r>
          </w:p>
        </w:tc>
        <w:tc>
          <w:tcPr>
            <w:tcW w:w="1530" w:type="dxa"/>
            <w:shd w:val="clear" w:color="auto" w:fill="auto"/>
            <w:noWrap/>
            <w:vAlign w:val="bottom"/>
            <w:hideMark/>
          </w:tcPr>
          <w:p w14:paraId="7084C9B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13AE8F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volume proportion of red blood cells in a patient's blood during the first 24 hours of their unit stay, expressed as a fraction</w:t>
            </w:r>
          </w:p>
        </w:tc>
      </w:tr>
      <w:tr w:rsidR="001E4CA0" w:rsidRPr="00CF2C69" w14:paraId="39144E72" w14:textId="77777777" w:rsidTr="001E4CA0">
        <w:trPr>
          <w:trHeight w:val="288"/>
        </w:trPr>
        <w:tc>
          <w:tcPr>
            <w:tcW w:w="1975" w:type="dxa"/>
            <w:shd w:val="clear" w:color="auto" w:fill="auto"/>
            <w:noWrap/>
            <w:vAlign w:val="bottom"/>
            <w:hideMark/>
          </w:tcPr>
          <w:p w14:paraId="790CDF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d1_inr_max</w:t>
            </w:r>
          </w:p>
        </w:tc>
        <w:tc>
          <w:tcPr>
            <w:tcW w:w="1530" w:type="dxa"/>
            <w:shd w:val="clear" w:color="auto" w:fill="auto"/>
            <w:noWrap/>
            <w:vAlign w:val="bottom"/>
            <w:hideMark/>
          </w:tcPr>
          <w:p w14:paraId="7DE93DB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7F2CFA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international normalized ratio for the patient during the first 24 hours of their unit stay</w:t>
            </w:r>
          </w:p>
        </w:tc>
      </w:tr>
      <w:tr w:rsidR="001E4CA0" w:rsidRPr="00CF2C69" w14:paraId="018A4594" w14:textId="77777777" w:rsidTr="001E4CA0">
        <w:trPr>
          <w:trHeight w:val="288"/>
        </w:trPr>
        <w:tc>
          <w:tcPr>
            <w:tcW w:w="1975" w:type="dxa"/>
            <w:shd w:val="clear" w:color="auto" w:fill="auto"/>
            <w:noWrap/>
            <w:vAlign w:val="bottom"/>
            <w:hideMark/>
          </w:tcPr>
          <w:p w14:paraId="5B12481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d1_inr_min</w:t>
            </w:r>
          </w:p>
        </w:tc>
        <w:tc>
          <w:tcPr>
            <w:tcW w:w="1530" w:type="dxa"/>
            <w:shd w:val="clear" w:color="auto" w:fill="auto"/>
            <w:noWrap/>
            <w:vAlign w:val="bottom"/>
            <w:hideMark/>
          </w:tcPr>
          <w:p w14:paraId="6764DB5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340A1C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international normalized ratio for the patient during the first 24 hours of their unit stay</w:t>
            </w:r>
          </w:p>
        </w:tc>
      </w:tr>
      <w:tr w:rsidR="001E4CA0" w:rsidRPr="00CF2C69" w14:paraId="255BD201" w14:textId="77777777" w:rsidTr="001E4CA0">
        <w:trPr>
          <w:trHeight w:val="288"/>
        </w:trPr>
        <w:tc>
          <w:tcPr>
            <w:tcW w:w="1975" w:type="dxa"/>
            <w:shd w:val="clear" w:color="auto" w:fill="auto"/>
            <w:noWrap/>
            <w:vAlign w:val="bottom"/>
            <w:hideMark/>
          </w:tcPr>
          <w:p w14:paraId="309BF7C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d1_lactate_max</w:t>
            </w:r>
          </w:p>
        </w:tc>
        <w:tc>
          <w:tcPr>
            <w:tcW w:w="1530" w:type="dxa"/>
            <w:shd w:val="clear" w:color="auto" w:fill="auto"/>
            <w:noWrap/>
            <w:vAlign w:val="bottom"/>
            <w:hideMark/>
          </w:tcPr>
          <w:p w14:paraId="6A7DBCA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4BA2CF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lactate concentration for the patient in their serum or plasma during the first 24 hours of their unit stay</w:t>
            </w:r>
          </w:p>
        </w:tc>
      </w:tr>
      <w:tr w:rsidR="001E4CA0" w:rsidRPr="00CF2C69" w14:paraId="293E5508" w14:textId="77777777" w:rsidTr="001E4CA0">
        <w:trPr>
          <w:trHeight w:val="288"/>
        </w:trPr>
        <w:tc>
          <w:tcPr>
            <w:tcW w:w="1975" w:type="dxa"/>
            <w:shd w:val="clear" w:color="auto" w:fill="auto"/>
            <w:noWrap/>
            <w:vAlign w:val="bottom"/>
            <w:hideMark/>
          </w:tcPr>
          <w:p w14:paraId="4E9434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d1_lactate_min</w:t>
            </w:r>
          </w:p>
        </w:tc>
        <w:tc>
          <w:tcPr>
            <w:tcW w:w="1530" w:type="dxa"/>
            <w:shd w:val="clear" w:color="auto" w:fill="auto"/>
            <w:noWrap/>
            <w:vAlign w:val="bottom"/>
            <w:hideMark/>
          </w:tcPr>
          <w:p w14:paraId="26BF234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DB9BAC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lactate concentration for the patient in their serum or plasma during the first 24 hours of their unit stay</w:t>
            </w:r>
          </w:p>
        </w:tc>
      </w:tr>
      <w:tr w:rsidR="001E4CA0" w:rsidRPr="00CF2C69" w14:paraId="379C7983" w14:textId="77777777" w:rsidTr="001E4CA0">
        <w:trPr>
          <w:trHeight w:val="288"/>
        </w:trPr>
        <w:tc>
          <w:tcPr>
            <w:tcW w:w="1975" w:type="dxa"/>
            <w:shd w:val="clear" w:color="auto" w:fill="auto"/>
            <w:noWrap/>
            <w:vAlign w:val="bottom"/>
            <w:hideMark/>
          </w:tcPr>
          <w:p w14:paraId="5750E25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d1_platelets_max</w:t>
            </w:r>
          </w:p>
        </w:tc>
        <w:tc>
          <w:tcPr>
            <w:tcW w:w="1530" w:type="dxa"/>
            <w:shd w:val="clear" w:color="auto" w:fill="auto"/>
            <w:noWrap/>
            <w:vAlign w:val="bottom"/>
            <w:hideMark/>
          </w:tcPr>
          <w:p w14:paraId="55089D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6975B7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platelet count for the patient during the first 24 hours of their unit stay</w:t>
            </w:r>
          </w:p>
        </w:tc>
      </w:tr>
      <w:tr w:rsidR="001E4CA0" w:rsidRPr="00CF2C69" w14:paraId="6222F2C3" w14:textId="77777777" w:rsidTr="001E4CA0">
        <w:trPr>
          <w:trHeight w:val="288"/>
        </w:trPr>
        <w:tc>
          <w:tcPr>
            <w:tcW w:w="1975" w:type="dxa"/>
            <w:shd w:val="clear" w:color="auto" w:fill="auto"/>
            <w:noWrap/>
            <w:vAlign w:val="bottom"/>
            <w:hideMark/>
          </w:tcPr>
          <w:p w14:paraId="08EE608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d1_platelets_min</w:t>
            </w:r>
          </w:p>
        </w:tc>
        <w:tc>
          <w:tcPr>
            <w:tcW w:w="1530" w:type="dxa"/>
            <w:shd w:val="clear" w:color="auto" w:fill="auto"/>
            <w:noWrap/>
            <w:vAlign w:val="bottom"/>
            <w:hideMark/>
          </w:tcPr>
          <w:p w14:paraId="3BFA990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7CE586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platelet count for the patient during the first 24 hours of their unit stay</w:t>
            </w:r>
          </w:p>
        </w:tc>
      </w:tr>
      <w:tr w:rsidR="001E4CA0" w:rsidRPr="00CF2C69" w14:paraId="563BE479" w14:textId="77777777" w:rsidTr="001E4CA0">
        <w:trPr>
          <w:trHeight w:val="288"/>
        </w:trPr>
        <w:tc>
          <w:tcPr>
            <w:tcW w:w="1975" w:type="dxa"/>
            <w:shd w:val="clear" w:color="auto" w:fill="auto"/>
            <w:noWrap/>
            <w:vAlign w:val="bottom"/>
            <w:hideMark/>
          </w:tcPr>
          <w:p w14:paraId="71C800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d1_potassium_max</w:t>
            </w:r>
          </w:p>
        </w:tc>
        <w:tc>
          <w:tcPr>
            <w:tcW w:w="1530" w:type="dxa"/>
            <w:shd w:val="clear" w:color="auto" w:fill="auto"/>
            <w:noWrap/>
            <w:vAlign w:val="bottom"/>
            <w:hideMark/>
          </w:tcPr>
          <w:p w14:paraId="20BF6AA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A6C426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potassium concentration for the patient in their serum or plasma during the first 24 hours of their unit stay</w:t>
            </w:r>
          </w:p>
        </w:tc>
      </w:tr>
      <w:tr w:rsidR="001E4CA0" w:rsidRPr="00CF2C69" w14:paraId="3F0E8BCD" w14:textId="77777777" w:rsidTr="001E4CA0">
        <w:trPr>
          <w:trHeight w:val="288"/>
        </w:trPr>
        <w:tc>
          <w:tcPr>
            <w:tcW w:w="1975" w:type="dxa"/>
            <w:shd w:val="clear" w:color="auto" w:fill="auto"/>
            <w:noWrap/>
            <w:vAlign w:val="bottom"/>
            <w:hideMark/>
          </w:tcPr>
          <w:p w14:paraId="52B8D03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d1_potassium_min</w:t>
            </w:r>
          </w:p>
        </w:tc>
        <w:tc>
          <w:tcPr>
            <w:tcW w:w="1530" w:type="dxa"/>
            <w:shd w:val="clear" w:color="auto" w:fill="auto"/>
            <w:noWrap/>
            <w:vAlign w:val="bottom"/>
            <w:hideMark/>
          </w:tcPr>
          <w:p w14:paraId="1719D60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533CB6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potassium concentration for the patient in their serum or plasma during the first 24 hours of their unit stay</w:t>
            </w:r>
          </w:p>
        </w:tc>
      </w:tr>
      <w:tr w:rsidR="001E4CA0" w:rsidRPr="00CF2C69" w14:paraId="7F973AAD" w14:textId="77777777" w:rsidTr="001E4CA0">
        <w:trPr>
          <w:trHeight w:val="288"/>
        </w:trPr>
        <w:tc>
          <w:tcPr>
            <w:tcW w:w="1975" w:type="dxa"/>
            <w:shd w:val="clear" w:color="auto" w:fill="auto"/>
            <w:noWrap/>
            <w:vAlign w:val="bottom"/>
            <w:hideMark/>
          </w:tcPr>
          <w:p w14:paraId="2C16147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d1_sodium_max</w:t>
            </w:r>
          </w:p>
        </w:tc>
        <w:tc>
          <w:tcPr>
            <w:tcW w:w="1530" w:type="dxa"/>
            <w:shd w:val="clear" w:color="auto" w:fill="auto"/>
            <w:noWrap/>
            <w:vAlign w:val="bottom"/>
            <w:hideMark/>
          </w:tcPr>
          <w:p w14:paraId="661BB6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2D941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sodium concentration for the patient in their serum or plasma during the first 24 hours of their unit stay</w:t>
            </w:r>
          </w:p>
        </w:tc>
      </w:tr>
      <w:tr w:rsidR="001E4CA0" w:rsidRPr="00CF2C69" w14:paraId="7DF011A0" w14:textId="77777777" w:rsidTr="001E4CA0">
        <w:trPr>
          <w:trHeight w:val="288"/>
        </w:trPr>
        <w:tc>
          <w:tcPr>
            <w:tcW w:w="1975" w:type="dxa"/>
            <w:shd w:val="clear" w:color="auto" w:fill="auto"/>
            <w:noWrap/>
            <w:vAlign w:val="bottom"/>
            <w:hideMark/>
          </w:tcPr>
          <w:p w14:paraId="67B2F68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d1_sodium_min</w:t>
            </w:r>
          </w:p>
        </w:tc>
        <w:tc>
          <w:tcPr>
            <w:tcW w:w="1530" w:type="dxa"/>
            <w:shd w:val="clear" w:color="auto" w:fill="auto"/>
            <w:noWrap/>
            <w:vAlign w:val="bottom"/>
            <w:hideMark/>
          </w:tcPr>
          <w:p w14:paraId="57A7B63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8061F6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sodium concentration for the patient in their serum or plasma during the first 24 hours of their unit stay</w:t>
            </w:r>
          </w:p>
        </w:tc>
      </w:tr>
      <w:tr w:rsidR="001E4CA0" w:rsidRPr="00CF2C69" w14:paraId="1E7D8F0C" w14:textId="77777777" w:rsidTr="001E4CA0">
        <w:trPr>
          <w:trHeight w:val="288"/>
        </w:trPr>
        <w:tc>
          <w:tcPr>
            <w:tcW w:w="1975" w:type="dxa"/>
            <w:shd w:val="clear" w:color="auto" w:fill="auto"/>
            <w:noWrap/>
            <w:vAlign w:val="bottom"/>
            <w:hideMark/>
          </w:tcPr>
          <w:p w14:paraId="7DE12B7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d1_wbc_max</w:t>
            </w:r>
          </w:p>
        </w:tc>
        <w:tc>
          <w:tcPr>
            <w:tcW w:w="1530" w:type="dxa"/>
            <w:shd w:val="clear" w:color="auto" w:fill="auto"/>
            <w:noWrap/>
            <w:vAlign w:val="bottom"/>
            <w:hideMark/>
          </w:tcPr>
          <w:p w14:paraId="424CAC3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77F1A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white blood cell count for the patient during the first 24 hours of their unit stay</w:t>
            </w:r>
          </w:p>
        </w:tc>
      </w:tr>
      <w:tr w:rsidR="001E4CA0" w:rsidRPr="00CF2C69" w14:paraId="25793D5C" w14:textId="77777777" w:rsidTr="001E4CA0">
        <w:trPr>
          <w:trHeight w:val="288"/>
        </w:trPr>
        <w:tc>
          <w:tcPr>
            <w:tcW w:w="1975" w:type="dxa"/>
            <w:shd w:val="clear" w:color="auto" w:fill="auto"/>
            <w:noWrap/>
            <w:vAlign w:val="bottom"/>
            <w:hideMark/>
          </w:tcPr>
          <w:p w14:paraId="51E585D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d1_wbc_min</w:t>
            </w:r>
          </w:p>
        </w:tc>
        <w:tc>
          <w:tcPr>
            <w:tcW w:w="1530" w:type="dxa"/>
            <w:shd w:val="clear" w:color="auto" w:fill="auto"/>
            <w:noWrap/>
            <w:vAlign w:val="bottom"/>
            <w:hideMark/>
          </w:tcPr>
          <w:p w14:paraId="6D4D6C9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E4AC52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white blood cell count for the patient during the first 24 hours of their unit stay</w:t>
            </w:r>
          </w:p>
        </w:tc>
      </w:tr>
      <w:tr w:rsidR="001E4CA0" w:rsidRPr="00CF2C69" w14:paraId="11610CCD" w14:textId="77777777" w:rsidTr="001E4CA0">
        <w:trPr>
          <w:trHeight w:val="288"/>
        </w:trPr>
        <w:tc>
          <w:tcPr>
            <w:tcW w:w="1975" w:type="dxa"/>
            <w:shd w:val="clear" w:color="auto" w:fill="auto"/>
            <w:noWrap/>
            <w:vAlign w:val="bottom"/>
            <w:hideMark/>
          </w:tcPr>
          <w:p w14:paraId="3733B90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h1_albumin_max</w:t>
            </w:r>
          </w:p>
        </w:tc>
        <w:tc>
          <w:tcPr>
            <w:tcW w:w="1530" w:type="dxa"/>
            <w:shd w:val="clear" w:color="auto" w:fill="auto"/>
            <w:noWrap/>
            <w:vAlign w:val="bottom"/>
            <w:hideMark/>
          </w:tcPr>
          <w:p w14:paraId="564D393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B9A16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hour of their unit stay</w:t>
            </w:r>
          </w:p>
        </w:tc>
      </w:tr>
      <w:tr w:rsidR="001E4CA0" w:rsidRPr="00CF2C69" w14:paraId="624852DE" w14:textId="77777777" w:rsidTr="001E4CA0">
        <w:trPr>
          <w:trHeight w:val="288"/>
        </w:trPr>
        <w:tc>
          <w:tcPr>
            <w:tcW w:w="1975" w:type="dxa"/>
            <w:shd w:val="clear" w:color="auto" w:fill="auto"/>
            <w:noWrap/>
            <w:vAlign w:val="bottom"/>
            <w:hideMark/>
          </w:tcPr>
          <w:p w14:paraId="5334D0A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h1_albumin_min</w:t>
            </w:r>
          </w:p>
        </w:tc>
        <w:tc>
          <w:tcPr>
            <w:tcW w:w="1530" w:type="dxa"/>
            <w:shd w:val="clear" w:color="auto" w:fill="auto"/>
            <w:noWrap/>
            <w:vAlign w:val="bottom"/>
            <w:hideMark/>
          </w:tcPr>
          <w:p w14:paraId="2C34F7F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0718ECF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albumin concentration of the patient in their serum during the first hour of their unit stay</w:t>
            </w:r>
          </w:p>
        </w:tc>
      </w:tr>
      <w:tr w:rsidR="001E4CA0" w:rsidRPr="00CF2C69" w14:paraId="5E92EC6B" w14:textId="77777777" w:rsidTr="001E4CA0">
        <w:trPr>
          <w:trHeight w:val="288"/>
        </w:trPr>
        <w:tc>
          <w:tcPr>
            <w:tcW w:w="1975" w:type="dxa"/>
            <w:shd w:val="clear" w:color="auto" w:fill="auto"/>
            <w:noWrap/>
            <w:vAlign w:val="bottom"/>
            <w:hideMark/>
          </w:tcPr>
          <w:p w14:paraId="0B9FE7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lastRenderedPageBreak/>
              <w:t>h1_bilirubin_max</w:t>
            </w:r>
          </w:p>
        </w:tc>
        <w:tc>
          <w:tcPr>
            <w:tcW w:w="1530" w:type="dxa"/>
            <w:shd w:val="clear" w:color="auto" w:fill="auto"/>
            <w:noWrap/>
            <w:vAlign w:val="bottom"/>
            <w:hideMark/>
          </w:tcPr>
          <w:p w14:paraId="108FD61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791610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bilirubin concentration of the patient in their serum or plasma during the first hour of their unit stay</w:t>
            </w:r>
          </w:p>
        </w:tc>
      </w:tr>
      <w:tr w:rsidR="001E4CA0" w:rsidRPr="00CF2C69" w14:paraId="11CF6B47" w14:textId="77777777" w:rsidTr="001E4CA0">
        <w:trPr>
          <w:trHeight w:val="288"/>
        </w:trPr>
        <w:tc>
          <w:tcPr>
            <w:tcW w:w="1975" w:type="dxa"/>
            <w:shd w:val="clear" w:color="auto" w:fill="auto"/>
            <w:noWrap/>
            <w:vAlign w:val="bottom"/>
            <w:hideMark/>
          </w:tcPr>
          <w:p w14:paraId="4584ACC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h1_bilirubin_min</w:t>
            </w:r>
          </w:p>
        </w:tc>
        <w:tc>
          <w:tcPr>
            <w:tcW w:w="1530" w:type="dxa"/>
            <w:shd w:val="clear" w:color="auto" w:fill="auto"/>
            <w:noWrap/>
            <w:vAlign w:val="bottom"/>
            <w:hideMark/>
          </w:tcPr>
          <w:p w14:paraId="0DE5E57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7A14B3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bilirubin concentration of the patient in their serum or plasma during the first hour of their unit stay</w:t>
            </w:r>
          </w:p>
        </w:tc>
      </w:tr>
      <w:tr w:rsidR="001E4CA0" w:rsidRPr="00CF2C69" w14:paraId="1B4E59E2" w14:textId="77777777" w:rsidTr="001E4CA0">
        <w:trPr>
          <w:trHeight w:val="288"/>
        </w:trPr>
        <w:tc>
          <w:tcPr>
            <w:tcW w:w="1975" w:type="dxa"/>
            <w:shd w:val="clear" w:color="auto" w:fill="auto"/>
            <w:noWrap/>
            <w:vAlign w:val="bottom"/>
            <w:hideMark/>
          </w:tcPr>
          <w:p w14:paraId="5D5344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h1_bun_max</w:t>
            </w:r>
          </w:p>
        </w:tc>
        <w:tc>
          <w:tcPr>
            <w:tcW w:w="1530" w:type="dxa"/>
            <w:shd w:val="clear" w:color="auto" w:fill="auto"/>
            <w:noWrap/>
            <w:vAlign w:val="bottom"/>
            <w:hideMark/>
          </w:tcPr>
          <w:p w14:paraId="5E7DAD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685850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blood urea nitrogen concentration of the patient in their serum or plasma during the first hour of their unit stay</w:t>
            </w:r>
          </w:p>
        </w:tc>
      </w:tr>
      <w:tr w:rsidR="001E4CA0" w:rsidRPr="00CF2C69" w14:paraId="2AC49D4E" w14:textId="77777777" w:rsidTr="001E4CA0">
        <w:trPr>
          <w:trHeight w:val="288"/>
        </w:trPr>
        <w:tc>
          <w:tcPr>
            <w:tcW w:w="1975" w:type="dxa"/>
            <w:shd w:val="clear" w:color="auto" w:fill="auto"/>
            <w:noWrap/>
            <w:vAlign w:val="bottom"/>
            <w:hideMark/>
          </w:tcPr>
          <w:p w14:paraId="27DAE6E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h1_bun_min</w:t>
            </w:r>
          </w:p>
        </w:tc>
        <w:tc>
          <w:tcPr>
            <w:tcW w:w="1530" w:type="dxa"/>
            <w:shd w:val="clear" w:color="auto" w:fill="auto"/>
            <w:noWrap/>
            <w:vAlign w:val="bottom"/>
            <w:hideMark/>
          </w:tcPr>
          <w:p w14:paraId="13D80C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27482A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blood urea nitrogen concentration of the patient in their serum or plasma during the first hour of their unit stay</w:t>
            </w:r>
          </w:p>
        </w:tc>
      </w:tr>
      <w:tr w:rsidR="001E4CA0" w:rsidRPr="00CF2C69" w14:paraId="564B7750" w14:textId="77777777" w:rsidTr="001E4CA0">
        <w:trPr>
          <w:trHeight w:val="288"/>
        </w:trPr>
        <w:tc>
          <w:tcPr>
            <w:tcW w:w="1975" w:type="dxa"/>
            <w:shd w:val="clear" w:color="auto" w:fill="auto"/>
            <w:noWrap/>
            <w:vAlign w:val="bottom"/>
            <w:hideMark/>
          </w:tcPr>
          <w:p w14:paraId="53D3770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h1_calcium_max</w:t>
            </w:r>
          </w:p>
        </w:tc>
        <w:tc>
          <w:tcPr>
            <w:tcW w:w="1530" w:type="dxa"/>
            <w:shd w:val="clear" w:color="auto" w:fill="auto"/>
            <w:noWrap/>
            <w:vAlign w:val="bottom"/>
            <w:hideMark/>
          </w:tcPr>
          <w:p w14:paraId="728927A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C2CD5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calcium concentration of the patient in their serum during the first hour of their unit stay</w:t>
            </w:r>
          </w:p>
        </w:tc>
      </w:tr>
      <w:tr w:rsidR="001E4CA0" w:rsidRPr="00CF2C69" w14:paraId="17D0FF62" w14:textId="77777777" w:rsidTr="001E4CA0">
        <w:trPr>
          <w:trHeight w:val="288"/>
        </w:trPr>
        <w:tc>
          <w:tcPr>
            <w:tcW w:w="1975" w:type="dxa"/>
            <w:shd w:val="clear" w:color="auto" w:fill="auto"/>
            <w:noWrap/>
            <w:vAlign w:val="bottom"/>
            <w:hideMark/>
          </w:tcPr>
          <w:p w14:paraId="282D1E9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h1_calcium_min</w:t>
            </w:r>
          </w:p>
        </w:tc>
        <w:tc>
          <w:tcPr>
            <w:tcW w:w="1530" w:type="dxa"/>
            <w:shd w:val="clear" w:color="auto" w:fill="auto"/>
            <w:noWrap/>
            <w:vAlign w:val="bottom"/>
            <w:hideMark/>
          </w:tcPr>
          <w:p w14:paraId="65FA66BB"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2440DC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calcium concentration of the patient in their serum during the first hour of their unit stay</w:t>
            </w:r>
          </w:p>
        </w:tc>
      </w:tr>
      <w:tr w:rsidR="001E4CA0" w:rsidRPr="00CF2C69" w14:paraId="0E02165D" w14:textId="77777777" w:rsidTr="001E4CA0">
        <w:trPr>
          <w:trHeight w:val="288"/>
        </w:trPr>
        <w:tc>
          <w:tcPr>
            <w:tcW w:w="1975" w:type="dxa"/>
            <w:shd w:val="clear" w:color="auto" w:fill="auto"/>
            <w:noWrap/>
            <w:vAlign w:val="bottom"/>
            <w:hideMark/>
          </w:tcPr>
          <w:p w14:paraId="47E20AA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h1_creatinine_max</w:t>
            </w:r>
          </w:p>
        </w:tc>
        <w:tc>
          <w:tcPr>
            <w:tcW w:w="1530" w:type="dxa"/>
            <w:shd w:val="clear" w:color="auto" w:fill="auto"/>
            <w:noWrap/>
            <w:vAlign w:val="bottom"/>
            <w:hideMark/>
          </w:tcPr>
          <w:p w14:paraId="45BF570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87B51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creatinine concentration of the patient in their serum or plasma during the first hour of their unit stay</w:t>
            </w:r>
          </w:p>
        </w:tc>
      </w:tr>
      <w:tr w:rsidR="001E4CA0" w:rsidRPr="00CF2C69" w14:paraId="201718D2" w14:textId="77777777" w:rsidTr="001E4CA0">
        <w:trPr>
          <w:trHeight w:val="288"/>
        </w:trPr>
        <w:tc>
          <w:tcPr>
            <w:tcW w:w="1975" w:type="dxa"/>
            <w:shd w:val="clear" w:color="auto" w:fill="auto"/>
            <w:noWrap/>
            <w:vAlign w:val="bottom"/>
            <w:hideMark/>
          </w:tcPr>
          <w:p w14:paraId="0120A28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h1_creatinine_min</w:t>
            </w:r>
          </w:p>
        </w:tc>
        <w:tc>
          <w:tcPr>
            <w:tcW w:w="1530" w:type="dxa"/>
            <w:shd w:val="clear" w:color="auto" w:fill="auto"/>
            <w:noWrap/>
            <w:vAlign w:val="bottom"/>
            <w:hideMark/>
          </w:tcPr>
          <w:p w14:paraId="5C0836D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22BA99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creatinine concentration of the patient in their serum or plasma during the first hour of their unit stay</w:t>
            </w:r>
          </w:p>
        </w:tc>
      </w:tr>
      <w:tr w:rsidR="001E4CA0" w:rsidRPr="00CF2C69" w14:paraId="520C480D" w14:textId="77777777" w:rsidTr="001E4CA0">
        <w:trPr>
          <w:trHeight w:val="288"/>
        </w:trPr>
        <w:tc>
          <w:tcPr>
            <w:tcW w:w="1975" w:type="dxa"/>
            <w:shd w:val="clear" w:color="auto" w:fill="auto"/>
            <w:noWrap/>
            <w:vAlign w:val="bottom"/>
            <w:hideMark/>
          </w:tcPr>
          <w:p w14:paraId="312004E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h1_glucose_max</w:t>
            </w:r>
          </w:p>
        </w:tc>
        <w:tc>
          <w:tcPr>
            <w:tcW w:w="1530" w:type="dxa"/>
            <w:shd w:val="clear" w:color="auto" w:fill="auto"/>
            <w:noWrap/>
            <w:vAlign w:val="bottom"/>
            <w:hideMark/>
          </w:tcPr>
          <w:p w14:paraId="34682E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BD4E97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glucose concentration of the patient in their serum or plasma during the first hour of their unit stay</w:t>
            </w:r>
          </w:p>
        </w:tc>
      </w:tr>
      <w:tr w:rsidR="001E4CA0" w:rsidRPr="00CF2C69" w14:paraId="17E7E880" w14:textId="77777777" w:rsidTr="001E4CA0">
        <w:trPr>
          <w:trHeight w:val="288"/>
        </w:trPr>
        <w:tc>
          <w:tcPr>
            <w:tcW w:w="1975" w:type="dxa"/>
            <w:shd w:val="clear" w:color="auto" w:fill="auto"/>
            <w:noWrap/>
            <w:vAlign w:val="bottom"/>
            <w:hideMark/>
          </w:tcPr>
          <w:p w14:paraId="3C34F6C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h1_glucose_min</w:t>
            </w:r>
          </w:p>
        </w:tc>
        <w:tc>
          <w:tcPr>
            <w:tcW w:w="1530" w:type="dxa"/>
            <w:shd w:val="clear" w:color="auto" w:fill="auto"/>
            <w:noWrap/>
            <w:vAlign w:val="bottom"/>
            <w:hideMark/>
          </w:tcPr>
          <w:p w14:paraId="56ED461A"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7A74AA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glucose concentration of the patient in their serum or plasma during the first hour of their unit stay</w:t>
            </w:r>
          </w:p>
        </w:tc>
      </w:tr>
      <w:tr w:rsidR="001E4CA0" w:rsidRPr="00CF2C69" w14:paraId="4596F0E9" w14:textId="77777777" w:rsidTr="001E4CA0">
        <w:trPr>
          <w:trHeight w:val="288"/>
        </w:trPr>
        <w:tc>
          <w:tcPr>
            <w:tcW w:w="1975" w:type="dxa"/>
            <w:shd w:val="clear" w:color="auto" w:fill="auto"/>
            <w:noWrap/>
            <w:vAlign w:val="bottom"/>
            <w:hideMark/>
          </w:tcPr>
          <w:p w14:paraId="36CF255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h1_hco3_max</w:t>
            </w:r>
          </w:p>
        </w:tc>
        <w:tc>
          <w:tcPr>
            <w:tcW w:w="1530" w:type="dxa"/>
            <w:shd w:val="clear" w:color="auto" w:fill="auto"/>
            <w:noWrap/>
            <w:vAlign w:val="bottom"/>
            <w:hideMark/>
          </w:tcPr>
          <w:p w14:paraId="43D7F58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EF26EF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bicarbonate concentration for the patient in their serum or plasma during the first hour of their unit stay</w:t>
            </w:r>
          </w:p>
        </w:tc>
      </w:tr>
      <w:tr w:rsidR="001E4CA0" w:rsidRPr="00CF2C69" w14:paraId="2016E3AF" w14:textId="77777777" w:rsidTr="001E4CA0">
        <w:trPr>
          <w:trHeight w:val="288"/>
        </w:trPr>
        <w:tc>
          <w:tcPr>
            <w:tcW w:w="1975" w:type="dxa"/>
            <w:shd w:val="clear" w:color="auto" w:fill="auto"/>
            <w:noWrap/>
            <w:vAlign w:val="bottom"/>
            <w:hideMark/>
          </w:tcPr>
          <w:p w14:paraId="4AA500E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h1_hco3_min</w:t>
            </w:r>
          </w:p>
        </w:tc>
        <w:tc>
          <w:tcPr>
            <w:tcW w:w="1530" w:type="dxa"/>
            <w:shd w:val="clear" w:color="auto" w:fill="auto"/>
            <w:noWrap/>
            <w:vAlign w:val="bottom"/>
            <w:hideMark/>
          </w:tcPr>
          <w:p w14:paraId="3721354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004B8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bicarbonate concentration for the patient in their serum or plasma during the first hour of their unit stay</w:t>
            </w:r>
          </w:p>
        </w:tc>
      </w:tr>
      <w:tr w:rsidR="001E4CA0" w:rsidRPr="00CF2C69" w14:paraId="2714A0D1" w14:textId="77777777" w:rsidTr="001E4CA0">
        <w:trPr>
          <w:trHeight w:val="288"/>
        </w:trPr>
        <w:tc>
          <w:tcPr>
            <w:tcW w:w="1975" w:type="dxa"/>
            <w:shd w:val="clear" w:color="auto" w:fill="auto"/>
            <w:noWrap/>
            <w:vAlign w:val="bottom"/>
            <w:hideMark/>
          </w:tcPr>
          <w:p w14:paraId="2929733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h1_hemaglobin_max</w:t>
            </w:r>
          </w:p>
        </w:tc>
        <w:tc>
          <w:tcPr>
            <w:tcW w:w="1530" w:type="dxa"/>
            <w:shd w:val="clear" w:color="auto" w:fill="auto"/>
            <w:noWrap/>
            <w:vAlign w:val="bottom"/>
            <w:hideMark/>
          </w:tcPr>
          <w:p w14:paraId="3634BE4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07441F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hemoglobin concentration for the patient during the first hour of their unit stay</w:t>
            </w:r>
          </w:p>
        </w:tc>
      </w:tr>
      <w:tr w:rsidR="001E4CA0" w:rsidRPr="00CF2C69" w14:paraId="5613D7F0" w14:textId="77777777" w:rsidTr="001E4CA0">
        <w:trPr>
          <w:trHeight w:val="288"/>
        </w:trPr>
        <w:tc>
          <w:tcPr>
            <w:tcW w:w="1975" w:type="dxa"/>
            <w:shd w:val="clear" w:color="auto" w:fill="auto"/>
            <w:noWrap/>
            <w:vAlign w:val="bottom"/>
            <w:hideMark/>
          </w:tcPr>
          <w:p w14:paraId="5D6A28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h1_hemaglobin_min</w:t>
            </w:r>
          </w:p>
        </w:tc>
        <w:tc>
          <w:tcPr>
            <w:tcW w:w="1530" w:type="dxa"/>
            <w:shd w:val="clear" w:color="auto" w:fill="auto"/>
            <w:noWrap/>
            <w:vAlign w:val="bottom"/>
            <w:hideMark/>
          </w:tcPr>
          <w:p w14:paraId="4CADEC2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748FCB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hemoglobin concentration for the patient during the first hour of their unit stay</w:t>
            </w:r>
          </w:p>
        </w:tc>
      </w:tr>
      <w:tr w:rsidR="001E4CA0" w:rsidRPr="00CF2C69" w14:paraId="74811A51" w14:textId="77777777" w:rsidTr="001E4CA0">
        <w:trPr>
          <w:trHeight w:val="288"/>
        </w:trPr>
        <w:tc>
          <w:tcPr>
            <w:tcW w:w="1975" w:type="dxa"/>
            <w:shd w:val="clear" w:color="auto" w:fill="auto"/>
            <w:noWrap/>
            <w:vAlign w:val="bottom"/>
            <w:hideMark/>
          </w:tcPr>
          <w:p w14:paraId="524FFB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h1_hematocrit_max</w:t>
            </w:r>
          </w:p>
        </w:tc>
        <w:tc>
          <w:tcPr>
            <w:tcW w:w="1530" w:type="dxa"/>
            <w:shd w:val="clear" w:color="auto" w:fill="auto"/>
            <w:noWrap/>
            <w:vAlign w:val="bottom"/>
            <w:hideMark/>
          </w:tcPr>
          <w:p w14:paraId="617A3F0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9D1E66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volume proportion of red blood cells in a patient's blood during the first hour of their unit stay, expressed as a fraction</w:t>
            </w:r>
          </w:p>
        </w:tc>
      </w:tr>
      <w:tr w:rsidR="001E4CA0" w:rsidRPr="00CF2C69" w14:paraId="67F6F6B8" w14:textId="77777777" w:rsidTr="001E4CA0">
        <w:trPr>
          <w:trHeight w:val="288"/>
        </w:trPr>
        <w:tc>
          <w:tcPr>
            <w:tcW w:w="1975" w:type="dxa"/>
            <w:shd w:val="clear" w:color="auto" w:fill="auto"/>
            <w:noWrap/>
            <w:vAlign w:val="bottom"/>
            <w:hideMark/>
          </w:tcPr>
          <w:p w14:paraId="17DB7C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h1_hematocrit_min</w:t>
            </w:r>
          </w:p>
        </w:tc>
        <w:tc>
          <w:tcPr>
            <w:tcW w:w="1530" w:type="dxa"/>
            <w:shd w:val="clear" w:color="auto" w:fill="auto"/>
            <w:noWrap/>
            <w:vAlign w:val="bottom"/>
            <w:hideMark/>
          </w:tcPr>
          <w:p w14:paraId="5A537DE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12453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volume proportion of red blood cells in a patient's blood during the first hour of their unit stay, expressed as a fraction</w:t>
            </w:r>
          </w:p>
        </w:tc>
      </w:tr>
      <w:tr w:rsidR="001E4CA0" w:rsidRPr="00CF2C69" w14:paraId="647FFA24" w14:textId="77777777" w:rsidTr="001E4CA0">
        <w:trPr>
          <w:trHeight w:val="288"/>
        </w:trPr>
        <w:tc>
          <w:tcPr>
            <w:tcW w:w="1975" w:type="dxa"/>
            <w:shd w:val="clear" w:color="auto" w:fill="auto"/>
            <w:noWrap/>
            <w:vAlign w:val="bottom"/>
            <w:hideMark/>
          </w:tcPr>
          <w:p w14:paraId="0863EE9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h1_inr_max</w:t>
            </w:r>
          </w:p>
        </w:tc>
        <w:tc>
          <w:tcPr>
            <w:tcW w:w="1530" w:type="dxa"/>
            <w:shd w:val="clear" w:color="auto" w:fill="auto"/>
            <w:noWrap/>
            <w:vAlign w:val="bottom"/>
            <w:hideMark/>
          </w:tcPr>
          <w:p w14:paraId="7CC44F4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2304E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international normalized ratio for the patient during the first hour of their unit stay</w:t>
            </w:r>
          </w:p>
        </w:tc>
      </w:tr>
      <w:tr w:rsidR="001E4CA0" w:rsidRPr="00CF2C69" w14:paraId="26805CEE" w14:textId="77777777" w:rsidTr="001E4CA0">
        <w:trPr>
          <w:trHeight w:val="288"/>
        </w:trPr>
        <w:tc>
          <w:tcPr>
            <w:tcW w:w="1975" w:type="dxa"/>
            <w:shd w:val="clear" w:color="auto" w:fill="auto"/>
            <w:noWrap/>
            <w:vAlign w:val="bottom"/>
            <w:hideMark/>
          </w:tcPr>
          <w:p w14:paraId="1CAC2A5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h1_inr_min</w:t>
            </w:r>
          </w:p>
        </w:tc>
        <w:tc>
          <w:tcPr>
            <w:tcW w:w="1530" w:type="dxa"/>
            <w:shd w:val="clear" w:color="auto" w:fill="auto"/>
            <w:noWrap/>
            <w:vAlign w:val="bottom"/>
            <w:hideMark/>
          </w:tcPr>
          <w:p w14:paraId="13E04D3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EFE8D5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international normalized ratio for the patient during the first hour of their unit stay</w:t>
            </w:r>
          </w:p>
        </w:tc>
      </w:tr>
      <w:tr w:rsidR="001E4CA0" w:rsidRPr="00CF2C69" w14:paraId="4B88129D" w14:textId="77777777" w:rsidTr="001E4CA0">
        <w:trPr>
          <w:trHeight w:val="288"/>
        </w:trPr>
        <w:tc>
          <w:tcPr>
            <w:tcW w:w="1975" w:type="dxa"/>
            <w:shd w:val="clear" w:color="auto" w:fill="auto"/>
            <w:noWrap/>
            <w:vAlign w:val="bottom"/>
            <w:hideMark/>
          </w:tcPr>
          <w:p w14:paraId="2579DDA5"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h1_lactate_max</w:t>
            </w:r>
          </w:p>
        </w:tc>
        <w:tc>
          <w:tcPr>
            <w:tcW w:w="1530" w:type="dxa"/>
            <w:shd w:val="clear" w:color="auto" w:fill="auto"/>
            <w:noWrap/>
            <w:vAlign w:val="bottom"/>
            <w:hideMark/>
          </w:tcPr>
          <w:p w14:paraId="4F38CBD9"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50F113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lactate concentration for the patient in their serum or plasma during the first hour of their unit stay</w:t>
            </w:r>
          </w:p>
        </w:tc>
      </w:tr>
      <w:tr w:rsidR="001E4CA0" w:rsidRPr="00CF2C69" w14:paraId="075974E0" w14:textId="77777777" w:rsidTr="001E4CA0">
        <w:trPr>
          <w:trHeight w:val="288"/>
        </w:trPr>
        <w:tc>
          <w:tcPr>
            <w:tcW w:w="1975" w:type="dxa"/>
            <w:shd w:val="clear" w:color="auto" w:fill="auto"/>
            <w:noWrap/>
            <w:vAlign w:val="bottom"/>
            <w:hideMark/>
          </w:tcPr>
          <w:p w14:paraId="3E3EFDA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h1_lactate_min</w:t>
            </w:r>
          </w:p>
        </w:tc>
        <w:tc>
          <w:tcPr>
            <w:tcW w:w="1530" w:type="dxa"/>
            <w:shd w:val="clear" w:color="auto" w:fill="auto"/>
            <w:noWrap/>
            <w:vAlign w:val="bottom"/>
            <w:hideMark/>
          </w:tcPr>
          <w:p w14:paraId="1196E49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4CC294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lactate concentration for the patient in their serum or plasma during the first hour of their unit stay</w:t>
            </w:r>
          </w:p>
        </w:tc>
      </w:tr>
      <w:tr w:rsidR="001E4CA0" w:rsidRPr="00CF2C69" w14:paraId="47F31D7B" w14:textId="77777777" w:rsidTr="001E4CA0">
        <w:trPr>
          <w:trHeight w:val="288"/>
        </w:trPr>
        <w:tc>
          <w:tcPr>
            <w:tcW w:w="1975" w:type="dxa"/>
            <w:shd w:val="clear" w:color="auto" w:fill="auto"/>
            <w:noWrap/>
            <w:vAlign w:val="bottom"/>
            <w:hideMark/>
          </w:tcPr>
          <w:p w14:paraId="0DE55932"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h1_platelets_max</w:t>
            </w:r>
          </w:p>
        </w:tc>
        <w:tc>
          <w:tcPr>
            <w:tcW w:w="1530" w:type="dxa"/>
            <w:shd w:val="clear" w:color="auto" w:fill="auto"/>
            <w:noWrap/>
            <w:vAlign w:val="bottom"/>
            <w:hideMark/>
          </w:tcPr>
          <w:p w14:paraId="329B7FE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12865E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platelet count for the patient during the first hour of their unit stay</w:t>
            </w:r>
          </w:p>
        </w:tc>
      </w:tr>
      <w:tr w:rsidR="001E4CA0" w:rsidRPr="00CF2C69" w14:paraId="5850E05C" w14:textId="77777777" w:rsidTr="001E4CA0">
        <w:trPr>
          <w:trHeight w:val="288"/>
        </w:trPr>
        <w:tc>
          <w:tcPr>
            <w:tcW w:w="1975" w:type="dxa"/>
            <w:shd w:val="clear" w:color="auto" w:fill="auto"/>
            <w:noWrap/>
            <w:vAlign w:val="bottom"/>
            <w:hideMark/>
          </w:tcPr>
          <w:p w14:paraId="54BECA8E"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h1_platelets_min</w:t>
            </w:r>
          </w:p>
        </w:tc>
        <w:tc>
          <w:tcPr>
            <w:tcW w:w="1530" w:type="dxa"/>
            <w:shd w:val="clear" w:color="auto" w:fill="auto"/>
            <w:noWrap/>
            <w:vAlign w:val="bottom"/>
            <w:hideMark/>
          </w:tcPr>
          <w:p w14:paraId="366D7F6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21BC8541"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platelet count for the patient during the first hour of their unit stay</w:t>
            </w:r>
          </w:p>
        </w:tc>
      </w:tr>
      <w:tr w:rsidR="001E4CA0" w:rsidRPr="00CF2C69" w14:paraId="248DE58D" w14:textId="77777777" w:rsidTr="001E4CA0">
        <w:trPr>
          <w:trHeight w:val="288"/>
        </w:trPr>
        <w:tc>
          <w:tcPr>
            <w:tcW w:w="1975" w:type="dxa"/>
            <w:shd w:val="clear" w:color="auto" w:fill="auto"/>
            <w:noWrap/>
            <w:vAlign w:val="bottom"/>
            <w:hideMark/>
          </w:tcPr>
          <w:p w14:paraId="31BC09C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h1_potassium_max</w:t>
            </w:r>
          </w:p>
        </w:tc>
        <w:tc>
          <w:tcPr>
            <w:tcW w:w="1530" w:type="dxa"/>
            <w:shd w:val="clear" w:color="auto" w:fill="auto"/>
            <w:noWrap/>
            <w:vAlign w:val="bottom"/>
            <w:hideMark/>
          </w:tcPr>
          <w:p w14:paraId="15D007C3"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8C68FF7"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potassium concentration for the patient in their serum or plasma during the first hour of their unit stay</w:t>
            </w:r>
          </w:p>
        </w:tc>
      </w:tr>
      <w:tr w:rsidR="001E4CA0" w:rsidRPr="00CF2C69" w14:paraId="5234C315" w14:textId="77777777" w:rsidTr="001E4CA0">
        <w:trPr>
          <w:trHeight w:val="288"/>
        </w:trPr>
        <w:tc>
          <w:tcPr>
            <w:tcW w:w="1975" w:type="dxa"/>
            <w:shd w:val="clear" w:color="auto" w:fill="auto"/>
            <w:noWrap/>
            <w:vAlign w:val="bottom"/>
            <w:hideMark/>
          </w:tcPr>
          <w:p w14:paraId="72AC1E7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h1_potassium_min</w:t>
            </w:r>
          </w:p>
        </w:tc>
        <w:tc>
          <w:tcPr>
            <w:tcW w:w="1530" w:type="dxa"/>
            <w:shd w:val="clear" w:color="auto" w:fill="auto"/>
            <w:noWrap/>
            <w:vAlign w:val="bottom"/>
            <w:hideMark/>
          </w:tcPr>
          <w:p w14:paraId="501AEAE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3B2174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potassium concentration for the patient in their serum or plasma during the first hour of their unit stay</w:t>
            </w:r>
          </w:p>
        </w:tc>
      </w:tr>
      <w:tr w:rsidR="001E4CA0" w:rsidRPr="00CF2C69" w14:paraId="31F9BA8B" w14:textId="77777777" w:rsidTr="001E4CA0">
        <w:trPr>
          <w:trHeight w:val="288"/>
        </w:trPr>
        <w:tc>
          <w:tcPr>
            <w:tcW w:w="1975" w:type="dxa"/>
            <w:shd w:val="clear" w:color="auto" w:fill="auto"/>
            <w:noWrap/>
            <w:vAlign w:val="bottom"/>
            <w:hideMark/>
          </w:tcPr>
          <w:p w14:paraId="4D2CDBDD"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h1_sodium_max</w:t>
            </w:r>
          </w:p>
        </w:tc>
        <w:tc>
          <w:tcPr>
            <w:tcW w:w="1530" w:type="dxa"/>
            <w:shd w:val="clear" w:color="auto" w:fill="auto"/>
            <w:noWrap/>
            <w:vAlign w:val="bottom"/>
            <w:hideMark/>
          </w:tcPr>
          <w:p w14:paraId="4CFB81F4"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67B55138"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sodium concentration for the patient in their serum or plasma during the first hour of their unit stay</w:t>
            </w:r>
          </w:p>
        </w:tc>
      </w:tr>
      <w:tr w:rsidR="001E4CA0" w:rsidRPr="00CF2C69" w14:paraId="15356FB7" w14:textId="77777777" w:rsidTr="001E4CA0">
        <w:trPr>
          <w:trHeight w:val="288"/>
        </w:trPr>
        <w:tc>
          <w:tcPr>
            <w:tcW w:w="1975" w:type="dxa"/>
            <w:shd w:val="clear" w:color="auto" w:fill="auto"/>
            <w:noWrap/>
            <w:vAlign w:val="bottom"/>
            <w:hideMark/>
          </w:tcPr>
          <w:p w14:paraId="5476413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h1_sodium_min</w:t>
            </w:r>
          </w:p>
        </w:tc>
        <w:tc>
          <w:tcPr>
            <w:tcW w:w="1530" w:type="dxa"/>
            <w:shd w:val="clear" w:color="auto" w:fill="auto"/>
            <w:noWrap/>
            <w:vAlign w:val="bottom"/>
            <w:hideMark/>
          </w:tcPr>
          <w:p w14:paraId="57B1735C"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DA385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sodium concentration for the patient in their serum or plasma during the first hour of their unit stay</w:t>
            </w:r>
          </w:p>
        </w:tc>
      </w:tr>
      <w:tr w:rsidR="001E4CA0" w:rsidRPr="00CF2C69" w14:paraId="3B3A198A" w14:textId="77777777" w:rsidTr="001E4CA0">
        <w:trPr>
          <w:trHeight w:val="288"/>
        </w:trPr>
        <w:tc>
          <w:tcPr>
            <w:tcW w:w="1975" w:type="dxa"/>
            <w:shd w:val="clear" w:color="auto" w:fill="auto"/>
            <w:noWrap/>
            <w:vAlign w:val="bottom"/>
            <w:hideMark/>
          </w:tcPr>
          <w:p w14:paraId="3E0B875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h1_wbc_max</w:t>
            </w:r>
          </w:p>
        </w:tc>
        <w:tc>
          <w:tcPr>
            <w:tcW w:w="1530" w:type="dxa"/>
            <w:shd w:val="clear" w:color="auto" w:fill="auto"/>
            <w:noWrap/>
            <w:vAlign w:val="bottom"/>
            <w:hideMark/>
          </w:tcPr>
          <w:p w14:paraId="5B53CF7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394C3280"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highest white blood cell count for the patient during the first hour of their unit stay</w:t>
            </w:r>
          </w:p>
        </w:tc>
      </w:tr>
      <w:tr w:rsidR="001E4CA0" w:rsidRPr="00CF2C69" w14:paraId="7181F1A9" w14:textId="77777777" w:rsidTr="001E4CA0">
        <w:trPr>
          <w:trHeight w:val="288"/>
        </w:trPr>
        <w:tc>
          <w:tcPr>
            <w:tcW w:w="1975" w:type="dxa"/>
            <w:shd w:val="clear" w:color="auto" w:fill="auto"/>
            <w:noWrap/>
            <w:vAlign w:val="bottom"/>
            <w:hideMark/>
          </w:tcPr>
          <w:p w14:paraId="3EF29016"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lastRenderedPageBreak/>
              <w:t>h1_wbc_min</w:t>
            </w:r>
          </w:p>
        </w:tc>
        <w:tc>
          <w:tcPr>
            <w:tcW w:w="1530" w:type="dxa"/>
            <w:shd w:val="clear" w:color="auto" w:fill="auto"/>
            <w:noWrap/>
            <w:vAlign w:val="bottom"/>
            <w:hideMark/>
          </w:tcPr>
          <w:p w14:paraId="7A8E645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numeric</w:t>
            </w:r>
          </w:p>
        </w:tc>
        <w:tc>
          <w:tcPr>
            <w:tcW w:w="6480" w:type="dxa"/>
            <w:shd w:val="clear" w:color="auto" w:fill="auto"/>
            <w:noWrap/>
            <w:vAlign w:val="bottom"/>
            <w:hideMark/>
          </w:tcPr>
          <w:p w14:paraId="43AD7C2F" w14:textId="77777777" w:rsidR="00CF2C69" w:rsidRPr="00CF2C69" w:rsidRDefault="00CF2C69" w:rsidP="00CF2C69">
            <w:pPr>
              <w:spacing w:after="0" w:line="240" w:lineRule="auto"/>
              <w:rPr>
                <w:rFonts w:eastAsia="Times New Roman"/>
                <w:color w:val="000000"/>
                <w:lang w:val="en-IN" w:eastAsia="en-IN"/>
              </w:rPr>
            </w:pPr>
            <w:r w:rsidRPr="00CF2C69">
              <w:rPr>
                <w:rFonts w:eastAsia="Times New Roman"/>
                <w:color w:val="000000"/>
                <w:lang w:val="en-IN" w:eastAsia="en-IN"/>
              </w:rPr>
              <w:t>The lowest white blood cell count for the patient during the first hour of their unit stay</w:t>
            </w:r>
          </w:p>
        </w:tc>
      </w:tr>
    </w:tbl>
    <w:p w14:paraId="40F0C5E4" w14:textId="77777777" w:rsidR="00CA46D8" w:rsidRPr="001E4CA0" w:rsidRDefault="00CA46D8" w:rsidP="00CA46D8"/>
    <w:p w14:paraId="31C1369A" w14:textId="31B598A8" w:rsidR="00CA46D8" w:rsidRDefault="00CA46D8" w:rsidP="001714DD">
      <w:pPr>
        <w:pStyle w:val="Heading3"/>
      </w:pPr>
      <w:r w:rsidRPr="001E4CA0">
        <w:t>Labs Blood Gas</w:t>
      </w:r>
    </w:p>
    <w:p w14:paraId="2C6704B7" w14:textId="77777777" w:rsidR="002F3C8D" w:rsidRPr="002F3C8D" w:rsidRDefault="002F3C8D" w:rsidP="002F3C8D"/>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1E4CA0" w14:paraId="76F6471F" w14:textId="77777777" w:rsidTr="001E4CA0">
        <w:trPr>
          <w:trHeight w:val="611"/>
        </w:trPr>
        <w:tc>
          <w:tcPr>
            <w:tcW w:w="1975" w:type="dxa"/>
            <w:shd w:val="clear" w:color="auto" w:fill="auto"/>
            <w:noWrap/>
            <w:vAlign w:val="bottom"/>
            <w:hideMark/>
          </w:tcPr>
          <w:p w14:paraId="3651EF82"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t>Variable Name</w:t>
            </w:r>
          </w:p>
        </w:tc>
        <w:tc>
          <w:tcPr>
            <w:tcW w:w="1530" w:type="dxa"/>
            <w:shd w:val="clear" w:color="auto" w:fill="auto"/>
            <w:noWrap/>
            <w:vAlign w:val="bottom"/>
            <w:hideMark/>
          </w:tcPr>
          <w:p w14:paraId="005E1A6F"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t>Data Type</w:t>
            </w:r>
          </w:p>
        </w:tc>
        <w:tc>
          <w:tcPr>
            <w:tcW w:w="6480" w:type="dxa"/>
            <w:shd w:val="clear" w:color="auto" w:fill="auto"/>
            <w:noWrap/>
            <w:vAlign w:val="bottom"/>
            <w:hideMark/>
          </w:tcPr>
          <w:p w14:paraId="3528BD63" w14:textId="77777777" w:rsidR="001E4CA0" w:rsidRPr="001E4CA0" w:rsidRDefault="001E4CA0" w:rsidP="001E4CA0">
            <w:pPr>
              <w:spacing w:after="0" w:line="240" w:lineRule="auto"/>
              <w:jc w:val="center"/>
              <w:rPr>
                <w:rFonts w:eastAsia="Times New Roman"/>
                <w:b/>
                <w:bCs/>
                <w:color w:val="000000"/>
                <w:lang w:val="en-IN" w:eastAsia="en-IN"/>
              </w:rPr>
            </w:pPr>
            <w:r w:rsidRPr="001E4CA0">
              <w:rPr>
                <w:rFonts w:eastAsia="Times New Roman"/>
                <w:b/>
                <w:bCs/>
                <w:color w:val="000000"/>
                <w:lang w:val="en-IN" w:eastAsia="en-IN"/>
              </w:rPr>
              <w:t>Description</w:t>
            </w:r>
          </w:p>
        </w:tc>
      </w:tr>
      <w:tr w:rsidR="001E4CA0" w:rsidRPr="001E4CA0" w14:paraId="67702081" w14:textId="77777777" w:rsidTr="001E4CA0">
        <w:trPr>
          <w:trHeight w:val="288"/>
        </w:trPr>
        <w:tc>
          <w:tcPr>
            <w:tcW w:w="1975" w:type="dxa"/>
            <w:shd w:val="clear" w:color="auto" w:fill="auto"/>
            <w:noWrap/>
            <w:vAlign w:val="bottom"/>
            <w:hideMark/>
          </w:tcPr>
          <w:p w14:paraId="6113556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d1_arterial_pco2_max</w:t>
            </w:r>
          </w:p>
        </w:tc>
        <w:tc>
          <w:tcPr>
            <w:tcW w:w="1530" w:type="dxa"/>
            <w:shd w:val="clear" w:color="auto" w:fill="auto"/>
            <w:noWrap/>
            <w:vAlign w:val="bottom"/>
            <w:hideMark/>
          </w:tcPr>
          <w:p w14:paraId="3DC0A5BD"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22A322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carbon dioxide for the patient during the first 24 hours of their unit stay</w:t>
            </w:r>
          </w:p>
        </w:tc>
      </w:tr>
      <w:tr w:rsidR="001E4CA0" w:rsidRPr="001E4CA0" w14:paraId="37CBC73D" w14:textId="77777777" w:rsidTr="001E4CA0">
        <w:trPr>
          <w:trHeight w:val="288"/>
        </w:trPr>
        <w:tc>
          <w:tcPr>
            <w:tcW w:w="1975" w:type="dxa"/>
            <w:shd w:val="clear" w:color="auto" w:fill="auto"/>
            <w:noWrap/>
            <w:vAlign w:val="bottom"/>
            <w:hideMark/>
          </w:tcPr>
          <w:p w14:paraId="539BED0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d1_arterial_pco2_min</w:t>
            </w:r>
          </w:p>
        </w:tc>
        <w:tc>
          <w:tcPr>
            <w:tcW w:w="1530" w:type="dxa"/>
            <w:shd w:val="clear" w:color="auto" w:fill="auto"/>
            <w:noWrap/>
            <w:vAlign w:val="bottom"/>
            <w:hideMark/>
          </w:tcPr>
          <w:p w14:paraId="1FE1CCB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47641E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carbon dioxide for the patient during the first 24 hours of their unit stay</w:t>
            </w:r>
          </w:p>
        </w:tc>
      </w:tr>
      <w:tr w:rsidR="001E4CA0" w:rsidRPr="001E4CA0" w14:paraId="384E402E" w14:textId="77777777" w:rsidTr="001E4CA0">
        <w:trPr>
          <w:trHeight w:val="288"/>
        </w:trPr>
        <w:tc>
          <w:tcPr>
            <w:tcW w:w="1975" w:type="dxa"/>
            <w:shd w:val="clear" w:color="auto" w:fill="auto"/>
            <w:noWrap/>
            <w:vAlign w:val="bottom"/>
            <w:hideMark/>
          </w:tcPr>
          <w:p w14:paraId="1FA73419"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d1_arterial_ph_max</w:t>
            </w:r>
          </w:p>
        </w:tc>
        <w:tc>
          <w:tcPr>
            <w:tcW w:w="1530" w:type="dxa"/>
            <w:shd w:val="clear" w:color="auto" w:fill="auto"/>
            <w:noWrap/>
            <w:vAlign w:val="bottom"/>
            <w:hideMark/>
          </w:tcPr>
          <w:p w14:paraId="6C865AC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7954766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pH for the patient during the first 24 hours of their unit stay</w:t>
            </w:r>
          </w:p>
        </w:tc>
      </w:tr>
      <w:tr w:rsidR="001E4CA0" w:rsidRPr="001E4CA0" w14:paraId="54A8B3CD" w14:textId="77777777" w:rsidTr="001E4CA0">
        <w:trPr>
          <w:trHeight w:val="288"/>
        </w:trPr>
        <w:tc>
          <w:tcPr>
            <w:tcW w:w="1975" w:type="dxa"/>
            <w:shd w:val="clear" w:color="auto" w:fill="auto"/>
            <w:noWrap/>
            <w:vAlign w:val="bottom"/>
            <w:hideMark/>
          </w:tcPr>
          <w:p w14:paraId="2D00EF91"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d1_arterial_ph_min</w:t>
            </w:r>
          </w:p>
        </w:tc>
        <w:tc>
          <w:tcPr>
            <w:tcW w:w="1530" w:type="dxa"/>
            <w:shd w:val="clear" w:color="auto" w:fill="auto"/>
            <w:noWrap/>
            <w:vAlign w:val="bottom"/>
            <w:hideMark/>
          </w:tcPr>
          <w:p w14:paraId="17F352C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6CBAC872"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pH for the patient during the first 24 hours of their unit stay</w:t>
            </w:r>
          </w:p>
        </w:tc>
      </w:tr>
      <w:tr w:rsidR="001E4CA0" w:rsidRPr="001E4CA0" w14:paraId="10D3795B" w14:textId="77777777" w:rsidTr="001E4CA0">
        <w:trPr>
          <w:trHeight w:val="288"/>
        </w:trPr>
        <w:tc>
          <w:tcPr>
            <w:tcW w:w="1975" w:type="dxa"/>
            <w:shd w:val="clear" w:color="auto" w:fill="auto"/>
            <w:noWrap/>
            <w:vAlign w:val="bottom"/>
            <w:hideMark/>
          </w:tcPr>
          <w:p w14:paraId="6706990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d1_arterial_po2_max</w:t>
            </w:r>
          </w:p>
        </w:tc>
        <w:tc>
          <w:tcPr>
            <w:tcW w:w="1530" w:type="dxa"/>
            <w:shd w:val="clear" w:color="auto" w:fill="auto"/>
            <w:noWrap/>
            <w:vAlign w:val="bottom"/>
            <w:hideMark/>
          </w:tcPr>
          <w:p w14:paraId="0328E441"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2C9551F"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oxygen for the patient during the first 24 hours of their unit stay</w:t>
            </w:r>
          </w:p>
        </w:tc>
      </w:tr>
      <w:tr w:rsidR="001E4CA0" w:rsidRPr="001E4CA0" w14:paraId="170FEB87" w14:textId="77777777" w:rsidTr="001E4CA0">
        <w:trPr>
          <w:trHeight w:val="288"/>
        </w:trPr>
        <w:tc>
          <w:tcPr>
            <w:tcW w:w="1975" w:type="dxa"/>
            <w:shd w:val="clear" w:color="auto" w:fill="auto"/>
            <w:noWrap/>
            <w:vAlign w:val="bottom"/>
            <w:hideMark/>
          </w:tcPr>
          <w:p w14:paraId="1BE3628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d1_arterial_po2_min</w:t>
            </w:r>
          </w:p>
        </w:tc>
        <w:tc>
          <w:tcPr>
            <w:tcW w:w="1530" w:type="dxa"/>
            <w:shd w:val="clear" w:color="auto" w:fill="auto"/>
            <w:noWrap/>
            <w:vAlign w:val="bottom"/>
            <w:hideMark/>
          </w:tcPr>
          <w:p w14:paraId="7D4810B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0B6FCE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oxygen for the patient during the first 24 hours of their unit stay</w:t>
            </w:r>
          </w:p>
        </w:tc>
      </w:tr>
      <w:tr w:rsidR="001E4CA0" w:rsidRPr="001E4CA0" w14:paraId="0131060A" w14:textId="77777777" w:rsidTr="001E4CA0">
        <w:trPr>
          <w:trHeight w:val="288"/>
        </w:trPr>
        <w:tc>
          <w:tcPr>
            <w:tcW w:w="1975" w:type="dxa"/>
            <w:shd w:val="clear" w:color="auto" w:fill="auto"/>
            <w:noWrap/>
            <w:vAlign w:val="bottom"/>
            <w:hideMark/>
          </w:tcPr>
          <w:p w14:paraId="58CB5ED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d1_pao2fio2ratio_max</w:t>
            </w:r>
          </w:p>
        </w:tc>
        <w:tc>
          <w:tcPr>
            <w:tcW w:w="1530" w:type="dxa"/>
            <w:shd w:val="clear" w:color="auto" w:fill="auto"/>
            <w:noWrap/>
            <w:vAlign w:val="bottom"/>
            <w:hideMark/>
          </w:tcPr>
          <w:p w14:paraId="0D01BB1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1674280C"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fraction of inspired oxygen for the patient during the first 24 hours of their unit stay</w:t>
            </w:r>
          </w:p>
        </w:tc>
      </w:tr>
      <w:tr w:rsidR="001E4CA0" w:rsidRPr="001E4CA0" w14:paraId="2BE669C4" w14:textId="77777777" w:rsidTr="001E4CA0">
        <w:trPr>
          <w:trHeight w:val="288"/>
        </w:trPr>
        <w:tc>
          <w:tcPr>
            <w:tcW w:w="1975" w:type="dxa"/>
            <w:shd w:val="clear" w:color="auto" w:fill="auto"/>
            <w:noWrap/>
            <w:vAlign w:val="bottom"/>
            <w:hideMark/>
          </w:tcPr>
          <w:p w14:paraId="50C17184"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d1_pao2fio2ratio_min</w:t>
            </w:r>
          </w:p>
        </w:tc>
        <w:tc>
          <w:tcPr>
            <w:tcW w:w="1530" w:type="dxa"/>
            <w:shd w:val="clear" w:color="auto" w:fill="auto"/>
            <w:noWrap/>
            <w:vAlign w:val="bottom"/>
            <w:hideMark/>
          </w:tcPr>
          <w:p w14:paraId="282CC4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87C196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fraction of inspired oxygen for the patient during the first 24 hours of their unit stay</w:t>
            </w:r>
          </w:p>
        </w:tc>
      </w:tr>
      <w:tr w:rsidR="001E4CA0" w:rsidRPr="001E4CA0" w14:paraId="2C4BB38D" w14:textId="77777777" w:rsidTr="001E4CA0">
        <w:trPr>
          <w:trHeight w:val="288"/>
        </w:trPr>
        <w:tc>
          <w:tcPr>
            <w:tcW w:w="1975" w:type="dxa"/>
            <w:shd w:val="clear" w:color="auto" w:fill="auto"/>
            <w:noWrap/>
            <w:vAlign w:val="bottom"/>
            <w:hideMark/>
          </w:tcPr>
          <w:p w14:paraId="417461A4"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h1_arterial_pco2_max</w:t>
            </w:r>
          </w:p>
        </w:tc>
        <w:tc>
          <w:tcPr>
            <w:tcW w:w="1530" w:type="dxa"/>
            <w:shd w:val="clear" w:color="auto" w:fill="auto"/>
            <w:noWrap/>
            <w:vAlign w:val="bottom"/>
            <w:hideMark/>
          </w:tcPr>
          <w:p w14:paraId="28D2977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2095D4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carbon dioxide for the patient during the first hour of their unit stay</w:t>
            </w:r>
          </w:p>
        </w:tc>
      </w:tr>
      <w:tr w:rsidR="001E4CA0" w:rsidRPr="001E4CA0" w14:paraId="7CF7755B" w14:textId="77777777" w:rsidTr="001E4CA0">
        <w:trPr>
          <w:trHeight w:val="288"/>
        </w:trPr>
        <w:tc>
          <w:tcPr>
            <w:tcW w:w="1975" w:type="dxa"/>
            <w:shd w:val="clear" w:color="auto" w:fill="auto"/>
            <w:noWrap/>
            <w:vAlign w:val="bottom"/>
            <w:hideMark/>
          </w:tcPr>
          <w:p w14:paraId="6F33E46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h1_arterial_pco2_min</w:t>
            </w:r>
          </w:p>
        </w:tc>
        <w:tc>
          <w:tcPr>
            <w:tcW w:w="1530" w:type="dxa"/>
            <w:shd w:val="clear" w:color="auto" w:fill="auto"/>
            <w:noWrap/>
            <w:vAlign w:val="bottom"/>
            <w:hideMark/>
          </w:tcPr>
          <w:p w14:paraId="34CDA4B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50342EE2"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carbon dioxide for the patient during the first hour of their unit stay</w:t>
            </w:r>
          </w:p>
        </w:tc>
      </w:tr>
      <w:tr w:rsidR="001E4CA0" w:rsidRPr="001E4CA0" w14:paraId="00AABAE1" w14:textId="77777777" w:rsidTr="001E4CA0">
        <w:trPr>
          <w:trHeight w:val="288"/>
        </w:trPr>
        <w:tc>
          <w:tcPr>
            <w:tcW w:w="1975" w:type="dxa"/>
            <w:shd w:val="clear" w:color="auto" w:fill="auto"/>
            <w:noWrap/>
            <w:vAlign w:val="bottom"/>
            <w:hideMark/>
          </w:tcPr>
          <w:p w14:paraId="3C5E1B6B"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h1_arterial_ph_max</w:t>
            </w:r>
          </w:p>
        </w:tc>
        <w:tc>
          <w:tcPr>
            <w:tcW w:w="1530" w:type="dxa"/>
            <w:shd w:val="clear" w:color="auto" w:fill="auto"/>
            <w:noWrap/>
            <w:vAlign w:val="bottom"/>
            <w:hideMark/>
          </w:tcPr>
          <w:p w14:paraId="014EBF5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50F8D4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pH for the patient during the first hour of their unit stay</w:t>
            </w:r>
          </w:p>
        </w:tc>
      </w:tr>
      <w:tr w:rsidR="001E4CA0" w:rsidRPr="001E4CA0" w14:paraId="138A0A4E" w14:textId="77777777" w:rsidTr="001E4CA0">
        <w:trPr>
          <w:trHeight w:val="288"/>
        </w:trPr>
        <w:tc>
          <w:tcPr>
            <w:tcW w:w="1975" w:type="dxa"/>
            <w:shd w:val="clear" w:color="auto" w:fill="auto"/>
            <w:noWrap/>
            <w:vAlign w:val="bottom"/>
            <w:hideMark/>
          </w:tcPr>
          <w:p w14:paraId="30CFF486"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h1_arterial_ph_min</w:t>
            </w:r>
          </w:p>
        </w:tc>
        <w:tc>
          <w:tcPr>
            <w:tcW w:w="1530" w:type="dxa"/>
            <w:shd w:val="clear" w:color="auto" w:fill="auto"/>
            <w:noWrap/>
            <w:vAlign w:val="bottom"/>
            <w:hideMark/>
          </w:tcPr>
          <w:p w14:paraId="34E487A8"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3E35083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pH for the patient during the first hour of their unit stay</w:t>
            </w:r>
          </w:p>
        </w:tc>
      </w:tr>
      <w:tr w:rsidR="001E4CA0" w:rsidRPr="001E4CA0" w14:paraId="193486E1" w14:textId="77777777" w:rsidTr="001E4CA0">
        <w:trPr>
          <w:trHeight w:val="288"/>
        </w:trPr>
        <w:tc>
          <w:tcPr>
            <w:tcW w:w="1975" w:type="dxa"/>
            <w:shd w:val="clear" w:color="auto" w:fill="auto"/>
            <w:noWrap/>
            <w:vAlign w:val="bottom"/>
            <w:hideMark/>
          </w:tcPr>
          <w:p w14:paraId="31BA10F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h1_arterial_po2_max</w:t>
            </w:r>
          </w:p>
        </w:tc>
        <w:tc>
          <w:tcPr>
            <w:tcW w:w="1530" w:type="dxa"/>
            <w:shd w:val="clear" w:color="auto" w:fill="auto"/>
            <w:noWrap/>
            <w:vAlign w:val="bottom"/>
            <w:hideMark/>
          </w:tcPr>
          <w:p w14:paraId="4A2A1AF7"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C594EE5"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arterial partial pressure of oxygen for the patient during the first hour of their unit stay</w:t>
            </w:r>
          </w:p>
        </w:tc>
      </w:tr>
      <w:tr w:rsidR="001E4CA0" w:rsidRPr="001E4CA0" w14:paraId="3E1D7D03" w14:textId="77777777" w:rsidTr="001E4CA0">
        <w:trPr>
          <w:trHeight w:val="288"/>
        </w:trPr>
        <w:tc>
          <w:tcPr>
            <w:tcW w:w="1975" w:type="dxa"/>
            <w:shd w:val="clear" w:color="auto" w:fill="auto"/>
            <w:noWrap/>
            <w:vAlign w:val="bottom"/>
            <w:hideMark/>
          </w:tcPr>
          <w:p w14:paraId="0F27177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h1_arterial_po2_min</w:t>
            </w:r>
          </w:p>
        </w:tc>
        <w:tc>
          <w:tcPr>
            <w:tcW w:w="1530" w:type="dxa"/>
            <w:shd w:val="clear" w:color="auto" w:fill="auto"/>
            <w:noWrap/>
            <w:vAlign w:val="bottom"/>
            <w:hideMark/>
          </w:tcPr>
          <w:p w14:paraId="69BD07A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13DA709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arterial partial pressure of oxygen for the patient during the first hour of their unit stay</w:t>
            </w:r>
          </w:p>
        </w:tc>
      </w:tr>
      <w:tr w:rsidR="001E4CA0" w:rsidRPr="001E4CA0" w14:paraId="5504AEAF" w14:textId="77777777" w:rsidTr="001E4CA0">
        <w:trPr>
          <w:trHeight w:val="288"/>
        </w:trPr>
        <w:tc>
          <w:tcPr>
            <w:tcW w:w="1975" w:type="dxa"/>
            <w:shd w:val="clear" w:color="auto" w:fill="auto"/>
            <w:noWrap/>
            <w:vAlign w:val="bottom"/>
            <w:hideMark/>
          </w:tcPr>
          <w:p w14:paraId="0C51AC1E"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h1_pao2fio2ratio_max</w:t>
            </w:r>
          </w:p>
        </w:tc>
        <w:tc>
          <w:tcPr>
            <w:tcW w:w="1530" w:type="dxa"/>
            <w:shd w:val="clear" w:color="auto" w:fill="auto"/>
            <w:noWrap/>
            <w:vAlign w:val="bottom"/>
            <w:hideMark/>
          </w:tcPr>
          <w:p w14:paraId="3444AE13"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49D6EB1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highest fraction of inspired oxygen for the patient during the first hour of their unit stay</w:t>
            </w:r>
          </w:p>
        </w:tc>
      </w:tr>
      <w:tr w:rsidR="001E4CA0" w:rsidRPr="001E4CA0" w14:paraId="3FC30F01" w14:textId="77777777" w:rsidTr="001E4CA0">
        <w:trPr>
          <w:trHeight w:val="288"/>
        </w:trPr>
        <w:tc>
          <w:tcPr>
            <w:tcW w:w="1975" w:type="dxa"/>
            <w:shd w:val="clear" w:color="auto" w:fill="auto"/>
            <w:noWrap/>
            <w:vAlign w:val="bottom"/>
            <w:hideMark/>
          </w:tcPr>
          <w:p w14:paraId="2FAE62AA"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h1_pao2fio2ratio_min</w:t>
            </w:r>
          </w:p>
        </w:tc>
        <w:tc>
          <w:tcPr>
            <w:tcW w:w="1530" w:type="dxa"/>
            <w:shd w:val="clear" w:color="auto" w:fill="auto"/>
            <w:noWrap/>
            <w:vAlign w:val="bottom"/>
            <w:hideMark/>
          </w:tcPr>
          <w:p w14:paraId="500BED99"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numeric</w:t>
            </w:r>
          </w:p>
        </w:tc>
        <w:tc>
          <w:tcPr>
            <w:tcW w:w="6480" w:type="dxa"/>
            <w:shd w:val="clear" w:color="auto" w:fill="auto"/>
            <w:noWrap/>
            <w:vAlign w:val="bottom"/>
            <w:hideMark/>
          </w:tcPr>
          <w:p w14:paraId="74A6D840" w14:textId="77777777" w:rsidR="001E4CA0" w:rsidRPr="001E4CA0" w:rsidRDefault="001E4CA0" w:rsidP="001E4CA0">
            <w:pPr>
              <w:spacing w:after="0" w:line="240" w:lineRule="auto"/>
              <w:rPr>
                <w:rFonts w:eastAsia="Times New Roman"/>
                <w:color w:val="000000"/>
                <w:lang w:val="en-IN" w:eastAsia="en-IN"/>
              </w:rPr>
            </w:pPr>
            <w:r w:rsidRPr="001E4CA0">
              <w:rPr>
                <w:rFonts w:eastAsia="Times New Roman"/>
                <w:color w:val="000000"/>
                <w:lang w:val="en-IN" w:eastAsia="en-IN"/>
              </w:rPr>
              <w:t>The lowest fraction of inspired oxygen for the patient during the first hour of their unit stay</w:t>
            </w:r>
          </w:p>
        </w:tc>
      </w:tr>
    </w:tbl>
    <w:p w14:paraId="1C2D9404" w14:textId="77777777" w:rsidR="00CA46D8" w:rsidRPr="001E4CA0" w:rsidRDefault="00CA46D8" w:rsidP="00CA46D8"/>
    <w:p w14:paraId="1C8DB2CA" w14:textId="0515C15B" w:rsidR="00CA46D8" w:rsidRPr="001E4CA0" w:rsidRDefault="00CA46D8" w:rsidP="001714DD">
      <w:pPr>
        <w:pStyle w:val="Heading3"/>
      </w:pPr>
      <w:r w:rsidRPr="001E4CA0">
        <w:t>Vitals</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530"/>
        <w:gridCol w:w="6480"/>
      </w:tblGrid>
      <w:tr w:rsidR="001E4CA0" w:rsidRPr="0068194C" w14:paraId="0C67D786" w14:textId="77777777" w:rsidTr="001E4CA0">
        <w:trPr>
          <w:trHeight w:val="620"/>
        </w:trPr>
        <w:tc>
          <w:tcPr>
            <w:tcW w:w="1975" w:type="dxa"/>
            <w:shd w:val="clear" w:color="auto" w:fill="auto"/>
            <w:noWrap/>
            <w:vAlign w:val="bottom"/>
            <w:hideMark/>
          </w:tcPr>
          <w:p w14:paraId="616CCADD"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Variable Name</w:t>
            </w:r>
          </w:p>
        </w:tc>
        <w:tc>
          <w:tcPr>
            <w:tcW w:w="1530" w:type="dxa"/>
            <w:shd w:val="clear" w:color="auto" w:fill="auto"/>
            <w:noWrap/>
            <w:vAlign w:val="bottom"/>
            <w:hideMark/>
          </w:tcPr>
          <w:p w14:paraId="25AF66CA"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Data Type</w:t>
            </w:r>
          </w:p>
        </w:tc>
        <w:tc>
          <w:tcPr>
            <w:tcW w:w="6480" w:type="dxa"/>
            <w:shd w:val="clear" w:color="auto" w:fill="auto"/>
            <w:noWrap/>
            <w:vAlign w:val="bottom"/>
            <w:hideMark/>
          </w:tcPr>
          <w:p w14:paraId="55071971" w14:textId="77777777" w:rsidR="0068194C" w:rsidRPr="0068194C" w:rsidRDefault="0068194C" w:rsidP="0068194C">
            <w:pPr>
              <w:spacing w:after="0" w:line="240" w:lineRule="auto"/>
              <w:jc w:val="center"/>
              <w:rPr>
                <w:rFonts w:eastAsia="Times New Roman"/>
                <w:b/>
                <w:bCs/>
                <w:color w:val="000000"/>
                <w:lang w:val="en-IN" w:eastAsia="en-IN"/>
              </w:rPr>
            </w:pPr>
            <w:r w:rsidRPr="0068194C">
              <w:rPr>
                <w:rFonts w:eastAsia="Times New Roman"/>
                <w:b/>
                <w:bCs/>
                <w:color w:val="000000"/>
                <w:lang w:val="en-IN" w:eastAsia="en-IN"/>
              </w:rPr>
              <w:t>Description</w:t>
            </w:r>
          </w:p>
        </w:tc>
      </w:tr>
      <w:tr w:rsidR="001E4CA0" w:rsidRPr="0068194C" w14:paraId="667FAF79" w14:textId="77777777" w:rsidTr="001E4CA0">
        <w:trPr>
          <w:trHeight w:val="288"/>
        </w:trPr>
        <w:tc>
          <w:tcPr>
            <w:tcW w:w="1975" w:type="dxa"/>
            <w:shd w:val="clear" w:color="auto" w:fill="auto"/>
            <w:noWrap/>
            <w:vAlign w:val="bottom"/>
            <w:hideMark/>
          </w:tcPr>
          <w:p w14:paraId="06C3F07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d1_diasbp_invasive_max</w:t>
            </w:r>
          </w:p>
        </w:tc>
        <w:tc>
          <w:tcPr>
            <w:tcW w:w="1530" w:type="dxa"/>
            <w:shd w:val="clear" w:color="auto" w:fill="auto"/>
            <w:noWrap/>
            <w:vAlign w:val="bottom"/>
            <w:hideMark/>
          </w:tcPr>
          <w:p w14:paraId="25EDF02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4240F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24 hours of their unit stay, invasively measured</w:t>
            </w:r>
          </w:p>
        </w:tc>
      </w:tr>
      <w:tr w:rsidR="001E4CA0" w:rsidRPr="0068194C" w14:paraId="08016401" w14:textId="77777777" w:rsidTr="001E4CA0">
        <w:trPr>
          <w:trHeight w:val="288"/>
        </w:trPr>
        <w:tc>
          <w:tcPr>
            <w:tcW w:w="1975" w:type="dxa"/>
            <w:shd w:val="clear" w:color="auto" w:fill="auto"/>
            <w:noWrap/>
            <w:vAlign w:val="bottom"/>
            <w:hideMark/>
          </w:tcPr>
          <w:p w14:paraId="4B7B9A0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d1_diasbp_invasive_min</w:t>
            </w:r>
          </w:p>
        </w:tc>
        <w:tc>
          <w:tcPr>
            <w:tcW w:w="1530" w:type="dxa"/>
            <w:shd w:val="clear" w:color="auto" w:fill="auto"/>
            <w:noWrap/>
            <w:vAlign w:val="bottom"/>
            <w:hideMark/>
          </w:tcPr>
          <w:p w14:paraId="5FD1266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5BA52A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24 hours of their unit stay, invasively measured</w:t>
            </w:r>
          </w:p>
        </w:tc>
      </w:tr>
      <w:tr w:rsidR="001E4CA0" w:rsidRPr="0068194C" w14:paraId="3FEBCB03" w14:textId="77777777" w:rsidTr="001E4CA0">
        <w:trPr>
          <w:trHeight w:val="288"/>
        </w:trPr>
        <w:tc>
          <w:tcPr>
            <w:tcW w:w="1975" w:type="dxa"/>
            <w:shd w:val="clear" w:color="auto" w:fill="auto"/>
            <w:noWrap/>
            <w:vAlign w:val="bottom"/>
            <w:hideMark/>
          </w:tcPr>
          <w:p w14:paraId="386628B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lastRenderedPageBreak/>
              <w:t>d1_diasbp_max</w:t>
            </w:r>
          </w:p>
        </w:tc>
        <w:tc>
          <w:tcPr>
            <w:tcW w:w="1530" w:type="dxa"/>
            <w:shd w:val="clear" w:color="auto" w:fill="auto"/>
            <w:noWrap/>
            <w:vAlign w:val="bottom"/>
            <w:hideMark/>
          </w:tcPr>
          <w:p w14:paraId="4235EB9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99B251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24 hours of their unit stay, either non-invasively or invasively measured</w:t>
            </w:r>
          </w:p>
        </w:tc>
      </w:tr>
      <w:tr w:rsidR="001E4CA0" w:rsidRPr="0068194C" w14:paraId="6CCD5A45" w14:textId="77777777" w:rsidTr="001E4CA0">
        <w:trPr>
          <w:trHeight w:val="288"/>
        </w:trPr>
        <w:tc>
          <w:tcPr>
            <w:tcW w:w="1975" w:type="dxa"/>
            <w:shd w:val="clear" w:color="auto" w:fill="auto"/>
            <w:noWrap/>
            <w:vAlign w:val="bottom"/>
            <w:hideMark/>
          </w:tcPr>
          <w:p w14:paraId="53D8072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d1_diasbp_min</w:t>
            </w:r>
          </w:p>
        </w:tc>
        <w:tc>
          <w:tcPr>
            <w:tcW w:w="1530" w:type="dxa"/>
            <w:shd w:val="clear" w:color="auto" w:fill="auto"/>
            <w:noWrap/>
            <w:vAlign w:val="bottom"/>
            <w:hideMark/>
          </w:tcPr>
          <w:p w14:paraId="2196836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3C27B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24 hours of their unit stay, either non-invasively or invasively measured</w:t>
            </w:r>
          </w:p>
        </w:tc>
      </w:tr>
      <w:tr w:rsidR="001E4CA0" w:rsidRPr="0068194C" w14:paraId="25B2C8BE" w14:textId="77777777" w:rsidTr="001E4CA0">
        <w:trPr>
          <w:trHeight w:val="288"/>
        </w:trPr>
        <w:tc>
          <w:tcPr>
            <w:tcW w:w="1975" w:type="dxa"/>
            <w:shd w:val="clear" w:color="auto" w:fill="auto"/>
            <w:noWrap/>
            <w:vAlign w:val="bottom"/>
            <w:hideMark/>
          </w:tcPr>
          <w:p w14:paraId="1D0CF66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d1_diasbp_noninvasive_max</w:t>
            </w:r>
          </w:p>
        </w:tc>
        <w:tc>
          <w:tcPr>
            <w:tcW w:w="1530" w:type="dxa"/>
            <w:shd w:val="clear" w:color="auto" w:fill="auto"/>
            <w:noWrap/>
            <w:vAlign w:val="bottom"/>
            <w:hideMark/>
          </w:tcPr>
          <w:p w14:paraId="15550E6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B16687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24 hours of their unit stay, non-invasively measured</w:t>
            </w:r>
          </w:p>
        </w:tc>
      </w:tr>
      <w:tr w:rsidR="001E4CA0" w:rsidRPr="0068194C" w14:paraId="0C5112CE" w14:textId="77777777" w:rsidTr="001E4CA0">
        <w:trPr>
          <w:trHeight w:val="288"/>
        </w:trPr>
        <w:tc>
          <w:tcPr>
            <w:tcW w:w="1975" w:type="dxa"/>
            <w:shd w:val="clear" w:color="auto" w:fill="auto"/>
            <w:noWrap/>
            <w:vAlign w:val="bottom"/>
            <w:hideMark/>
          </w:tcPr>
          <w:p w14:paraId="56CBF25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d1_diasbp_noninvasive_min</w:t>
            </w:r>
          </w:p>
        </w:tc>
        <w:tc>
          <w:tcPr>
            <w:tcW w:w="1530" w:type="dxa"/>
            <w:shd w:val="clear" w:color="auto" w:fill="auto"/>
            <w:noWrap/>
            <w:vAlign w:val="bottom"/>
            <w:hideMark/>
          </w:tcPr>
          <w:p w14:paraId="691C10B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4B985D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24 hours of their unit stay, non-invasively measured</w:t>
            </w:r>
          </w:p>
        </w:tc>
      </w:tr>
      <w:tr w:rsidR="001E4CA0" w:rsidRPr="0068194C" w14:paraId="583393B5" w14:textId="77777777" w:rsidTr="001E4CA0">
        <w:trPr>
          <w:trHeight w:val="288"/>
        </w:trPr>
        <w:tc>
          <w:tcPr>
            <w:tcW w:w="1975" w:type="dxa"/>
            <w:shd w:val="clear" w:color="auto" w:fill="auto"/>
            <w:noWrap/>
            <w:vAlign w:val="bottom"/>
            <w:hideMark/>
          </w:tcPr>
          <w:p w14:paraId="1D4B203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d1_heartrate_max</w:t>
            </w:r>
          </w:p>
        </w:tc>
        <w:tc>
          <w:tcPr>
            <w:tcW w:w="1530" w:type="dxa"/>
            <w:shd w:val="clear" w:color="auto" w:fill="auto"/>
            <w:noWrap/>
            <w:vAlign w:val="bottom"/>
            <w:hideMark/>
          </w:tcPr>
          <w:p w14:paraId="661F740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FB25A0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heart rate during the first 24 hours of their unit stay</w:t>
            </w:r>
          </w:p>
        </w:tc>
      </w:tr>
      <w:tr w:rsidR="001E4CA0" w:rsidRPr="0068194C" w14:paraId="26054FF9" w14:textId="77777777" w:rsidTr="001E4CA0">
        <w:trPr>
          <w:trHeight w:val="288"/>
        </w:trPr>
        <w:tc>
          <w:tcPr>
            <w:tcW w:w="1975" w:type="dxa"/>
            <w:shd w:val="clear" w:color="auto" w:fill="auto"/>
            <w:noWrap/>
            <w:vAlign w:val="bottom"/>
            <w:hideMark/>
          </w:tcPr>
          <w:p w14:paraId="4DB65B3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d1_heartrate_min</w:t>
            </w:r>
          </w:p>
        </w:tc>
        <w:tc>
          <w:tcPr>
            <w:tcW w:w="1530" w:type="dxa"/>
            <w:shd w:val="clear" w:color="auto" w:fill="auto"/>
            <w:noWrap/>
            <w:vAlign w:val="bottom"/>
            <w:hideMark/>
          </w:tcPr>
          <w:p w14:paraId="67D5823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4F0D41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heart rate during the first 24 hours of their unit stay</w:t>
            </w:r>
          </w:p>
        </w:tc>
      </w:tr>
      <w:tr w:rsidR="001E4CA0" w:rsidRPr="0068194C" w14:paraId="094C5F6A" w14:textId="77777777" w:rsidTr="001E4CA0">
        <w:trPr>
          <w:trHeight w:val="288"/>
        </w:trPr>
        <w:tc>
          <w:tcPr>
            <w:tcW w:w="1975" w:type="dxa"/>
            <w:shd w:val="clear" w:color="auto" w:fill="auto"/>
            <w:noWrap/>
            <w:vAlign w:val="bottom"/>
            <w:hideMark/>
          </w:tcPr>
          <w:p w14:paraId="34D9C03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d1_mbp_invasive_max</w:t>
            </w:r>
          </w:p>
        </w:tc>
        <w:tc>
          <w:tcPr>
            <w:tcW w:w="1530" w:type="dxa"/>
            <w:shd w:val="clear" w:color="auto" w:fill="auto"/>
            <w:noWrap/>
            <w:vAlign w:val="bottom"/>
            <w:hideMark/>
          </w:tcPr>
          <w:p w14:paraId="20B0307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23FEBF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24 hours of their unit stay, invasively measured</w:t>
            </w:r>
          </w:p>
        </w:tc>
      </w:tr>
      <w:tr w:rsidR="001E4CA0" w:rsidRPr="0068194C" w14:paraId="7957B279" w14:textId="77777777" w:rsidTr="001E4CA0">
        <w:trPr>
          <w:trHeight w:val="288"/>
        </w:trPr>
        <w:tc>
          <w:tcPr>
            <w:tcW w:w="1975" w:type="dxa"/>
            <w:shd w:val="clear" w:color="auto" w:fill="auto"/>
            <w:noWrap/>
            <w:vAlign w:val="bottom"/>
            <w:hideMark/>
          </w:tcPr>
          <w:p w14:paraId="51F5229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d1_mbp_invasive_min</w:t>
            </w:r>
          </w:p>
        </w:tc>
        <w:tc>
          <w:tcPr>
            <w:tcW w:w="1530" w:type="dxa"/>
            <w:shd w:val="clear" w:color="auto" w:fill="auto"/>
            <w:noWrap/>
            <w:vAlign w:val="bottom"/>
            <w:hideMark/>
          </w:tcPr>
          <w:p w14:paraId="443C3CA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5F028B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24 hours of their unit stay, invasively measured</w:t>
            </w:r>
          </w:p>
        </w:tc>
      </w:tr>
      <w:tr w:rsidR="001E4CA0" w:rsidRPr="0068194C" w14:paraId="05DDDE21" w14:textId="77777777" w:rsidTr="001E4CA0">
        <w:trPr>
          <w:trHeight w:val="288"/>
        </w:trPr>
        <w:tc>
          <w:tcPr>
            <w:tcW w:w="1975" w:type="dxa"/>
            <w:shd w:val="clear" w:color="auto" w:fill="auto"/>
            <w:noWrap/>
            <w:vAlign w:val="bottom"/>
            <w:hideMark/>
          </w:tcPr>
          <w:p w14:paraId="3466C7A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d1_mbp_max</w:t>
            </w:r>
          </w:p>
        </w:tc>
        <w:tc>
          <w:tcPr>
            <w:tcW w:w="1530" w:type="dxa"/>
            <w:shd w:val="clear" w:color="auto" w:fill="auto"/>
            <w:noWrap/>
            <w:vAlign w:val="bottom"/>
            <w:hideMark/>
          </w:tcPr>
          <w:p w14:paraId="66069A6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5E2C7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24 hours of their unit stay, either non-invasively or invasively measured</w:t>
            </w:r>
          </w:p>
        </w:tc>
      </w:tr>
      <w:tr w:rsidR="001E4CA0" w:rsidRPr="0068194C" w14:paraId="6847CC89" w14:textId="77777777" w:rsidTr="001E4CA0">
        <w:trPr>
          <w:trHeight w:val="288"/>
        </w:trPr>
        <w:tc>
          <w:tcPr>
            <w:tcW w:w="1975" w:type="dxa"/>
            <w:shd w:val="clear" w:color="auto" w:fill="auto"/>
            <w:noWrap/>
            <w:vAlign w:val="bottom"/>
            <w:hideMark/>
          </w:tcPr>
          <w:p w14:paraId="2B9F513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d1_mbp_min</w:t>
            </w:r>
          </w:p>
        </w:tc>
        <w:tc>
          <w:tcPr>
            <w:tcW w:w="1530" w:type="dxa"/>
            <w:shd w:val="clear" w:color="auto" w:fill="auto"/>
            <w:noWrap/>
            <w:vAlign w:val="bottom"/>
            <w:hideMark/>
          </w:tcPr>
          <w:p w14:paraId="19FC3BF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C9481E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24 hours of their unit stay, either non-invasively or invasively measured</w:t>
            </w:r>
          </w:p>
        </w:tc>
      </w:tr>
      <w:tr w:rsidR="001E4CA0" w:rsidRPr="0068194C" w14:paraId="77CE6A72" w14:textId="77777777" w:rsidTr="001E4CA0">
        <w:trPr>
          <w:trHeight w:val="288"/>
        </w:trPr>
        <w:tc>
          <w:tcPr>
            <w:tcW w:w="1975" w:type="dxa"/>
            <w:shd w:val="clear" w:color="auto" w:fill="auto"/>
            <w:noWrap/>
            <w:vAlign w:val="bottom"/>
            <w:hideMark/>
          </w:tcPr>
          <w:p w14:paraId="257E935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d1_mbp_noninvasive_max</w:t>
            </w:r>
          </w:p>
        </w:tc>
        <w:tc>
          <w:tcPr>
            <w:tcW w:w="1530" w:type="dxa"/>
            <w:shd w:val="clear" w:color="auto" w:fill="auto"/>
            <w:noWrap/>
            <w:vAlign w:val="bottom"/>
            <w:hideMark/>
          </w:tcPr>
          <w:p w14:paraId="03E735D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8094CA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24 hours of their unit stay, non-invasively measured</w:t>
            </w:r>
          </w:p>
        </w:tc>
      </w:tr>
      <w:tr w:rsidR="001E4CA0" w:rsidRPr="0068194C" w14:paraId="361BECCB" w14:textId="77777777" w:rsidTr="001E4CA0">
        <w:trPr>
          <w:trHeight w:val="288"/>
        </w:trPr>
        <w:tc>
          <w:tcPr>
            <w:tcW w:w="1975" w:type="dxa"/>
            <w:shd w:val="clear" w:color="auto" w:fill="auto"/>
            <w:noWrap/>
            <w:vAlign w:val="bottom"/>
            <w:hideMark/>
          </w:tcPr>
          <w:p w14:paraId="44D6981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d1_mbp_noninvasive_min</w:t>
            </w:r>
          </w:p>
        </w:tc>
        <w:tc>
          <w:tcPr>
            <w:tcW w:w="1530" w:type="dxa"/>
            <w:shd w:val="clear" w:color="auto" w:fill="auto"/>
            <w:noWrap/>
            <w:vAlign w:val="bottom"/>
            <w:hideMark/>
          </w:tcPr>
          <w:p w14:paraId="7794995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ACC992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24 hours of their unit stay, non-invasively measured</w:t>
            </w:r>
          </w:p>
        </w:tc>
      </w:tr>
      <w:tr w:rsidR="001E4CA0" w:rsidRPr="0068194C" w14:paraId="12C72D10" w14:textId="77777777" w:rsidTr="001E4CA0">
        <w:trPr>
          <w:trHeight w:val="288"/>
        </w:trPr>
        <w:tc>
          <w:tcPr>
            <w:tcW w:w="1975" w:type="dxa"/>
            <w:shd w:val="clear" w:color="auto" w:fill="auto"/>
            <w:noWrap/>
            <w:vAlign w:val="bottom"/>
            <w:hideMark/>
          </w:tcPr>
          <w:p w14:paraId="6858051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d1_resprate_max</w:t>
            </w:r>
          </w:p>
        </w:tc>
        <w:tc>
          <w:tcPr>
            <w:tcW w:w="1530" w:type="dxa"/>
            <w:shd w:val="clear" w:color="auto" w:fill="auto"/>
            <w:noWrap/>
            <w:vAlign w:val="bottom"/>
            <w:hideMark/>
          </w:tcPr>
          <w:p w14:paraId="13C8C31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7F0FA8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respiratory rate during the first 24 hours of their unit stay</w:t>
            </w:r>
          </w:p>
        </w:tc>
      </w:tr>
      <w:tr w:rsidR="001E4CA0" w:rsidRPr="0068194C" w14:paraId="2A8937F8" w14:textId="77777777" w:rsidTr="001E4CA0">
        <w:trPr>
          <w:trHeight w:val="288"/>
        </w:trPr>
        <w:tc>
          <w:tcPr>
            <w:tcW w:w="1975" w:type="dxa"/>
            <w:shd w:val="clear" w:color="auto" w:fill="auto"/>
            <w:noWrap/>
            <w:vAlign w:val="bottom"/>
            <w:hideMark/>
          </w:tcPr>
          <w:p w14:paraId="7E187E8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d1_resprate_min</w:t>
            </w:r>
          </w:p>
        </w:tc>
        <w:tc>
          <w:tcPr>
            <w:tcW w:w="1530" w:type="dxa"/>
            <w:shd w:val="clear" w:color="auto" w:fill="auto"/>
            <w:noWrap/>
            <w:vAlign w:val="bottom"/>
            <w:hideMark/>
          </w:tcPr>
          <w:p w14:paraId="0CB9DD7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172573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respiratory rate during the first 24 hours of their unit stay</w:t>
            </w:r>
          </w:p>
        </w:tc>
      </w:tr>
      <w:tr w:rsidR="001E4CA0" w:rsidRPr="0068194C" w14:paraId="4F9D8097" w14:textId="77777777" w:rsidTr="001E4CA0">
        <w:trPr>
          <w:trHeight w:val="288"/>
        </w:trPr>
        <w:tc>
          <w:tcPr>
            <w:tcW w:w="1975" w:type="dxa"/>
            <w:shd w:val="clear" w:color="auto" w:fill="auto"/>
            <w:noWrap/>
            <w:vAlign w:val="bottom"/>
            <w:hideMark/>
          </w:tcPr>
          <w:p w14:paraId="6D34EE2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d1_spo2_max</w:t>
            </w:r>
          </w:p>
        </w:tc>
        <w:tc>
          <w:tcPr>
            <w:tcW w:w="1530" w:type="dxa"/>
            <w:shd w:val="clear" w:color="auto" w:fill="auto"/>
            <w:noWrap/>
            <w:vAlign w:val="bottom"/>
            <w:hideMark/>
          </w:tcPr>
          <w:p w14:paraId="22A1057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65B822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peripheral oxygen saturation during the first 24 hours of their unit stay</w:t>
            </w:r>
          </w:p>
        </w:tc>
      </w:tr>
      <w:tr w:rsidR="001E4CA0" w:rsidRPr="0068194C" w14:paraId="4B8A0F0C" w14:textId="77777777" w:rsidTr="001E4CA0">
        <w:trPr>
          <w:trHeight w:val="288"/>
        </w:trPr>
        <w:tc>
          <w:tcPr>
            <w:tcW w:w="1975" w:type="dxa"/>
            <w:shd w:val="clear" w:color="auto" w:fill="auto"/>
            <w:noWrap/>
            <w:vAlign w:val="bottom"/>
            <w:hideMark/>
          </w:tcPr>
          <w:p w14:paraId="685AF9F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d1_spo2_min</w:t>
            </w:r>
          </w:p>
        </w:tc>
        <w:tc>
          <w:tcPr>
            <w:tcW w:w="1530" w:type="dxa"/>
            <w:shd w:val="clear" w:color="auto" w:fill="auto"/>
            <w:noWrap/>
            <w:vAlign w:val="bottom"/>
            <w:hideMark/>
          </w:tcPr>
          <w:p w14:paraId="053391A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66A9B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peripheral oxygen saturation during the first 24 hours of their unit stay</w:t>
            </w:r>
          </w:p>
        </w:tc>
      </w:tr>
      <w:tr w:rsidR="001E4CA0" w:rsidRPr="0068194C" w14:paraId="6926EAC6" w14:textId="77777777" w:rsidTr="001E4CA0">
        <w:trPr>
          <w:trHeight w:val="288"/>
        </w:trPr>
        <w:tc>
          <w:tcPr>
            <w:tcW w:w="1975" w:type="dxa"/>
            <w:shd w:val="clear" w:color="auto" w:fill="auto"/>
            <w:noWrap/>
            <w:vAlign w:val="bottom"/>
            <w:hideMark/>
          </w:tcPr>
          <w:p w14:paraId="0A702E5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d1_sysbp_invasive_max</w:t>
            </w:r>
          </w:p>
        </w:tc>
        <w:tc>
          <w:tcPr>
            <w:tcW w:w="1530" w:type="dxa"/>
            <w:shd w:val="clear" w:color="auto" w:fill="auto"/>
            <w:noWrap/>
            <w:vAlign w:val="bottom"/>
            <w:hideMark/>
          </w:tcPr>
          <w:p w14:paraId="0CAE26B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010A21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24 hours of their unit stay, invasively measured</w:t>
            </w:r>
          </w:p>
        </w:tc>
      </w:tr>
      <w:tr w:rsidR="001E4CA0" w:rsidRPr="0068194C" w14:paraId="40AD77E8" w14:textId="77777777" w:rsidTr="001E4CA0">
        <w:trPr>
          <w:trHeight w:val="288"/>
        </w:trPr>
        <w:tc>
          <w:tcPr>
            <w:tcW w:w="1975" w:type="dxa"/>
            <w:shd w:val="clear" w:color="auto" w:fill="auto"/>
            <w:noWrap/>
            <w:vAlign w:val="bottom"/>
            <w:hideMark/>
          </w:tcPr>
          <w:p w14:paraId="1509A46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d1_sysbp_invasive_min</w:t>
            </w:r>
          </w:p>
        </w:tc>
        <w:tc>
          <w:tcPr>
            <w:tcW w:w="1530" w:type="dxa"/>
            <w:shd w:val="clear" w:color="auto" w:fill="auto"/>
            <w:noWrap/>
            <w:vAlign w:val="bottom"/>
            <w:hideMark/>
          </w:tcPr>
          <w:p w14:paraId="2DF470D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59999C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24 hours of their unit stay, invasively measured</w:t>
            </w:r>
          </w:p>
        </w:tc>
      </w:tr>
      <w:tr w:rsidR="001E4CA0" w:rsidRPr="0068194C" w14:paraId="75822430" w14:textId="77777777" w:rsidTr="001E4CA0">
        <w:trPr>
          <w:trHeight w:val="288"/>
        </w:trPr>
        <w:tc>
          <w:tcPr>
            <w:tcW w:w="1975" w:type="dxa"/>
            <w:shd w:val="clear" w:color="auto" w:fill="auto"/>
            <w:noWrap/>
            <w:vAlign w:val="bottom"/>
            <w:hideMark/>
          </w:tcPr>
          <w:p w14:paraId="59DDC87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d1_sysbp_max</w:t>
            </w:r>
          </w:p>
        </w:tc>
        <w:tc>
          <w:tcPr>
            <w:tcW w:w="1530" w:type="dxa"/>
            <w:shd w:val="clear" w:color="auto" w:fill="auto"/>
            <w:noWrap/>
            <w:vAlign w:val="bottom"/>
            <w:hideMark/>
          </w:tcPr>
          <w:p w14:paraId="2C6128A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61157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24 hours of their unit stay, either non-invasively or invasively measured</w:t>
            </w:r>
          </w:p>
        </w:tc>
      </w:tr>
      <w:tr w:rsidR="001E4CA0" w:rsidRPr="0068194C" w14:paraId="0C5202EA" w14:textId="77777777" w:rsidTr="001E4CA0">
        <w:trPr>
          <w:trHeight w:val="288"/>
        </w:trPr>
        <w:tc>
          <w:tcPr>
            <w:tcW w:w="1975" w:type="dxa"/>
            <w:shd w:val="clear" w:color="auto" w:fill="auto"/>
            <w:noWrap/>
            <w:vAlign w:val="bottom"/>
            <w:hideMark/>
          </w:tcPr>
          <w:p w14:paraId="1CB3461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d1_sysbp_min</w:t>
            </w:r>
          </w:p>
        </w:tc>
        <w:tc>
          <w:tcPr>
            <w:tcW w:w="1530" w:type="dxa"/>
            <w:shd w:val="clear" w:color="auto" w:fill="auto"/>
            <w:noWrap/>
            <w:vAlign w:val="bottom"/>
            <w:hideMark/>
          </w:tcPr>
          <w:p w14:paraId="2494B58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805A9D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24 hours of their unit stay, either non-invasively or invasively measured</w:t>
            </w:r>
          </w:p>
        </w:tc>
      </w:tr>
      <w:tr w:rsidR="001E4CA0" w:rsidRPr="0068194C" w14:paraId="5DE19DC1" w14:textId="77777777" w:rsidTr="001E4CA0">
        <w:trPr>
          <w:trHeight w:val="288"/>
        </w:trPr>
        <w:tc>
          <w:tcPr>
            <w:tcW w:w="1975" w:type="dxa"/>
            <w:shd w:val="clear" w:color="auto" w:fill="auto"/>
            <w:noWrap/>
            <w:vAlign w:val="bottom"/>
            <w:hideMark/>
          </w:tcPr>
          <w:p w14:paraId="4146821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d1_sysbp_noninvasive_max</w:t>
            </w:r>
          </w:p>
        </w:tc>
        <w:tc>
          <w:tcPr>
            <w:tcW w:w="1530" w:type="dxa"/>
            <w:shd w:val="clear" w:color="auto" w:fill="auto"/>
            <w:noWrap/>
            <w:vAlign w:val="bottom"/>
            <w:hideMark/>
          </w:tcPr>
          <w:p w14:paraId="48F9268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94742F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24 hours of their unit stay, non-invasively measured</w:t>
            </w:r>
          </w:p>
        </w:tc>
      </w:tr>
      <w:tr w:rsidR="001E4CA0" w:rsidRPr="0068194C" w14:paraId="22B13DE4" w14:textId="77777777" w:rsidTr="001E4CA0">
        <w:trPr>
          <w:trHeight w:val="288"/>
        </w:trPr>
        <w:tc>
          <w:tcPr>
            <w:tcW w:w="1975" w:type="dxa"/>
            <w:shd w:val="clear" w:color="auto" w:fill="auto"/>
            <w:noWrap/>
            <w:vAlign w:val="bottom"/>
            <w:hideMark/>
          </w:tcPr>
          <w:p w14:paraId="336DD7A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d1_sysbp_noninvasive_min</w:t>
            </w:r>
          </w:p>
        </w:tc>
        <w:tc>
          <w:tcPr>
            <w:tcW w:w="1530" w:type="dxa"/>
            <w:shd w:val="clear" w:color="auto" w:fill="auto"/>
            <w:noWrap/>
            <w:vAlign w:val="bottom"/>
            <w:hideMark/>
          </w:tcPr>
          <w:p w14:paraId="17F6A95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CCA29C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24 hours of their unit stay, non-invasively measured</w:t>
            </w:r>
          </w:p>
        </w:tc>
      </w:tr>
      <w:tr w:rsidR="001E4CA0" w:rsidRPr="0068194C" w14:paraId="05E9CE81" w14:textId="77777777" w:rsidTr="001E4CA0">
        <w:trPr>
          <w:trHeight w:val="288"/>
        </w:trPr>
        <w:tc>
          <w:tcPr>
            <w:tcW w:w="1975" w:type="dxa"/>
            <w:shd w:val="clear" w:color="auto" w:fill="auto"/>
            <w:noWrap/>
            <w:vAlign w:val="bottom"/>
            <w:hideMark/>
          </w:tcPr>
          <w:p w14:paraId="04A006B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d1_temp_max</w:t>
            </w:r>
          </w:p>
        </w:tc>
        <w:tc>
          <w:tcPr>
            <w:tcW w:w="1530" w:type="dxa"/>
            <w:shd w:val="clear" w:color="auto" w:fill="auto"/>
            <w:noWrap/>
            <w:vAlign w:val="bottom"/>
            <w:hideMark/>
          </w:tcPr>
          <w:p w14:paraId="0A2E0E0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3DD8FF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core temperature during the first 24 hours of their unit stay, invasively measured</w:t>
            </w:r>
          </w:p>
        </w:tc>
      </w:tr>
      <w:tr w:rsidR="001E4CA0" w:rsidRPr="0068194C" w14:paraId="69DA3129" w14:textId="77777777" w:rsidTr="001E4CA0">
        <w:trPr>
          <w:trHeight w:val="288"/>
        </w:trPr>
        <w:tc>
          <w:tcPr>
            <w:tcW w:w="1975" w:type="dxa"/>
            <w:shd w:val="clear" w:color="auto" w:fill="auto"/>
            <w:noWrap/>
            <w:vAlign w:val="bottom"/>
            <w:hideMark/>
          </w:tcPr>
          <w:p w14:paraId="75A3EC6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d1_temp_min</w:t>
            </w:r>
          </w:p>
        </w:tc>
        <w:tc>
          <w:tcPr>
            <w:tcW w:w="1530" w:type="dxa"/>
            <w:shd w:val="clear" w:color="auto" w:fill="auto"/>
            <w:noWrap/>
            <w:vAlign w:val="bottom"/>
            <w:hideMark/>
          </w:tcPr>
          <w:p w14:paraId="2CB1E8F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0431DC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core temperature during the first 24 hours of their unit stay</w:t>
            </w:r>
          </w:p>
        </w:tc>
      </w:tr>
      <w:tr w:rsidR="001E4CA0" w:rsidRPr="0068194C" w14:paraId="5CCDC6E6" w14:textId="77777777" w:rsidTr="001E4CA0">
        <w:trPr>
          <w:trHeight w:val="288"/>
        </w:trPr>
        <w:tc>
          <w:tcPr>
            <w:tcW w:w="1975" w:type="dxa"/>
            <w:shd w:val="clear" w:color="auto" w:fill="auto"/>
            <w:noWrap/>
            <w:vAlign w:val="bottom"/>
            <w:hideMark/>
          </w:tcPr>
          <w:p w14:paraId="729CD1E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h1_diasbp_invasive_max</w:t>
            </w:r>
          </w:p>
        </w:tc>
        <w:tc>
          <w:tcPr>
            <w:tcW w:w="1530" w:type="dxa"/>
            <w:shd w:val="clear" w:color="auto" w:fill="auto"/>
            <w:noWrap/>
            <w:vAlign w:val="bottom"/>
            <w:hideMark/>
          </w:tcPr>
          <w:p w14:paraId="052C725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52C3A8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invasively measured</w:t>
            </w:r>
          </w:p>
        </w:tc>
      </w:tr>
      <w:tr w:rsidR="001E4CA0" w:rsidRPr="0068194C" w14:paraId="28B14B86" w14:textId="77777777" w:rsidTr="001E4CA0">
        <w:trPr>
          <w:trHeight w:val="288"/>
        </w:trPr>
        <w:tc>
          <w:tcPr>
            <w:tcW w:w="1975" w:type="dxa"/>
            <w:shd w:val="clear" w:color="auto" w:fill="auto"/>
            <w:noWrap/>
            <w:vAlign w:val="bottom"/>
            <w:hideMark/>
          </w:tcPr>
          <w:p w14:paraId="5D54437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h1_diasbp_invasive_min</w:t>
            </w:r>
          </w:p>
        </w:tc>
        <w:tc>
          <w:tcPr>
            <w:tcW w:w="1530" w:type="dxa"/>
            <w:shd w:val="clear" w:color="auto" w:fill="auto"/>
            <w:noWrap/>
            <w:vAlign w:val="bottom"/>
            <w:hideMark/>
          </w:tcPr>
          <w:p w14:paraId="04AC106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7FD3A4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invasively measured</w:t>
            </w:r>
          </w:p>
        </w:tc>
      </w:tr>
      <w:tr w:rsidR="001E4CA0" w:rsidRPr="0068194C" w14:paraId="3638058A" w14:textId="77777777" w:rsidTr="001E4CA0">
        <w:trPr>
          <w:trHeight w:val="288"/>
        </w:trPr>
        <w:tc>
          <w:tcPr>
            <w:tcW w:w="1975" w:type="dxa"/>
            <w:shd w:val="clear" w:color="auto" w:fill="auto"/>
            <w:noWrap/>
            <w:vAlign w:val="bottom"/>
            <w:hideMark/>
          </w:tcPr>
          <w:p w14:paraId="34AB211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h1_diasbp_max</w:t>
            </w:r>
          </w:p>
        </w:tc>
        <w:tc>
          <w:tcPr>
            <w:tcW w:w="1530" w:type="dxa"/>
            <w:shd w:val="clear" w:color="auto" w:fill="auto"/>
            <w:noWrap/>
            <w:vAlign w:val="bottom"/>
            <w:hideMark/>
          </w:tcPr>
          <w:p w14:paraId="2420EE7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1E68D17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either non-invasively or invasively measured</w:t>
            </w:r>
          </w:p>
        </w:tc>
      </w:tr>
      <w:tr w:rsidR="001E4CA0" w:rsidRPr="0068194C" w14:paraId="625CD314" w14:textId="77777777" w:rsidTr="001E4CA0">
        <w:trPr>
          <w:trHeight w:val="288"/>
        </w:trPr>
        <w:tc>
          <w:tcPr>
            <w:tcW w:w="1975" w:type="dxa"/>
            <w:shd w:val="clear" w:color="auto" w:fill="auto"/>
            <w:noWrap/>
            <w:vAlign w:val="bottom"/>
            <w:hideMark/>
          </w:tcPr>
          <w:p w14:paraId="1E39540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lastRenderedPageBreak/>
              <w:t>h1_diasbp_min</w:t>
            </w:r>
          </w:p>
        </w:tc>
        <w:tc>
          <w:tcPr>
            <w:tcW w:w="1530" w:type="dxa"/>
            <w:shd w:val="clear" w:color="auto" w:fill="auto"/>
            <w:noWrap/>
            <w:vAlign w:val="bottom"/>
            <w:hideMark/>
          </w:tcPr>
          <w:p w14:paraId="185962A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82AF09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either non-invasively or invasively measured</w:t>
            </w:r>
          </w:p>
        </w:tc>
      </w:tr>
      <w:tr w:rsidR="001E4CA0" w:rsidRPr="0068194C" w14:paraId="0A8EBBFC" w14:textId="77777777" w:rsidTr="001E4CA0">
        <w:trPr>
          <w:trHeight w:val="288"/>
        </w:trPr>
        <w:tc>
          <w:tcPr>
            <w:tcW w:w="1975" w:type="dxa"/>
            <w:shd w:val="clear" w:color="auto" w:fill="auto"/>
            <w:noWrap/>
            <w:vAlign w:val="bottom"/>
            <w:hideMark/>
          </w:tcPr>
          <w:p w14:paraId="1E1A9AA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h1_diasbp_noninvasive_max</w:t>
            </w:r>
          </w:p>
        </w:tc>
        <w:tc>
          <w:tcPr>
            <w:tcW w:w="1530" w:type="dxa"/>
            <w:shd w:val="clear" w:color="auto" w:fill="auto"/>
            <w:noWrap/>
            <w:vAlign w:val="bottom"/>
            <w:hideMark/>
          </w:tcPr>
          <w:p w14:paraId="7DAAEFB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1BA7E5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diastolic blood pressure during the first hour of their unit stay, non-invasively measured</w:t>
            </w:r>
          </w:p>
        </w:tc>
      </w:tr>
      <w:tr w:rsidR="001E4CA0" w:rsidRPr="0068194C" w14:paraId="3272FAC5" w14:textId="77777777" w:rsidTr="001E4CA0">
        <w:trPr>
          <w:trHeight w:val="288"/>
        </w:trPr>
        <w:tc>
          <w:tcPr>
            <w:tcW w:w="1975" w:type="dxa"/>
            <w:shd w:val="clear" w:color="auto" w:fill="auto"/>
            <w:noWrap/>
            <w:vAlign w:val="bottom"/>
            <w:hideMark/>
          </w:tcPr>
          <w:p w14:paraId="20CE723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h1_diasbp_noninvasive_min</w:t>
            </w:r>
          </w:p>
        </w:tc>
        <w:tc>
          <w:tcPr>
            <w:tcW w:w="1530" w:type="dxa"/>
            <w:shd w:val="clear" w:color="auto" w:fill="auto"/>
            <w:noWrap/>
            <w:vAlign w:val="bottom"/>
            <w:hideMark/>
          </w:tcPr>
          <w:p w14:paraId="2B0150C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C8481C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diastolic blood pressure during the first hour of their unit stay, non-invasively measured</w:t>
            </w:r>
          </w:p>
        </w:tc>
      </w:tr>
      <w:tr w:rsidR="001E4CA0" w:rsidRPr="0068194C" w14:paraId="03A1DE35" w14:textId="77777777" w:rsidTr="001E4CA0">
        <w:trPr>
          <w:trHeight w:val="288"/>
        </w:trPr>
        <w:tc>
          <w:tcPr>
            <w:tcW w:w="1975" w:type="dxa"/>
            <w:shd w:val="clear" w:color="auto" w:fill="auto"/>
            <w:noWrap/>
            <w:vAlign w:val="bottom"/>
            <w:hideMark/>
          </w:tcPr>
          <w:p w14:paraId="000B24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h1_heartrate_max</w:t>
            </w:r>
          </w:p>
        </w:tc>
        <w:tc>
          <w:tcPr>
            <w:tcW w:w="1530" w:type="dxa"/>
            <w:shd w:val="clear" w:color="auto" w:fill="auto"/>
            <w:noWrap/>
            <w:vAlign w:val="bottom"/>
            <w:hideMark/>
          </w:tcPr>
          <w:p w14:paraId="46904A2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87AA1E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heart rate during the first hour of their unit stay</w:t>
            </w:r>
          </w:p>
        </w:tc>
      </w:tr>
      <w:tr w:rsidR="001E4CA0" w:rsidRPr="0068194C" w14:paraId="1F29F517" w14:textId="77777777" w:rsidTr="001E4CA0">
        <w:trPr>
          <w:trHeight w:val="288"/>
        </w:trPr>
        <w:tc>
          <w:tcPr>
            <w:tcW w:w="1975" w:type="dxa"/>
            <w:shd w:val="clear" w:color="auto" w:fill="auto"/>
            <w:noWrap/>
            <w:vAlign w:val="bottom"/>
            <w:hideMark/>
          </w:tcPr>
          <w:p w14:paraId="73D64F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h1_heartrate_min</w:t>
            </w:r>
          </w:p>
        </w:tc>
        <w:tc>
          <w:tcPr>
            <w:tcW w:w="1530" w:type="dxa"/>
            <w:shd w:val="clear" w:color="auto" w:fill="auto"/>
            <w:noWrap/>
            <w:vAlign w:val="bottom"/>
            <w:hideMark/>
          </w:tcPr>
          <w:p w14:paraId="7FA4721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2BA465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heart rate during the first hour of their unit stay</w:t>
            </w:r>
          </w:p>
        </w:tc>
      </w:tr>
      <w:tr w:rsidR="001E4CA0" w:rsidRPr="0068194C" w14:paraId="544208A7" w14:textId="77777777" w:rsidTr="001E4CA0">
        <w:trPr>
          <w:trHeight w:val="288"/>
        </w:trPr>
        <w:tc>
          <w:tcPr>
            <w:tcW w:w="1975" w:type="dxa"/>
            <w:shd w:val="clear" w:color="auto" w:fill="auto"/>
            <w:noWrap/>
            <w:vAlign w:val="bottom"/>
            <w:hideMark/>
          </w:tcPr>
          <w:p w14:paraId="27AC39A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h1_mbp_invasive_max</w:t>
            </w:r>
          </w:p>
        </w:tc>
        <w:tc>
          <w:tcPr>
            <w:tcW w:w="1530" w:type="dxa"/>
            <w:shd w:val="clear" w:color="auto" w:fill="auto"/>
            <w:noWrap/>
            <w:vAlign w:val="bottom"/>
            <w:hideMark/>
          </w:tcPr>
          <w:p w14:paraId="152C0A9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59F1DA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invasively measured</w:t>
            </w:r>
          </w:p>
        </w:tc>
      </w:tr>
      <w:tr w:rsidR="001E4CA0" w:rsidRPr="0068194C" w14:paraId="5AE9A393" w14:textId="77777777" w:rsidTr="001E4CA0">
        <w:trPr>
          <w:trHeight w:val="288"/>
        </w:trPr>
        <w:tc>
          <w:tcPr>
            <w:tcW w:w="1975" w:type="dxa"/>
            <w:shd w:val="clear" w:color="auto" w:fill="auto"/>
            <w:noWrap/>
            <w:vAlign w:val="bottom"/>
            <w:hideMark/>
          </w:tcPr>
          <w:p w14:paraId="0452DF3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h1_mbp_invasive_min</w:t>
            </w:r>
          </w:p>
        </w:tc>
        <w:tc>
          <w:tcPr>
            <w:tcW w:w="1530" w:type="dxa"/>
            <w:shd w:val="clear" w:color="auto" w:fill="auto"/>
            <w:noWrap/>
            <w:vAlign w:val="bottom"/>
            <w:hideMark/>
          </w:tcPr>
          <w:p w14:paraId="7A49EDB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13149D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invasively measured</w:t>
            </w:r>
          </w:p>
        </w:tc>
      </w:tr>
      <w:tr w:rsidR="001E4CA0" w:rsidRPr="0068194C" w14:paraId="133DB30B" w14:textId="77777777" w:rsidTr="001E4CA0">
        <w:trPr>
          <w:trHeight w:val="288"/>
        </w:trPr>
        <w:tc>
          <w:tcPr>
            <w:tcW w:w="1975" w:type="dxa"/>
            <w:shd w:val="clear" w:color="auto" w:fill="auto"/>
            <w:noWrap/>
            <w:vAlign w:val="bottom"/>
            <w:hideMark/>
          </w:tcPr>
          <w:p w14:paraId="503537A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h1_mbp_max</w:t>
            </w:r>
          </w:p>
        </w:tc>
        <w:tc>
          <w:tcPr>
            <w:tcW w:w="1530" w:type="dxa"/>
            <w:shd w:val="clear" w:color="auto" w:fill="auto"/>
            <w:noWrap/>
            <w:vAlign w:val="bottom"/>
            <w:hideMark/>
          </w:tcPr>
          <w:p w14:paraId="24A4497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DA377F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either non-invasively or invasively measured</w:t>
            </w:r>
          </w:p>
        </w:tc>
      </w:tr>
      <w:tr w:rsidR="001E4CA0" w:rsidRPr="0068194C" w14:paraId="47D52AE7" w14:textId="77777777" w:rsidTr="001E4CA0">
        <w:trPr>
          <w:trHeight w:val="288"/>
        </w:trPr>
        <w:tc>
          <w:tcPr>
            <w:tcW w:w="1975" w:type="dxa"/>
            <w:shd w:val="clear" w:color="auto" w:fill="auto"/>
            <w:noWrap/>
            <w:vAlign w:val="bottom"/>
            <w:hideMark/>
          </w:tcPr>
          <w:p w14:paraId="410A79F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h1_mbp_min</w:t>
            </w:r>
          </w:p>
        </w:tc>
        <w:tc>
          <w:tcPr>
            <w:tcW w:w="1530" w:type="dxa"/>
            <w:shd w:val="clear" w:color="auto" w:fill="auto"/>
            <w:noWrap/>
            <w:vAlign w:val="bottom"/>
            <w:hideMark/>
          </w:tcPr>
          <w:p w14:paraId="49F527A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5CFF43B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either non-invasively or invasively measured</w:t>
            </w:r>
          </w:p>
        </w:tc>
      </w:tr>
      <w:tr w:rsidR="001E4CA0" w:rsidRPr="0068194C" w14:paraId="31E11830" w14:textId="77777777" w:rsidTr="001E4CA0">
        <w:trPr>
          <w:trHeight w:val="288"/>
        </w:trPr>
        <w:tc>
          <w:tcPr>
            <w:tcW w:w="1975" w:type="dxa"/>
            <w:shd w:val="clear" w:color="auto" w:fill="auto"/>
            <w:noWrap/>
            <w:vAlign w:val="bottom"/>
            <w:hideMark/>
          </w:tcPr>
          <w:p w14:paraId="57DBC9F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h1_mbp_noninvasive_max</w:t>
            </w:r>
          </w:p>
        </w:tc>
        <w:tc>
          <w:tcPr>
            <w:tcW w:w="1530" w:type="dxa"/>
            <w:shd w:val="clear" w:color="auto" w:fill="auto"/>
            <w:noWrap/>
            <w:vAlign w:val="bottom"/>
            <w:hideMark/>
          </w:tcPr>
          <w:p w14:paraId="25DEFD3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6A4F89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mean blood pressure during the first hour of their unit stay, non-invasively measured</w:t>
            </w:r>
          </w:p>
        </w:tc>
      </w:tr>
      <w:tr w:rsidR="001E4CA0" w:rsidRPr="0068194C" w14:paraId="25832FB6" w14:textId="77777777" w:rsidTr="001E4CA0">
        <w:trPr>
          <w:trHeight w:val="288"/>
        </w:trPr>
        <w:tc>
          <w:tcPr>
            <w:tcW w:w="1975" w:type="dxa"/>
            <w:shd w:val="clear" w:color="auto" w:fill="auto"/>
            <w:noWrap/>
            <w:vAlign w:val="bottom"/>
            <w:hideMark/>
          </w:tcPr>
          <w:p w14:paraId="2369BBC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h1_mbp_noninvasive_min</w:t>
            </w:r>
          </w:p>
        </w:tc>
        <w:tc>
          <w:tcPr>
            <w:tcW w:w="1530" w:type="dxa"/>
            <w:shd w:val="clear" w:color="auto" w:fill="auto"/>
            <w:noWrap/>
            <w:vAlign w:val="bottom"/>
            <w:hideMark/>
          </w:tcPr>
          <w:p w14:paraId="2A55D96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A81ED8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mean blood pressure during the first hour of their unit stay, non-invasively measured</w:t>
            </w:r>
          </w:p>
        </w:tc>
      </w:tr>
      <w:tr w:rsidR="001E4CA0" w:rsidRPr="0068194C" w14:paraId="15408EEC" w14:textId="77777777" w:rsidTr="001E4CA0">
        <w:trPr>
          <w:trHeight w:val="288"/>
        </w:trPr>
        <w:tc>
          <w:tcPr>
            <w:tcW w:w="1975" w:type="dxa"/>
            <w:shd w:val="clear" w:color="auto" w:fill="auto"/>
            <w:noWrap/>
            <w:vAlign w:val="bottom"/>
            <w:hideMark/>
          </w:tcPr>
          <w:p w14:paraId="34CA2BC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h1_resprate_max</w:t>
            </w:r>
          </w:p>
        </w:tc>
        <w:tc>
          <w:tcPr>
            <w:tcW w:w="1530" w:type="dxa"/>
            <w:shd w:val="clear" w:color="auto" w:fill="auto"/>
            <w:noWrap/>
            <w:vAlign w:val="bottom"/>
            <w:hideMark/>
          </w:tcPr>
          <w:p w14:paraId="4AFDBF17"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398BAB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respiratory rate during the first hour of their unit stay</w:t>
            </w:r>
          </w:p>
        </w:tc>
      </w:tr>
      <w:tr w:rsidR="001E4CA0" w:rsidRPr="0068194C" w14:paraId="25DF1DF6" w14:textId="77777777" w:rsidTr="001E4CA0">
        <w:trPr>
          <w:trHeight w:val="288"/>
        </w:trPr>
        <w:tc>
          <w:tcPr>
            <w:tcW w:w="1975" w:type="dxa"/>
            <w:shd w:val="clear" w:color="auto" w:fill="auto"/>
            <w:noWrap/>
            <w:vAlign w:val="bottom"/>
            <w:hideMark/>
          </w:tcPr>
          <w:p w14:paraId="68B7B84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h1_resprate_min</w:t>
            </w:r>
          </w:p>
        </w:tc>
        <w:tc>
          <w:tcPr>
            <w:tcW w:w="1530" w:type="dxa"/>
            <w:shd w:val="clear" w:color="auto" w:fill="auto"/>
            <w:noWrap/>
            <w:vAlign w:val="bottom"/>
            <w:hideMark/>
          </w:tcPr>
          <w:p w14:paraId="6B25F6C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A7A035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respiratory rate during the first hour of their unit stay</w:t>
            </w:r>
          </w:p>
        </w:tc>
      </w:tr>
      <w:tr w:rsidR="001E4CA0" w:rsidRPr="0068194C" w14:paraId="3F34489E" w14:textId="77777777" w:rsidTr="001E4CA0">
        <w:trPr>
          <w:trHeight w:val="288"/>
        </w:trPr>
        <w:tc>
          <w:tcPr>
            <w:tcW w:w="1975" w:type="dxa"/>
            <w:shd w:val="clear" w:color="auto" w:fill="auto"/>
            <w:noWrap/>
            <w:vAlign w:val="bottom"/>
            <w:hideMark/>
          </w:tcPr>
          <w:p w14:paraId="7B8D3BC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h1_spo2_max</w:t>
            </w:r>
          </w:p>
        </w:tc>
        <w:tc>
          <w:tcPr>
            <w:tcW w:w="1530" w:type="dxa"/>
            <w:shd w:val="clear" w:color="auto" w:fill="auto"/>
            <w:noWrap/>
            <w:vAlign w:val="bottom"/>
            <w:hideMark/>
          </w:tcPr>
          <w:p w14:paraId="743B6A8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673B004"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peripheral oxygen saturation during the first hour of their unit stay</w:t>
            </w:r>
          </w:p>
        </w:tc>
      </w:tr>
      <w:tr w:rsidR="001E4CA0" w:rsidRPr="0068194C" w14:paraId="2D410C91" w14:textId="77777777" w:rsidTr="001E4CA0">
        <w:trPr>
          <w:trHeight w:val="288"/>
        </w:trPr>
        <w:tc>
          <w:tcPr>
            <w:tcW w:w="1975" w:type="dxa"/>
            <w:shd w:val="clear" w:color="auto" w:fill="auto"/>
            <w:noWrap/>
            <w:vAlign w:val="bottom"/>
            <w:hideMark/>
          </w:tcPr>
          <w:p w14:paraId="53D2B3F5"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h1_spo2_min</w:t>
            </w:r>
          </w:p>
        </w:tc>
        <w:tc>
          <w:tcPr>
            <w:tcW w:w="1530" w:type="dxa"/>
            <w:shd w:val="clear" w:color="auto" w:fill="auto"/>
            <w:noWrap/>
            <w:vAlign w:val="bottom"/>
            <w:hideMark/>
          </w:tcPr>
          <w:p w14:paraId="554EA0A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4773BE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peripheral oxygen saturation during the first hour of their unit stay</w:t>
            </w:r>
          </w:p>
        </w:tc>
      </w:tr>
      <w:tr w:rsidR="001E4CA0" w:rsidRPr="0068194C" w14:paraId="1AA7EE91" w14:textId="77777777" w:rsidTr="001E4CA0">
        <w:trPr>
          <w:trHeight w:val="288"/>
        </w:trPr>
        <w:tc>
          <w:tcPr>
            <w:tcW w:w="1975" w:type="dxa"/>
            <w:shd w:val="clear" w:color="auto" w:fill="auto"/>
            <w:noWrap/>
            <w:vAlign w:val="bottom"/>
            <w:hideMark/>
          </w:tcPr>
          <w:p w14:paraId="338BEAB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h1_sysbp_invasive_max</w:t>
            </w:r>
          </w:p>
        </w:tc>
        <w:tc>
          <w:tcPr>
            <w:tcW w:w="1530" w:type="dxa"/>
            <w:shd w:val="clear" w:color="auto" w:fill="auto"/>
            <w:noWrap/>
            <w:vAlign w:val="bottom"/>
            <w:hideMark/>
          </w:tcPr>
          <w:p w14:paraId="19B9739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A93FEE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invasively measured</w:t>
            </w:r>
          </w:p>
        </w:tc>
      </w:tr>
      <w:tr w:rsidR="001E4CA0" w:rsidRPr="0068194C" w14:paraId="1938F15C" w14:textId="77777777" w:rsidTr="001E4CA0">
        <w:trPr>
          <w:trHeight w:val="288"/>
        </w:trPr>
        <w:tc>
          <w:tcPr>
            <w:tcW w:w="1975" w:type="dxa"/>
            <w:shd w:val="clear" w:color="auto" w:fill="auto"/>
            <w:noWrap/>
            <w:vAlign w:val="bottom"/>
            <w:hideMark/>
          </w:tcPr>
          <w:p w14:paraId="3777FF2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h1_sysbp_invasive_min</w:t>
            </w:r>
          </w:p>
        </w:tc>
        <w:tc>
          <w:tcPr>
            <w:tcW w:w="1530" w:type="dxa"/>
            <w:shd w:val="clear" w:color="auto" w:fill="auto"/>
            <w:noWrap/>
            <w:vAlign w:val="bottom"/>
            <w:hideMark/>
          </w:tcPr>
          <w:p w14:paraId="11834F4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75856321"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invasively measured</w:t>
            </w:r>
          </w:p>
        </w:tc>
      </w:tr>
      <w:tr w:rsidR="001E4CA0" w:rsidRPr="0068194C" w14:paraId="46B919EC" w14:textId="77777777" w:rsidTr="001E4CA0">
        <w:trPr>
          <w:trHeight w:val="288"/>
        </w:trPr>
        <w:tc>
          <w:tcPr>
            <w:tcW w:w="1975" w:type="dxa"/>
            <w:shd w:val="clear" w:color="auto" w:fill="auto"/>
            <w:noWrap/>
            <w:vAlign w:val="bottom"/>
            <w:hideMark/>
          </w:tcPr>
          <w:p w14:paraId="3890206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h1_sysbp_max</w:t>
            </w:r>
          </w:p>
        </w:tc>
        <w:tc>
          <w:tcPr>
            <w:tcW w:w="1530" w:type="dxa"/>
            <w:shd w:val="clear" w:color="auto" w:fill="auto"/>
            <w:noWrap/>
            <w:vAlign w:val="bottom"/>
            <w:hideMark/>
          </w:tcPr>
          <w:p w14:paraId="0C36E76F"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15937A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either non-invasively or invasively measured</w:t>
            </w:r>
          </w:p>
        </w:tc>
      </w:tr>
      <w:tr w:rsidR="001E4CA0" w:rsidRPr="0068194C" w14:paraId="302D9C48" w14:textId="77777777" w:rsidTr="001E4CA0">
        <w:trPr>
          <w:trHeight w:val="288"/>
        </w:trPr>
        <w:tc>
          <w:tcPr>
            <w:tcW w:w="1975" w:type="dxa"/>
            <w:shd w:val="clear" w:color="auto" w:fill="auto"/>
            <w:noWrap/>
            <w:vAlign w:val="bottom"/>
            <w:hideMark/>
          </w:tcPr>
          <w:p w14:paraId="4624502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h1_sysbp_min</w:t>
            </w:r>
          </w:p>
        </w:tc>
        <w:tc>
          <w:tcPr>
            <w:tcW w:w="1530" w:type="dxa"/>
            <w:shd w:val="clear" w:color="auto" w:fill="auto"/>
            <w:noWrap/>
            <w:vAlign w:val="bottom"/>
            <w:hideMark/>
          </w:tcPr>
          <w:p w14:paraId="7A246EDD"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62BE0E0B"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either non-invasively or invasively measured</w:t>
            </w:r>
          </w:p>
        </w:tc>
      </w:tr>
      <w:tr w:rsidR="001E4CA0" w:rsidRPr="0068194C" w14:paraId="3C9D1625" w14:textId="77777777" w:rsidTr="001E4CA0">
        <w:trPr>
          <w:trHeight w:val="288"/>
        </w:trPr>
        <w:tc>
          <w:tcPr>
            <w:tcW w:w="1975" w:type="dxa"/>
            <w:shd w:val="clear" w:color="auto" w:fill="auto"/>
            <w:noWrap/>
            <w:vAlign w:val="bottom"/>
            <w:hideMark/>
          </w:tcPr>
          <w:p w14:paraId="60D1394A"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h1_sysbp_noninvasive_max</w:t>
            </w:r>
          </w:p>
        </w:tc>
        <w:tc>
          <w:tcPr>
            <w:tcW w:w="1530" w:type="dxa"/>
            <w:shd w:val="clear" w:color="auto" w:fill="auto"/>
            <w:noWrap/>
            <w:vAlign w:val="bottom"/>
            <w:hideMark/>
          </w:tcPr>
          <w:p w14:paraId="558FC27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07254A39"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systolic blood pressure during the first hour of their unit stay, non-invasively measured</w:t>
            </w:r>
          </w:p>
        </w:tc>
      </w:tr>
      <w:tr w:rsidR="001E4CA0" w:rsidRPr="0068194C" w14:paraId="61C0A27E" w14:textId="77777777" w:rsidTr="001E4CA0">
        <w:trPr>
          <w:trHeight w:val="288"/>
        </w:trPr>
        <w:tc>
          <w:tcPr>
            <w:tcW w:w="1975" w:type="dxa"/>
            <w:shd w:val="clear" w:color="auto" w:fill="auto"/>
            <w:noWrap/>
            <w:vAlign w:val="bottom"/>
            <w:hideMark/>
          </w:tcPr>
          <w:p w14:paraId="71674E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h1_sysbp_noninvasive_min</w:t>
            </w:r>
          </w:p>
        </w:tc>
        <w:tc>
          <w:tcPr>
            <w:tcW w:w="1530" w:type="dxa"/>
            <w:shd w:val="clear" w:color="auto" w:fill="auto"/>
            <w:noWrap/>
            <w:vAlign w:val="bottom"/>
            <w:hideMark/>
          </w:tcPr>
          <w:p w14:paraId="232B176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472E996C"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systolic blood pressure during the first hour of their unit stay, non-invasively measured</w:t>
            </w:r>
          </w:p>
        </w:tc>
      </w:tr>
      <w:tr w:rsidR="001E4CA0" w:rsidRPr="0068194C" w14:paraId="0920A3FC" w14:textId="77777777" w:rsidTr="001E4CA0">
        <w:trPr>
          <w:trHeight w:val="288"/>
        </w:trPr>
        <w:tc>
          <w:tcPr>
            <w:tcW w:w="1975" w:type="dxa"/>
            <w:shd w:val="clear" w:color="auto" w:fill="auto"/>
            <w:noWrap/>
            <w:vAlign w:val="bottom"/>
            <w:hideMark/>
          </w:tcPr>
          <w:p w14:paraId="3626A8F2"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h1_temp_max</w:t>
            </w:r>
          </w:p>
        </w:tc>
        <w:tc>
          <w:tcPr>
            <w:tcW w:w="1530" w:type="dxa"/>
            <w:shd w:val="clear" w:color="auto" w:fill="auto"/>
            <w:noWrap/>
            <w:vAlign w:val="bottom"/>
            <w:hideMark/>
          </w:tcPr>
          <w:p w14:paraId="042C1858"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2AAEA5F0"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highest core temperature during the first hour of their unit stay, invasively measured</w:t>
            </w:r>
          </w:p>
        </w:tc>
      </w:tr>
      <w:tr w:rsidR="001E4CA0" w:rsidRPr="0068194C" w14:paraId="4C922C72" w14:textId="77777777" w:rsidTr="001E4CA0">
        <w:trPr>
          <w:trHeight w:val="288"/>
        </w:trPr>
        <w:tc>
          <w:tcPr>
            <w:tcW w:w="1975" w:type="dxa"/>
            <w:shd w:val="clear" w:color="auto" w:fill="auto"/>
            <w:noWrap/>
            <w:vAlign w:val="bottom"/>
            <w:hideMark/>
          </w:tcPr>
          <w:p w14:paraId="443FAC13"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h1_temp_min</w:t>
            </w:r>
          </w:p>
        </w:tc>
        <w:tc>
          <w:tcPr>
            <w:tcW w:w="1530" w:type="dxa"/>
            <w:shd w:val="clear" w:color="auto" w:fill="auto"/>
            <w:noWrap/>
            <w:vAlign w:val="bottom"/>
            <w:hideMark/>
          </w:tcPr>
          <w:p w14:paraId="59B93136"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numeric</w:t>
            </w:r>
          </w:p>
        </w:tc>
        <w:tc>
          <w:tcPr>
            <w:tcW w:w="6480" w:type="dxa"/>
            <w:shd w:val="clear" w:color="auto" w:fill="auto"/>
            <w:noWrap/>
            <w:vAlign w:val="bottom"/>
            <w:hideMark/>
          </w:tcPr>
          <w:p w14:paraId="30A1DC6E" w14:textId="77777777" w:rsidR="0068194C" w:rsidRPr="0068194C" w:rsidRDefault="0068194C" w:rsidP="0068194C">
            <w:pPr>
              <w:spacing w:after="0" w:line="240" w:lineRule="auto"/>
              <w:rPr>
                <w:rFonts w:eastAsia="Times New Roman"/>
                <w:color w:val="000000"/>
                <w:lang w:val="en-IN" w:eastAsia="en-IN"/>
              </w:rPr>
            </w:pPr>
            <w:r w:rsidRPr="0068194C">
              <w:rPr>
                <w:rFonts w:eastAsia="Times New Roman"/>
                <w:color w:val="000000"/>
                <w:lang w:val="en-IN" w:eastAsia="en-IN"/>
              </w:rPr>
              <w:t>The patient's lowest core temperature during the first hour of their unit stay</w:t>
            </w:r>
          </w:p>
        </w:tc>
      </w:tr>
    </w:tbl>
    <w:p w14:paraId="1E0C5763" w14:textId="77777777" w:rsidR="007E62B3" w:rsidRDefault="007E62B3" w:rsidP="00601334">
      <w:pPr>
        <w:pStyle w:val="Heading2"/>
      </w:pPr>
      <w:r w:rsidRPr="00805A38">
        <w:t>Missing Values</w:t>
      </w:r>
    </w:p>
    <w:p w14:paraId="5A814196" w14:textId="77777777" w:rsidR="007E62B3" w:rsidRPr="00E70FAB" w:rsidRDefault="007E62B3" w:rsidP="007E62B3">
      <w:r>
        <w:t xml:space="preserve">The first step after checking out the dataset, is to find the missing values. In this step, we check if there any attributes that can be dropped if it contains more than 70-80% missing data. </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5"/>
        <w:gridCol w:w="2700"/>
        <w:gridCol w:w="3780"/>
      </w:tblGrid>
      <w:tr w:rsidR="007E62B3" w:rsidRPr="008846C6" w14:paraId="6A73C87D" w14:textId="77777777" w:rsidTr="00C63993">
        <w:trPr>
          <w:trHeight w:val="768"/>
        </w:trPr>
        <w:tc>
          <w:tcPr>
            <w:tcW w:w="3505" w:type="dxa"/>
            <w:shd w:val="clear" w:color="auto" w:fill="auto"/>
            <w:hideMark/>
          </w:tcPr>
          <w:p w14:paraId="2BBE026B"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Attributes</w:t>
            </w:r>
          </w:p>
        </w:tc>
        <w:tc>
          <w:tcPr>
            <w:tcW w:w="2700" w:type="dxa"/>
            <w:shd w:val="clear" w:color="auto" w:fill="auto"/>
            <w:hideMark/>
          </w:tcPr>
          <w:p w14:paraId="336F7E11"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Total missing values</w:t>
            </w:r>
          </w:p>
        </w:tc>
        <w:tc>
          <w:tcPr>
            <w:tcW w:w="3780" w:type="dxa"/>
            <w:shd w:val="clear" w:color="auto" w:fill="auto"/>
            <w:hideMark/>
          </w:tcPr>
          <w:p w14:paraId="574418AF" w14:textId="77777777" w:rsidR="007E62B3" w:rsidRPr="008846C6" w:rsidRDefault="007E62B3" w:rsidP="00C63993">
            <w:pPr>
              <w:spacing w:after="0" w:line="240" w:lineRule="auto"/>
              <w:jc w:val="center"/>
              <w:rPr>
                <w:rFonts w:ascii="Calibri" w:eastAsia="Times New Roman" w:hAnsi="Calibri" w:cs="Calibri"/>
                <w:b/>
                <w:bCs/>
                <w:color w:val="000000"/>
                <w:lang w:val="en-IN" w:eastAsia="en-IN"/>
              </w:rPr>
            </w:pPr>
            <w:r w:rsidRPr="008846C6">
              <w:rPr>
                <w:rFonts w:ascii="Calibri" w:eastAsia="Times New Roman" w:hAnsi="Calibri" w:cs="Calibri"/>
                <w:b/>
                <w:bCs/>
                <w:color w:val="000000"/>
                <w:lang w:val="en-IN" w:eastAsia="en-IN"/>
              </w:rPr>
              <w:t>Percentage of missing values</w:t>
            </w:r>
          </w:p>
        </w:tc>
      </w:tr>
      <w:tr w:rsidR="007E62B3" w:rsidRPr="008846C6" w14:paraId="2F79F6AA" w14:textId="77777777" w:rsidTr="00C63993">
        <w:trPr>
          <w:trHeight w:val="288"/>
        </w:trPr>
        <w:tc>
          <w:tcPr>
            <w:tcW w:w="3505" w:type="dxa"/>
            <w:shd w:val="clear" w:color="auto" w:fill="auto"/>
            <w:noWrap/>
            <w:vAlign w:val="bottom"/>
            <w:hideMark/>
          </w:tcPr>
          <w:p w14:paraId="76DF583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h1_bilirubin_max</w:t>
            </w:r>
          </w:p>
        </w:tc>
        <w:tc>
          <w:tcPr>
            <w:tcW w:w="2700" w:type="dxa"/>
            <w:shd w:val="clear" w:color="auto" w:fill="auto"/>
            <w:noWrap/>
            <w:vAlign w:val="bottom"/>
            <w:hideMark/>
          </w:tcPr>
          <w:p w14:paraId="714863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84619</w:t>
            </w:r>
          </w:p>
        </w:tc>
        <w:tc>
          <w:tcPr>
            <w:tcW w:w="3780" w:type="dxa"/>
            <w:shd w:val="clear" w:color="auto" w:fill="auto"/>
            <w:noWrap/>
            <w:vAlign w:val="bottom"/>
            <w:hideMark/>
          </w:tcPr>
          <w:p w14:paraId="0118CC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92.27 %</w:t>
            </w:r>
          </w:p>
        </w:tc>
      </w:tr>
      <w:tr w:rsidR="007E62B3" w:rsidRPr="008846C6" w14:paraId="22DC4B2E" w14:textId="77777777" w:rsidTr="00C63993">
        <w:trPr>
          <w:trHeight w:val="288"/>
        </w:trPr>
        <w:tc>
          <w:tcPr>
            <w:tcW w:w="3505" w:type="dxa"/>
            <w:shd w:val="clear" w:color="auto" w:fill="auto"/>
            <w:noWrap/>
            <w:vAlign w:val="bottom"/>
            <w:hideMark/>
          </w:tcPr>
          <w:p w14:paraId="74F8A07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h1_bilirubin_min</w:t>
            </w:r>
          </w:p>
        </w:tc>
        <w:tc>
          <w:tcPr>
            <w:tcW w:w="2700" w:type="dxa"/>
            <w:shd w:val="clear" w:color="auto" w:fill="auto"/>
            <w:noWrap/>
            <w:vAlign w:val="bottom"/>
            <w:hideMark/>
          </w:tcPr>
          <w:p w14:paraId="012FD56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84619</w:t>
            </w:r>
          </w:p>
        </w:tc>
        <w:tc>
          <w:tcPr>
            <w:tcW w:w="3780" w:type="dxa"/>
            <w:shd w:val="clear" w:color="auto" w:fill="auto"/>
            <w:noWrap/>
            <w:vAlign w:val="bottom"/>
            <w:hideMark/>
          </w:tcPr>
          <w:p w14:paraId="231976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92.27 %</w:t>
            </w:r>
          </w:p>
        </w:tc>
      </w:tr>
      <w:tr w:rsidR="007E62B3" w:rsidRPr="008846C6" w14:paraId="4D6D69B2" w14:textId="77777777" w:rsidTr="00C63993">
        <w:trPr>
          <w:trHeight w:val="288"/>
        </w:trPr>
        <w:tc>
          <w:tcPr>
            <w:tcW w:w="3505" w:type="dxa"/>
            <w:shd w:val="clear" w:color="auto" w:fill="auto"/>
            <w:noWrap/>
            <w:vAlign w:val="bottom"/>
            <w:hideMark/>
          </w:tcPr>
          <w:p w14:paraId="783CF59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h1_lactate_max</w:t>
            </w:r>
          </w:p>
        </w:tc>
        <w:tc>
          <w:tcPr>
            <w:tcW w:w="2700" w:type="dxa"/>
            <w:shd w:val="clear" w:color="auto" w:fill="auto"/>
            <w:noWrap/>
            <w:vAlign w:val="bottom"/>
            <w:hideMark/>
          </w:tcPr>
          <w:p w14:paraId="55A5B9A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84369</w:t>
            </w:r>
          </w:p>
        </w:tc>
        <w:tc>
          <w:tcPr>
            <w:tcW w:w="3780" w:type="dxa"/>
            <w:shd w:val="clear" w:color="auto" w:fill="auto"/>
            <w:noWrap/>
            <w:vAlign w:val="bottom"/>
            <w:hideMark/>
          </w:tcPr>
          <w:p w14:paraId="51D0AC4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91.99 %</w:t>
            </w:r>
          </w:p>
        </w:tc>
      </w:tr>
      <w:tr w:rsidR="007E62B3" w:rsidRPr="008846C6" w14:paraId="0EDD2E1E" w14:textId="77777777" w:rsidTr="00C63993">
        <w:trPr>
          <w:trHeight w:val="288"/>
        </w:trPr>
        <w:tc>
          <w:tcPr>
            <w:tcW w:w="3505" w:type="dxa"/>
            <w:shd w:val="clear" w:color="auto" w:fill="auto"/>
            <w:noWrap/>
            <w:vAlign w:val="bottom"/>
            <w:hideMark/>
          </w:tcPr>
          <w:p w14:paraId="797CA5F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h1_lactate_min</w:t>
            </w:r>
          </w:p>
        </w:tc>
        <w:tc>
          <w:tcPr>
            <w:tcW w:w="2700" w:type="dxa"/>
            <w:shd w:val="clear" w:color="auto" w:fill="auto"/>
            <w:noWrap/>
            <w:vAlign w:val="bottom"/>
            <w:hideMark/>
          </w:tcPr>
          <w:p w14:paraId="3DF78F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84369</w:t>
            </w:r>
          </w:p>
        </w:tc>
        <w:tc>
          <w:tcPr>
            <w:tcW w:w="3780" w:type="dxa"/>
            <w:shd w:val="clear" w:color="auto" w:fill="auto"/>
            <w:noWrap/>
            <w:vAlign w:val="bottom"/>
            <w:hideMark/>
          </w:tcPr>
          <w:p w14:paraId="5D39D64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91.99 %</w:t>
            </w:r>
          </w:p>
        </w:tc>
      </w:tr>
      <w:tr w:rsidR="007E62B3" w:rsidRPr="008846C6" w14:paraId="010F11AF" w14:textId="77777777" w:rsidTr="00C63993">
        <w:trPr>
          <w:trHeight w:val="288"/>
        </w:trPr>
        <w:tc>
          <w:tcPr>
            <w:tcW w:w="3505" w:type="dxa"/>
            <w:shd w:val="clear" w:color="auto" w:fill="auto"/>
            <w:noWrap/>
            <w:vAlign w:val="bottom"/>
            <w:hideMark/>
          </w:tcPr>
          <w:p w14:paraId="563EF8B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h1_albumin_max</w:t>
            </w:r>
          </w:p>
        </w:tc>
        <w:tc>
          <w:tcPr>
            <w:tcW w:w="2700" w:type="dxa"/>
            <w:shd w:val="clear" w:color="auto" w:fill="auto"/>
            <w:noWrap/>
            <w:vAlign w:val="bottom"/>
            <w:hideMark/>
          </w:tcPr>
          <w:p w14:paraId="48D820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83824</w:t>
            </w:r>
          </w:p>
        </w:tc>
        <w:tc>
          <w:tcPr>
            <w:tcW w:w="3780" w:type="dxa"/>
            <w:shd w:val="clear" w:color="auto" w:fill="auto"/>
            <w:noWrap/>
            <w:vAlign w:val="bottom"/>
            <w:hideMark/>
          </w:tcPr>
          <w:p w14:paraId="265E0C6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91.4 %</w:t>
            </w:r>
          </w:p>
        </w:tc>
      </w:tr>
      <w:tr w:rsidR="007E62B3" w:rsidRPr="008846C6" w14:paraId="53DFEABB" w14:textId="77777777" w:rsidTr="00C63993">
        <w:trPr>
          <w:trHeight w:val="288"/>
        </w:trPr>
        <w:tc>
          <w:tcPr>
            <w:tcW w:w="3505" w:type="dxa"/>
            <w:shd w:val="clear" w:color="auto" w:fill="auto"/>
            <w:noWrap/>
            <w:vAlign w:val="bottom"/>
            <w:hideMark/>
          </w:tcPr>
          <w:p w14:paraId="3A260B8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h1_albumin_min</w:t>
            </w:r>
          </w:p>
        </w:tc>
        <w:tc>
          <w:tcPr>
            <w:tcW w:w="2700" w:type="dxa"/>
            <w:shd w:val="clear" w:color="auto" w:fill="auto"/>
            <w:noWrap/>
            <w:vAlign w:val="bottom"/>
            <w:hideMark/>
          </w:tcPr>
          <w:p w14:paraId="60948F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83824</w:t>
            </w:r>
          </w:p>
        </w:tc>
        <w:tc>
          <w:tcPr>
            <w:tcW w:w="3780" w:type="dxa"/>
            <w:shd w:val="clear" w:color="auto" w:fill="auto"/>
            <w:noWrap/>
            <w:vAlign w:val="bottom"/>
            <w:hideMark/>
          </w:tcPr>
          <w:p w14:paraId="3E5166C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91.4 %</w:t>
            </w:r>
          </w:p>
        </w:tc>
      </w:tr>
      <w:tr w:rsidR="007E62B3" w:rsidRPr="008846C6" w14:paraId="5FD74513" w14:textId="77777777" w:rsidTr="00C63993">
        <w:trPr>
          <w:trHeight w:val="288"/>
        </w:trPr>
        <w:tc>
          <w:tcPr>
            <w:tcW w:w="3505" w:type="dxa"/>
            <w:shd w:val="clear" w:color="auto" w:fill="auto"/>
            <w:noWrap/>
            <w:vAlign w:val="bottom"/>
            <w:hideMark/>
          </w:tcPr>
          <w:p w14:paraId="503CE1F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h1_pao2fio2ratio_max</w:t>
            </w:r>
          </w:p>
        </w:tc>
        <w:tc>
          <w:tcPr>
            <w:tcW w:w="2700" w:type="dxa"/>
            <w:shd w:val="clear" w:color="auto" w:fill="auto"/>
            <w:noWrap/>
            <w:vAlign w:val="bottom"/>
            <w:hideMark/>
          </w:tcPr>
          <w:p w14:paraId="4AB6DA3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80195</w:t>
            </w:r>
          </w:p>
        </w:tc>
        <w:tc>
          <w:tcPr>
            <w:tcW w:w="3780" w:type="dxa"/>
            <w:shd w:val="clear" w:color="auto" w:fill="auto"/>
            <w:noWrap/>
            <w:vAlign w:val="bottom"/>
            <w:hideMark/>
          </w:tcPr>
          <w:p w14:paraId="63DE3D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87.44 %</w:t>
            </w:r>
          </w:p>
        </w:tc>
      </w:tr>
      <w:tr w:rsidR="007E62B3" w:rsidRPr="008846C6" w14:paraId="32C9D36B" w14:textId="77777777" w:rsidTr="00C63993">
        <w:trPr>
          <w:trHeight w:val="288"/>
        </w:trPr>
        <w:tc>
          <w:tcPr>
            <w:tcW w:w="3505" w:type="dxa"/>
            <w:shd w:val="clear" w:color="auto" w:fill="auto"/>
            <w:noWrap/>
            <w:vAlign w:val="bottom"/>
            <w:hideMark/>
          </w:tcPr>
          <w:p w14:paraId="6081D17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h1_pao2fio2ratio_min</w:t>
            </w:r>
          </w:p>
        </w:tc>
        <w:tc>
          <w:tcPr>
            <w:tcW w:w="2700" w:type="dxa"/>
            <w:shd w:val="clear" w:color="auto" w:fill="auto"/>
            <w:noWrap/>
            <w:vAlign w:val="bottom"/>
            <w:hideMark/>
          </w:tcPr>
          <w:p w14:paraId="6F4D2A0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80195</w:t>
            </w:r>
          </w:p>
        </w:tc>
        <w:tc>
          <w:tcPr>
            <w:tcW w:w="3780" w:type="dxa"/>
            <w:shd w:val="clear" w:color="auto" w:fill="auto"/>
            <w:noWrap/>
            <w:vAlign w:val="bottom"/>
            <w:hideMark/>
          </w:tcPr>
          <w:p w14:paraId="7E5235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87.44 %</w:t>
            </w:r>
          </w:p>
        </w:tc>
      </w:tr>
      <w:tr w:rsidR="007E62B3" w:rsidRPr="008846C6" w14:paraId="487DCB1F" w14:textId="77777777" w:rsidTr="00C63993">
        <w:trPr>
          <w:trHeight w:val="288"/>
        </w:trPr>
        <w:tc>
          <w:tcPr>
            <w:tcW w:w="3505" w:type="dxa"/>
            <w:shd w:val="clear" w:color="auto" w:fill="auto"/>
            <w:noWrap/>
            <w:vAlign w:val="bottom"/>
            <w:hideMark/>
          </w:tcPr>
          <w:p w14:paraId="03C0836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h1_arterial_ph_max</w:t>
            </w:r>
          </w:p>
        </w:tc>
        <w:tc>
          <w:tcPr>
            <w:tcW w:w="2700" w:type="dxa"/>
            <w:shd w:val="clear" w:color="auto" w:fill="auto"/>
            <w:noWrap/>
            <w:vAlign w:val="bottom"/>
            <w:hideMark/>
          </w:tcPr>
          <w:p w14:paraId="0B7E67A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76424</w:t>
            </w:r>
          </w:p>
        </w:tc>
        <w:tc>
          <w:tcPr>
            <w:tcW w:w="3780" w:type="dxa"/>
            <w:shd w:val="clear" w:color="auto" w:fill="auto"/>
            <w:noWrap/>
            <w:vAlign w:val="bottom"/>
            <w:hideMark/>
          </w:tcPr>
          <w:p w14:paraId="0B5B4BF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83.33 %</w:t>
            </w:r>
          </w:p>
        </w:tc>
      </w:tr>
      <w:tr w:rsidR="007E62B3" w:rsidRPr="008846C6" w14:paraId="7315E5CB" w14:textId="77777777" w:rsidTr="00C63993">
        <w:trPr>
          <w:trHeight w:val="288"/>
        </w:trPr>
        <w:tc>
          <w:tcPr>
            <w:tcW w:w="3505" w:type="dxa"/>
            <w:shd w:val="clear" w:color="auto" w:fill="auto"/>
            <w:noWrap/>
            <w:vAlign w:val="bottom"/>
            <w:hideMark/>
          </w:tcPr>
          <w:p w14:paraId="1CE64B4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h1_arterial_ph_min</w:t>
            </w:r>
          </w:p>
        </w:tc>
        <w:tc>
          <w:tcPr>
            <w:tcW w:w="2700" w:type="dxa"/>
            <w:shd w:val="clear" w:color="auto" w:fill="auto"/>
            <w:noWrap/>
            <w:vAlign w:val="bottom"/>
            <w:hideMark/>
          </w:tcPr>
          <w:p w14:paraId="49E326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76424</w:t>
            </w:r>
          </w:p>
        </w:tc>
        <w:tc>
          <w:tcPr>
            <w:tcW w:w="3780" w:type="dxa"/>
            <w:shd w:val="clear" w:color="auto" w:fill="auto"/>
            <w:noWrap/>
            <w:vAlign w:val="bottom"/>
            <w:hideMark/>
          </w:tcPr>
          <w:p w14:paraId="2A434E0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83.33 %</w:t>
            </w:r>
          </w:p>
        </w:tc>
      </w:tr>
      <w:tr w:rsidR="007E62B3" w:rsidRPr="008846C6" w14:paraId="060A97E6" w14:textId="77777777" w:rsidTr="00C63993">
        <w:trPr>
          <w:trHeight w:val="288"/>
        </w:trPr>
        <w:tc>
          <w:tcPr>
            <w:tcW w:w="3505" w:type="dxa"/>
            <w:shd w:val="clear" w:color="auto" w:fill="auto"/>
            <w:noWrap/>
            <w:vAlign w:val="bottom"/>
            <w:hideMark/>
          </w:tcPr>
          <w:p w14:paraId="2A1D88D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h1_hco3_max</w:t>
            </w:r>
          </w:p>
        </w:tc>
        <w:tc>
          <w:tcPr>
            <w:tcW w:w="2700" w:type="dxa"/>
            <w:shd w:val="clear" w:color="auto" w:fill="auto"/>
            <w:noWrap/>
            <w:vAlign w:val="bottom"/>
            <w:hideMark/>
          </w:tcPr>
          <w:p w14:paraId="4A188A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76094</w:t>
            </w:r>
          </w:p>
        </w:tc>
        <w:tc>
          <w:tcPr>
            <w:tcW w:w="3780" w:type="dxa"/>
            <w:shd w:val="clear" w:color="auto" w:fill="auto"/>
            <w:noWrap/>
            <w:vAlign w:val="bottom"/>
            <w:hideMark/>
          </w:tcPr>
          <w:p w14:paraId="2A8D33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82.97 %</w:t>
            </w:r>
          </w:p>
        </w:tc>
      </w:tr>
      <w:tr w:rsidR="007E62B3" w:rsidRPr="008846C6" w14:paraId="3CF8C31A" w14:textId="77777777" w:rsidTr="00C63993">
        <w:trPr>
          <w:trHeight w:val="288"/>
        </w:trPr>
        <w:tc>
          <w:tcPr>
            <w:tcW w:w="3505" w:type="dxa"/>
            <w:shd w:val="clear" w:color="auto" w:fill="auto"/>
            <w:noWrap/>
            <w:vAlign w:val="bottom"/>
            <w:hideMark/>
          </w:tcPr>
          <w:p w14:paraId="5F720F6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h1_hco3_min</w:t>
            </w:r>
          </w:p>
        </w:tc>
        <w:tc>
          <w:tcPr>
            <w:tcW w:w="2700" w:type="dxa"/>
            <w:shd w:val="clear" w:color="auto" w:fill="auto"/>
            <w:noWrap/>
            <w:vAlign w:val="bottom"/>
            <w:hideMark/>
          </w:tcPr>
          <w:p w14:paraId="35C5826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76094</w:t>
            </w:r>
          </w:p>
        </w:tc>
        <w:tc>
          <w:tcPr>
            <w:tcW w:w="3780" w:type="dxa"/>
            <w:shd w:val="clear" w:color="auto" w:fill="auto"/>
            <w:noWrap/>
            <w:vAlign w:val="bottom"/>
            <w:hideMark/>
          </w:tcPr>
          <w:p w14:paraId="7528E5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82.97 %</w:t>
            </w:r>
          </w:p>
        </w:tc>
      </w:tr>
      <w:tr w:rsidR="007E62B3" w:rsidRPr="008846C6" w14:paraId="541AE3BA" w14:textId="77777777" w:rsidTr="00C63993">
        <w:trPr>
          <w:trHeight w:val="288"/>
        </w:trPr>
        <w:tc>
          <w:tcPr>
            <w:tcW w:w="3505" w:type="dxa"/>
            <w:shd w:val="clear" w:color="auto" w:fill="auto"/>
            <w:noWrap/>
            <w:vAlign w:val="bottom"/>
            <w:hideMark/>
          </w:tcPr>
          <w:p w14:paraId="2E619C6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h1_arterial_pco2_max</w:t>
            </w:r>
          </w:p>
        </w:tc>
        <w:tc>
          <w:tcPr>
            <w:tcW w:w="2700" w:type="dxa"/>
            <w:shd w:val="clear" w:color="auto" w:fill="auto"/>
            <w:noWrap/>
            <w:vAlign w:val="bottom"/>
            <w:hideMark/>
          </w:tcPr>
          <w:p w14:paraId="71BAF59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75959</w:t>
            </w:r>
          </w:p>
        </w:tc>
        <w:tc>
          <w:tcPr>
            <w:tcW w:w="3780" w:type="dxa"/>
            <w:shd w:val="clear" w:color="auto" w:fill="auto"/>
            <w:noWrap/>
            <w:vAlign w:val="bottom"/>
            <w:hideMark/>
          </w:tcPr>
          <w:p w14:paraId="2C6C5C3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2C784376" w14:textId="77777777" w:rsidTr="00C63993">
        <w:trPr>
          <w:trHeight w:val="288"/>
        </w:trPr>
        <w:tc>
          <w:tcPr>
            <w:tcW w:w="3505" w:type="dxa"/>
            <w:shd w:val="clear" w:color="auto" w:fill="auto"/>
            <w:noWrap/>
            <w:vAlign w:val="bottom"/>
            <w:hideMark/>
          </w:tcPr>
          <w:p w14:paraId="269F3B6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h1_arterial_pco2_min</w:t>
            </w:r>
          </w:p>
        </w:tc>
        <w:tc>
          <w:tcPr>
            <w:tcW w:w="2700" w:type="dxa"/>
            <w:shd w:val="clear" w:color="auto" w:fill="auto"/>
            <w:noWrap/>
            <w:vAlign w:val="bottom"/>
            <w:hideMark/>
          </w:tcPr>
          <w:p w14:paraId="45B78AC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75959</w:t>
            </w:r>
          </w:p>
        </w:tc>
        <w:tc>
          <w:tcPr>
            <w:tcW w:w="3780" w:type="dxa"/>
            <w:shd w:val="clear" w:color="auto" w:fill="auto"/>
            <w:noWrap/>
            <w:vAlign w:val="bottom"/>
            <w:hideMark/>
          </w:tcPr>
          <w:p w14:paraId="2D54E2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446FD8B7" w14:textId="77777777" w:rsidTr="00C63993">
        <w:trPr>
          <w:trHeight w:val="288"/>
        </w:trPr>
        <w:tc>
          <w:tcPr>
            <w:tcW w:w="3505" w:type="dxa"/>
            <w:shd w:val="clear" w:color="auto" w:fill="auto"/>
            <w:noWrap/>
            <w:vAlign w:val="bottom"/>
            <w:hideMark/>
          </w:tcPr>
          <w:p w14:paraId="1CC0BEA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h1_wbc_max</w:t>
            </w:r>
          </w:p>
        </w:tc>
        <w:tc>
          <w:tcPr>
            <w:tcW w:w="2700" w:type="dxa"/>
            <w:shd w:val="clear" w:color="auto" w:fill="auto"/>
            <w:noWrap/>
            <w:vAlign w:val="bottom"/>
            <w:hideMark/>
          </w:tcPr>
          <w:p w14:paraId="295F4D7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75953</w:t>
            </w:r>
          </w:p>
        </w:tc>
        <w:tc>
          <w:tcPr>
            <w:tcW w:w="3780" w:type="dxa"/>
            <w:shd w:val="clear" w:color="auto" w:fill="auto"/>
            <w:noWrap/>
            <w:vAlign w:val="bottom"/>
            <w:hideMark/>
          </w:tcPr>
          <w:p w14:paraId="482B69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444A7F2A" w14:textId="77777777" w:rsidTr="00C63993">
        <w:trPr>
          <w:trHeight w:val="288"/>
        </w:trPr>
        <w:tc>
          <w:tcPr>
            <w:tcW w:w="3505" w:type="dxa"/>
            <w:shd w:val="clear" w:color="auto" w:fill="auto"/>
            <w:noWrap/>
            <w:vAlign w:val="bottom"/>
            <w:hideMark/>
          </w:tcPr>
          <w:p w14:paraId="11D9C2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h1_wbc_min</w:t>
            </w:r>
          </w:p>
        </w:tc>
        <w:tc>
          <w:tcPr>
            <w:tcW w:w="2700" w:type="dxa"/>
            <w:shd w:val="clear" w:color="auto" w:fill="auto"/>
            <w:noWrap/>
            <w:vAlign w:val="bottom"/>
            <w:hideMark/>
          </w:tcPr>
          <w:p w14:paraId="6A10B9D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75953</w:t>
            </w:r>
          </w:p>
        </w:tc>
        <w:tc>
          <w:tcPr>
            <w:tcW w:w="3780" w:type="dxa"/>
            <w:shd w:val="clear" w:color="auto" w:fill="auto"/>
            <w:noWrap/>
            <w:vAlign w:val="bottom"/>
            <w:hideMark/>
          </w:tcPr>
          <w:p w14:paraId="1EB5ECC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82.82 %</w:t>
            </w:r>
          </w:p>
        </w:tc>
      </w:tr>
      <w:tr w:rsidR="007E62B3" w:rsidRPr="008846C6" w14:paraId="1A27D278" w14:textId="77777777" w:rsidTr="00C63993">
        <w:trPr>
          <w:trHeight w:val="288"/>
        </w:trPr>
        <w:tc>
          <w:tcPr>
            <w:tcW w:w="3505" w:type="dxa"/>
            <w:shd w:val="clear" w:color="auto" w:fill="auto"/>
            <w:noWrap/>
            <w:vAlign w:val="bottom"/>
            <w:hideMark/>
          </w:tcPr>
          <w:p w14:paraId="78FD50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h1_arterial_po2_max</w:t>
            </w:r>
          </w:p>
        </w:tc>
        <w:tc>
          <w:tcPr>
            <w:tcW w:w="2700" w:type="dxa"/>
            <w:shd w:val="clear" w:color="auto" w:fill="auto"/>
            <w:noWrap/>
            <w:vAlign w:val="bottom"/>
            <w:hideMark/>
          </w:tcPr>
          <w:p w14:paraId="2902CA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75945</w:t>
            </w:r>
          </w:p>
        </w:tc>
        <w:tc>
          <w:tcPr>
            <w:tcW w:w="3780" w:type="dxa"/>
            <w:shd w:val="clear" w:color="auto" w:fill="auto"/>
            <w:noWrap/>
            <w:vAlign w:val="bottom"/>
            <w:hideMark/>
          </w:tcPr>
          <w:p w14:paraId="6B1B877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82.81 %</w:t>
            </w:r>
          </w:p>
        </w:tc>
      </w:tr>
      <w:tr w:rsidR="007E62B3" w:rsidRPr="008846C6" w14:paraId="51A90BD4" w14:textId="77777777" w:rsidTr="00C63993">
        <w:trPr>
          <w:trHeight w:val="288"/>
        </w:trPr>
        <w:tc>
          <w:tcPr>
            <w:tcW w:w="3505" w:type="dxa"/>
            <w:shd w:val="clear" w:color="auto" w:fill="auto"/>
            <w:noWrap/>
            <w:vAlign w:val="bottom"/>
            <w:hideMark/>
          </w:tcPr>
          <w:p w14:paraId="04C205F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h1_arterial_po2_min</w:t>
            </w:r>
          </w:p>
        </w:tc>
        <w:tc>
          <w:tcPr>
            <w:tcW w:w="2700" w:type="dxa"/>
            <w:shd w:val="clear" w:color="auto" w:fill="auto"/>
            <w:noWrap/>
            <w:vAlign w:val="bottom"/>
            <w:hideMark/>
          </w:tcPr>
          <w:p w14:paraId="226B62F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75945</w:t>
            </w:r>
          </w:p>
        </w:tc>
        <w:tc>
          <w:tcPr>
            <w:tcW w:w="3780" w:type="dxa"/>
            <w:shd w:val="clear" w:color="auto" w:fill="auto"/>
            <w:noWrap/>
            <w:vAlign w:val="bottom"/>
            <w:hideMark/>
          </w:tcPr>
          <w:p w14:paraId="0CC08B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82.81 %</w:t>
            </w:r>
          </w:p>
        </w:tc>
      </w:tr>
      <w:tr w:rsidR="007E62B3" w:rsidRPr="008846C6" w14:paraId="733E58A7" w14:textId="77777777" w:rsidTr="00C63993">
        <w:trPr>
          <w:trHeight w:val="288"/>
        </w:trPr>
        <w:tc>
          <w:tcPr>
            <w:tcW w:w="3505" w:type="dxa"/>
            <w:shd w:val="clear" w:color="auto" w:fill="auto"/>
            <w:noWrap/>
            <w:vAlign w:val="bottom"/>
            <w:hideMark/>
          </w:tcPr>
          <w:p w14:paraId="5D3797D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h1_calcium_max</w:t>
            </w:r>
          </w:p>
        </w:tc>
        <w:tc>
          <w:tcPr>
            <w:tcW w:w="2700" w:type="dxa"/>
            <w:shd w:val="clear" w:color="auto" w:fill="auto"/>
            <w:noWrap/>
            <w:vAlign w:val="bottom"/>
            <w:hideMark/>
          </w:tcPr>
          <w:p w14:paraId="38C9B69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75863</w:t>
            </w:r>
          </w:p>
        </w:tc>
        <w:tc>
          <w:tcPr>
            <w:tcW w:w="3780" w:type="dxa"/>
            <w:shd w:val="clear" w:color="auto" w:fill="auto"/>
            <w:noWrap/>
            <w:vAlign w:val="bottom"/>
            <w:hideMark/>
          </w:tcPr>
          <w:p w14:paraId="2D6E159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82.72 %</w:t>
            </w:r>
          </w:p>
        </w:tc>
      </w:tr>
      <w:tr w:rsidR="007E62B3" w:rsidRPr="008846C6" w14:paraId="2317156A" w14:textId="77777777" w:rsidTr="00C63993">
        <w:trPr>
          <w:trHeight w:val="288"/>
        </w:trPr>
        <w:tc>
          <w:tcPr>
            <w:tcW w:w="3505" w:type="dxa"/>
            <w:shd w:val="clear" w:color="auto" w:fill="auto"/>
            <w:noWrap/>
            <w:vAlign w:val="bottom"/>
            <w:hideMark/>
          </w:tcPr>
          <w:p w14:paraId="39DBFDF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h1_calcium_min</w:t>
            </w:r>
          </w:p>
        </w:tc>
        <w:tc>
          <w:tcPr>
            <w:tcW w:w="2700" w:type="dxa"/>
            <w:shd w:val="clear" w:color="auto" w:fill="auto"/>
            <w:noWrap/>
            <w:vAlign w:val="bottom"/>
            <w:hideMark/>
          </w:tcPr>
          <w:p w14:paraId="47AB044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75863</w:t>
            </w:r>
          </w:p>
        </w:tc>
        <w:tc>
          <w:tcPr>
            <w:tcW w:w="3780" w:type="dxa"/>
            <w:shd w:val="clear" w:color="auto" w:fill="auto"/>
            <w:noWrap/>
            <w:vAlign w:val="bottom"/>
            <w:hideMark/>
          </w:tcPr>
          <w:p w14:paraId="06D1362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82.72 %</w:t>
            </w:r>
          </w:p>
        </w:tc>
      </w:tr>
      <w:tr w:rsidR="007E62B3" w:rsidRPr="008846C6" w14:paraId="197B8BEE" w14:textId="77777777" w:rsidTr="00C63993">
        <w:trPr>
          <w:trHeight w:val="288"/>
        </w:trPr>
        <w:tc>
          <w:tcPr>
            <w:tcW w:w="3505" w:type="dxa"/>
            <w:shd w:val="clear" w:color="auto" w:fill="auto"/>
            <w:noWrap/>
            <w:vAlign w:val="bottom"/>
            <w:hideMark/>
          </w:tcPr>
          <w:p w14:paraId="479D538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h1_platelets_max</w:t>
            </w:r>
          </w:p>
        </w:tc>
        <w:tc>
          <w:tcPr>
            <w:tcW w:w="2700" w:type="dxa"/>
            <w:shd w:val="clear" w:color="auto" w:fill="auto"/>
            <w:noWrap/>
            <w:vAlign w:val="bottom"/>
            <w:hideMark/>
          </w:tcPr>
          <w:p w14:paraId="799A61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75673</w:t>
            </w:r>
          </w:p>
        </w:tc>
        <w:tc>
          <w:tcPr>
            <w:tcW w:w="3780" w:type="dxa"/>
            <w:shd w:val="clear" w:color="auto" w:fill="auto"/>
            <w:noWrap/>
            <w:vAlign w:val="bottom"/>
            <w:hideMark/>
          </w:tcPr>
          <w:p w14:paraId="32AC5D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82.51 %</w:t>
            </w:r>
          </w:p>
        </w:tc>
      </w:tr>
      <w:tr w:rsidR="007E62B3" w:rsidRPr="008846C6" w14:paraId="5B637E84" w14:textId="77777777" w:rsidTr="00C63993">
        <w:trPr>
          <w:trHeight w:val="288"/>
        </w:trPr>
        <w:tc>
          <w:tcPr>
            <w:tcW w:w="3505" w:type="dxa"/>
            <w:shd w:val="clear" w:color="auto" w:fill="auto"/>
            <w:noWrap/>
            <w:vAlign w:val="bottom"/>
            <w:hideMark/>
          </w:tcPr>
          <w:p w14:paraId="33B3DDC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h1_platelets_min</w:t>
            </w:r>
          </w:p>
        </w:tc>
        <w:tc>
          <w:tcPr>
            <w:tcW w:w="2700" w:type="dxa"/>
            <w:shd w:val="clear" w:color="auto" w:fill="auto"/>
            <w:noWrap/>
            <w:vAlign w:val="bottom"/>
            <w:hideMark/>
          </w:tcPr>
          <w:p w14:paraId="164F537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75673</w:t>
            </w:r>
          </w:p>
        </w:tc>
        <w:tc>
          <w:tcPr>
            <w:tcW w:w="3780" w:type="dxa"/>
            <w:shd w:val="clear" w:color="auto" w:fill="auto"/>
            <w:noWrap/>
            <w:vAlign w:val="bottom"/>
            <w:hideMark/>
          </w:tcPr>
          <w:p w14:paraId="7C40C2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82.51 %</w:t>
            </w:r>
          </w:p>
        </w:tc>
      </w:tr>
      <w:tr w:rsidR="007E62B3" w:rsidRPr="008846C6" w14:paraId="3DD81B73" w14:textId="77777777" w:rsidTr="00C63993">
        <w:trPr>
          <w:trHeight w:val="288"/>
        </w:trPr>
        <w:tc>
          <w:tcPr>
            <w:tcW w:w="3505" w:type="dxa"/>
            <w:shd w:val="clear" w:color="auto" w:fill="auto"/>
            <w:noWrap/>
            <w:vAlign w:val="bottom"/>
            <w:hideMark/>
          </w:tcPr>
          <w:p w14:paraId="12F97FC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h1_bun_max</w:t>
            </w:r>
          </w:p>
        </w:tc>
        <w:tc>
          <w:tcPr>
            <w:tcW w:w="2700" w:type="dxa"/>
            <w:shd w:val="clear" w:color="auto" w:fill="auto"/>
            <w:noWrap/>
            <w:vAlign w:val="bottom"/>
            <w:hideMark/>
          </w:tcPr>
          <w:p w14:paraId="08A77F0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75091</w:t>
            </w:r>
          </w:p>
        </w:tc>
        <w:tc>
          <w:tcPr>
            <w:tcW w:w="3780" w:type="dxa"/>
            <w:shd w:val="clear" w:color="auto" w:fill="auto"/>
            <w:noWrap/>
            <w:vAlign w:val="bottom"/>
            <w:hideMark/>
          </w:tcPr>
          <w:p w14:paraId="1CC1474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81.88 %</w:t>
            </w:r>
          </w:p>
        </w:tc>
      </w:tr>
      <w:tr w:rsidR="007E62B3" w:rsidRPr="008846C6" w14:paraId="1B857D74" w14:textId="77777777" w:rsidTr="00C63993">
        <w:trPr>
          <w:trHeight w:val="288"/>
        </w:trPr>
        <w:tc>
          <w:tcPr>
            <w:tcW w:w="3505" w:type="dxa"/>
            <w:shd w:val="clear" w:color="auto" w:fill="auto"/>
            <w:noWrap/>
            <w:vAlign w:val="bottom"/>
            <w:hideMark/>
          </w:tcPr>
          <w:p w14:paraId="26A1EE8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h1_bun_min</w:t>
            </w:r>
          </w:p>
        </w:tc>
        <w:tc>
          <w:tcPr>
            <w:tcW w:w="2700" w:type="dxa"/>
            <w:shd w:val="clear" w:color="auto" w:fill="auto"/>
            <w:noWrap/>
            <w:vAlign w:val="bottom"/>
            <w:hideMark/>
          </w:tcPr>
          <w:p w14:paraId="2D47C2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75091</w:t>
            </w:r>
          </w:p>
        </w:tc>
        <w:tc>
          <w:tcPr>
            <w:tcW w:w="3780" w:type="dxa"/>
            <w:shd w:val="clear" w:color="auto" w:fill="auto"/>
            <w:noWrap/>
            <w:vAlign w:val="bottom"/>
            <w:hideMark/>
          </w:tcPr>
          <w:p w14:paraId="34EA4C7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81.88 %</w:t>
            </w:r>
          </w:p>
        </w:tc>
      </w:tr>
      <w:tr w:rsidR="007E62B3" w:rsidRPr="008846C6" w14:paraId="4BDF99F5" w14:textId="77777777" w:rsidTr="00C63993">
        <w:trPr>
          <w:trHeight w:val="288"/>
        </w:trPr>
        <w:tc>
          <w:tcPr>
            <w:tcW w:w="3505" w:type="dxa"/>
            <w:shd w:val="clear" w:color="auto" w:fill="auto"/>
            <w:noWrap/>
            <w:vAlign w:val="bottom"/>
            <w:hideMark/>
          </w:tcPr>
          <w:p w14:paraId="6B2A926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h1_creatinine_max</w:t>
            </w:r>
          </w:p>
        </w:tc>
        <w:tc>
          <w:tcPr>
            <w:tcW w:w="2700" w:type="dxa"/>
            <w:shd w:val="clear" w:color="auto" w:fill="auto"/>
            <w:noWrap/>
            <w:vAlign w:val="bottom"/>
            <w:hideMark/>
          </w:tcPr>
          <w:p w14:paraId="5B3F22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74957</w:t>
            </w:r>
          </w:p>
        </w:tc>
        <w:tc>
          <w:tcPr>
            <w:tcW w:w="3780" w:type="dxa"/>
            <w:shd w:val="clear" w:color="auto" w:fill="auto"/>
            <w:noWrap/>
            <w:vAlign w:val="bottom"/>
            <w:hideMark/>
          </w:tcPr>
          <w:p w14:paraId="202BD03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81.73 %</w:t>
            </w:r>
          </w:p>
        </w:tc>
      </w:tr>
      <w:tr w:rsidR="007E62B3" w:rsidRPr="008846C6" w14:paraId="57762BE1" w14:textId="77777777" w:rsidTr="00C63993">
        <w:trPr>
          <w:trHeight w:val="288"/>
        </w:trPr>
        <w:tc>
          <w:tcPr>
            <w:tcW w:w="3505" w:type="dxa"/>
            <w:shd w:val="clear" w:color="auto" w:fill="auto"/>
            <w:noWrap/>
            <w:vAlign w:val="bottom"/>
            <w:hideMark/>
          </w:tcPr>
          <w:p w14:paraId="5C222CE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h1_creatinine_min</w:t>
            </w:r>
          </w:p>
        </w:tc>
        <w:tc>
          <w:tcPr>
            <w:tcW w:w="2700" w:type="dxa"/>
            <w:shd w:val="clear" w:color="auto" w:fill="auto"/>
            <w:noWrap/>
            <w:vAlign w:val="bottom"/>
            <w:hideMark/>
          </w:tcPr>
          <w:p w14:paraId="2620D4F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74957</w:t>
            </w:r>
          </w:p>
        </w:tc>
        <w:tc>
          <w:tcPr>
            <w:tcW w:w="3780" w:type="dxa"/>
            <w:shd w:val="clear" w:color="auto" w:fill="auto"/>
            <w:noWrap/>
            <w:vAlign w:val="bottom"/>
            <w:hideMark/>
          </w:tcPr>
          <w:p w14:paraId="54979D3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81.73 %</w:t>
            </w:r>
          </w:p>
        </w:tc>
      </w:tr>
      <w:tr w:rsidR="007E62B3" w:rsidRPr="008846C6" w14:paraId="062C6EE6" w14:textId="77777777" w:rsidTr="00C63993">
        <w:trPr>
          <w:trHeight w:val="288"/>
        </w:trPr>
        <w:tc>
          <w:tcPr>
            <w:tcW w:w="3505" w:type="dxa"/>
            <w:shd w:val="clear" w:color="auto" w:fill="auto"/>
            <w:noWrap/>
            <w:vAlign w:val="bottom"/>
            <w:hideMark/>
          </w:tcPr>
          <w:p w14:paraId="6B7E30B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h1_diasbp_invasive_max</w:t>
            </w:r>
          </w:p>
        </w:tc>
        <w:tc>
          <w:tcPr>
            <w:tcW w:w="2700" w:type="dxa"/>
            <w:shd w:val="clear" w:color="auto" w:fill="auto"/>
            <w:noWrap/>
            <w:vAlign w:val="bottom"/>
            <w:hideMark/>
          </w:tcPr>
          <w:p w14:paraId="63202F2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74928</w:t>
            </w:r>
          </w:p>
        </w:tc>
        <w:tc>
          <w:tcPr>
            <w:tcW w:w="3780" w:type="dxa"/>
            <w:shd w:val="clear" w:color="auto" w:fill="auto"/>
            <w:noWrap/>
            <w:vAlign w:val="bottom"/>
            <w:hideMark/>
          </w:tcPr>
          <w:p w14:paraId="64BEC8D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81.7 %</w:t>
            </w:r>
          </w:p>
        </w:tc>
      </w:tr>
      <w:tr w:rsidR="007E62B3" w:rsidRPr="008846C6" w14:paraId="30672F65" w14:textId="77777777" w:rsidTr="00C63993">
        <w:trPr>
          <w:trHeight w:val="288"/>
        </w:trPr>
        <w:tc>
          <w:tcPr>
            <w:tcW w:w="3505" w:type="dxa"/>
            <w:shd w:val="clear" w:color="auto" w:fill="auto"/>
            <w:noWrap/>
            <w:vAlign w:val="bottom"/>
            <w:hideMark/>
          </w:tcPr>
          <w:p w14:paraId="71A7324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h1_diasbp_invasive_min</w:t>
            </w:r>
          </w:p>
        </w:tc>
        <w:tc>
          <w:tcPr>
            <w:tcW w:w="2700" w:type="dxa"/>
            <w:shd w:val="clear" w:color="auto" w:fill="auto"/>
            <w:noWrap/>
            <w:vAlign w:val="bottom"/>
            <w:hideMark/>
          </w:tcPr>
          <w:p w14:paraId="364023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74928</w:t>
            </w:r>
          </w:p>
        </w:tc>
        <w:tc>
          <w:tcPr>
            <w:tcW w:w="3780" w:type="dxa"/>
            <w:shd w:val="clear" w:color="auto" w:fill="auto"/>
            <w:noWrap/>
            <w:vAlign w:val="bottom"/>
            <w:hideMark/>
          </w:tcPr>
          <w:p w14:paraId="55AB87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81.7 %</w:t>
            </w:r>
          </w:p>
        </w:tc>
      </w:tr>
      <w:tr w:rsidR="007E62B3" w:rsidRPr="008846C6" w14:paraId="7BECC2D6" w14:textId="77777777" w:rsidTr="00C63993">
        <w:trPr>
          <w:trHeight w:val="288"/>
        </w:trPr>
        <w:tc>
          <w:tcPr>
            <w:tcW w:w="3505" w:type="dxa"/>
            <w:shd w:val="clear" w:color="auto" w:fill="auto"/>
            <w:noWrap/>
            <w:vAlign w:val="bottom"/>
            <w:hideMark/>
          </w:tcPr>
          <w:p w14:paraId="0191FD1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h1_sysbp_invasive_max</w:t>
            </w:r>
          </w:p>
        </w:tc>
        <w:tc>
          <w:tcPr>
            <w:tcW w:w="2700" w:type="dxa"/>
            <w:shd w:val="clear" w:color="auto" w:fill="auto"/>
            <w:noWrap/>
            <w:vAlign w:val="bottom"/>
            <w:hideMark/>
          </w:tcPr>
          <w:p w14:paraId="58A785E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74915</w:t>
            </w:r>
          </w:p>
        </w:tc>
        <w:tc>
          <w:tcPr>
            <w:tcW w:w="3780" w:type="dxa"/>
            <w:shd w:val="clear" w:color="auto" w:fill="auto"/>
            <w:noWrap/>
            <w:vAlign w:val="bottom"/>
            <w:hideMark/>
          </w:tcPr>
          <w:p w14:paraId="2DC8658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81.68 %</w:t>
            </w:r>
          </w:p>
        </w:tc>
      </w:tr>
      <w:tr w:rsidR="007E62B3" w:rsidRPr="008846C6" w14:paraId="4B53CBB8" w14:textId="77777777" w:rsidTr="00C63993">
        <w:trPr>
          <w:trHeight w:val="288"/>
        </w:trPr>
        <w:tc>
          <w:tcPr>
            <w:tcW w:w="3505" w:type="dxa"/>
            <w:shd w:val="clear" w:color="auto" w:fill="auto"/>
            <w:noWrap/>
            <w:vAlign w:val="bottom"/>
            <w:hideMark/>
          </w:tcPr>
          <w:p w14:paraId="44FB8C2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h1_sysbp_invasive_min</w:t>
            </w:r>
          </w:p>
        </w:tc>
        <w:tc>
          <w:tcPr>
            <w:tcW w:w="2700" w:type="dxa"/>
            <w:shd w:val="clear" w:color="auto" w:fill="auto"/>
            <w:noWrap/>
            <w:vAlign w:val="bottom"/>
            <w:hideMark/>
          </w:tcPr>
          <w:p w14:paraId="013D345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74915</w:t>
            </w:r>
          </w:p>
        </w:tc>
        <w:tc>
          <w:tcPr>
            <w:tcW w:w="3780" w:type="dxa"/>
            <w:shd w:val="clear" w:color="auto" w:fill="auto"/>
            <w:noWrap/>
            <w:vAlign w:val="bottom"/>
            <w:hideMark/>
          </w:tcPr>
          <w:p w14:paraId="240E154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81.68 %</w:t>
            </w:r>
          </w:p>
        </w:tc>
      </w:tr>
      <w:tr w:rsidR="007E62B3" w:rsidRPr="008846C6" w14:paraId="3839BF97" w14:textId="77777777" w:rsidTr="00C63993">
        <w:trPr>
          <w:trHeight w:val="288"/>
        </w:trPr>
        <w:tc>
          <w:tcPr>
            <w:tcW w:w="3505" w:type="dxa"/>
            <w:shd w:val="clear" w:color="auto" w:fill="auto"/>
            <w:noWrap/>
            <w:vAlign w:val="bottom"/>
            <w:hideMark/>
          </w:tcPr>
          <w:p w14:paraId="68BB1F4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h1_mbp_invasive_max</w:t>
            </w:r>
          </w:p>
        </w:tc>
        <w:tc>
          <w:tcPr>
            <w:tcW w:w="2700" w:type="dxa"/>
            <w:shd w:val="clear" w:color="auto" w:fill="auto"/>
            <w:noWrap/>
            <w:vAlign w:val="bottom"/>
            <w:hideMark/>
          </w:tcPr>
          <w:p w14:paraId="6DABEF9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74844</w:t>
            </w:r>
          </w:p>
        </w:tc>
        <w:tc>
          <w:tcPr>
            <w:tcW w:w="3780" w:type="dxa"/>
            <w:shd w:val="clear" w:color="auto" w:fill="auto"/>
            <w:noWrap/>
            <w:vAlign w:val="bottom"/>
            <w:hideMark/>
          </w:tcPr>
          <w:p w14:paraId="781427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81.61 %</w:t>
            </w:r>
          </w:p>
        </w:tc>
      </w:tr>
      <w:tr w:rsidR="007E62B3" w:rsidRPr="008846C6" w14:paraId="1806407C" w14:textId="77777777" w:rsidTr="00C63993">
        <w:trPr>
          <w:trHeight w:val="288"/>
        </w:trPr>
        <w:tc>
          <w:tcPr>
            <w:tcW w:w="3505" w:type="dxa"/>
            <w:shd w:val="clear" w:color="auto" w:fill="auto"/>
            <w:noWrap/>
            <w:vAlign w:val="bottom"/>
            <w:hideMark/>
          </w:tcPr>
          <w:p w14:paraId="1A77DDD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h1_mbp_invasive_min</w:t>
            </w:r>
          </w:p>
        </w:tc>
        <w:tc>
          <w:tcPr>
            <w:tcW w:w="2700" w:type="dxa"/>
            <w:shd w:val="clear" w:color="auto" w:fill="auto"/>
            <w:noWrap/>
            <w:vAlign w:val="bottom"/>
            <w:hideMark/>
          </w:tcPr>
          <w:p w14:paraId="0386871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74844</w:t>
            </w:r>
          </w:p>
        </w:tc>
        <w:tc>
          <w:tcPr>
            <w:tcW w:w="3780" w:type="dxa"/>
            <w:shd w:val="clear" w:color="auto" w:fill="auto"/>
            <w:noWrap/>
            <w:vAlign w:val="bottom"/>
            <w:hideMark/>
          </w:tcPr>
          <w:p w14:paraId="5AF8DB6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81.61 %</w:t>
            </w:r>
          </w:p>
        </w:tc>
      </w:tr>
      <w:tr w:rsidR="007E62B3" w:rsidRPr="008846C6" w14:paraId="744EA4DA" w14:textId="77777777" w:rsidTr="00C63993">
        <w:trPr>
          <w:trHeight w:val="288"/>
        </w:trPr>
        <w:tc>
          <w:tcPr>
            <w:tcW w:w="3505" w:type="dxa"/>
            <w:shd w:val="clear" w:color="auto" w:fill="auto"/>
            <w:noWrap/>
            <w:vAlign w:val="bottom"/>
            <w:hideMark/>
          </w:tcPr>
          <w:p w14:paraId="42E499C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h1_hematocrit_max</w:t>
            </w:r>
          </w:p>
        </w:tc>
        <w:tc>
          <w:tcPr>
            <w:tcW w:w="2700" w:type="dxa"/>
            <w:shd w:val="clear" w:color="auto" w:fill="auto"/>
            <w:noWrap/>
            <w:vAlign w:val="bottom"/>
            <w:hideMark/>
          </w:tcPr>
          <w:p w14:paraId="56EB70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73420</w:t>
            </w:r>
          </w:p>
        </w:tc>
        <w:tc>
          <w:tcPr>
            <w:tcW w:w="3780" w:type="dxa"/>
            <w:shd w:val="clear" w:color="auto" w:fill="auto"/>
            <w:noWrap/>
            <w:vAlign w:val="bottom"/>
            <w:hideMark/>
          </w:tcPr>
          <w:p w14:paraId="214BCE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80.05 %</w:t>
            </w:r>
          </w:p>
        </w:tc>
      </w:tr>
      <w:tr w:rsidR="007E62B3" w:rsidRPr="008846C6" w14:paraId="742C8099" w14:textId="77777777" w:rsidTr="00C63993">
        <w:trPr>
          <w:trHeight w:val="288"/>
        </w:trPr>
        <w:tc>
          <w:tcPr>
            <w:tcW w:w="3505" w:type="dxa"/>
            <w:shd w:val="clear" w:color="auto" w:fill="auto"/>
            <w:noWrap/>
            <w:vAlign w:val="bottom"/>
            <w:hideMark/>
          </w:tcPr>
          <w:p w14:paraId="08172C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h1_hematocrit_min</w:t>
            </w:r>
          </w:p>
        </w:tc>
        <w:tc>
          <w:tcPr>
            <w:tcW w:w="2700" w:type="dxa"/>
            <w:shd w:val="clear" w:color="auto" w:fill="auto"/>
            <w:noWrap/>
            <w:vAlign w:val="bottom"/>
            <w:hideMark/>
          </w:tcPr>
          <w:p w14:paraId="7C24DD9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73420</w:t>
            </w:r>
          </w:p>
        </w:tc>
        <w:tc>
          <w:tcPr>
            <w:tcW w:w="3780" w:type="dxa"/>
            <w:shd w:val="clear" w:color="auto" w:fill="auto"/>
            <w:noWrap/>
            <w:vAlign w:val="bottom"/>
            <w:hideMark/>
          </w:tcPr>
          <w:p w14:paraId="2D56C0B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80.05 %</w:t>
            </w:r>
          </w:p>
        </w:tc>
      </w:tr>
      <w:tr w:rsidR="007E62B3" w:rsidRPr="008846C6" w14:paraId="6FFA439F" w14:textId="77777777" w:rsidTr="00C63993">
        <w:trPr>
          <w:trHeight w:val="288"/>
        </w:trPr>
        <w:tc>
          <w:tcPr>
            <w:tcW w:w="3505" w:type="dxa"/>
            <w:shd w:val="clear" w:color="auto" w:fill="auto"/>
            <w:noWrap/>
            <w:vAlign w:val="bottom"/>
            <w:hideMark/>
          </w:tcPr>
          <w:p w14:paraId="6A4E766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h1_hemaglobin_max</w:t>
            </w:r>
          </w:p>
        </w:tc>
        <w:tc>
          <w:tcPr>
            <w:tcW w:w="2700" w:type="dxa"/>
            <w:shd w:val="clear" w:color="auto" w:fill="auto"/>
            <w:noWrap/>
            <w:vAlign w:val="bottom"/>
            <w:hideMark/>
          </w:tcPr>
          <w:p w14:paraId="5F211AF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73123</w:t>
            </w:r>
          </w:p>
        </w:tc>
        <w:tc>
          <w:tcPr>
            <w:tcW w:w="3780" w:type="dxa"/>
            <w:shd w:val="clear" w:color="auto" w:fill="auto"/>
            <w:noWrap/>
            <w:vAlign w:val="bottom"/>
            <w:hideMark/>
          </w:tcPr>
          <w:p w14:paraId="141475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79.73 %</w:t>
            </w:r>
          </w:p>
        </w:tc>
      </w:tr>
      <w:tr w:rsidR="007E62B3" w:rsidRPr="008846C6" w14:paraId="09F7443C" w14:textId="77777777" w:rsidTr="00C63993">
        <w:trPr>
          <w:trHeight w:val="288"/>
        </w:trPr>
        <w:tc>
          <w:tcPr>
            <w:tcW w:w="3505" w:type="dxa"/>
            <w:shd w:val="clear" w:color="auto" w:fill="auto"/>
            <w:noWrap/>
            <w:vAlign w:val="bottom"/>
            <w:hideMark/>
          </w:tcPr>
          <w:p w14:paraId="6F012EA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h1_hemaglobin_min</w:t>
            </w:r>
          </w:p>
        </w:tc>
        <w:tc>
          <w:tcPr>
            <w:tcW w:w="2700" w:type="dxa"/>
            <w:shd w:val="clear" w:color="auto" w:fill="auto"/>
            <w:noWrap/>
            <w:vAlign w:val="bottom"/>
            <w:hideMark/>
          </w:tcPr>
          <w:p w14:paraId="1B66F11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73123</w:t>
            </w:r>
          </w:p>
        </w:tc>
        <w:tc>
          <w:tcPr>
            <w:tcW w:w="3780" w:type="dxa"/>
            <w:shd w:val="clear" w:color="auto" w:fill="auto"/>
            <w:noWrap/>
            <w:vAlign w:val="bottom"/>
            <w:hideMark/>
          </w:tcPr>
          <w:p w14:paraId="573AE88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79.73 %</w:t>
            </w:r>
          </w:p>
        </w:tc>
      </w:tr>
      <w:tr w:rsidR="007E62B3" w:rsidRPr="008846C6" w14:paraId="023148CF" w14:textId="77777777" w:rsidTr="00C63993">
        <w:trPr>
          <w:trHeight w:val="288"/>
        </w:trPr>
        <w:tc>
          <w:tcPr>
            <w:tcW w:w="3505" w:type="dxa"/>
            <w:shd w:val="clear" w:color="auto" w:fill="auto"/>
            <w:noWrap/>
            <w:vAlign w:val="bottom"/>
            <w:hideMark/>
          </w:tcPr>
          <w:p w14:paraId="6E01665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h1_sodium_max</w:t>
            </w:r>
          </w:p>
        </w:tc>
        <w:tc>
          <w:tcPr>
            <w:tcW w:w="2700" w:type="dxa"/>
            <w:shd w:val="clear" w:color="auto" w:fill="auto"/>
            <w:noWrap/>
            <w:vAlign w:val="bottom"/>
            <w:hideMark/>
          </w:tcPr>
          <w:p w14:paraId="46BF3E4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72617</w:t>
            </w:r>
          </w:p>
        </w:tc>
        <w:tc>
          <w:tcPr>
            <w:tcW w:w="3780" w:type="dxa"/>
            <w:shd w:val="clear" w:color="auto" w:fill="auto"/>
            <w:noWrap/>
            <w:vAlign w:val="bottom"/>
            <w:hideMark/>
          </w:tcPr>
          <w:p w14:paraId="31C589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79.18 %</w:t>
            </w:r>
          </w:p>
        </w:tc>
      </w:tr>
      <w:tr w:rsidR="007E62B3" w:rsidRPr="008846C6" w14:paraId="459C035E" w14:textId="77777777" w:rsidTr="00C63993">
        <w:trPr>
          <w:trHeight w:val="288"/>
        </w:trPr>
        <w:tc>
          <w:tcPr>
            <w:tcW w:w="3505" w:type="dxa"/>
            <w:shd w:val="clear" w:color="auto" w:fill="auto"/>
            <w:noWrap/>
            <w:vAlign w:val="bottom"/>
            <w:hideMark/>
          </w:tcPr>
          <w:p w14:paraId="37C2EE0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h1_sodium_min</w:t>
            </w:r>
          </w:p>
        </w:tc>
        <w:tc>
          <w:tcPr>
            <w:tcW w:w="2700" w:type="dxa"/>
            <w:shd w:val="clear" w:color="auto" w:fill="auto"/>
            <w:noWrap/>
            <w:vAlign w:val="bottom"/>
            <w:hideMark/>
          </w:tcPr>
          <w:p w14:paraId="4C31C7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72617</w:t>
            </w:r>
          </w:p>
        </w:tc>
        <w:tc>
          <w:tcPr>
            <w:tcW w:w="3780" w:type="dxa"/>
            <w:shd w:val="clear" w:color="auto" w:fill="auto"/>
            <w:noWrap/>
            <w:vAlign w:val="bottom"/>
            <w:hideMark/>
          </w:tcPr>
          <w:p w14:paraId="2CBF654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79.18 %</w:t>
            </w:r>
          </w:p>
        </w:tc>
      </w:tr>
      <w:tr w:rsidR="007E62B3" w:rsidRPr="008846C6" w14:paraId="1F4A7730" w14:textId="77777777" w:rsidTr="00C63993">
        <w:trPr>
          <w:trHeight w:val="288"/>
        </w:trPr>
        <w:tc>
          <w:tcPr>
            <w:tcW w:w="3505" w:type="dxa"/>
            <w:shd w:val="clear" w:color="auto" w:fill="auto"/>
            <w:noWrap/>
            <w:vAlign w:val="bottom"/>
            <w:hideMark/>
          </w:tcPr>
          <w:p w14:paraId="0D3A130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h1_potassium_max</w:t>
            </w:r>
          </w:p>
        </w:tc>
        <w:tc>
          <w:tcPr>
            <w:tcW w:w="2700" w:type="dxa"/>
            <w:shd w:val="clear" w:color="auto" w:fill="auto"/>
            <w:noWrap/>
            <w:vAlign w:val="bottom"/>
            <w:hideMark/>
          </w:tcPr>
          <w:p w14:paraId="07F9B4C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72102</w:t>
            </w:r>
          </w:p>
        </w:tc>
        <w:tc>
          <w:tcPr>
            <w:tcW w:w="3780" w:type="dxa"/>
            <w:shd w:val="clear" w:color="auto" w:fill="auto"/>
            <w:noWrap/>
            <w:vAlign w:val="bottom"/>
            <w:hideMark/>
          </w:tcPr>
          <w:p w14:paraId="11986A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78.62 %</w:t>
            </w:r>
          </w:p>
        </w:tc>
      </w:tr>
      <w:tr w:rsidR="007E62B3" w:rsidRPr="008846C6" w14:paraId="103693C8" w14:textId="77777777" w:rsidTr="00C63993">
        <w:trPr>
          <w:trHeight w:val="288"/>
        </w:trPr>
        <w:tc>
          <w:tcPr>
            <w:tcW w:w="3505" w:type="dxa"/>
            <w:shd w:val="clear" w:color="auto" w:fill="auto"/>
            <w:noWrap/>
            <w:vAlign w:val="bottom"/>
            <w:hideMark/>
          </w:tcPr>
          <w:p w14:paraId="06CB40A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h1_potassium_min</w:t>
            </w:r>
          </w:p>
        </w:tc>
        <w:tc>
          <w:tcPr>
            <w:tcW w:w="2700" w:type="dxa"/>
            <w:shd w:val="clear" w:color="auto" w:fill="auto"/>
            <w:noWrap/>
            <w:vAlign w:val="bottom"/>
            <w:hideMark/>
          </w:tcPr>
          <w:p w14:paraId="3E7C4D2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72102</w:t>
            </w:r>
          </w:p>
        </w:tc>
        <w:tc>
          <w:tcPr>
            <w:tcW w:w="3780" w:type="dxa"/>
            <w:shd w:val="clear" w:color="auto" w:fill="auto"/>
            <w:noWrap/>
            <w:vAlign w:val="bottom"/>
            <w:hideMark/>
          </w:tcPr>
          <w:p w14:paraId="41A91F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78.62 %</w:t>
            </w:r>
          </w:p>
        </w:tc>
      </w:tr>
      <w:tr w:rsidR="007E62B3" w:rsidRPr="008846C6" w14:paraId="28353100" w14:textId="77777777" w:rsidTr="00C63993">
        <w:trPr>
          <w:trHeight w:val="288"/>
        </w:trPr>
        <w:tc>
          <w:tcPr>
            <w:tcW w:w="3505" w:type="dxa"/>
            <w:shd w:val="clear" w:color="auto" w:fill="auto"/>
            <w:noWrap/>
            <w:vAlign w:val="bottom"/>
            <w:hideMark/>
          </w:tcPr>
          <w:p w14:paraId="18D026F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fio2_apache</w:t>
            </w:r>
          </w:p>
        </w:tc>
        <w:tc>
          <w:tcPr>
            <w:tcW w:w="2700" w:type="dxa"/>
            <w:shd w:val="clear" w:color="auto" w:fill="auto"/>
            <w:noWrap/>
            <w:vAlign w:val="bottom"/>
            <w:hideMark/>
          </w:tcPr>
          <w:p w14:paraId="04748EC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069549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4F233DD1" w14:textId="77777777" w:rsidTr="00C63993">
        <w:trPr>
          <w:trHeight w:val="288"/>
        </w:trPr>
        <w:tc>
          <w:tcPr>
            <w:tcW w:w="3505" w:type="dxa"/>
            <w:shd w:val="clear" w:color="auto" w:fill="auto"/>
            <w:noWrap/>
            <w:vAlign w:val="bottom"/>
            <w:hideMark/>
          </w:tcPr>
          <w:p w14:paraId="1BA58C3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paco2_apache</w:t>
            </w:r>
          </w:p>
        </w:tc>
        <w:tc>
          <w:tcPr>
            <w:tcW w:w="2700" w:type="dxa"/>
            <w:shd w:val="clear" w:color="auto" w:fill="auto"/>
            <w:noWrap/>
            <w:vAlign w:val="bottom"/>
            <w:hideMark/>
          </w:tcPr>
          <w:p w14:paraId="3901E5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18D56F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00C66A58" w14:textId="77777777" w:rsidTr="00C63993">
        <w:trPr>
          <w:trHeight w:val="288"/>
        </w:trPr>
        <w:tc>
          <w:tcPr>
            <w:tcW w:w="3505" w:type="dxa"/>
            <w:shd w:val="clear" w:color="auto" w:fill="auto"/>
            <w:noWrap/>
            <w:vAlign w:val="bottom"/>
            <w:hideMark/>
          </w:tcPr>
          <w:p w14:paraId="16075D3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paco2_for_ph_apache</w:t>
            </w:r>
          </w:p>
        </w:tc>
        <w:tc>
          <w:tcPr>
            <w:tcW w:w="2700" w:type="dxa"/>
            <w:shd w:val="clear" w:color="auto" w:fill="auto"/>
            <w:noWrap/>
            <w:vAlign w:val="bottom"/>
            <w:hideMark/>
          </w:tcPr>
          <w:p w14:paraId="3390864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4A7B8C6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5555BE15" w14:textId="77777777" w:rsidTr="00C63993">
        <w:trPr>
          <w:trHeight w:val="288"/>
        </w:trPr>
        <w:tc>
          <w:tcPr>
            <w:tcW w:w="3505" w:type="dxa"/>
            <w:shd w:val="clear" w:color="auto" w:fill="auto"/>
            <w:noWrap/>
            <w:vAlign w:val="bottom"/>
            <w:hideMark/>
          </w:tcPr>
          <w:p w14:paraId="56EA6F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pao2_apache</w:t>
            </w:r>
          </w:p>
        </w:tc>
        <w:tc>
          <w:tcPr>
            <w:tcW w:w="2700" w:type="dxa"/>
            <w:shd w:val="clear" w:color="auto" w:fill="auto"/>
            <w:noWrap/>
            <w:vAlign w:val="bottom"/>
            <w:hideMark/>
          </w:tcPr>
          <w:p w14:paraId="7AC0E6E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55666C4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165C5896" w14:textId="77777777" w:rsidTr="00C63993">
        <w:trPr>
          <w:trHeight w:val="288"/>
        </w:trPr>
        <w:tc>
          <w:tcPr>
            <w:tcW w:w="3505" w:type="dxa"/>
            <w:shd w:val="clear" w:color="auto" w:fill="auto"/>
            <w:noWrap/>
            <w:vAlign w:val="bottom"/>
            <w:hideMark/>
          </w:tcPr>
          <w:p w14:paraId="556A0BF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ph_apache</w:t>
            </w:r>
          </w:p>
        </w:tc>
        <w:tc>
          <w:tcPr>
            <w:tcW w:w="2700" w:type="dxa"/>
            <w:shd w:val="clear" w:color="auto" w:fill="auto"/>
            <w:noWrap/>
            <w:vAlign w:val="bottom"/>
            <w:hideMark/>
          </w:tcPr>
          <w:p w14:paraId="605AB30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70868</w:t>
            </w:r>
          </w:p>
        </w:tc>
        <w:tc>
          <w:tcPr>
            <w:tcW w:w="3780" w:type="dxa"/>
            <w:shd w:val="clear" w:color="auto" w:fill="auto"/>
            <w:noWrap/>
            <w:vAlign w:val="bottom"/>
            <w:hideMark/>
          </w:tcPr>
          <w:p w14:paraId="12926C9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77.27 %</w:t>
            </w:r>
          </w:p>
        </w:tc>
      </w:tr>
      <w:tr w:rsidR="007E62B3" w:rsidRPr="008846C6" w14:paraId="09A94C6F" w14:textId="77777777" w:rsidTr="00C63993">
        <w:trPr>
          <w:trHeight w:val="288"/>
        </w:trPr>
        <w:tc>
          <w:tcPr>
            <w:tcW w:w="3505" w:type="dxa"/>
            <w:shd w:val="clear" w:color="auto" w:fill="auto"/>
            <w:noWrap/>
            <w:vAlign w:val="bottom"/>
            <w:hideMark/>
          </w:tcPr>
          <w:p w14:paraId="6FBF3EC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d1_lactate_max</w:t>
            </w:r>
          </w:p>
        </w:tc>
        <w:tc>
          <w:tcPr>
            <w:tcW w:w="2700" w:type="dxa"/>
            <w:shd w:val="clear" w:color="auto" w:fill="auto"/>
            <w:noWrap/>
            <w:vAlign w:val="bottom"/>
            <w:hideMark/>
          </w:tcPr>
          <w:p w14:paraId="16D7E1F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68396</w:t>
            </w:r>
          </w:p>
        </w:tc>
        <w:tc>
          <w:tcPr>
            <w:tcW w:w="3780" w:type="dxa"/>
            <w:shd w:val="clear" w:color="auto" w:fill="auto"/>
            <w:noWrap/>
            <w:vAlign w:val="bottom"/>
            <w:hideMark/>
          </w:tcPr>
          <w:p w14:paraId="73045E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74.58 %</w:t>
            </w:r>
          </w:p>
        </w:tc>
      </w:tr>
      <w:tr w:rsidR="007E62B3" w:rsidRPr="008846C6" w14:paraId="0B00AB35" w14:textId="77777777" w:rsidTr="00C63993">
        <w:trPr>
          <w:trHeight w:val="288"/>
        </w:trPr>
        <w:tc>
          <w:tcPr>
            <w:tcW w:w="3505" w:type="dxa"/>
            <w:shd w:val="clear" w:color="auto" w:fill="auto"/>
            <w:noWrap/>
            <w:vAlign w:val="bottom"/>
            <w:hideMark/>
          </w:tcPr>
          <w:p w14:paraId="3EE5F73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d1_lactate_min</w:t>
            </w:r>
          </w:p>
        </w:tc>
        <w:tc>
          <w:tcPr>
            <w:tcW w:w="2700" w:type="dxa"/>
            <w:shd w:val="clear" w:color="auto" w:fill="auto"/>
            <w:noWrap/>
            <w:vAlign w:val="bottom"/>
            <w:hideMark/>
          </w:tcPr>
          <w:p w14:paraId="17490D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68396</w:t>
            </w:r>
          </w:p>
        </w:tc>
        <w:tc>
          <w:tcPr>
            <w:tcW w:w="3780" w:type="dxa"/>
            <w:shd w:val="clear" w:color="auto" w:fill="auto"/>
            <w:noWrap/>
            <w:vAlign w:val="bottom"/>
            <w:hideMark/>
          </w:tcPr>
          <w:p w14:paraId="68A487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74.58 %</w:t>
            </w:r>
          </w:p>
        </w:tc>
      </w:tr>
      <w:tr w:rsidR="007E62B3" w:rsidRPr="008846C6" w14:paraId="5053E8AF" w14:textId="77777777" w:rsidTr="00C63993">
        <w:trPr>
          <w:trHeight w:val="288"/>
        </w:trPr>
        <w:tc>
          <w:tcPr>
            <w:tcW w:w="3505" w:type="dxa"/>
            <w:shd w:val="clear" w:color="auto" w:fill="auto"/>
            <w:noWrap/>
            <w:vAlign w:val="bottom"/>
            <w:hideMark/>
          </w:tcPr>
          <w:p w14:paraId="33B4C4A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d1_diasbp_invasive_max</w:t>
            </w:r>
          </w:p>
        </w:tc>
        <w:tc>
          <w:tcPr>
            <w:tcW w:w="2700" w:type="dxa"/>
            <w:shd w:val="clear" w:color="auto" w:fill="auto"/>
            <w:noWrap/>
            <w:vAlign w:val="bottom"/>
            <w:hideMark/>
          </w:tcPr>
          <w:p w14:paraId="38E82D0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67984</w:t>
            </w:r>
          </w:p>
        </w:tc>
        <w:tc>
          <w:tcPr>
            <w:tcW w:w="3780" w:type="dxa"/>
            <w:shd w:val="clear" w:color="auto" w:fill="auto"/>
            <w:noWrap/>
            <w:vAlign w:val="bottom"/>
            <w:hideMark/>
          </w:tcPr>
          <w:p w14:paraId="3E15406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74.13 %</w:t>
            </w:r>
          </w:p>
        </w:tc>
      </w:tr>
      <w:tr w:rsidR="007E62B3" w:rsidRPr="008846C6" w14:paraId="35670BD3" w14:textId="77777777" w:rsidTr="00C63993">
        <w:trPr>
          <w:trHeight w:val="288"/>
        </w:trPr>
        <w:tc>
          <w:tcPr>
            <w:tcW w:w="3505" w:type="dxa"/>
            <w:shd w:val="clear" w:color="auto" w:fill="auto"/>
            <w:noWrap/>
            <w:vAlign w:val="bottom"/>
            <w:hideMark/>
          </w:tcPr>
          <w:p w14:paraId="3E126FC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d1_diasbp_invasive_min</w:t>
            </w:r>
          </w:p>
        </w:tc>
        <w:tc>
          <w:tcPr>
            <w:tcW w:w="2700" w:type="dxa"/>
            <w:shd w:val="clear" w:color="auto" w:fill="auto"/>
            <w:noWrap/>
            <w:vAlign w:val="bottom"/>
            <w:hideMark/>
          </w:tcPr>
          <w:p w14:paraId="6457A0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67984</w:t>
            </w:r>
          </w:p>
        </w:tc>
        <w:tc>
          <w:tcPr>
            <w:tcW w:w="3780" w:type="dxa"/>
            <w:shd w:val="clear" w:color="auto" w:fill="auto"/>
            <w:noWrap/>
            <w:vAlign w:val="bottom"/>
            <w:hideMark/>
          </w:tcPr>
          <w:p w14:paraId="10A217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74.13 %</w:t>
            </w:r>
          </w:p>
        </w:tc>
      </w:tr>
      <w:tr w:rsidR="007E62B3" w:rsidRPr="008846C6" w14:paraId="0B4F1E30" w14:textId="77777777" w:rsidTr="00C63993">
        <w:trPr>
          <w:trHeight w:val="288"/>
        </w:trPr>
        <w:tc>
          <w:tcPr>
            <w:tcW w:w="3505" w:type="dxa"/>
            <w:shd w:val="clear" w:color="auto" w:fill="auto"/>
            <w:noWrap/>
            <w:vAlign w:val="bottom"/>
            <w:hideMark/>
          </w:tcPr>
          <w:p w14:paraId="4D3D6A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d1_sysbp_invasive_max</w:t>
            </w:r>
          </w:p>
        </w:tc>
        <w:tc>
          <w:tcPr>
            <w:tcW w:w="2700" w:type="dxa"/>
            <w:shd w:val="clear" w:color="auto" w:fill="auto"/>
            <w:noWrap/>
            <w:vAlign w:val="bottom"/>
            <w:hideMark/>
          </w:tcPr>
          <w:p w14:paraId="482F84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67959</w:t>
            </w:r>
          </w:p>
        </w:tc>
        <w:tc>
          <w:tcPr>
            <w:tcW w:w="3780" w:type="dxa"/>
            <w:shd w:val="clear" w:color="auto" w:fill="auto"/>
            <w:noWrap/>
            <w:vAlign w:val="bottom"/>
            <w:hideMark/>
          </w:tcPr>
          <w:p w14:paraId="62023F9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74.1 %</w:t>
            </w:r>
          </w:p>
        </w:tc>
      </w:tr>
      <w:tr w:rsidR="007E62B3" w:rsidRPr="008846C6" w14:paraId="26586DB6" w14:textId="77777777" w:rsidTr="00C63993">
        <w:trPr>
          <w:trHeight w:val="288"/>
        </w:trPr>
        <w:tc>
          <w:tcPr>
            <w:tcW w:w="3505" w:type="dxa"/>
            <w:shd w:val="clear" w:color="auto" w:fill="auto"/>
            <w:noWrap/>
            <w:vAlign w:val="bottom"/>
            <w:hideMark/>
          </w:tcPr>
          <w:p w14:paraId="7545DB1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d1_sysbp_invasive_min</w:t>
            </w:r>
          </w:p>
        </w:tc>
        <w:tc>
          <w:tcPr>
            <w:tcW w:w="2700" w:type="dxa"/>
            <w:shd w:val="clear" w:color="auto" w:fill="auto"/>
            <w:noWrap/>
            <w:vAlign w:val="bottom"/>
            <w:hideMark/>
          </w:tcPr>
          <w:p w14:paraId="13F328C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67959</w:t>
            </w:r>
          </w:p>
        </w:tc>
        <w:tc>
          <w:tcPr>
            <w:tcW w:w="3780" w:type="dxa"/>
            <w:shd w:val="clear" w:color="auto" w:fill="auto"/>
            <w:noWrap/>
            <w:vAlign w:val="bottom"/>
            <w:hideMark/>
          </w:tcPr>
          <w:p w14:paraId="726EF92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74.1 %</w:t>
            </w:r>
          </w:p>
        </w:tc>
      </w:tr>
      <w:tr w:rsidR="007E62B3" w:rsidRPr="008846C6" w14:paraId="5DE71635" w14:textId="77777777" w:rsidTr="00C63993">
        <w:trPr>
          <w:trHeight w:val="288"/>
        </w:trPr>
        <w:tc>
          <w:tcPr>
            <w:tcW w:w="3505" w:type="dxa"/>
            <w:shd w:val="clear" w:color="auto" w:fill="auto"/>
            <w:noWrap/>
            <w:vAlign w:val="bottom"/>
            <w:hideMark/>
          </w:tcPr>
          <w:p w14:paraId="2975A95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d1_mbp_invasive_max</w:t>
            </w:r>
          </w:p>
        </w:tc>
        <w:tc>
          <w:tcPr>
            <w:tcW w:w="2700" w:type="dxa"/>
            <w:shd w:val="clear" w:color="auto" w:fill="auto"/>
            <w:noWrap/>
            <w:vAlign w:val="bottom"/>
            <w:hideMark/>
          </w:tcPr>
          <w:p w14:paraId="21EF7B9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67777</w:t>
            </w:r>
          </w:p>
        </w:tc>
        <w:tc>
          <w:tcPr>
            <w:tcW w:w="3780" w:type="dxa"/>
            <w:shd w:val="clear" w:color="auto" w:fill="auto"/>
            <w:noWrap/>
            <w:vAlign w:val="bottom"/>
            <w:hideMark/>
          </w:tcPr>
          <w:p w14:paraId="7B649CF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73.9 %</w:t>
            </w:r>
          </w:p>
        </w:tc>
      </w:tr>
      <w:tr w:rsidR="007E62B3" w:rsidRPr="008846C6" w14:paraId="4F6F747F" w14:textId="77777777" w:rsidTr="00C63993">
        <w:trPr>
          <w:trHeight w:val="288"/>
        </w:trPr>
        <w:tc>
          <w:tcPr>
            <w:tcW w:w="3505" w:type="dxa"/>
            <w:shd w:val="clear" w:color="auto" w:fill="auto"/>
            <w:noWrap/>
            <w:vAlign w:val="bottom"/>
            <w:hideMark/>
          </w:tcPr>
          <w:p w14:paraId="054BE4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d1_mbp_invasive_min</w:t>
            </w:r>
          </w:p>
        </w:tc>
        <w:tc>
          <w:tcPr>
            <w:tcW w:w="2700" w:type="dxa"/>
            <w:shd w:val="clear" w:color="auto" w:fill="auto"/>
            <w:noWrap/>
            <w:vAlign w:val="bottom"/>
            <w:hideMark/>
          </w:tcPr>
          <w:p w14:paraId="4B9BBF4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67777</w:t>
            </w:r>
          </w:p>
        </w:tc>
        <w:tc>
          <w:tcPr>
            <w:tcW w:w="3780" w:type="dxa"/>
            <w:shd w:val="clear" w:color="auto" w:fill="auto"/>
            <w:noWrap/>
            <w:vAlign w:val="bottom"/>
            <w:hideMark/>
          </w:tcPr>
          <w:p w14:paraId="3106080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73.9 %</w:t>
            </w:r>
          </w:p>
        </w:tc>
      </w:tr>
      <w:tr w:rsidR="007E62B3" w:rsidRPr="008846C6" w14:paraId="22FD72C6" w14:textId="77777777" w:rsidTr="00C63993">
        <w:trPr>
          <w:trHeight w:val="288"/>
        </w:trPr>
        <w:tc>
          <w:tcPr>
            <w:tcW w:w="3505" w:type="dxa"/>
            <w:shd w:val="clear" w:color="auto" w:fill="auto"/>
            <w:noWrap/>
            <w:vAlign w:val="bottom"/>
            <w:hideMark/>
          </w:tcPr>
          <w:p w14:paraId="01D5189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d1_pao2fio2ratio_max</w:t>
            </w:r>
          </w:p>
        </w:tc>
        <w:tc>
          <w:tcPr>
            <w:tcW w:w="2700" w:type="dxa"/>
            <w:shd w:val="clear" w:color="auto" w:fill="auto"/>
            <w:noWrap/>
            <w:vAlign w:val="bottom"/>
            <w:hideMark/>
          </w:tcPr>
          <w:p w14:paraId="671BF96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66008</w:t>
            </w:r>
          </w:p>
        </w:tc>
        <w:tc>
          <w:tcPr>
            <w:tcW w:w="3780" w:type="dxa"/>
            <w:shd w:val="clear" w:color="auto" w:fill="auto"/>
            <w:noWrap/>
            <w:vAlign w:val="bottom"/>
            <w:hideMark/>
          </w:tcPr>
          <w:p w14:paraId="373C65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71.97 %</w:t>
            </w:r>
          </w:p>
        </w:tc>
      </w:tr>
      <w:tr w:rsidR="007E62B3" w:rsidRPr="008846C6" w14:paraId="6E567C11" w14:textId="77777777" w:rsidTr="00C63993">
        <w:trPr>
          <w:trHeight w:val="288"/>
        </w:trPr>
        <w:tc>
          <w:tcPr>
            <w:tcW w:w="3505" w:type="dxa"/>
            <w:shd w:val="clear" w:color="auto" w:fill="auto"/>
            <w:noWrap/>
            <w:vAlign w:val="bottom"/>
            <w:hideMark/>
          </w:tcPr>
          <w:p w14:paraId="7028E19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d1_pao2fio2ratio_min</w:t>
            </w:r>
          </w:p>
        </w:tc>
        <w:tc>
          <w:tcPr>
            <w:tcW w:w="2700" w:type="dxa"/>
            <w:shd w:val="clear" w:color="auto" w:fill="auto"/>
            <w:noWrap/>
            <w:vAlign w:val="bottom"/>
            <w:hideMark/>
          </w:tcPr>
          <w:p w14:paraId="6B63E2A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66008</w:t>
            </w:r>
          </w:p>
        </w:tc>
        <w:tc>
          <w:tcPr>
            <w:tcW w:w="3780" w:type="dxa"/>
            <w:shd w:val="clear" w:color="auto" w:fill="auto"/>
            <w:noWrap/>
            <w:vAlign w:val="bottom"/>
            <w:hideMark/>
          </w:tcPr>
          <w:p w14:paraId="71FC12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71.97 %</w:t>
            </w:r>
          </w:p>
        </w:tc>
      </w:tr>
      <w:tr w:rsidR="007E62B3" w:rsidRPr="008846C6" w14:paraId="74D0CD77" w14:textId="77777777" w:rsidTr="00C63993">
        <w:trPr>
          <w:trHeight w:val="288"/>
        </w:trPr>
        <w:tc>
          <w:tcPr>
            <w:tcW w:w="3505" w:type="dxa"/>
            <w:shd w:val="clear" w:color="auto" w:fill="auto"/>
            <w:noWrap/>
            <w:vAlign w:val="bottom"/>
            <w:hideMark/>
          </w:tcPr>
          <w:p w14:paraId="06E29AA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d1_arterial_ph_max</w:t>
            </w:r>
          </w:p>
        </w:tc>
        <w:tc>
          <w:tcPr>
            <w:tcW w:w="2700" w:type="dxa"/>
            <w:shd w:val="clear" w:color="auto" w:fill="auto"/>
            <w:noWrap/>
            <w:vAlign w:val="bottom"/>
            <w:hideMark/>
          </w:tcPr>
          <w:p w14:paraId="3E52CF1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60123</w:t>
            </w:r>
          </w:p>
        </w:tc>
        <w:tc>
          <w:tcPr>
            <w:tcW w:w="3780" w:type="dxa"/>
            <w:shd w:val="clear" w:color="auto" w:fill="auto"/>
            <w:noWrap/>
            <w:vAlign w:val="bottom"/>
            <w:hideMark/>
          </w:tcPr>
          <w:p w14:paraId="09E016A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65.56 %</w:t>
            </w:r>
          </w:p>
        </w:tc>
      </w:tr>
      <w:tr w:rsidR="007E62B3" w:rsidRPr="008846C6" w14:paraId="348473FE" w14:textId="77777777" w:rsidTr="00C63993">
        <w:trPr>
          <w:trHeight w:val="288"/>
        </w:trPr>
        <w:tc>
          <w:tcPr>
            <w:tcW w:w="3505" w:type="dxa"/>
            <w:shd w:val="clear" w:color="auto" w:fill="auto"/>
            <w:noWrap/>
            <w:vAlign w:val="bottom"/>
            <w:hideMark/>
          </w:tcPr>
          <w:p w14:paraId="09674A2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d1_arterial_ph_min</w:t>
            </w:r>
          </w:p>
        </w:tc>
        <w:tc>
          <w:tcPr>
            <w:tcW w:w="2700" w:type="dxa"/>
            <w:shd w:val="clear" w:color="auto" w:fill="auto"/>
            <w:noWrap/>
            <w:vAlign w:val="bottom"/>
            <w:hideMark/>
          </w:tcPr>
          <w:p w14:paraId="5A94F18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60123</w:t>
            </w:r>
          </w:p>
        </w:tc>
        <w:tc>
          <w:tcPr>
            <w:tcW w:w="3780" w:type="dxa"/>
            <w:shd w:val="clear" w:color="auto" w:fill="auto"/>
            <w:noWrap/>
            <w:vAlign w:val="bottom"/>
            <w:hideMark/>
          </w:tcPr>
          <w:p w14:paraId="1F0241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65.56 %</w:t>
            </w:r>
          </w:p>
        </w:tc>
      </w:tr>
      <w:tr w:rsidR="007E62B3" w:rsidRPr="008846C6" w14:paraId="3EC9DD34" w14:textId="77777777" w:rsidTr="00C63993">
        <w:trPr>
          <w:trHeight w:val="288"/>
        </w:trPr>
        <w:tc>
          <w:tcPr>
            <w:tcW w:w="3505" w:type="dxa"/>
            <w:shd w:val="clear" w:color="auto" w:fill="auto"/>
            <w:noWrap/>
            <w:vAlign w:val="bottom"/>
            <w:hideMark/>
          </w:tcPr>
          <w:p w14:paraId="5862ACB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d1_arterial_pco2_max</w:t>
            </w:r>
          </w:p>
        </w:tc>
        <w:tc>
          <w:tcPr>
            <w:tcW w:w="2700" w:type="dxa"/>
            <w:shd w:val="clear" w:color="auto" w:fill="auto"/>
            <w:noWrap/>
            <w:vAlign w:val="bottom"/>
            <w:hideMark/>
          </w:tcPr>
          <w:p w14:paraId="5C87DE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59271</w:t>
            </w:r>
          </w:p>
        </w:tc>
        <w:tc>
          <w:tcPr>
            <w:tcW w:w="3780" w:type="dxa"/>
            <w:shd w:val="clear" w:color="auto" w:fill="auto"/>
            <w:noWrap/>
            <w:vAlign w:val="bottom"/>
            <w:hideMark/>
          </w:tcPr>
          <w:p w14:paraId="637C9E1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64.63 %</w:t>
            </w:r>
          </w:p>
        </w:tc>
      </w:tr>
      <w:tr w:rsidR="007E62B3" w:rsidRPr="008846C6" w14:paraId="7593CD52" w14:textId="77777777" w:rsidTr="00C63993">
        <w:trPr>
          <w:trHeight w:val="288"/>
        </w:trPr>
        <w:tc>
          <w:tcPr>
            <w:tcW w:w="3505" w:type="dxa"/>
            <w:shd w:val="clear" w:color="auto" w:fill="auto"/>
            <w:noWrap/>
            <w:vAlign w:val="bottom"/>
            <w:hideMark/>
          </w:tcPr>
          <w:p w14:paraId="6137EF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d1_arterial_pco2_min</w:t>
            </w:r>
          </w:p>
        </w:tc>
        <w:tc>
          <w:tcPr>
            <w:tcW w:w="2700" w:type="dxa"/>
            <w:shd w:val="clear" w:color="auto" w:fill="auto"/>
            <w:noWrap/>
            <w:vAlign w:val="bottom"/>
            <w:hideMark/>
          </w:tcPr>
          <w:p w14:paraId="39EFCD5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59271</w:t>
            </w:r>
          </w:p>
        </w:tc>
        <w:tc>
          <w:tcPr>
            <w:tcW w:w="3780" w:type="dxa"/>
            <w:shd w:val="clear" w:color="auto" w:fill="auto"/>
            <w:noWrap/>
            <w:vAlign w:val="bottom"/>
            <w:hideMark/>
          </w:tcPr>
          <w:p w14:paraId="3FA69AF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64.63 %</w:t>
            </w:r>
          </w:p>
        </w:tc>
      </w:tr>
      <w:tr w:rsidR="007E62B3" w:rsidRPr="008846C6" w14:paraId="3AEB45D3" w14:textId="77777777" w:rsidTr="00C63993">
        <w:trPr>
          <w:trHeight w:val="288"/>
        </w:trPr>
        <w:tc>
          <w:tcPr>
            <w:tcW w:w="3505" w:type="dxa"/>
            <w:shd w:val="clear" w:color="auto" w:fill="auto"/>
            <w:noWrap/>
            <w:vAlign w:val="bottom"/>
            <w:hideMark/>
          </w:tcPr>
          <w:p w14:paraId="4238A99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d1_arterial_po2_max</w:t>
            </w:r>
          </w:p>
        </w:tc>
        <w:tc>
          <w:tcPr>
            <w:tcW w:w="2700" w:type="dxa"/>
            <w:shd w:val="clear" w:color="auto" w:fill="auto"/>
            <w:noWrap/>
            <w:vAlign w:val="bottom"/>
            <w:hideMark/>
          </w:tcPr>
          <w:p w14:paraId="12CEE7C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59262</w:t>
            </w:r>
          </w:p>
        </w:tc>
        <w:tc>
          <w:tcPr>
            <w:tcW w:w="3780" w:type="dxa"/>
            <w:shd w:val="clear" w:color="auto" w:fill="auto"/>
            <w:noWrap/>
            <w:vAlign w:val="bottom"/>
            <w:hideMark/>
          </w:tcPr>
          <w:p w14:paraId="269EF35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64.62 %</w:t>
            </w:r>
          </w:p>
        </w:tc>
      </w:tr>
      <w:tr w:rsidR="007E62B3" w:rsidRPr="008846C6" w14:paraId="14057130" w14:textId="77777777" w:rsidTr="00C63993">
        <w:trPr>
          <w:trHeight w:val="288"/>
        </w:trPr>
        <w:tc>
          <w:tcPr>
            <w:tcW w:w="3505" w:type="dxa"/>
            <w:shd w:val="clear" w:color="auto" w:fill="auto"/>
            <w:noWrap/>
            <w:vAlign w:val="bottom"/>
            <w:hideMark/>
          </w:tcPr>
          <w:p w14:paraId="6EE27FF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d1_arterial_po2_min</w:t>
            </w:r>
          </w:p>
        </w:tc>
        <w:tc>
          <w:tcPr>
            <w:tcW w:w="2700" w:type="dxa"/>
            <w:shd w:val="clear" w:color="auto" w:fill="auto"/>
            <w:noWrap/>
            <w:vAlign w:val="bottom"/>
            <w:hideMark/>
          </w:tcPr>
          <w:p w14:paraId="025468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59262</w:t>
            </w:r>
          </w:p>
        </w:tc>
        <w:tc>
          <w:tcPr>
            <w:tcW w:w="3780" w:type="dxa"/>
            <w:shd w:val="clear" w:color="auto" w:fill="auto"/>
            <w:noWrap/>
            <w:vAlign w:val="bottom"/>
            <w:hideMark/>
          </w:tcPr>
          <w:p w14:paraId="7B47FE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64.62 %</w:t>
            </w:r>
          </w:p>
        </w:tc>
      </w:tr>
      <w:tr w:rsidR="007E62B3" w:rsidRPr="008846C6" w14:paraId="4B634EF1" w14:textId="77777777" w:rsidTr="00C63993">
        <w:trPr>
          <w:trHeight w:val="288"/>
        </w:trPr>
        <w:tc>
          <w:tcPr>
            <w:tcW w:w="3505" w:type="dxa"/>
            <w:shd w:val="clear" w:color="auto" w:fill="auto"/>
            <w:noWrap/>
            <w:vAlign w:val="bottom"/>
            <w:hideMark/>
          </w:tcPr>
          <w:p w14:paraId="2FD3E9A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bilirubin_apache</w:t>
            </w:r>
          </w:p>
        </w:tc>
        <w:tc>
          <w:tcPr>
            <w:tcW w:w="2700" w:type="dxa"/>
            <w:shd w:val="clear" w:color="auto" w:fill="auto"/>
            <w:noWrap/>
            <w:vAlign w:val="bottom"/>
            <w:hideMark/>
          </w:tcPr>
          <w:p w14:paraId="6FB83DE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58134</w:t>
            </w:r>
          </w:p>
        </w:tc>
        <w:tc>
          <w:tcPr>
            <w:tcW w:w="3780" w:type="dxa"/>
            <w:shd w:val="clear" w:color="auto" w:fill="auto"/>
            <w:noWrap/>
            <w:vAlign w:val="bottom"/>
            <w:hideMark/>
          </w:tcPr>
          <w:p w14:paraId="0A2BBFA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63.39 %</w:t>
            </w:r>
          </w:p>
        </w:tc>
      </w:tr>
      <w:tr w:rsidR="007E62B3" w:rsidRPr="008846C6" w14:paraId="62DEC56D" w14:textId="77777777" w:rsidTr="00C63993">
        <w:trPr>
          <w:trHeight w:val="288"/>
        </w:trPr>
        <w:tc>
          <w:tcPr>
            <w:tcW w:w="3505" w:type="dxa"/>
            <w:shd w:val="clear" w:color="auto" w:fill="auto"/>
            <w:noWrap/>
            <w:vAlign w:val="bottom"/>
            <w:hideMark/>
          </w:tcPr>
          <w:p w14:paraId="3BD84A0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d1_inr_max</w:t>
            </w:r>
          </w:p>
        </w:tc>
        <w:tc>
          <w:tcPr>
            <w:tcW w:w="2700" w:type="dxa"/>
            <w:shd w:val="clear" w:color="auto" w:fill="auto"/>
            <w:noWrap/>
            <w:vAlign w:val="bottom"/>
            <w:hideMark/>
          </w:tcPr>
          <w:p w14:paraId="739C6CD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5307874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06CEFD13" w14:textId="77777777" w:rsidTr="00C63993">
        <w:trPr>
          <w:trHeight w:val="288"/>
        </w:trPr>
        <w:tc>
          <w:tcPr>
            <w:tcW w:w="3505" w:type="dxa"/>
            <w:shd w:val="clear" w:color="auto" w:fill="auto"/>
            <w:noWrap/>
            <w:vAlign w:val="bottom"/>
            <w:hideMark/>
          </w:tcPr>
          <w:p w14:paraId="1748DDB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d1_inr_min</w:t>
            </w:r>
          </w:p>
        </w:tc>
        <w:tc>
          <w:tcPr>
            <w:tcW w:w="2700" w:type="dxa"/>
            <w:shd w:val="clear" w:color="auto" w:fill="auto"/>
            <w:noWrap/>
            <w:vAlign w:val="bottom"/>
            <w:hideMark/>
          </w:tcPr>
          <w:p w14:paraId="616F47C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0522101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033BA388" w14:textId="77777777" w:rsidTr="00C63993">
        <w:trPr>
          <w:trHeight w:val="288"/>
        </w:trPr>
        <w:tc>
          <w:tcPr>
            <w:tcW w:w="3505" w:type="dxa"/>
            <w:shd w:val="clear" w:color="auto" w:fill="auto"/>
            <w:noWrap/>
            <w:vAlign w:val="bottom"/>
            <w:hideMark/>
          </w:tcPr>
          <w:p w14:paraId="4DCF6B6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h1_inr_max</w:t>
            </w:r>
          </w:p>
        </w:tc>
        <w:tc>
          <w:tcPr>
            <w:tcW w:w="2700" w:type="dxa"/>
            <w:shd w:val="clear" w:color="auto" w:fill="auto"/>
            <w:noWrap/>
            <w:vAlign w:val="bottom"/>
            <w:hideMark/>
          </w:tcPr>
          <w:p w14:paraId="29588D1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452A4F9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7EFB5EE2" w14:textId="77777777" w:rsidTr="00C63993">
        <w:trPr>
          <w:trHeight w:val="288"/>
        </w:trPr>
        <w:tc>
          <w:tcPr>
            <w:tcW w:w="3505" w:type="dxa"/>
            <w:shd w:val="clear" w:color="auto" w:fill="auto"/>
            <w:noWrap/>
            <w:vAlign w:val="bottom"/>
            <w:hideMark/>
          </w:tcPr>
          <w:p w14:paraId="21FD45D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h1_inr_min</w:t>
            </w:r>
          </w:p>
        </w:tc>
        <w:tc>
          <w:tcPr>
            <w:tcW w:w="2700" w:type="dxa"/>
            <w:shd w:val="clear" w:color="auto" w:fill="auto"/>
            <w:noWrap/>
            <w:vAlign w:val="bottom"/>
            <w:hideMark/>
          </w:tcPr>
          <w:p w14:paraId="0C6C19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57941</w:t>
            </w:r>
          </w:p>
        </w:tc>
        <w:tc>
          <w:tcPr>
            <w:tcW w:w="3780" w:type="dxa"/>
            <w:shd w:val="clear" w:color="auto" w:fill="auto"/>
            <w:noWrap/>
            <w:vAlign w:val="bottom"/>
            <w:hideMark/>
          </w:tcPr>
          <w:p w14:paraId="2A11912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63.18 %</w:t>
            </w:r>
          </w:p>
        </w:tc>
      </w:tr>
      <w:tr w:rsidR="007E62B3" w:rsidRPr="008846C6" w14:paraId="72151457" w14:textId="77777777" w:rsidTr="00C63993">
        <w:trPr>
          <w:trHeight w:val="288"/>
        </w:trPr>
        <w:tc>
          <w:tcPr>
            <w:tcW w:w="3505" w:type="dxa"/>
            <w:shd w:val="clear" w:color="auto" w:fill="auto"/>
            <w:noWrap/>
            <w:vAlign w:val="bottom"/>
            <w:hideMark/>
          </w:tcPr>
          <w:p w14:paraId="0C7407C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albumin_apache</w:t>
            </w:r>
          </w:p>
        </w:tc>
        <w:tc>
          <w:tcPr>
            <w:tcW w:w="2700" w:type="dxa"/>
            <w:shd w:val="clear" w:color="auto" w:fill="auto"/>
            <w:noWrap/>
            <w:vAlign w:val="bottom"/>
            <w:hideMark/>
          </w:tcPr>
          <w:p w14:paraId="5A5A30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54379</w:t>
            </w:r>
          </w:p>
        </w:tc>
        <w:tc>
          <w:tcPr>
            <w:tcW w:w="3780" w:type="dxa"/>
            <w:shd w:val="clear" w:color="auto" w:fill="auto"/>
            <w:noWrap/>
            <w:vAlign w:val="bottom"/>
            <w:hideMark/>
          </w:tcPr>
          <w:p w14:paraId="50F56A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59.29 %</w:t>
            </w:r>
          </w:p>
        </w:tc>
      </w:tr>
      <w:tr w:rsidR="007E62B3" w:rsidRPr="008846C6" w14:paraId="263B4034" w14:textId="77777777" w:rsidTr="00C63993">
        <w:trPr>
          <w:trHeight w:val="288"/>
        </w:trPr>
        <w:tc>
          <w:tcPr>
            <w:tcW w:w="3505" w:type="dxa"/>
            <w:shd w:val="clear" w:color="auto" w:fill="auto"/>
            <w:noWrap/>
            <w:vAlign w:val="bottom"/>
            <w:hideMark/>
          </w:tcPr>
          <w:p w14:paraId="2DBA378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d1_bilirubin_max</w:t>
            </w:r>
          </w:p>
        </w:tc>
        <w:tc>
          <w:tcPr>
            <w:tcW w:w="2700" w:type="dxa"/>
            <w:shd w:val="clear" w:color="auto" w:fill="auto"/>
            <w:noWrap/>
            <w:vAlign w:val="bottom"/>
            <w:hideMark/>
          </w:tcPr>
          <w:p w14:paraId="5BF2166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53673</w:t>
            </w:r>
          </w:p>
        </w:tc>
        <w:tc>
          <w:tcPr>
            <w:tcW w:w="3780" w:type="dxa"/>
            <w:shd w:val="clear" w:color="auto" w:fill="auto"/>
            <w:noWrap/>
            <w:vAlign w:val="bottom"/>
            <w:hideMark/>
          </w:tcPr>
          <w:p w14:paraId="71535D9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58.52 %</w:t>
            </w:r>
          </w:p>
        </w:tc>
      </w:tr>
      <w:tr w:rsidR="007E62B3" w:rsidRPr="008846C6" w14:paraId="0B01A2BD" w14:textId="77777777" w:rsidTr="00C63993">
        <w:trPr>
          <w:trHeight w:val="288"/>
        </w:trPr>
        <w:tc>
          <w:tcPr>
            <w:tcW w:w="3505" w:type="dxa"/>
            <w:shd w:val="clear" w:color="auto" w:fill="auto"/>
            <w:noWrap/>
            <w:vAlign w:val="bottom"/>
            <w:hideMark/>
          </w:tcPr>
          <w:p w14:paraId="4A1AE19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d1_bilirubin_min</w:t>
            </w:r>
          </w:p>
        </w:tc>
        <w:tc>
          <w:tcPr>
            <w:tcW w:w="2700" w:type="dxa"/>
            <w:shd w:val="clear" w:color="auto" w:fill="auto"/>
            <w:noWrap/>
            <w:vAlign w:val="bottom"/>
            <w:hideMark/>
          </w:tcPr>
          <w:p w14:paraId="044CF1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53673</w:t>
            </w:r>
          </w:p>
        </w:tc>
        <w:tc>
          <w:tcPr>
            <w:tcW w:w="3780" w:type="dxa"/>
            <w:shd w:val="clear" w:color="auto" w:fill="auto"/>
            <w:noWrap/>
            <w:vAlign w:val="bottom"/>
            <w:hideMark/>
          </w:tcPr>
          <w:p w14:paraId="16C7D34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58.52 %</w:t>
            </w:r>
          </w:p>
        </w:tc>
      </w:tr>
      <w:tr w:rsidR="007E62B3" w:rsidRPr="008846C6" w14:paraId="3AA846FA" w14:textId="77777777" w:rsidTr="00C63993">
        <w:trPr>
          <w:trHeight w:val="288"/>
        </w:trPr>
        <w:tc>
          <w:tcPr>
            <w:tcW w:w="3505" w:type="dxa"/>
            <w:shd w:val="clear" w:color="auto" w:fill="auto"/>
            <w:noWrap/>
            <w:vAlign w:val="bottom"/>
            <w:hideMark/>
          </w:tcPr>
          <w:p w14:paraId="58CCF2D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h1_glucose_max</w:t>
            </w:r>
          </w:p>
        </w:tc>
        <w:tc>
          <w:tcPr>
            <w:tcW w:w="2700" w:type="dxa"/>
            <w:shd w:val="clear" w:color="auto" w:fill="auto"/>
            <w:noWrap/>
            <w:vAlign w:val="bottom"/>
            <w:hideMark/>
          </w:tcPr>
          <w:p w14:paraId="498E100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52614</w:t>
            </w:r>
          </w:p>
        </w:tc>
        <w:tc>
          <w:tcPr>
            <w:tcW w:w="3780" w:type="dxa"/>
            <w:shd w:val="clear" w:color="auto" w:fill="auto"/>
            <w:noWrap/>
            <w:vAlign w:val="bottom"/>
            <w:hideMark/>
          </w:tcPr>
          <w:p w14:paraId="6A0AC80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57.37 %</w:t>
            </w:r>
          </w:p>
        </w:tc>
      </w:tr>
      <w:tr w:rsidR="007E62B3" w:rsidRPr="008846C6" w14:paraId="55B83C20" w14:textId="77777777" w:rsidTr="00C63993">
        <w:trPr>
          <w:trHeight w:val="288"/>
        </w:trPr>
        <w:tc>
          <w:tcPr>
            <w:tcW w:w="3505" w:type="dxa"/>
            <w:shd w:val="clear" w:color="auto" w:fill="auto"/>
            <w:noWrap/>
            <w:vAlign w:val="bottom"/>
            <w:hideMark/>
          </w:tcPr>
          <w:p w14:paraId="64B7B28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h1_glucose_min</w:t>
            </w:r>
          </w:p>
        </w:tc>
        <w:tc>
          <w:tcPr>
            <w:tcW w:w="2700" w:type="dxa"/>
            <w:shd w:val="clear" w:color="auto" w:fill="auto"/>
            <w:noWrap/>
            <w:vAlign w:val="bottom"/>
            <w:hideMark/>
          </w:tcPr>
          <w:p w14:paraId="764880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52614</w:t>
            </w:r>
          </w:p>
        </w:tc>
        <w:tc>
          <w:tcPr>
            <w:tcW w:w="3780" w:type="dxa"/>
            <w:shd w:val="clear" w:color="auto" w:fill="auto"/>
            <w:noWrap/>
            <w:vAlign w:val="bottom"/>
            <w:hideMark/>
          </w:tcPr>
          <w:p w14:paraId="5664024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57.37 %</w:t>
            </w:r>
          </w:p>
        </w:tc>
      </w:tr>
      <w:tr w:rsidR="007E62B3" w:rsidRPr="008846C6" w14:paraId="3D0E6219" w14:textId="77777777" w:rsidTr="00C63993">
        <w:trPr>
          <w:trHeight w:val="288"/>
        </w:trPr>
        <w:tc>
          <w:tcPr>
            <w:tcW w:w="3505" w:type="dxa"/>
            <w:shd w:val="clear" w:color="auto" w:fill="auto"/>
            <w:noWrap/>
            <w:vAlign w:val="bottom"/>
            <w:hideMark/>
          </w:tcPr>
          <w:p w14:paraId="17E78BC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d1_albumin_max</w:t>
            </w:r>
          </w:p>
        </w:tc>
        <w:tc>
          <w:tcPr>
            <w:tcW w:w="2700" w:type="dxa"/>
            <w:shd w:val="clear" w:color="auto" w:fill="auto"/>
            <w:noWrap/>
            <w:vAlign w:val="bottom"/>
            <w:hideMark/>
          </w:tcPr>
          <w:p w14:paraId="28E9A68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49096</w:t>
            </w:r>
          </w:p>
        </w:tc>
        <w:tc>
          <w:tcPr>
            <w:tcW w:w="3780" w:type="dxa"/>
            <w:shd w:val="clear" w:color="auto" w:fill="auto"/>
            <w:noWrap/>
            <w:vAlign w:val="bottom"/>
            <w:hideMark/>
          </w:tcPr>
          <w:p w14:paraId="26A5ADE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53.53 %</w:t>
            </w:r>
          </w:p>
        </w:tc>
      </w:tr>
      <w:tr w:rsidR="007E62B3" w:rsidRPr="008846C6" w14:paraId="70F12D0B" w14:textId="77777777" w:rsidTr="00C63993">
        <w:trPr>
          <w:trHeight w:val="288"/>
        </w:trPr>
        <w:tc>
          <w:tcPr>
            <w:tcW w:w="3505" w:type="dxa"/>
            <w:shd w:val="clear" w:color="auto" w:fill="auto"/>
            <w:noWrap/>
            <w:vAlign w:val="bottom"/>
            <w:hideMark/>
          </w:tcPr>
          <w:p w14:paraId="6BD61C5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d1_albumin_min</w:t>
            </w:r>
          </w:p>
        </w:tc>
        <w:tc>
          <w:tcPr>
            <w:tcW w:w="2700" w:type="dxa"/>
            <w:shd w:val="clear" w:color="auto" w:fill="auto"/>
            <w:noWrap/>
            <w:vAlign w:val="bottom"/>
            <w:hideMark/>
          </w:tcPr>
          <w:p w14:paraId="100B20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49096</w:t>
            </w:r>
          </w:p>
        </w:tc>
        <w:tc>
          <w:tcPr>
            <w:tcW w:w="3780" w:type="dxa"/>
            <w:shd w:val="clear" w:color="auto" w:fill="auto"/>
            <w:noWrap/>
            <w:vAlign w:val="bottom"/>
            <w:hideMark/>
          </w:tcPr>
          <w:p w14:paraId="15E443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53.53 %</w:t>
            </w:r>
          </w:p>
        </w:tc>
      </w:tr>
      <w:tr w:rsidR="007E62B3" w:rsidRPr="008846C6" w14:paraId="037A69A8" w14:textId="77777777" w:rsidTr="00C63993">
        <w:trPr>
          <w:trHeight w:val="288"/>
        </w:trPr>
        <w:tc>
          <w:tcPr>
            <w:tcW w:w="3505" w:type="dxa"/>
            <w:shd w:val="clear" w:color="auto" w:fill="auto"/>
            <w:noWrap/>
            <w:vAlign w:val="bottom"/>
            <w:hideMark/>
          </w:tcPr>
          <w:p w14:paraId="6F5A053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urineoutput_apache</w:t>
            </w:r>
          </w:p>
        </w:tc>
        <w:tc>
          <w:tcPr>
            <w:tcW w:w="2700" w:type="dxa"/>
            <w:shd w:val="clear" w:color="auto" w:fill="auto"/>
            <w:noWrap/>
            <w:vAlign w:val="bottom"/>
            <w:hideMark/>
          </w:tcPr>
          <w:p w14:paraId="6B860E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48998</w:t>
            </w:r>
          </w:p>
        </w:tc>
        <w:tc>
          <w:tcPr>
            <w:tcW w:w="3780" w:type="dxa"/>
            <w:shd w:val="clear" w:color="auto" w:fill="auto"/>
            <w:noWrap/>
            <w:vAlign w:val="bottom"/>
            <w:hideMark/>
          </w:tcPr>
          <w:p w14:paraId="10F78A1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53.43 %</w:t>
            </w:r>
          </w:p>
        </w:tc>
      </w:tr>
      <w:tr w:rsidR="007E62B3" w:rsidRPr="008846C6" w14:paraId="4594BDDE" w14:textId="77777777" w:rsidTr="00C63993">
        <w:trPr>
          <w:trHeight w:val="288"/>
        </w:trPr>
        <w:tc>
          <w:tcPr>
            <w:tcW w:w="3505" w:type="dxa"/>
            <w:shd w:val="clear" w:color="auto" w:fill="auto"/>
            <w:noWrap/>
            <w:vAlign w:val="bottom"/>
            <w:hideMark/>
          </w:tcPr>
          <w:p w14:paraId="0A3413D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wbc_apache</w:t>
            </w:r>
          </w:p>
        </w:tc>
        <w:tc>
          <w:tcPr>
            <w:tcW w:w="2700" w:type="dxa"/>
            <w:shd w:val="clear" w:color="auto" w:fill="auto"/>
            <w:noWrap/>
            <w:vAlign w:val="bottom"/>
            <w:hideMark/>
          </w:tcPr>
          <w:p w14:paraId="0AE9253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22012</w:t>
            </w:r>
          </w:p>
        </w:tc>
        <w:tc>
          <w:tcPr>
            <w:tcW w:w="3780" w:type="dxa"/>
            <w:shd w:val="clear" w:color="auto" w:fill="auto"/>
            <w:noWrap/>
            <w:vAlign w:val="bottom"/>
            <w:hideMark/>
          </w:tcPr>
          <w:p w14:paraId="2D44DB1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24 %</w:t>
            </w:r>
          </w:p>
        </w:tc>
      </w:tr>
      <w:tr w:rsidR="007E62B3" w:rsidRPr="008846C6" w14:paraId="519CA341" w14:textId="77777777" w:rsidTr="00C63993">
        <w:trPr>
          <w:trHeight w:val="288"/>
        </w:trPr>
        <w:tc>
          <w:tcPr>
            <w:tcW w:w="3505" w:type="dxa"/>
            <w:shd w:val="clear" w:color="auto" w:fill="auto"/>
            <w:noWrap/>
            <w:vAlign w:val="bottom"/>
            <w:hideMark/>
          </w:tcPr>
          <w:p w14:paraId="7644CB4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h1_temp_max</w:t>
            </w:r>
          </w:p>
        </w:tc>
        <w:tc>
          <w:tcPr>
            <w:tcW w:w="2700" w:type="dxa"/>
            <w:shd w:val="clear" w:color="auto" w:fill="auto"/>
            <w:noWrap/>
            <w:vAlign w:val="bottom"/>
            <w:hideMark/>
          </w:tcPr>
          <w:p w14:paraId="4838717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21732</w:t>
            </w:r>
          </w:p>
        </w:tc>
        <w:tc>
          <w:tcPr>
            <w:tcW w:w="3780" w:type="dxa"/>
            <w:shd w:val="clear" w:color="auto" w:fill="auto"/>
            <w:noWrap/>
            <w:vAlign w:val="bottom"/>
            <w:hideMark/>
          </w:tcPr>
          <w:p w14:paraId="38668F8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23.7 %</w:t>
            </w:r>
          </w:p>
        </w:tc>
      </w:tr>
      <w:tr w:rsidR="007E62B3" w:rsidRPr="008846C6" w14:paraId="4729DF25" w14:textId="77777777" w:rsidTr="00C63993">
        <w:trPr>
          <w:trHeight w:val="288"/>
        </w:trPr>
        <w:tc>
          <w:tcPr>
            <w:tcW w:w="3505" w:type="dxa"/>
            <w:shd w:val="clear" w:color="auto" w:fill="auto"/>
            <w:noWrap/>
            <w:vAlign w:val="bottom"/>
            <w:hideMark/>
          </w:tcPr>
          <w:p w14:paraId="012FC87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h1_temp_min</w:t>
            </w:r>
          </w:p>
        </w:tc>
        <w:tc>
          <w:tcPr>
            <w:tcW w:w="2700" w:type="dxa"/>
            <w:shd w:val="clear" w:color="auto" w:fill="auto"/>
            <w:noWrap/>
            <w:vAlign w:val="bottom"/>
            <w:hideMark/>
          </w:tcPr>
          <w:p w14:paraId="212A14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21732</w:t>
            </w:r>
          </w:p>
        </w:tc>
        <w:tc>
          <w:tcPr>
            <w:tcW w:w="3780" w:type="dxa"/>
            <w:shd w:val="clear" w:color="auto" w:fill="auto"/>
            <w:noWrap/>
            <w:vAlign w:val="bottom"/>
            <w:hideMark/>
          </w:tcPr>
          <w:p w14:paraId="665432B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23.7 %</w:t>
            </w:r>
          </w:p>
        </w:tc>
      </w:tr>
      <w:tr w:rsidR="007E62B3" w:rsidRPr="008846C6" w14:paraId="4476DA1D" w14:textId="77777777" w:rsidTr="00C63993">
        <w:trPr>
          <w:trHeight w:val="288"/>
        </w:trPr>
        <w:tc>
          <w:tcPr>
            <w:tcW w:w="3505" w:type="dxa"/>
            <w:shd w:val="clear" w:color="auto" w:fill="auto"/>
            <w:noWrap/>
            <w:vAlign w:val="bottom"/>
            <w:hideMark/>
          </w:tcPr>
          <w:p w14:paraId="2C6275F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hospital_admit_source</w:t>
            </w:r>
          </w:p>
        </w:tc>
        <w:tc>
          <w:tcPr>
            <w:tcW w:w="2700" w:type="dxa"/>
            <w:shd w:val="clear" w:color="auto" w:fill="auto"/>
            <w:noWrap/>
            <w:vAlign w:val="bottom"/>
            <w:hideMark/>
          </w:tcPr>
          <w:p w14:paraId="58556C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21409</w:t>
            </w:r>
          </w:p>
        </w:tc>
        <w:tc>
          <w:tcPr>
            <w:tcW w:w="3780" w:type="dxa"/>
            <w:shd w:val="clear" w:color="auto" w:fill="auto"/>
            <w:noWrap/>
            <w:vAlign w:val="bottom"/>
            <w:hideMark/>
          </w:tcPr>
          <w:p w14:paraId="6023476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23.34 %</w:t>
            </w:r>
          </w:p>
        </w:tc>
      </w:tr>
      <w:tr w:rsidR="007E62B3" w:rsidRPr="008846C6" w14:paraId="3065903E" w14:textId="77777777" w:rsidTr="00C63993">
        <w:trPr>
          <w:trHeight w:val="288"/>
        </w:trPr>
        <w:tc>
          <w:tcPr>
            <w:tcW w:w="3505" w:type="dxa"/>
            <w:shd w:val="clear" w:color="auto" w:fill="auto"/>
            <w:noWrap/>
            <w:vAlign w:val="bottom"/>
            <w:hideMark/>
          </w:tcPr>
          <w:p w14:paraId="1E9A5E0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hematocrit_apache</w:t>
            </w:r>
          </w:p>
        </w:tc>
        <w:tc>
          <w:tcPr>
            <w:tcW w:w="2700" w:type="dxa"/>
            <w:shd w:val="clear" w:color="auto" w:fill="auto"/>
            <w:noWrap/>
            <w:vAlign w:val="bottom"/>
            <w:hideMark/>
          </w:tcPr>
          <w:p w14:paraId="2315338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19878</w:t>
            </w:r>
          </w:p>
        </w:tc>
        <w:tc>
          <w:tcPr>
            <w:tcW w:w="3780" w:type="dxa"/>
            <w:shd w:val="clear" w:color="auto" w:fill="auto"/>
            <w:noWrap/>
            <w:vAlign w:val="bottom"/>
            <w:hideMark/>
          </w:tcPr>
          <w:p w14:paraId="7F67138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21.67 %</w:t>
            </w:r>
          </w:p>
        </w:tc>
      </w:tr>
      <w:tr w:rsidR="007E62B3" w:rsidRPr="008846C6" w14:paraId="28ABEF06" w14:textId="77777777" w:rsidTr="00C63993">
        <w:trPr>
          <w:trHeight w:val="288"/>
        </w:trPr>
        <w:tc>
          <w:tcPr>
            <w:tcW w:w="3505" w:type="dxa"/>
            <w:shd w:val="clear" w:color="auto" w:fill="auto"/>
            <w:noWrap/>
            <w:vAlign w:val="bottom"/>
            <w:hideMark/>
          </w:tcPr>
          <w:p w14:paraId="435B5EC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bun_apache</w:t>
            </w:r>
          </w:p>
        </w:tc>
        <w:tc>
          <w:tcPr>
            <w:tcW w:w="2700" w:type="dxa"/>
            <w:shd w:val="clear" w:color="auto" w:fill="auto"/>
            <w:noWrap/>
            <w:vAlign w:val="bottom"/>
            <w:hideMark/>
          </w:tcPr>
          <w:p w14:paraId="23500AB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19262</w:t>
            </w:r>
          </w:p>
        </w:tc>
        <w:tc>
          <w:tcPr>
            <w:tcW w:w="3780" w:type="dxa"/>
            <w:shd w:val="clear" w:color="auto" w:fill="auto"/>
            <w:noWrap/>
            <w:vAlign w:val="bottom"/>
            <w:hideMark/>
          </w:tcPr>
          <w:p w14:paraId="50B7726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21 %</w:t>
            </w:r>
          </w:p>
        </w:tc>
      </w:tr>
      <w:tr w:rsidR="007E62B3" w:rsidRPr="008846C6" w14:paraId="3B36E22E" w14:textId="77777777" w:rsidTr="00C63993">
        <w:trPr>
          <w:trHeight w:val="288"/>
        </w:trPr>
        <w:tc>
          <w:tcPr>
            <w:tcW w:w="3505" w:type="dxa"/>
            <w:shd w:val="clear" w:color="auto" w:fill="auto"/>
            <w:noWrap/>
            <w:vAlign w:val="bottom"/>
            <w:hideMark/>
          </w:tcPr>
          <w:p w14:paraId="66FD6F5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creatinine_apache</w:t>
            </w:r>
          </w:p>
        </w:tc>
        <w:tc>
          <w:tcPr>
            <w:tcW w:w="2700" w:type="dxa"/>
            <w:shd w:val="clear" w:color="auto" w:fill="auto"/>
            <w:noWrap/>
            <w:vAlign w:val="bottom"/>
            <w:hideMark/>
          </w:tcPr>
          <w:p w14:paraId="23A5B6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18853</w:t>
            </w:r>
          </w:p>
        </w:tc>
        <w:tc>
          <w:tcPr>
            <w:tcW w:w="3780" w:type="dxa"/>
            <w:shd w:val="clear" w:color="auto" w:fill="auto"/>
            <w:noWrap/>
            <w:vAlign w:val="bottom"/>
            <w:hideMark/>
          </w:tcPr>
          <w:p w14:paraId="2745C8D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20.56 %</w:t>
            </w:r>
          </w:p>
        </w:tc>
      </w:tr>
      <w:tr w:rsidR="007E62B3" w:rsidRPr="008846C6" w14:paraId="4B76406C" w14:textId="77777777" w:rsidTr="00C63993">
        <w:trPr>
          <w:trHeight w:val="288"/>
        </w:trPr>
        <w:tc>
          <w:tcPr>
            <w:tcW w:w="3505" w:type="dxa"/>
            <w:shd w:val="clear" w:color="auto" w:fill="auto"/>
            <w:noWrap/>
            <w:vAlign w:val="bottom"/>
            <w:hideMark/>
          </w:tcPr>
          <w:p w14:paraId="438FE52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sodium_apache</w:t>
            </w:r>
          </w:p>
        </w:tc>
        <w:tc>
          <w:tcPr>
            <w:tcW w:w="2700" w:type="dxa"/>
            <w:shd w:val="clear" w:color="auto" w:fill="auto"/>
            <w:noWrap/>
            <w:vAlign w:val="bottom"/>
            <w:hideMark/>
          </w:tcPr>
          <w:p w14:paraId="0256552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18600</w:t>
            </w:r>
          </w:p>
        </w:tc>
        <w:tc>
          <w:tcPr>
            <w:tcW w:w="3780" w:type="dxa"/>
            <w:shd w:val="clear" w:color="auto" w:fill="auto"/>
            <w:noWrap/>
            <w:vAlign w:val="bottom"/>
            <w:hideMark/>
          </w:tcPr>
          <w:p w14:paraId="450E2A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20.28 %</w:t>
            </w:r>
          </w:p>
        </w:tc>
      </w:tr>
      <w:tr w:rsidR="007E62B3" w:rsidRPr="008846C6" w14:paraId="5ADE1D4D" w14:textId="77777777" w:rsidTr="00C63993">
        <w:trPr>
          <w:trHeight w:val="288"/>
        </w:trPr>
        <w:tc>
          <w:tcPr>
            <w:tcW w:w="3505" w:type="dxa"/>
            <w:shd w:val="clear" w:color="auto" w:fill="auto"/>
            <w:noWrap/>
            <w:vAlign w:val="bottom"/>
            <w:hideMark/>
          </w:tcPr>
          <w:p w14:paraId="129241C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d1_hco3_max</w:t>
            </w:r>
          </w:p>
        </w:tc>
        <w:tc>
          <w:tcPr>
            <w:tcW w:w="2700" w:type="dxa"/>
            <w:shd w:val="clear" w:color="auto" w:fill="auto"/>
            <w:noWrap/>
            <w:vAlign w:val="bottom"/>
            <w:hideMark/>
          </w:tcPr>
          <w:p w14:paraId="0FF35C1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15071</w:t>
            </w:r>
          </w:p>
        </w:tc>
        <w:tc>
          <w:tcPr>
            <w:tcW w:w="3780" w:type="dxa"/>
            <w:shd w:val="clear" w:color="auto" w:fill="auto"/>
            <w:noWrap/>
            <w:vAlign w:val="bottom"/>
            <w:hideMark/>
          </w:tcPr>
          <w:p w14:paraId="0621D4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16.43 %</w:t>
            </w:r>
          </w:p>
        </w:tc>
      </w:tr>
      <w:tr w:rsidR="007E62B3" w:rsidRPr="008846C6" w14:paraId="280C836D" w14:textId="77777777" w:rsidTr="00C63993">
        <w:trPr>
          <w:trHeight w:val="288"/>
        </w:trPr>
        <w:tc>
          <w:tcPr>
            <w:tcW w:w="3505" w:type="dxa"/>
            <w:shd w:val="clear" w:color="auto" w:fill="auto"/>
            <w:noWrap/>
            <w:vAlign w:val="bottom"/>
            <w:hideMark/>
          </w:tcPr>
          <w:p w14:paraId="1617016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d1_hco3_min</w:t>
            </w:r>
          </w:p>
        </w:tc>
        <w:tc>
          <w:tcPr>
            <w:tcW w:w="2700" w:type="dxa"/>
            <w:shd w:val="clear" w:color="auto" w:fill="auto"/>
            <w:noWrap/>
            <w:vAlign w:val="bottom"/>
            <w:hideMark/>
          </w:tcPr>
          <w:p w14:paraId="0B9E35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15071</w:t>
            </w:r>
          </w:p>
        </w:tc>
        <w:tc>
          <w:tcPr>
            <w:tcW w:w="3780" w:type="dxa"/>
            <w:shd w:val="clear" w:color="auto" w:fill="auto"/>
            <w:noWrap/>
            <w:vAlign w:val="bottom"/>
            <w:hideMark/>
          </w:tcPr>
          <w:p w14:paraId="4F7DCC1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16.43 %</w:t>
            </w:r>
          </w:p>
        </w:tc>
      </w:tr>
      <w:tr w:rsidR="007E62B3" w:rsidRPr="008846C6" w14:paraId="16BCA354" w14:textId="77777777" w:rsidTr="00C63993">
        <w:trPr>
          <w:trHeight w:val="288"/>
        </w:trPr>
        <w:tc>
          <w:tcPr>
            <w:tcW w:w="3505" w:type="dxa"/>
            <w:shd w:val="clear" w:color="auto" w:fill="auto"/>
            <w:noWrap/>
            <w:vAlign w:val="bottom"/>
            <w:hideMark/>
          </w:tcPr>
          <w:p w14:paraId="031AAEF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d1_platelets_max</w:t>
            </w:r>
          </w:p>
        </w:tc>
        <w:tc>
          <w:tcPr>
            <w:tcW w:w="2700" w:type="dxa"/>
            <w:shd w:val="clear" w:color="auto" w:fill="auto"/>
            <w:noWrap/>
            <w:vAlign w:val="bottom"/>
            <w:hideMark/>
          </w:tcPr>
          <w:p w14:paraId="31B7D0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13444</w:t>
            </w:r>
          </w:p>
        </w:tc>
        <w:tc>
          <w:tcPr>
            <w:tcW w:w="3780" w:type="dxa"/>
            <w:shd w:val="clear" w:color="auto" w:fill="auto"/>
            <w:noWrap/>
            <w:vAlign w:val="bottom"/>
            <w:hideMark/>
          </w:tcPr>
          <w:p w14:paraId="73D3930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14.66 %</w:t>
            </w:r>
          </w:p>
        </w:tc>
      </w:tr>
      <w:tr w:rsidR="007E62B3" w:rsidRPr="008846C6" w14:paraId="39AF7E6D" w14:textId="77777777" w:rsidTr="00C63993">
        <w:trPr>
          <w:trHeight w:val="288"/>
        </w:trPr>
        <w:tc>
          <w:tcPr>
            <w:tcW w:w="3505" w:type="dxa"/>
            <w:shd w:val="clear" w:color="auto" w:fill="auto"/>
            <w:noWrap/>
            <w:vAlign w:val="bottom"/>
            <w:hideMark/>
          </w:tcPr>
          <w:p w14:paraId="5DD2861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d1_platelets_min</w:t>
            </w:r>
          </w:p>
        </w:tc>
        <w:tc>
          <w:tcPr>
            <w:tcW w:w="2700" w:type="dxa"/>
            <w:shd w:val="clear" w:color="auto" w:fill="auto"/>
            <w:noWrap/>
            <w:vAlign w:val="bottom"/>
            <w:hideMark/>
          </w:tcPr>
          <w:p w14:paraId="706ED92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13444</w:t>
            </w:r>
          </w:p>
        </w:tc>
        <w:tc>
          <w:tcPr>
            <w:tcW w:w="3780" w:type="dxa"/>
            <w:shd w:val="clear" w:color="auto" w:fill="auto"/>
            <w:noWrap/>
            <w:vAlign w:val="bottom"/>
            <w:hideMark/>
          </w:tcPr>
          <w:p w14:paraId="678D7AD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14.66 %</w:t>
            </w:r>
          </w:p>
        </w:tc>
      </w:tr>
      <w:tr w:rsidR="007E62B3" w:rsidRPr="008846C6" w14:paraId="25CDEA62" w14:textId="77777777" w:rsidTr="00C63993">
        <w:trPr>
          <w:trHeight w:val="288"/>
        </w:trPr>
        <w:tc>
          <w:tcPr>
            <w:tcW w:w="3505" w:type="dxa"/>
            <w:shd w:val="clear" w:color="auto" w:fill="auto"/>
            <w:noWrap/>
            <w:vAlign w:val="bottom"/>
            <w:hideMark/>
          </w:tcPr>
          <w:p w14:paraId="1C91E50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d1_wbc_max</w:t>
            </w:r>
          </w:p>
        </w:tc>
        <w:tc>
          <w:tcPr>
            <w:tcW w:w="2700" w:type="dxa"/>
            <w:shd w:val="clear" w:color="auto" w:fill="auto"/>
            <w:noWrap/>
            <w:vAlign w:val="bottom"/>
            <w:hideMark/>
          </w:tcPr>
          <w:p w14:paraId="240C17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13174</w:t>
            </w:r>
          </w:p>
        </w:tc>
        <w:tc>
          <w:tcPr>
            <w:tcW w:w="3780" w:type="dxa"/>
            <w:shd w:val="clear" w:color="auto" w:fill="auto"/>
            <w:noWrap/>
            <w:vAlign w:val="bottom"/>
            <w:hideMark/>
          </w:tcPr>
          <w:p w14:paraId="7EF55BC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14.36 %</w:t>
            </w:r>
          </w:p>
        </w:tc>
      </w:tr>
      <w:tr w:rsidR="007E62B3" w:rsidRPr="008846C6" w14:paraId="318A41A3" w14:textId="77777777" w:rsidTr="00C63993">
        <w:trPr>
          <w:trHeight w:val="288"/>
        </w:trPr>
        <w:tc>
          <w:tcPr>
            <w:tcW w:w="3505" w:type="dxa"/>
            <w:shd w:val="clear" w:color="auto" w:fill="auto"/>
            <w:noWrap/>
            <w:vAlign w:val="bottom"/>
            <w:hideMark/>
          </w:tcPr>
          <w:p w14:paraId="67A5816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d1_wbc_min</w:t>
            </w:r>
          </w:p>
        </w:tc>
        <w:tc>
          <w:tcPr>
            <w:tcW w:w="2700" w:type="dxa"/>
            <w:shd w:val="clear" w:color="auto" w:fill="auto"/>
            <w:noWrap/>
            <w:vAlign w:val="bottom"/>
            <w:hideMark/>
          </w:tcPr>
          <w:p w14:paraId="5362110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13174</w:t>
            </w:r>
          </w:p>
        </w:tc>
        <w:tc>
          <w:tcPr>
            <w:tcW w:w="3780" w:type="dxa"/>
            <w:shd w:val="clear" w:color="auto" w:fill="auto"/>
            <w:noWrap/>
            <w:vAlign w:val="bottom"/>
            <w:hideMark/>
          </w:tcPr>
          <w:p w14:paraId="743508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14.36 %</w:t>
            </w:r>
          </w:p>
        </w:tc>
      </w:tr>
      <w:tr w:rsidR="007E62B3" w:rsidRPr="008846C6" w14:paraId="7E709975" w14:textId="77777777" w:rsidTr="00C63993">
        <w:trPr>
          <w:trHeight w:val="288"/>
        </w:trPr>
        <w:tc>
          <w:tcPr>
            <w:tcW w:w="3505" w:type="dxa"/>
            <w:shd w:val="clear" w:color="auto" w:fill="auto"/>
            <w:noWrap/>
            <w:vAlign w:val="bottom"/>
            <w:hideMark/>
          </w:tcPr>
          <w:p w14:paraId="2004E1A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d1_calcium_max</w:t>
            </w:r>
          </w:p>
        </w:tc>
        <w:tc>
          <w:tcPr>
            <w:tcW w:w="2700" w:type="dxa"/>
            <w:shd w:val="clear" w:color="auto" w:fill="auto"/>
            <w:noWrap/>
            <w:vAlign w:val="bottom"/>
            <w:hideMark/>
          </w:tcPr>
          <w:p w14:paraId="7651C2E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13069</w:t>
            </w:r>
          </w:p>
        </w:tc>
        <w:tc>
          <w:tcPr>
            <w:tcW w:w="3780" w:type="dxa"/>
            <w:shd w:val="clear" w:color="auto" w:fill="auto"/>
            <w:noWrap/>
            <w:vAlign w:val="bottom"/>
            <w:hideMark/>
          </w:tcPr>
          <w:p w14:paraId="39AEB55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14.25 %</w:t>
            </w:r>
          </w:p>
        </w:tc>
      </w:tr>
      <w:tr w:rsidR="007E62B3" w:rsidRPr="008846C6" w14:paraId="66626E62" w14:textId="77777777" w:rsidTr="00C63993">
        <w:trPr>
          <w:trHeight w:val="288"/>
        </w:trPr>
        <w:tc>
          <w:tcPr>
            <w:tcW w:w="3505" w:type="dxa"/>
            <w:shd w:val="clear" w:color="auto" w:fill="auto"/>
            <w:noWrap/>
            <w:vAlign w:val="bottom"/>
            <w:hideMark/>
          </w:tcPr>
          <w:p w14:paraId="40BC143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d1_calcium_min</w:t>
            </w:r>
          </w:p>
        </w:tc>
        <w:tc>
          <w:tcPr>
            <w:tcW w:w="2700" w:type="dxa"/>
            <w:shd w:val="clear" w:color="auto" w:fill="auto"/>
            <w:noWrap/>
            <w:vAlign w:val="bottom"/>
            <w:hideMark/>
          </w:tcPr>
          <w:p w14:paraId="0A5F6AD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13069</w:t>
            </w:r>
          </w:p>
        </w:tc>
        <w:tc>
          <w:tcPr>
            <w:tcW w:w="3780" w:type="dxa"/>
            <w:shd w:val="clear" w:color="auto" w:fill="auto"/>
            <w:noWrap/>
            <w:vAlign w:val="bottom"/>
            <w:hideMark/>
          </w:tcPr>
          <w:p w14:paraId="0992F8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14.25 %</w:t>
            </w:r>
          </w:p>
        </w:tc>
      </w:tr>
      <w:tr w:rsidR="007E62B3" w:rsidRPr="008846C6" w14:paraId="5142AF05" w14:textId="77777777" w:rsidTr="00C63993">
        <w:trPr>
          <w:trHeight w:val="288"/>
        </w:trPr>
        <w:tc>
          <w:tcPr>
            <w:tcW w:w="3505" w:type="dxa"/>
            <w:shd w:val="clear" w:color="auto" w:fill="auto"/>
            <w:noWrap/>
            <w:vAlign w:val="bottom"/>
            <w:hideMark/>
          </w:tcPr>
          <w:p w14:paraId="69318A9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d1_hemaglobin_max</w:t>
            </w:r>
          </w:p>
        </w:tc>
        <w:tc>
          <w:tcPr>
            <w:tcW w:w="2700" w:type="dxa"/>
            <w:shd w:val="clear" w:color="auto" w:fill="auto"/>
            <w:noWrap/>
            <w:vAlign w:val="bottom"/>
            <w:hideMark/>
          </w:tcPr>
          <w:p w14:paraId="2C9F307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12147</w:t>
            </w:r>
          </w:p>
        </w:tc>
        <w:tc>
          <w:tcPr>
            <w:tcW w:w="3780" w:type="dxa"/>
            <w:shd w:val="clear" w:color="auto" w:fill="auto"/>
            <w:noWrap/>
            <w:vAlign w:val="bottom"/>
            <w:hideMark/>
          </w:tcPr>
          <w:p w14:paraId="7212AB4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13.24 %</w:t>
            </w:r>
          </w:p>
        </w:tc>
      </w:tr>
      <w:tr w:rsidR="007E62B3" w:rsidRPr="008846C6" w14:paraId="463F766C" w14:textId="77777777" w:rsidTr="00C63993">
        <w:trPr>
          <w:trHeight w:val="288"/>
        </w:trPr>
        <w:tc>
          <w:tcPr>
            <w:tcW w:w="3505" w:type="dxa"/>
            <w:shd w:val="clear" w:color="auto" w:fill="auto"/>
            <w:noWrap/>
            <w:vAlign w:val="bottom"/>
            <w:hideMark/>
          </w:tcPr>
          <w:p w14:paraId="06412B0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d1_hemaglobin_min</w:t>
            </w:r>
          </w:p>
        </w:tc>
        <w:tc>
          <w:tcPr>
            <w:tcW w:w="2700" w:type="dxa"/>
            <w:shd w:val="clear" w:color="auto" w:fill="auto"/>
            <w:noWrap/>
            <w:vAlign w:val="bottom"/>
            <w:hideMark/>
          </w:tcPr>
          <w:p w14:paraId="0D1BBD8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12147</w:t>
            </w:r>
          </w:p>
        </w:tc>
        <w:tc>
          <w:tcPr>
            <w:tcW w:w="3780" w:type="dxa"/>
            <w:shd w:val="clear" w:color="auto" w:fill="auto"/>
            <w:noWrap/>
            <w:vAlign w:val="bottom"/>
            <w:hideMark/>
          </w:tcPr>
          <w:p w14:paraId="7C438B2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13.24 %</w:t>
            </w:r>
          </w:p>
        </w:tc>
      </w:tr>
      <w:tr w:rsidR="007E62B3" w:rsidRPr="008846C6" w14:paraId="49507349" w14:textId="77777777" w:rsidTr="00C63993">
        <w:trPr>
          <w:trHeight w:val="288"/>
        </w:trPr>
        <w:tc>
          <w:tcPr>
            <w:tcW w:w="3505" w:type="dxa"/>
            <w:shd w:val="clear" w:color="auto" w:fill="auto"/>
            <w:noWrap/>
            <w:vAlign w:val="bottom"/>
            <w:hideMark/>
          </w:tcPr>
          <w:p w14:paraId="0BAED9E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d1_hematocrit_max</w:t>
            </w:r>
          </w:p>
        </w:tc>
        <w:tc>
          <w:tcPr>
            <w:tcW w:w="2700" w:type="dxa"/>
            <w:shd w:val="clear" w:color="auto" w:fill="auto"/>
            <w:noWrap/>
            <w:vAlign w:val="bottom"/>
            <w:hideMark/>
          </w:tcPr>
          <w:p w14:paraId="4DE9AC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11654</w:t>
            </w:r>
          </w:p>
        </w:tc>
        <w:tc>
          <w:tcPr>
            <w:tcW w:w="3780" w:type="dxa"/>
            <w:shd w:val="clear" w:color="auto" w:fill="auto"/>
            <w:noWrap/>
            <w:vAlign w:val="bottom"/>
            <w:hideMark/>
          </w:tcPr>
          <w:p w14:paraId="1885350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12.71 %</w:t>
            </w:r>
          </w:p>
        </w:tc>
      </w:tr>
      <w:tr w:rsidR="007E62B3" w:rsidRPr="008846C6" w14:paraId="42511C80" w14:textId="77777777" w:rsidTr="00C63993">
        <w:trPr>
          <w:trHeight w:val="288"/>
        </w:trPr>
        <w:tc>
          <w:tcPr>
            <w:tcW w:w="3505" w:type="dxa"/>
            <w:shd w:val="clear" w:color="auto" w:fill="auto"/>
            <w:noWrap/>
            <w:vAlign w:val="bottom"/>
            <w:hideMark/>
          </w:tcPr>
          <w:p w14:paraId="2E63894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d1_hematocrit_min</w:t>
            </w:r>
          </w:p>
        </w:tc>
        <w:tc>
          <w:tcPr>
            <w:tcW w:w="2700" w:type="dxa"/>
            <w:shd w:val="clear" w:color="auto" w:fill="auto"/>
            <w:noWrap/>
            <w:vAlign w:val="bottom"/>
            <w:hideMark/>
          </w:tcPr>
          <w:p w14:paraId="3B95D61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11654</w:t>
            </w:r>
          </w:p>
        </w:tc>
        <w:tc>
          <w:tcPr>
            <w:tcW w:w="3780" w:type="dxa"/>
            <w:shd w:val="clear" w:color="auto" w:fill="auto"/>
            <w:noWrap/>
            <w:vAlign w:val="bottom"/>
            <w:hideMark/>
          </w:tcPr>
          <w:p w14:paraId="7E41EDE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12.71 %</w:t>
            </w:r>
          </w:p>
        </w:tc>
      </w:tr>
      <w:tr w:rsidR="007E62B3" w:rsidRPr="008846C6" w14:paraId="21598A42" w14:textId="77777777" w:rsidTr="00C63993">
        <w:trPr>
          <w:trHeight w:val="288"/>
        </w:trPr>
        <w:tc>
          <w:tcPr>
            <w:tcW w:w="3505" w:type="dxa"/>
            <w:shd w:val="clear" w:color="auto" w:fill="auto"/>
            <w:noWrap/>
            <w:vAlign w:val="bottom"/>
            <w:hideMark/>
          </w:tcPr>
          <w:p w14:paraId="3CBF22F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glucose_apache</w:t>
            </w:r>
          </w:p>
        </w:tc>
        <w:tc>
          <w:tcPr>
            <w:tcW w:w="2700" w:type="dxa"/>
            <w:shd w:val="clear" w:color="auto" w:fill="auto"/>
            <w:noWrap/>
            <w:vAlign w:val="bottom"/>
            <w:hideMark/>
          </w:tcPr>
          <w:p w14:paraId="0BACDD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11036</w:t>
            </w:r>
          </w:p>
        </w:tc>
        <w:tc>
          <w:tcPr>
            <w:tcW w:w="3780" w:type="dxa"/>
            <w:shd w:val="clear" w:color="auto" w:fill="auto"/>
            <w:noWrap/>
            <w:vAlign w:val="bottom"/>
            <w:hideMark/>
          </w:tcPr>
          <w:p w14:paraId="01B1E98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12.03 %</w:t>
            </w:r>
          </w:p>
        </w:tc>
      </w:tr>
      <w:tr w:rsidR="007E62B3" w:rsidRPr="008846C6" w14:paraId="2982AED2" w14:textId="77777777" w:rsidTr="00C63993">
        <w:trPr>
          <w:trHeight w:val="288"/>
        </w:trPr>
        <w:tc>
          <w:tcPr>
            <w:tcW w:w="3505" w:type="dxa"/>
            <w:shd w:val="clear" w:color="auto" w:fill="auto"/>
            <w:noWrap/>
            <w:vAlign w:val="bottom"/>
            <w:hideMark/>
          </w:tcPr>
          <w:p w14:paraId="0319DD2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d1_bun_max</w:t>
            </w:r>
          </w:p>
        </w:tc>
        <w:tc>
          <w:tcPr>
            <w:tcW w:w="2700" w:type="dxa"/>
            <w:shd w:val="clear" w:color="auto" w:fill="auto"/>
            <w:noWrap/>
            <w:vAlign w:val="bottom"/>
            <w:hideMark/>
          </w:tcPr>
          <w:p w14:paraId="1244C24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10514</w:t>
            </w:r>
          </w:p>
        </w:tc>
        <w:tc>
          <w:tcPr>
            <w:tcW w:w="3780" w:type="dxa"/>
            <w:shd w:val="clear" w:color="auto" w:fill="auto"/>
            <w:noWrap/>
            <w:vAlign w:val="bottom"/>
            <w:hideMark/>
          </w:tcPr>
          <w:p w14:paraId="72DD293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11.46 %</w:t>
            </w:r>
          </w:p>
        </w:tc>
      </w:tr>
      <w:tr w:rsidR="007E62B3" w:rsidRPr="008846C6" w14:paraId="7DCA0D7F" w14:textId="77777777" w:rsidTr="00C63993">
        <w:trPr>
          <w:trHeight w:val="288"/>
        </w:trPr>
        <w:tc>
          <w:tcPr>
            <w:tcW w:w="3505" w:type="dxa"/>
            <w:shd w:val="clear" w:color="auto" w:fill="auto"/>
            <w:noWrap/>
            <w:vAlign w:val="bottom"/>
            <w:hideMark/>
          </w:tcPr>
          <w:p w14:paraId="15797C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d1_bun_min</w:t>
            </w:r>
          </w:p>
        </w:tc>
        <w:tc>
          <w:tcPr>
            <w:tcW w:w="2700" w:type="dxa"/>
            <w:shd w:val="clear" w:color="auto" w:fill="auto"/>
            <w:noWrap/>
            <w:vAlign w:val="bottom"/>
            <w:hideMark/>
          </w:tcPr>
          <w:p w14:paraId="70B33F5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10514</w:t>
            </w:r>
          </w:p>
        </w:tc>
        <w:tc>
          <w:tcPr>
            <w:tcW w:w="3780" w:type="dxa"/>
            <w:shd w:val="clear" w:color="auto" w:fill="auto"/>
            <w:noWrap/>
            <w:vAlign w:val="bottom"/>
            <w:hideMark/>
          </w:tcPr>
          <w:p w14:paraId="2790EC6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11.46 %</w:t>
            </w:r>
          </w:p>
        </w:tc>
      </w:tr>
      <w:tr w:rsidR="007E62B3" w:rsidRPr="008846C6" w14:paraId="6CBCB22B" w14:textId="77777777" w:rsidTr="00C63993">
        <w:trPr>
          <w:trHeight w:val="288"/>
        </w:trPr>
        <w:tc>
          <w:tcPr>
            <w:tcW w:w="3505" w:type="dxa"/>
            <w:shd w:val="clear" w:color="auto" w:fill="auto"/>
            <w:noWrap/>
            <w:vAlign w:val="bottom"/>
            <w:hideMark/>
          </w:tcPr>
          <w:p w14:paraId="4B74B86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d1_sodium_max</w:t>
            </w:r>
          </w:p>
        </w:tc>
        <w:tc>
          <w:tcPr>
            <w:tcW w:w="2700" w:type="dxa"/>
            <w:shd w:val="clear" w:color="auto" w:fill="auto"/>
            <w:noWrap/>
            <w:vAlign w:val="bottom"/>
            <w:hideMark/>
          </w:tcPr>
          <w:p w14:paraId="57D3E7A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10195</w:t>
            </w:r>
          </w:p>
        </w:tc>
        <w:tc>
          <w:tcPr>
            <w:tcW w:w="3780" w:type="dxa"/>
            <w:shd w:val="clear" w:color="auto" w:fill="auto"/>
            <w:noWrap/>
            <w:vAlign w:val="bottom"/>
            <w:hideMark/>
          </w:tcPr>
          <w:p w14:paraId="776B5C3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11.12 %</w:t>
            </w:r>
          </w:p>
        </w:tc>
      </w:tr>
      <w:tr w:rsidR="007E62B3" w:rsidRPr="008846C6" w14:paraId="39F73ACA" w14:textId="77777777" w:rsidTr="00C63993">
        <w:trPr>
          <w:trHeight w:val="288"/>
        </w:trPr>
        <w:tc>
          <w:tcPr>
            <w:tcW w:w="3505" w:type="dxa"/>
            <w:shd w:val="clear" w:color="auto" w:fill="auto"/>
            <w:noWrap/>
            <w:vAlign w:val="bottom"/>
            <w:hideMark/>
          </w:tcPr>
          <w:p w14:paraId="1E0C0AE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d1_sodium_min</w:t>
            </w:r>
          </w:p>
        </w:tc>
        <w:tc>
          <w:tcPr>
            <w:tcW w:w="2700" w:type="dxa"/>
            <w:shd w:val="clear" w:color="auto" w:fill="auto"/>
            <w:noWrap/>
            <w:vAlign w:val="bottom"/>
            <w:hideMark/>
          </w:tcPr>
          <w:p w14:paraId="4F0A9CA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10195</w:t>
            </w:r>
          </w:p>
        </w:tc>
        <w:tc>
          <w:tcPr>
            <w:tcW w:w="3780" w:type="dxa"/>
            <w:shd w:val="clear" w:color="auto" w:fill="auto"/>
            <w:noWrap/>
            <w:vAlign w:val="bottom"/>
            <w:hideMark/>
          </w:tcPr>
          <w:p w14:paraId="6527911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11.12 %</w:t>
            </w:r>
          </w:p>
        </w:tc>
      </w:tr>
      <w:tr w:rsidR="007E62B3" w:rsidRPr="008846C6" w14:paraId="7942AA3F" w14:textId="77777777" w:rsidTr="00C63993">
        <w:trPr>
          <w:trHeight w:val="288"/>
        </w:trPr>
        <w:tc>
          <w:tcPr>
            <w:tcW w:w="3505" w:type="dxa"/>
            <w:shd w:val="clear" w:color="auto" w:fill="auto"/>
            <w:noWrap/>
            <w:vAlign w:val="bottom"/>
            <w:hideMark/>
          </w:tcPr>
          <w:p w14:paraId="5C9719C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d1_creatinine_max</w:t>
            </w:r>
          </w:p>
        </w:tc>
        <w:tc>
          <w:tcPr>
            <w:tcW w:w="2700" w:type="dxa"/>
            <w:shd w:val="clear" w:color="auto" w:fill="auto"/>
            <w:noWrap/>
            <w:vAlign w:val="bottom"/>
            <w:hideMark/>
          </w:tcPr>
          <w:p w14:paraId="2BC471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10169</w:t>
            </w:r>
          </w:p>
        </w:tc>
        <w:tc>
          <w:tcPr>
            <w:tcW w:w="3780" w:type="dxa"/>
            <w:shd w:val="clear" w:color="auto" w:fill="auto"/>
            <w:noWrap/>
            <w:vAlign w:val="bottom"/>
            <w:hideMark/>
          </w:tcPr>
          <w:p w14:paraId="2A50CFD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11.09 %</w:t>
            </w:r>
          </w:p>
        </w:tc>
      </w:tr>
      <w:tr w:rsidR="007E62B3" w:rsidRPr="008846C6" w14:paraId="6E6A34EE" w14:textId="77777777" w:rsidTr="00C63993">
        <w:trPr>
          <w:trHeight w:val="288"/>
        </w:trPr>
        <w:tc>
          <w:tcPr>
            <w:tcW w:w="3505" w:type="dxa"/>
            <w:shd w:val="clear" w:color="auto" w:fill="auto"/>
            <w:noWrap/>
            <w:vAlign w:val="bottom"/>
            <w:hideMark/>
          </w:tcPr>
          <w:p w14:paraId="0D8A1AB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d1_creatinine_min</w:t>
            </w:r>
          </w:p>
        </w:tc>
        <w:tc>
          <w:tcPr>
            <w:tcW w:w="2700" w:type="dxa"/>
            <w:shd w:val="clear" w:color="auto" w:fill="auto"/>
            <w:noWrap/>
            <w:vAlign w:val="bottom"/>
            <w:hideMark/>
          </w:tcPr>
          <w:p w14:paraId="063095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10169</w:t>
            </w:r>
          </w:p>
        </w:tc>
        <w:tc>
          <w:tcPr>
            <w:tcW w:w="3780" w:type="dxa"/>
            <w:shd w:val="clear" w:color="auto" w:fill="auto"/>
            <w:noWrap/>
            <w:vAlign w:val="bottom"/>
            <w:hideMark/>
          </w:tcPr>
          <w:p w14:paraId="10D8F63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11.09 %</w:t>
            </w:r>
          </w:p>
        </w:tc>
      </w:tr>
      <w:tr w:rsidR="007E62B3" w:rsidRPr="008846C6" w14:paraId="01D04F78" w14:textId="77777777" w:rsidTr="00C63993">
        <w:trPr>
          <w:trHeight w:val="288"/>
        </w:trPr>
        <w:tc>
          <w:tcPr>
            <w:tcW w:w="3505" w:type="dxa"/>
            <w:shd w:val="clear" w:color="auto" w:fill="auto"/>
            <w:noWrap/>
            <w:vAlign w:val="bottom"/>
            <w:hideMark/>
          </w:tcPr>
          <w:p w14:paraId="7B7D7AF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d1_potassium_max</w:t>
            </w:r>
          </w:p>
        </w:tc>
        <w:tc>
          <w:tcPr>
            <w:tcW w:w="2700" w:type="dxa"/>
            <w:shd w:val="clear" w:color="auto" w:fill="auto"/>
            <w:noWrap/>
            <w:vAlign w:val="bottom"/>
            <w:hideMark/>
          </w:tcPr>
          <w:p w14:paraId="17E2E37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9585</w:t>
            </w:r>
          </w:p>
        </w:tc>
        <w:tc>
          <w:tcPr>
            <w:tcW w:w="3780" w:type="dxa"/>
            <w:shd w:val="clear" w:color="auto" w:fill="auto"/>
            <w:noWrap/>
            <w:vAlign w:val="bottom"/>
            <w:hideMark/>
          </w:tcPr>
          <w:p w14:paraId="763C492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10.45 %</w:t>
            </w:r>
          </w:p>
        </w:tc>
      </w:tr>
      <w:tr w:rsidR="007E62B3" w:rsidRPr="008846C6" w14:paraId="7E9A0C2E" w14:textId="77777777" w:rsidTr="00C63993">
        <w:trPr>
          <w:trHeight w:val="288"/>
        </w:trPr>
        <w:tc>
          <w:tcPr>
            <w:tcW w:w="3505" w:type="dxa"/>
            <w:shd w:val="clear" w:color="auto" w:fill="auto"/>
            <w:noWrap/>
            <w:vAlign w:val="bottom"/>
            <w:hideMark/>
          </w:tcPr>
          <w:p w14:paraId="2F85557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d1_potassium_min</w:t>
            </w:r>
          </w:p>
        </w:tc>
        <w:tc>
          <w:tcPr>
            <w:tcW w:w="2700" w:type="dxa"/>
            <w:shd w:val="clear" w:color="auto" w:fill="auto"/>
            <w:noWrap/>
            <w:vAlign w:val="bottom"/>
            <w:hideMark/>
          </w:tcPr>
          <w:p w14:paraId="292D33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9585</w:t>
            </w:r>
          </w:p>
        </w:tc>
        <w:tc>
          <w:tcPr>
            <w:tcW w:w="3780" w:type="dxa"/>
            <w:shd w:val="clear" w:color="auto" w:fill="auto"/>
            <w:noWrap/>
            <w:vAlign w:val="bottom"/>
            <w:hideMark/>
          </w:tcPr>
          <w:p w14:paraId="462E706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10.45 %</w:t>
            </w:r>
          </w:p>
        </w:tc>
      </w:tr>
      <w:tr w:rsidR="007E62B3" w:rsidRPr="008846C6" w14:paraId="410D3BCE" w14:textId="77777777" w:rsidTr="00C63993">
        <w:trPr>
          <w:trHeight w:val="288"/>
        </w:trPr>
        <w:tc>
          <w:tcPr>
            <w:tcW w:w="3505" w:type="dxa"/>
            <w:shd w:val="clear" w:color="auto" w:fill="auto"/>
            <w:noWrap/>
            <w:vAlign w:val="bottom"/>
            <w:hideMark/>
          </w:tcPr>
          <w:p w14:paraId="76D243D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h1_mbp_noninvasive_max</w:t>
            </w:r>
          </w:p>
        </w:tc>
        <w:tc>
          <w:tcPr>
            <w:tcW w:w="2700" w:type="dxa"/>
            <w:shd w:val="clear" w:color="auto" w:fill="auto"/>
            <w:noWrap/>
            <w:vAlign w:val="bottom"/>
            <w:hideMark/>
          </w:tcPr>
          <w:p w14:paraId="7B813DC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9084</w:t>
            </w:r>
          </w:p>
        </w:tc>
        <w:tc>
          <w:tcPr>
            <w:tcW w:w="3780" w:type="dxa"/>
            <w:shd w:val="clear" w:color="auto" w:fill="auto"/>
            <w:noWrap/>
            <w:vAlign w:val="bottom"/>
            <w:hideMark/>
          </w:tcPr>
          <w:p w14:paraId="282C28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9.9 %</w:t>
            </w:r>
          </w:p>
        </w:tc>
      </w:tr>
      <w:tr w:rsidR="007E62B3" w:rsidRPr="008846C6" w14:paraId="1ECBA930" w14:textId="77777777" w:rsidTr="00C63993">
        <w:trPr>
          <w:trHeight w:val="288"/>
        </w:trPr>
        <w:tc>
          <w:tcPr>
            <w:tcW w:w="3505" w:type="dxa"/>
            <w:shd w:val="clear" w:color="auto" w:fill="auto"/>
            <w:noWrap/>
            <w:vAlign w:val="bottom"/>
            <w:hideMark/>
          </w:tcPr>
          <w:p w14:paraId="33BC2D4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h1_mbp_noninvasive_min</w:t>
            </w:r>
          </w:p>
        </w:tc>
        <w:tc>
          <w:tcPr>
            <w:tcW w:w="2700" w:type="dxa"/>
            <w:shd w:val="clear" w:color="auto" w:fill="auto"/>
            <w:noWrap/>
            <w:vAlign w:val="bottom"/>
            <w:hideMark/>
          </w:tcPr>
          <w:p w14:paraId="55227F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9084</w:t>
            </w:r>
          </w:p>
        </w:tc>
        <w:tc>
          <w:tcPr>
            <w:tcW w:w="3780" w:type="dxa"/>
            <w:shd w:val="clear" w:color="auto" w:fill="auto"/>
            <w:noWrap/>
            <w:vAlign w:val="bottom"/>
            <w:hideMark/>
          </w:tcPr>
          <w:p w14:paraId="278E728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9.9 %</w:t>
            </w:r>
          </w:p>
        </w:tc>
      </w:tr>
      <w:tr w:rsidR="007E62B3" w:rsidRPr="008846C6" w14:paraId="31B57AD5" w14:textId="77777777" w:rsidTr="00C63993">
        <w:trPr>
          <w:trHeight w:val="288"/>
        </w:trPr>
        <w:tc>
          <w:tcPr>
            <w:tcW w:w="3505" w:type="dxa"/>
            <w:shd w:val="clear" w:color="auto" w:fill="auto"/>
            <w:noWrap/>
            <w:vAlign w:val="bottom"/>
            <w:hideMark/>
          </w:tcPr>
          <w:p w14:paraId="0626669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apache_4a_hospital_death_prob</w:t>
            </w:r>
          </w:p>
        </w:tc>
        <w:tc>
          <w:tcPr>
            <w:tcW w:w="2700" w:type="dxa"/>
            <w:shd w:val="clear" w:color="auto" w:fill="auto"/>
            <w:noWrap/>
            <w:vAlign w:val="bottom"/>
            <w:hideMark/>
          </w:tcPr>
          <w:p w14:paraId="0A3B562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7947</w:t>
            </w:r>
          </w:p>
        </w:tc>
        <w:tc>
          <w:tcPr>
            <w:tcW w:w="3780" w:type="dxa"/>
            <w:shd w:val="clear" w:color="auto" w:fill="auto"/>
            <w:noWrap/>
            <w:vAlign w:val="bottom"/>
            <w:hideMark/>
          </w:tcPr>
          <w:p w14:paraId="2164C3B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8.67 %</w:t>
            </w:r>
          </w:p>
        </w:tc>
      </w:tr>
      <w:tr w:rsidR="007E62B3" w:rsidRPr="008846C6" w14:paraId="67572926" w14:textId="77777777" w:rsidTr="00C63993">
        <w:trPr>
          <w:trHeight w:val="288"/>
        </w:trPr>
        <w:tc>
          <w:tcPr>
            <w:tcW w:w="3505" w:type="dxa"/>
            <w:shd w:val="clear" w:color="auto" w:fill="auto"/>
            <w:noWrap/>
            <w:vAlign w:val="bottom"/>
            <w:hideMark/>
          </w:tcPr>
          <w:p w14:paraId="1A36031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apache_4a_icu_death_prob</w:t>
            </w:r>
          </w:p>
        </w:tc>
        <w:tc>
          <w:tcPr>
            <w:tcW w:w="2700" w:type="dxa"/>
            <w:shd w:val="clear" w:color="auto" w:fill="auto"/>
            <w:noWrap/>
            <w:vAlign w:val="bottom"/>
            <w:hideMark/>
          </w:tcPr>
          <w:p w14:paraId="252053C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7947</w:t>
            </w:r>
          </w:p>
        </w:tc>
        <w:tc>
          <w:tcPr>
            <w:tcW w:w="3780" w:type="dxa"/>
            <w:shd w:val="clear" w:color="auto" w:fill="auto"/>
            <w:noWrap/>
            <w:vAlign w:val="bottom"/>
            <w:hideMark/>
          </w:tcPr>
          <w:p w14:paraId="643BDB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8.67 %</w:t>
            </w:r>
          </w:p>
        </w:tc>
      </w:tr>
      <w:tr w:rsidR="007E62B3" w:rsidRPr="008846C6" w14:paraId="6611A8AF" w14:textId="77777777" w:rsidTr="00C63993">
        <w:trPr>
          <w:trHeight w:val="288"/>
        </w:trPr>
        <w:tc>
          <w:tcPr>
            <w:tcW w:w="3505" w:type="dxa"/>
            <w:shd w:val="clear" w:color="auto" w:fill="auto"/>
            <w:noWrap/>
            <w:vAlign w:val="bottom"/>
            <w:hideMark/>
          </w:tcPr>
          <w:p w14:paraId="15D27D2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h1_diasbp_noninvasive_max</w:t>
            </w:r>
          </w:p>
        </w:tc>
        <w:tc>
          <w:tcPr>
            <w:tcW w:w="2700" w:type="dxa"/>
            <w:shd w:val="clear" w:color="auto" w:fill="auto"/>
            <w:noWrap/>
            <w:vAlign w:val="bottom"/>
            <w:hideMark/>
          </w:tcPr>
          <w:p w14:paraId="471846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7350</w:t>
            </w:r>
          </w:p>
        </w:tc>
        <w:tc>
          <w:tcPr>
            <w:tcW w:w="3780" w:type="dxa"/>
            <w:shd w:val="clear" w:color="auto" w:fill="auto"/>
            <w:noWrap/>
            <w:vAlign w:val="bottom"/>
            <w:hideMark/>
          </w:tcPr>
          <w:p w14:paraId="0942E32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8.01 %</w:t>
            </w:r>
          </w:p>
        </w:tc>
      </w:tr>
      <w:tr w:rsidR="007E62B3" w:rsidRPr="008846C6" w14:paraId="4BB02419" w14:textId="77777777" w:rsidTr="00C63993">
        <w:trPr>
          <w:trHeight w:val="288"/>
        </w:trPr>
        <w:tc>
          <w:tcPr>
            <w:tcW w:w="3505" w:type="dxa"/>
            <w:shd w:val="clear" w:color="auto" w:fill="auto"/>
            <w:noWrap/>
            <w:vAlign w:val="bottom"/>
            <w:hideMark/>
          </w:tcPr>
          <w:p w14:paraId="4E81270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h1_diasbp_noninvasive_min</w:t>
            </w:r>
          </w:p>
        </w:tc>
        <w:tc>
          <w:tcPr>
            <w:tcW w:w="2700" w:type="dxa"/>
            <w:shd w:val="clear" w:color="auto" w:fill="auto"/>
            <w:noWrap/>
            <w:vAlign w:val="bottom"/>
            <w:hideMark/>
          </w:tcPr>
          <w:p w14:paraId="4BC30F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7350</w:t>
            </w:r>
          </w:p>
        </w:tc>
        <w:tc>
          <w:tcPr>
            <w:tcW w:w="3780" w:type="dxa"/>
            <w:shd w:val="clear" w:color="auto" w:fill="auto"/>
            <w:noWrap/>
            <w:vAlign w:val="bottom"/>
            <w:hideMark/>
          </w:tcPr>
          <w:p w14:paraId="152872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8.01 %</w:t>
            </w:r>
          </w:p>
        </w:tc>
      </w:tr>
      <w:tr w:rsidR="007E62B3" w:rsidRPr="008846C6" w14:paraId="437AD62F" w14:textId="77777777" w:rsidTr="00C63993">
        <w:trPr>
          <w:trHeight w:val="288"/>
        </w:trPr>
        <w:tc>
          <w:tcPr>
            <w:tcW w:w="3505" w:type="dxa"/>
            <w:shd w:val="clear" w:color="auto" w:fill="auto"/>
            <w:noWrap/>
            <w:vAlign w:val="bottom"/>
            <w:hideMark/>
          </w:tcPr>
          <w:p w14:paraId="3F65BC6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h1_sysbp_noninvasive_max</w:t>
            </w:r>
          </w:p>
        </w:tc>
        <w:tc>
          <w:tcPr>
            <w:tcW w:w="2700" w:type="dxa"/>
            <w:shd w:val="clear" w:color="auto" w:fill="auto"/>
            <w:noWrap/>
            <w:vAlign w:val="bottom"/>
            <w:hideMark/>
          </w:tcPr>
          <w:p w14:paraId="3CFAB0A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7341</w:t>
            </w:r>
          </w:p>
        </w:tc>
        <w:tc>
          <w:tcPr>
            <w:tcW w:w="3780" w:type="dxa"/>
            <w:shd w:val="clear" w:color="auto" w:fill="auto"/>
            <w:noWrap/>
            <w:vAlign w:val="bottom"/>
            <w:hideMark/>
          </w:tcPr>
          <w:p w14:paraId="78572D8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8 %</w:t>
            </w:r>
          </w:p>
        </w:tc>
      </w:tr>
      <w:tr w:rsidR="007E62B3" w:rsidRPr="008846C6" w14:paraId="649D540C" w14:textId="77777777" w:rsidTr="00C63993">
        <w:trPr>
          <w:trHeight w:val="288"/>
        </w:trPr>
        <w:tc>
          <w:tcPr>
            <w:tcW w:w="3505" w:type="dxa"/>
            <w:shd w:val="clear" w:color="auto" w:fill="auto"/>
            <w:noWrap/>
            <w:vAlign w:val="bottom"/>
            <w:hideMark/>
          </w:tcPr>
          <w:p w14:paraId="5A7794D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h1_sysbp_noninvasive_min</w:t>
            </w:r>
          </w:p>
        </w:tc>
        <w:tc>
          <w:tcPr>
            <w:tcW w:w="2700" w:type="dxa"/>
            <w:shd w:val="clear" w:color="auto" w:fill="auto"/>
            <w:noWrap/>
            <w:vAlign w:val="bottom"/>
            <w:hideMark/>
          </w:tcPr>
          <w:p w14:paraId="389554F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7341</w:t>
            </w:r>
          </w:p>
        </w:tc>
        <w:tc>
          <w:tcPr>
            <w:tcW w:w="3780" w:type="dxa"/>
            <w:shd w:val="clear" w:color="auto" w:fill="auto"/>
            <w:noWrap/>
            <w:vAlign w:val="bottom"/>
            <w:hideMark/>
          </w:tcPr>
          <w:p w14:paraId="53EA75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8 %</w:t>
            </w:r>
          </w:p>
        </w:tc>
      </w:tr>
      <w:tr w:rsidR="007E62B3" w:rsidRPr="008846C6" w14:paraId="0083DA11" w14:textId="77777777" w:rsidTr="00C63993">
        <w:trPr>
          <w:trHeight w:val="288"/>
        </w:trPr>
        <w:tc>
          <w:tcPr>
            <w:tcW w:w="3505" w:type="dxa"/>
            <w:shd w:val="clear" w:color="auto" w:fill="auto"/>
            <w:noWrap/>
            <w:vAlign w:val="bottom"/>
            <w:hideMark/>
          </w:tcPr>
          <w:p w14:paraId="02AE4C5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d1_glucose_max</w:t>
            </w:r>
          </w:p>
        </w:tc>
        <w:tc>
          <w:tcPr>
            <w:tcW w:w="2700" w:type="dxa"/>
            <w:shd w:val="clear" w:color="auto" w:fill="auto"/>
            <w:noWrap/>
            <w:vAlign w:val="bottom"/>
            <w:hideMark/>
          </w:tcPr>
          <w:p w14:paraId="73B47D3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5807</w:t>
            </w:r>
          </w:p>
        </w:tc>
        <w:tc>
          <w:tcPr>
            <w:tcW w:w="3780" w:type="dxa"/>
            <w:shd w:val="clear" w:color="auto" w:fill="auto"/>
            <w:noWrap/>
            <w:vAlign w:val="bottom"/>
            <w:hideMark/>
          </w:tcPr>
          <w:p w14:paraId="6E34F40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6.33 %</w:t>
            </w:r>
          </w:p>
        </w:tc>
      </w:tr>
      <w:tr w:rsidR="007E62B3" w:rsidRPr="008846C6" w14:paraId="4191C839" w14:textId="77777777" w:rsidTr="00C63993">
        <w:trPr>
          <w:trHeight w:val="288"/>
        </w:trPr>
        <w:tc>
          <w:tcPr>
            <w:tcW w:w="3505" w:type="dxa"/>
            <w:shd w:val="clear" w:color="auto" w:fill="auto"/>
            <w:noWrap/>
            <w:vAlign w:val="bottom"/>
            <w:hideMark/>
          </w:tcPr>
          <w:p w14:paraId="5D515FF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d1_glucose_min</w:t>
            </w:r>
          </w:p>
        </w:tc>
        <w:tc>
          <w:tcPr>
            <w:tcW w:w="2700" w:type="dxa"/>
            <w:shd w:val="clear" w:color="auto" w:fill="auto"/>
            <w:noWrap/>
            <w:vAlign w:val="bottom"/>
            <w:hideMark/>
          </w:tcPr>
          <w:p w14:paraId="15DB83D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5807</w:t>
            </w:r>
          </w:p>
        </w:tc>
        <w:tc>
          <w:tcPr>
            <w:tcW w:w="3780" w:type="dxa"/>
            <w:shd w:val="clear" w:color="auto" w:fill="auto"/>
            <w:noWrap/>
            <w:vAlign w:val="bottom"/>
            <w:hideMark/>
          </w:tcPr>
          <w:p w14:paraId="215E814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6.33 %</w:t>
            </w:r>
          </w:p>
        </w:tc>
      </w:tr>
      <w:tr w:rsidR="007E62B3" w:rsidRPr="008846C6" w14:paraId="48DB9C16" w14:textId="77777777" w:rsidTr="00C63993">
        <w:trPr>
          <w:trHeight w:val="288"/>
        </w:trPr>
        <w:tc>
          <w:tcPr>
            <w:tcW w:w="3505" w:type="dxa"/>
            <w:shd w:val="clear" w:color="auto" w:fill="auto"/>
            <w:noWrap/>
            <w:vAlign w:val="bottom"/>
            <w:hideMark/>
          </w:tcPr>
          <w:p w14:paraId="10BB073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h1_mbp_max</w:t>
            </w:r>
          </w:p>
        </w:tc>
        <w:tc>
          <w:tcPr>
            <w:tcW w:w="2700" w:type="dxa"/>
            <w:shd w:val="clear" w:color="auto" w:fill="auto"/>
            <w:noWrap/>
            <w:vAlign w:val="bottom"/>
            <w:hideMark/>
          </w:tcPr>
          <w:p w14:paraId="721111B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4639</w:t>
            </w:r>
          </w:p>
        </w:tc>
        <w:tc>
          <w:tcPr>
            <w:tcW w:w="3780" w:type="dxa"/>
            <w:shd w:val="clear" w:color="auto" w:fill="auto"/>
            <w:noWrap/>
            <w:vAlign w:val="bottom"/>
            <w:hideMark/>
          </w:tcPr>
          <w:p w14:paraId="13E1649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5.06 %</w:t>
            </w:r>
          </w:p>
        </w:tc>
      </w:tr>
      <w:tr w:rsidR="007E62B3" w:rsidRPr="008846C6" w14:paraId="60102216" w14:textId="77777777" w:rsidTr="00C63993">
        <w:trPr>
          <w:trHeight w:val="288"/>
        </w:trPr>
        <w:tc>
          <w:tcPr>
            <w:tcW w:w="3505" w:type="dxa"/>
            <w:shd w:val="clear" w:color="auto" w:fill="auto"/>
            <w:noWrap/>
            <w:vAlign w:val="bottom"/>
            <w:hideMark/>
          </w:tcPr>
          <w:p w14:paraId="2BFFE58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h1_mbp_min</w:t>
            </w:r>
          </w:p>
        </w:tc>
        <w:tc>
          <w:tcPr>
            <w:tcW w:w="2700" w:type="dxa"/>
            <w:shd w:val="clear" w:color="auto" w:fill="auto"/>
            <w:noWrap/>
            <w:vAlign w:val="bottom"/>
            <w:hideMark/>
          </w:tcPr>
          <w:p w14:paraId="1315A80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4639</w:t>
            </w:r>
          </w:p>
        </w:tc>
        <w:tc>
          <w:tcPr>
            <w:tcW w:w="3780" w:type="dxa"/>
            <w:shd w:val="clear" w:color="auto" w:fill="auto"/>
            <w:noWrap/>
            <w:vAlign w:val="bottom"/>
            <w:hideMark/>
          </w:tcPr>
          <w:p w14:paraId="40DC575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5.06 %</w:t>
            </w:r>
          </w:p>
        </w:tc>
      </w:tr>
      <w:tr w:rsidR="007E62B3" w:rsidRPr="008846C6" w14:paraId="0C47C5A8" w14:textId="77777777" w:rsidTr="00C63993">
        <w:trPr>
          <w:trHeight w:val="288"/>
        </w:trPr>
        <w:tc>
          <w:tcPr>
            <w:tcW w:w="3505" w:type="dxa"/>
            <w:shd w:val="clear" w:color="auto" w:fill="auto"/>
            <w:noWrap/>
            <w:vAlign w:val="bottom"/>
            <w:hideMark/>
          </w:tcPr>
          <w:p w14:paraId="65F892A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h1_resprate_max</w:t>
            </w:r>
          </w:p>
        </w:tc>
        <w:tc>
          <w:tcPr>
            <w:tcW w:w="2700" w:type="dxa"/>
            <w:shd w:val="clear" w:color="auto" w:fill="auto"/>
            <w:noWrap/>
            <w:vAlign w:val="bottom"/>
            <w:hideMark/>
          </w:tcPr>
          <w:p w14:paraId="0C1E5F9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4357</w:t>
            </w:r>
          </w:p>
        </w:tc>
        <w:tc>
          <w:tcPr>
            <w:tcW w:w="3780" w:type="dxa"/>
            <w:shd w:val="clear" w:color="auto" w:fill="auto"/>
            <w:noWrap/>
            <w:vAlign w:val="bottom"/>
            <w:hideMark/>
          </w:tcPr>
          <w:p w14:paraId="0445FE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4.75 %</w:t>
            </w:r>
          </w:p>
        </w:tc>
      </w:tr>
      <w:tr w:rsidR="007E62B3" w:rsidRPr="008846C6" w14:paraId="06A3F095" w14:textId="77777777" w:rsidTr="00C63993">
        <w:trPr>
          <w:trHeight w:val="288"/>
        </w:trPr>
        <w:tc>
          <w:tcPr>
            <w:tcW w:w="3505" w:type="dxa"/>
            <w:shd w:val="clear" w:color="auto" w:fill="auto"/>
            <w:noWrap/>
            <w:vAlign w:val="bottom"/>
            <w:hideMark/>
          </w:tcPr>
          <w:p w14:paraId="3876883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h1_resprate_min</w:t>
            </w:r>
          </w:p>
        </w:tc>
        <w:tc>
          <w:tcPr>
            <w:tcW w:w="2700" w:type="dxa"/>
            <w:shd w:val="clear" w:color="auto" w:fill="auto"/>
            <w:noWrap/>
            <w:vAlign w:val="bottom"/>
            <w:hideMark/>
          </w:tcPr>
          <w:p w14:paraId="365452B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4357</w:t>
            </w:r>
          </w:p>
        </w:tc>
        <w:tc>
          <w:tcPr>
            <w:tcW w:w="3780" w:type="dxa"/>
            <w:shd w:val="clear" w:color="auto" w:fill="auto"/>
            <w:noWrap/>
            <w:vAlign w:val="bottom"/>
            <w:hideMark/>
          </w:tcPr>
          <w:p w14:paraId="5BF5FAD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4.75 %</w:t>
            </w:r>
          </w:p>
        </w:tc>
      </w:tr>
      <w:tr w:rsidR="007E62B3" w:rsidRPr="008846C6" w14:paraId="733C46C4" w14:textId="77777777" w:rsidTr="00C63993">
        <w:trPr>
          <w:trHeight w:val="288"/>
        </w:trPr>
        <w:tc>
          <w:tcPr>
            <w:tcW w:w="3505" w:type="dxa"/>
            <w:shd w:val="clear" w:color="auto" w:fill="auto"/>
            <w:noWrap/>
            <w:vAlign w:val="bottom"/>
            <w:hideMark/>
          </w:tcPr>
          <w:p w14:paraId="5A5130A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age</w:t>
            </w:r>
          </w:p>
        </w:tc>
        <w:tc>
          <w:tcPr>
            <w:tcW w:w="2700" w:type="dxa"/>
            <w:shd w:val="clear" w:color="auto" w:fill="auto"/>
            <w:noWrap/>
            <w:vAlign w:val="bottom"/>
            <w:hideMark/>
          </w:tcPr>
          <w:p w14:paraId="77C3B30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4228</w:t>
            </w:r>
          </w:p>
        </w:tc>
        <w:tc>
          <w:tcPr>
            <w:tcW w:w="3780" w:type="dxa"/>
            <w:shd w:val="clear" w:color="auto" w:fill="auto"/>
            <w:noWrap/>
            <w:vAlign w:val="bottom"/>
            <w:hideMark/>
          </w:tcPr>
          <w:p w14:paraId="29B72C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4.61 %</w:t>
            </w:r>
          </w:p>
        </w:tc>
      </w:tr>
      <w:tr w:rsidR="007E62B3" w:rsidRPr="008846C6" w14:paraId="0B1D9435" w14:textId="77777777" w:rsidTr="00C63993">
        <w:trPr>
          <w:trHeight w:val="288"/>
        </w:trPr>
        <w:tc>
          <w:tcPr>
            <w:tcW w:w="3505" w:type="dxa"/>
            <w:shd w:val="clear" w:color="auto" w:fill="auto"/>
            <w:noWrap/>
            <w:vAlign w:val="bottom"/>
            <w:hideMark/>
          </w:tcPr>
          <w:p w14:paraId="6A73D3E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h1_spo2_max</w:t>
            </w:r>
          </w:p>
        </w:tc>
        <w:tc>
          <w:tcPr>
            <w:tcW w:w="2700" w:type="dxa"/>
            <w:shd w:val="clear" w:color="auto" w:fill="auto"/>
            <w:noWrap/>
            <w:vAlign w:val="bottom"/>
            <w:hideMark/>
          </w:tcPr>
          <w:p w14:paraId="7895F55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4185</w:t>
            </w:r>
          </w:p>
        </w:tc>
        <w:tc>
          <w:tcPr>
            <w:tcW w:w="3780" w:type="dxa"/>
            <w:shd w:val="clear" w:color="auto" w:fill="auto"/>
            <w:noWrap/>
            <w:vAlign w:val="bottom"/>
            <w:hideMark/>
          </w:tcPr>
          <w:p w14:paraId="2BF257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4.56 %</w:t>
            </w:r>
          </w:p>
        </w:tc>
      </w:tr>
      <w:tr w:rsidR="007E62B3" w:rsidRPr="008846C6" w14:paraId="3392124C" w14:textId="77777777" w:rsidTr="00C63993">
        <w:trPr>
          <w:trHeight w:val="288"/>
        </w:trPr>
        <w:tc>
          <w:tcPr>
            <w:tcW w:w="3505" w:type="dxa"/>
            <w:shd w:val="clear" w:color="auto" w:fill="auto"/>
            <w:noWrap/>
            <w:vAlign w:val="bottom"/>
            <w:hideMark/>
          </w:tcPr>
          <w:p w14:paraId="08CB69D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h1_spo2_min</w:t>
            </w:r>
          </w:p>
        </w:tc>
        <w:tc>
          <w:tcPr>
            <w:tcW w:w="2700" w:type="dxa"/>
            <w:shd w:val="clear" w:color="auto" w:fill="auto"/>
            <w:noWrap/>
            <w:vAlign w:val="bottom"/>
            <w:hideMark/>
          </w:tcPr>
          <w:p w14:paraId="7EA8BDA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4185</w:t>
            </w:r>
          </w:p>
        </w:tc>
        <w:tc>
          <w:tcPr>
            <w:tcW w:w="3780" w:type="dxa"/>
            <w:shd w:val="clear" w:color="auto" w:fill="auto"/>
            <w:noWrap/>
            <w:vAlign w:val="bottom"/>
            <w:hideMark/>
          </w:tcPr>
          <w:p w14:paraId="2A810B0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4.56 %</w:t>
            </w:r>
          </w:p>
        </w:tc>
      </w:tr>
      <w:tr w:rsidR="007E62B3" w:rsidRPr="008846C6" w14:paraId="0E5C9B98" w14:textId="77777777" w:rsidTr="00C63993">
        <w:trPr>
          <w:trHeight w:val="288"/>
        </w:trPr>
        <w:tc>
          <w:tcPr>
            <w:tcW w:w="3505" w:type="dxa"/>
            <w:shd w:val="clear" w:color="auto" w:fill="auto"/>
            <w:noWrap/>
            <w:vAlign w:val="bottom"/>
            <w:hideMark/>
          </w:tcPr>
          <w:p w14:paraId="05D4AAE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temp_apache</w:t>
            </w:r>
          </w:p>
        </w:tc>
        <w:tc>
          <w:tcPr>
            <w:tcW w:w="2700" w:type="dxa"/>
            <w:shd w:val="clear" w:color="auto" w:fill="auto"/>
            <w:noWrap/>
            <w:vAlign w:val="bottom"/>
            <w:hideMark/>
          </w:tcPr>
          <w:p w14:paraId="4AAD29B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4108</w:t>
            </w:r>
          </w:p>
        </w:tc>
        <w:tc>
          <w:tcPr>
            <w:tcW w:w="3780" w:type="dxa"/>
            <w:shd w:val="clear" w:color="auto" w:fill="auto"/>
            <w:noWrap/>
            <w:vAlign w:val="bottom"/>
            <w:hideMark/>
          </w:tcPr>
          <w:p w14:paraId="702674D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4.48 %</w:t>
            </w:r>
          </w:p>
        </w:tc>
      </w:tr>
      <w:tr w:rsidR="007E62B3" w:rsidRPr="008846C6" w14:paraId="6F68FB56" w14:textId="77777777" w:rsidTr="00C63993">
        <w:trPr>
          <w:trHeight w:val="288"/>
        </w:trPr>
        <w:tc>
          <w:tcPr>
            <w:tcW w:w="3505" w:type="dxa"/>
            <w:shd w:val="clear" w:color="auto" w:fill="auto"/>
            <w:noWrap/>
            <w:vAlign w:val="bottom"/>
            <w:hideMark/>
          </w:tcPr>
          <w:p w14:paraId="11C9E11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h1_diasbp_max</w:t>
            </w:r>
          </w:p>
        </w:tc>
        <w:tc>
          <w:tcPr>
            <w:tcW w:w="2700" w:type="dxa"/>
            <w:shd w:val="clear" w:color="auto" w:fill="auto"/>
            <w:noWrap/>
            <w:vAlign w:val="bottom"/>
            <w:hideMark/>
          </w:tcPr>
          <w:p w14:paraId="08CC5AF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3619</w:t>
            </w:r>
          </w:p>
        </w:tc>
        <w:tc>
          <w:tcPr>
            <w:tcW w:w="3780" w:type="dxa"/>
            <w:shd w:val="clear" w:color="auto" w:fill="auto"/>
            <w:noWrap/>
            <w:vAlign w:val="bottom"/>
            <w:hideMark/>
          </w:tcPr>
          <w:p w14:paraId="22CB618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3.95 %</w:t>
            </w:r>
          </w:p>
        </w:tc>
      </w:tr>
      <w:tr w:rsidR="007E62B3" w:rsidRPr="008846C6" w14:paraId="591CD0E8" w14:textId="77777777" w:rsidTr="00C63993">
        <w:trPr>
          <w:trHeight w:val="288"/>
        </w:trPr>
        <w:tc>
          <w:tcPr>
            <w:tcW w:w="3505" w:type="dxa"/>
            <w:shd w:val="clear" w:color="auto" w:fill="auto"/>
            <w:noWrap/>
            <w:vAlign w:val="bottom"/>
            <w:hideMark/>
          </w:tcPr>
          <w:p w14:paraId="297F122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h1_diasbp_min</w:t>
            </w:r>
          </w:p>
        </w:tc>
        <w:tc>
          <w:tcPr>
            <w:tcW w:w="2700" w:type="dxa"/>
            <w:shd w:val="clear" w:color="auto" w:fill="auto"/>
            <w:noWrap/>
            <w:vAlign w:val="bottom"/>
            <w:hideMark/>
          </w:tcPr>
          <w:p w14:paraId="0AE7F1A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3619</w:t>
            </w:r>
          </w:p>
        </w:tc>
        <w:tc>
          <w:tcPr>
            <w:tcW w:w="3780" w:type="dxa"/>
            <w:shd w:val="clear" w:color="auto" w:fill="auto"/>
            <w:noWrap/>
            <w:vAlign w:val="bottom"/>
            <w:hideMark/>
          </w:tcPr>
          <w:p w14:paraId="7F2F6A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3.95 %</w:t>
            </w:r>
          </w:p>
        </w:tc>
      </w:tr>
      <w:tr w:rsidR="007E62B3" w:rsidRPr="008846C6" w14:paraId="45303B7F" w14:textId="77777777" w:rsidTr="00C63993">
        <w:trPr>
          <w:trHeight w:val="288"/>
        </w:trPr>
        <w:tc>
          <w:tcPr>
            <w:tcW w:w="3505" w:type="dxa"/>
            <w:shd w:val="clear" w:color="auto" w:fill="auto"/>
            <w:noWrap/>
            <w:vAlign w:val="bottom"/>
            <w:hideMark/>
          </w:tcPr>
          <w:p w14:paraId="41872E9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h1_sysbp_max</w:t>
            </w:r>
          </w:p>
        </w:tc>
        <w:tc>
          <w:tcPr>
            <w:tcW w:w="2700" w:type="dxa"/>
            <w:shd w:val="clear" w:color="auto" w:fill="auto"/>
            <w:noWrap/>
            <w:vAlign w:val="bottom"/>
            <w:hideMark/>
          </w:tcPr>
          <w:p w14:paraId="7A126C2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3611</w:t>
            </w:r>
          </w:p>
        </w:tc>
        <w:tc>
          <w:tcPr>
            <w:tcW w:w="3780" w:type="dxa"/>
            <w:shd w:val="clear" w:color="auto" w:fill="auto"/>
            <w:noWrap/>
            <w:vAlign w:val="bottom"/>
            <w:hideMark/>
          </w:tcPr>
          <w:p w14:paraId="2FCC218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3.94 %</w:t>
            </w:r>
          </w:p>
        </w:tc>
      </w:tr>
      <w:tr w:rsidR="007E62B3" w:rsidRPr="008846C6" w14:paraId="40C16BDB" w14:textId="77777777" w:rsidTr="00C63993">
        <w:trPr>
          <w:trHeight w:val="288"/>
        </w:trPr>
        <w:tc>
          <w:tcPr>
            <w:tcW w:w="3505" w:type="dxa"/>
            <w:shd w:val="clear" w:color="auto" w:fill="auto"/>
            <w:noWrap/>
            <w:vAlign w:val="bottom"/>
            <w:hideMark/>
          </w:tcPr>
          <w:p w14:paraId="66675B1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h1_sysbp_min</w:t>
            </w:r>
          </w:p>
        </w:tc>
        <w:tc>
          <w:tcPr>
            <w:tcW w:w="2700" w:type="dxa"/>
            <w:shd w:val="clear" w:color="auto" w:fill="auto"/>
            <w:noWrap/>
            <w:vAlign w:val="bottom"/>
            <w:hideMark/>
          </w:tcPr>
          <w:p w14:paraId="261E670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3611</w:t>
            </w:r>
          </w:p>
        </w:tc>
        <w:tc>
          <w:tcPr>
            <w:tcW w:w="3780" w:type="dxa"/>
            <w:shd w:val="clear" w:color="auto" w:fill="auto"/>
            <w:noWrap/>
            <w:vAlign w:val="bottom"/>
            <w:hideMark/>
          </w:tcPr>
          <w:p w14:paraId="77638A6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3.94 %</w:t>
            </w:r>
          </w:p>
        </w:tc>
      </w:tr>
      <w:tr w:rsidR="007E62B3" w:rsidRPr="008846C6" w14:paraId="41F778BC" w14:textId="77777777" w:rsidTr="00C63993">
        <w:trPr>
          <w:trHeight w:val="288"/>
        </w:trPr>
        <w:tc>
          <w:tcPr>
            <w:tcW w:w="3505" w:type="dxa"/>
            <w:shd w:val="clear" w:color="auto" w:fill="auto"/>
            <w:noWrap/>
            <w:vAlign w:val="bottom"/>
            <w:hideMark/>
          </w:tcPr>
          <w:p w14:paraId="575393B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bmi</w:t>
            </w:r>
          </w:p>
        </w:tc>
        <w:tc>
          <w:tcPr>
            <w:tcW w:w="2700" w:type="dxa"/>
            <w:shd w:val="clear" w:color="auto" w:fill="auto"/>
            <w:noWrap/>
            <w:vAlign w:val="bottom"/>
            <w:hideMark/>
          </w:tcPr>
          <w:p w14:paraId="3C55ACB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3429</w:t>
            </w:r>
          </w:p>
        </w:tc>
        <w:tc>
          <w:tcPr>
            <w:tcW w:w="3780" w:type="dxa"/>
            <w:shd w:val="clear" w:color="auto" w:fill="auto"/>
            <w:noWrap/>
            <w:vAlign w:val="bottom"/>
            <w:hideMark/>
          </w:tcPr>
          <w:p w14:paraId="3DCECF6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3.74 %</w:t>
            </w:r>
          </w:p>
        </w:tc>
      </w:tr>
      <w:tr w:rsidR="007E62B3" w:rsidRPr="008846C6" w14:paraId="3017C43D" w14:textId="77777777" w:rsidTr="00C63993">
        <w:trPr>
          <w:trHeight w:val="288"/>
        </w:trPr>
        <w:tc>
          <w:tcPr>
            <w:tcW w:w="3505" w:type="dxa"/>
            <w:shd w:val="clear" w:color="auto" w:fill="auto"/>
            <w:noWrap/>
            <w:vAlign w:val="bottom"/>
            <w:hideMark/>
          </w:tcPr>
          <w:p w14:paraId="4DDFA7B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h1_heartrate_max</w:t>
            </w:r>
          </w:p>
        </w:tc>
        <w:tc>
          <w:tcPr>
            <w:tcW w:w="2700" w:type="dxa"/>
            <w:shd w:val="clear" w:color="auto" w:fill="auto"/>
            <w:noWrap/>
            <w:vAlign w:val="bottom"/>
            <w:hideMark/>
          </w:tcPr>
          <w:p w14:paraId="183265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2790</w:t>
            </w:r>
          </w:p>
        </w:tc>
        <w:tc>
          <w:tcPr>
            <w:tcW w:w="3780" w:type="dxa"/>
            <w:shd w:val="clear" w:color="auto" w:fill="auto"/>
            <w:noWrap/>
            <w:vAlign w:val="bottom"/>
            <w:hideMark/>
          </w:tcPr>
          <w:p w14:paraId="60797F5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3.04 %</w:t>
            </w:r>
          </w:p>
        </w:tc>
      </w:tr>
      <w:tr w:rsidR="007E62B3" w:rsidRPr="008846C6" w14:paraId="736B696E" w14:textId="77777777" w:rsidTr="00C63993">
        <w:trPr>
          <w:trHeight w:val="288"/>
        </w:trPr>
        <w:tc>
          <w:tcPr>
            <w:tcW w:w="3505" w:type="dxa"/>
            <w:shd w:val="clear" w:color="auto" w:fill="auto"/>
            <w:noWrap/>
            <w:vAlign w:val="bottom"/>
            <w:hideMark/>
          </w:tcPr>
          <w:p w14:paraId="1AD02D82"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h1_heartrate_min</w:t>
            </w:r>
          </w:p>
        </w:tc>
        <w:tc>
          <w:tcPr>
            <w:tcW w:w="2700" w:type="dxa"/>
            <w:shd w:val="clear" w:color="auto" w:fill="auto"/>
            <w:noWrap/>
            <w:vAlign w:val="bottom"/>
            <w:hideMark/>
          </w:tcPr>
          <w:p w14:paraId="3F6E83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2790</w:t>
            </w:r>
          </w:p>
        </w:tc>
        <w:tc>
          <w:tcPr>
            <w:tcW w:w="3780" w:type="dxa"/>
            <w:shd w:val="clear" w:color="auto" w:fill="auto"/>
            <w:noWrap/>
            <w:vAlign w:val="bottom"/>
            <w:hideMark/>
          </w:tcPr>
          <w:p w14:paraId="0DB4FD7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3.04 %</w:t>
            </w:r>
          </w:p>
        </w:tc>
      </w:tr>
      <w:tr w:rsidR="007E62B3" w:rsidRPr="008846C6" w14:paraId="230F09C8" w14:textId="77777777" w:rsidTr="00C63993">
        <w:trPr>
          <w:trHeight w:val="288"/>
        </w:trPr>
        <w:tc>
          <w:tcPr>
            <w:tcW w:w="3505" w:type="dxa"/>
            <w:shd w:val="clear" w:color="auto" w:fill="auto"/>
            <w:noWrap/>
            <w:vAlign w:val="bottom"/>
            <w:hideMark/>
          </w:tcPr>
          <w:p w14:paraId="7AB8A68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weight</w:t>
            </w:r>
          </w:p>
        </w:tc>
        <w:tc>
          <w:tcPr>
            <w:tcW w:w="2700" w:type="dxa"/>
            <w:shd w:val="clear" w:color="auto" w:fill="auto"/>
            <w:noWrap/>
            <w:vAlign w:val="bottom"/>
            <w:hideMark/>
          </w:tcPr>
          <w:p w14:paraId="18DA90B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2720</w:t>
            </w:r>
          </w:p>
        </w:tc>
        <w:tc>
          <w:tcPr>
            <w:tcW w:w="3780" w:type="dxa"/>
            <w:shd w:val="clear" w:color="auto" w:fill="auto"/>
            <w:noWrap/>
            <w:vAlign w:val="bottom"/>
            <w:hideMark/>
          </w:tcPr>
          <w:p w14:paraId="13EDC0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2.97 %</w:t>
            </w:r>
          </w:p>
        </w:tc>
      </w:tr>
      <w:tr w:rsidR="007E62B3" w:rsidRPr="008846C6" w14:paraId="13B50161" w14:textId="77777777" w:rsidTr="00C63993">
        <w:trPr>
          <w:trHeight w:val="288"/>
        </w:trPr>
        <w:tc>
          <w:tcPr>
            <w:tcW w:w="3505" w:type="dxa"/>
            <w:shd w:val="clear" w:color="auto" w:fill="auto"/>
            <w:noWrap/>
            <w:vAlign w:val="bottom"/>
            <w:hideMark/>
          </w:tcPr>
          <w:p w14:paraId="12F714A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d1_temp_max</w:t>
            </w:r>
          </w:p>
        </w:tc>
        <w:tc>
          <w:tcPr>
            <w:tcW w:w="2700" w:type="dxa"/>
            <w:shd w:val="clear" w:color="auto" w:fill="auto"/>
            <w:noWrap/>
            <w:vAlign w:val="bottom"/>
            <w:hideMark/>
          </w:tcPr>
          <w:p w14:paraId="2BDFF9B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2324</w:t>
            </w:r>
          </w:p>
        </w:tc>
        <w:tc>
          <w:tcPr>
            <w:tcW w:w="3780" w:type="dxa"/>
            <w:shd w:val="clear" w:color="auto" w:fill="auto"/>
            <w:noWrap/>
            <w:vAlign w:val="bottom"/>
            <w:hideMark/>
          </w:tcPr>
          <w:p w14:paraId="4A7C0A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2.53 %</w:t>
            </w:r>
          </w:p>
        </w:tc>
      </w:tr>
      <w:tr w:rsidR="007E62B3" w:rsidRPr="008846C6" w14:paraId="1AA1A0C0" w14:textId="77777777" w:rsidTr="00C63993">
        <w:trPr>
          <w:trHeight w:val="288"/>
        </w:trPr>
        <w:tc>
          <w:tcPr>
            <w:tcW w:w="3505" w:type="dxa"/>
            <w:shd w:val="clear" w:color="auto" w:fill="auto"/>
            <w:noWrap/>
            <w:vAlign w:val="bottom"/>
            <w:hideMark/>
          </w:tcPr>
          <w:p w14:paraId="22029E5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d1_temp_min</w:t>
            </w:r>
          </w:p>
        </w:tc>
        <w:tc>
          <w:tcPr>
            <w:tcW w:w="2700" w:type="dxa"/>
            <w:shd w:val="clear" w:color="auto" w:fill="auto"/>
            <w:noWrap/>
            <w:vAlign w:val="bottom"/>
            <w:hideMark/>
          </w:tcPr>
          <w:p w14:paraId="59820B2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2324</w:t>
            </w:r>
          </w:p>
        </w:tc>
        <w:tc>
          <w:tcPr>
            <w:tcW w:w="3780" w:type="dxa"/>
            <w:shd w:val="clear" w:color="auto" w:fill="auto"/>
            <w:noWrap/>
            <w:vAlign w:val="bottom"/>
            <w:hideMark/>
          </w:tcPr>
          <w:p w14:paraId="6CF1FDC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2.53 %</w:t>
            </w:r>
          </w:p>
        </w:tc>
      </w:tr>
      <w:tr w:rsidR="007E62B3" w:rsidRPr="008846C6" w14:paraId="507AC40E" w14:textId="77777777" w:rsidTr="00C63993">
        <w:trPr>
          <w:trHeight w:val="288"/>
        </w:trPr>
        <w:tc>
          <w:tcPr>
            <w:tcW w:w="3505" w:type="dxa"/>
            <w:shd w:val="clear" w:color="auto" w:fill="auto"/>
            <w:noWrap/>
            <w:vAlign w:val="bottom"/>
            <w:hideMark/>
          </w:tcPr>
          <w:p w14:paraId="45A0972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gcs_eyes_apache</w:t>
            </w:r>
          </w:p>
        </w:tc>
        <w:tc>
          <w:tcPr>
            <w:tcW w:w="2700" w:type="dxa"/>
            <w:shd w:val="clear" w:color="auto" w:fill="auto"/>
            <w:noWrap/>
            <w:vAlign w:val="bottom"/>
            <w:hideMark/>
          </w:tcPr>
          <w:p w14:paraId="3CD29B5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769F18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50AEBB51" w14:textId="77777777" w:rsidTr="00C63993">
        <w:trPr>
          <w:trHeight w:val="288"/>
        </w:trPr>
        <w:tc>
          <w:tcPr>
            <w:tcW w:w="3505" w:type="dxa"/>
            <w:shd w:val="clear" w:color="auto" w:fill="auto"/>
            <w:noWrap/>
            <w:vAlign w:val="bottom"/>
            <w:hideMark/>
          </w:tcPr>
          <w:p w14:paraId="10C02EB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gcs_motor_apache</w:t>
            </w:r>
          </w:p>
        </w:tc>
        <w:tc>
          <w:tcPr>
            <w:tcW w:w="2700" w:type="dxa"/>
            <w:shd w:val="clear" w:color="auto" w:fill="auto"/>
            <w:noWrap/>
            <w:vAlign w:val="bottom"/>
            <w:hideMark/>
          </w:tcPr>
          <w:p w14:paraId="37CD165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51DE1A9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6F94C1D9" w14:textId="77777777" w:rsidTr="00C63993">
        <w:trPr>
          <w:trHeight w:val="288"/>
        </w:trPr>
        <w:tc>
          <w:tcPr>
            <w:tcW w:w="3505" w:type="dxa"/>
            <w:shd w:val="clear" w:color="auto" w:fill="auto"/>
            <w:noWrap/>
            <w:vAlign w:val="bottom"/>
            <w:hideMark/>
          </w:tcPr>
          <w:p w14:paraId="5A54EF8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gcs_verbal_apache</w:t>
            </w:r>
          </w:p>
        </w:tc>
        <w:tc>
          <w:tcPr>
            <w:tcW w:w="2700" w:type="dxa"/>
            <w:shd w:val="clear" w:color="auto" w:fill="auto"/>
            <w:noWrap/>
            <w:vAlign w:val="bottom"/>
            <w:hideMark/>
          </w:tcPr>
          <w:p w14:paraId="077738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1901</w:t>
            </w:r>
          </w:p>
        </w:tc>
        <w:tc>
          <w:tcPr>
            <w:tcW w:w="3780" w:type="dxa"/>
            <w:shd w:val="clear" w:color="auto" w:fill="auto"/>
            <w:noWrap/>
            <w:vAlign w:val="bottom"/>
            <w:hideMark/>
          </w:tcPr>
          <w:p w14:paraId="03C6757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2.07 %</w:t>
            </w:r>
          </w:p>
        </w:tc>
      </w:tr>
      <w:tr w:rsidR="007E62B3" w:rsidRPr="008846C6" w14:paraId="52C8AD7E" w14:textId="77777777" w:rsidTr="00C63993">
        <w:trPr>
          <w:trHeight w:val="288"/>
        </w:trPr>
        <w:tc>
          <w:tcPr>
            <w:tcW w:w="3505" w:type="dxa"/>
            <w:shd w:val="clear" w:color="auto" w:fill="auto"/>
            <w:noWrap/>
            <w:vAlign w:val="bottom"/>
            <w:hideMark/>
          </w:tcPr>
          <w:p w14:paraId="38DD927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apache_2_diagnosis</w:t>
            </w:r>
          </w:p>
        </w:tc>
        <w:tc>
          <w:tcPr>
            <w:tcW w:w="2700" w:type="dxa"/>
            <w:shd w:val="clear" w:color="auto" w:fill="auto"/>
            <w:noWrap/>
            <w:vAlign w:val="bottom"/>
            <w:hideMark/>
          </w:tcPr>
          <w:p w14:paraId="27481F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14FD418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5CFA5F2A" w14:textId="77777777" w:rsidTr="00C63993">
        <w:trPr>
          <w:trHeight w:val="288"/>
        </w:trPr>
        <w:tc>
          <w:tcPr>
            <w:tcW w:w="3505" w:type="dxa"/>
            <w:shd w:val="clear" w:color="auto" w:fill="auto"/>
            <w:noWrap/>
            <w:vAlign w:val="bottom"/>
            <w:hideMark/>
          </w:tcPr>
          <w:p w14:paraId="77B48A7E"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apache_3j_bodysystem</w:t>
            </w:r>
          </w:p>
        </w:tc>
        <w:tc>
          <w:tcPr>
            <w:tcW w:w="2700" w:type="dxa"/>
            <w:shd w:val="clear" w:color="auto" w:fill="auto"/>
            <w:noWrap/>
            <w:vAlign w:val="bottom"/>
            <w:hideMark/>
          </w:tcPr>
          <w:p w14:paraId="64320E2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6F564DF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12D783FC" w14:textId="77777777" w:rsidTr="00C63993">
        <w:trPr>
          <w:trHeight w:val="288"/>
        </w:trPr>
        <w:tc>
          <w:tcPr>
            <w:tcW w:w="3505" w:type="dxa"/>
            <w:shd w:val="clear" w:color="auto" w:fill="auto"/>
            <w:noWrap/>
            <w:vAlign w:val="bottom"/>
            <w:hideMark/>
          </w:tcPr>
          <w:p w14:paraId="0C21A51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apache_2_bodysystem</w:t>
            </w:r>
          </w:p>
        </w:tc>
        <w:tc>
          <w:tcPr>
            <w:tcW w:w="2700" w:type="dxa"/>
            <w:shd w:val="clear" w:color="auto" w:fill="auto"/>
            <w:noWrap/>
            <w:vAlign w:val="bottom"/>
            <w:hideMark/>
          </w:tcPr>
          <w:p w14:paraId="01C79DE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1662</w:t>
            </w:r>
          </w:p>
        </w:tc>
        <w:tc>
          <w:tcPr>
            <w:tcW w:w="3780" w:type="dxa"/>
            <w:shd w:val="clear" w:color="auto" w:fill="auto"/>
            <w:noWrap/>
            <w:vAlign w:val="bottom"/>
            <w:hideMark/>
          </w:tcPr>
          <w:p w14:paraId="620271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1.81 %</w:t>
            </w:r>
          </w:p>
        </w:tc>
      </w:tr>
      <w:tr w:rsidR="007E62B3" w:rsidRPr="008846C6" w14:paraId="0326B7A8" w14:textId="77777777" w:rsidTr="00C63993">
        <w:trPr>
          <w:trHeight w:val="288"/>
        </w:trPr>
        <w:tc>
          <w:tcPr>
            <w:tcW w:w="3505" w:type="dxa"/>
            <w:shd w:val="clear" w:color="auto" w:fill="auto"/>
            <w:noWrap/>
            <w:vAlign w:val="bottom"/>
            <w:hideMark/>
          </w:tcPr>
          <w:p w14:paraId="70EF0A5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d1_mbp_noninvasive_max</w:t>
            </w:r>
          </w:p>
        </w:tc>
        <w:tc>
          <w:tcPr>
            <w:tcW w:w="2700" w:type="dxa"/>
            <w:shd w:val="clear" w:color="auto" w:fill="auto"/>
            <w:noWrap/>
            <w:vAlign w:val="bottom"/>
            <w:hideMark/>
          </w:tcPr>
          <w:p w14:paraId="1D6CF43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1479</w:t>
            </w:r>
          </w:p>
        </w:tc>
        <w:tc>
          <w:tcPr>
            <w:tcW w:w="3780" w:type="dxa"/>
            <w:shd w:val="clear" w:color="auto" w:fill="auto"/>
            <w:noWrap/>
            <w:vAlign w:val="bottom"/>
            <w:hideMark/>
          </w:tcPr>
          <w:p w14:paraId="77E0B90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1.61 %</w:t>
            </w:r>
          </w:p>
        </w:tc>
      </w:tr>
      <w:tr w:rsidR="007E62B3" w:rsidRPr="008846C6" w14:paraId="49BBAFBD" w14:textId="77777777" w:rsidTr="00C63993">
        <w:trPr>
          <w:trHeight w:val="288"/>
        </w:trPr>
        <w:tc>
          <w:tcPr>
            <w:tcW w:w="3505" w:type="dxa"/>
            <w:shd w:val="clear" w:color="auto" w:fill="auto"/>
            <w:noWrap/>
            <w:vAlign w:val="bottom"/>
            <w:hideMark/>
          </w:tcPr>
          <w:p w14:paraId="7F605C6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lastRenderedPageBreak/>
              <w:t>d1_mbp_noninvasive_min</w:t>
            </w:r>
          </w:p>
        </w:tc>
        <w:tc>
          <w:tcPr>
            <w:tcW w:w="2700" w:type="dxa"/>
            <w:shd w:val="clear" w:color="auto" w:fill="auto"/>
            <w:noWrap/>
            <w:vAlign w:val="bottom"/>
            <w:hideMark/>
          </w:tcPr>
          <w:p w14:paraId="2EC5DA5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1479</w:t>
            </w:r>
          </w:p>
        </w:tc>
        <w:tc>
          <w:tcPr>
            <w:tcW w:w="3780" w:type="dxa"/>
            <w:shd w:val="clear" w:color="auto" w:fill="auto"/>
            <w:noWrap/>
            <w:vAlign w:val="bottom"/>
            <w:hideMark/>
          </w:tcPr>
          <w:p w14:paraId="77566DB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1.61 %</w:t>
            </w:r>
          </w:p>
        </w:tc>
      </w:tr>
      <w:tr w:rsidR="007E62B3" w:rsidRPr="008846C6" w14:paraId="3BD96755" w14:textId="77777777" w:rsidTr="00C63993">
        <w:trPr>
          <w:trHeight w:val="288"/>
        </w:trPr>
        <w:tc>
          <w:tcPr>
            <w:tcW w:w="3505" w:type="dxa"/>
            <w:shd w:val="clear" w:color="auto" w:fill="auto"/>
            <w:noWrap/>
            <w:vAlign w:val="bottom"/>
            <w:hideMark/>
          </w:tcPr>
          <w:p w14:paraId="4051D09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ethnicity</w:t>
            </w:r>
          </w:p>
        </w:tc>
        <w:tc>
          <w:tcPr>
            <w:tcW w:w="2700" w:type="dxa"/>
            <w:shd w:val="clear" w:color="auto" w:fill="auto"/>
            <w:noWrap/>
            <w:vAlign w:val="bottom"/>
            <w:hideMark/>
          </w:tcPr>
          <w:p w14:paraId="1DBBC5B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1395</w:t>
            </w:r>
          </w:p>
        </w:tc>
        <w:tc>
          <w:tcPr>
            <w:tcW w:w="3780" w:type="dxa"/>
            <w:shd w:val="clear" w:color="auto" w:fill="auto"/>
            <w:noWrap/>
            <w:vAlign w:val="bottom"/>
            <w:hideMark/>
          </w:tcPr>
          <w:p w14:paraId="479BB77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1.52 %</w:t>
            </w:r>
          </w:p>
        </w:tc>
      </w:tr>
      <w:tr w:rsidR="007E62B3" w:rsidRPr="008846C6" w14:paraId="74B3655F" w14:textId="77777777" w:rsidTr="00C63993">
        <w:trPr>
          <w:trHeight w:val="288"/>
        </w:trPr>
        <w:tc>
          <w:tcPr>
            <w:tcW w:w="3505" w:type="dxa"/>
            <w:shd w:val="clear" w:color="auto" w:fill="auto"/>
            <w:noWrap/>
            <w:vAlign w:val="bottom"/>
            <w:hideMark/>
          </w:tcPr>
          <w:p w14:paraId="1E5DF65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height</w:t>
            </w:r>
          </w:p>
        </w:tc>
        <w:tc>
          <w:tcPr>
            <w:tcW w:w="2700" w:type="dxa"/>
            <w:shd w:val="clear" w:color="auto" w:fill="auto"/>
            <w:noWrap/>
            <w:vAlign w:val="bottom"/>
            <w:hideMark/>
          </w:tcPr>
          <w:p w14:paraId="15BFD52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1334</w:t>
            </w:r>
          </w:p>
        </w:tc>
        <w:tc>
          <w:tcPr>
            <w:tcW w:w="3780" w:type="dxa"/>
            <w:shd w:val="clear" w:color="auto" w:fill="auto"/>
            <w:noWrap/>
            <w:vAlign w:val="bottom"/>
            <w:hideMark/>
          </w:tcPr>
          <w:p w14:paraId="7B61DEF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1.45 %</w:t>
            </w:r>
          </w:p>
        </w:tc>
      </w:tr>
      <w:tr w:rsidR="007E62B3" w:rsidRPr="008846C6" w14:paraId="0B25D715" w14:textId="77777777" w:rsidTr="00C63993">
        <w:trPr>
          <w:trHeight w:val="288"/>
        </w:trPr>
        <w:tc>
          <w:tcPr>
            <w:tcW w:w="3505" w:type="dxa"/>
            <w:shd w:val="clear" w:color="auto" w:fill="auto"/>
            <w:noWrap/>
            <w:vAlign w:val="bottom"/>
            <w:hideMark/>
          </w:tcPr>
          <w:p w14:paraId="2144DDD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resprate_apache</w:t>
            </w:r>
          </w:p>
        </w:tc>
        <w:tc>
          <w:tcPr>
            <w:tcW w:w="2700" w:type="dxa"/>
            <w:shd w:val="clear" w:color="auto" w:fill="auto"/>
            <w:noWrap/>
            <w:vAlign w:val="bottom"/>
            <w:hideMark/>
          </w:tcPr>
          <w:p w14:paraId="69FEF2A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1234</w:t>
            </w:r>
          </w:p>
        </w:tc>
        <w:tc>
          <w:tcPr>
            <w:tcW w:w="3780" w:type="dxa"/>
            <w:shd w:val="clear" w:color="auto" w:fill="auto"/>
            <w:noWrap/>
            <w:vAlign w:val="bottom"/>
            <w:hideMark/>
          </w:tcPr>
          <w:p w14:paraId="74AF7B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1.35 %</w:t>
            </w:r>
          </w:p>
        </w:tc>
      </w:tr>
      <w:tr w:rsidR="007E62B3" w:rsidRPr="008846C6" w14:paraId="59D90313" w14:textId="77777777" w:rsidTr="00C63993">
        <w:trPr>
          <w:trHeight w:val="288"/>
        </w:trPr>
        <w:tc>
          <w:tcPr>
            <w:tcW w:w="3505" w:type="dxa"/>
            <w:shd w:val="clear" w:color="auto" w:fill="auto"/>
            <w:noWrap/>
            <w:vAlign w:val="bottom"/>
            <w:hideMark/>
          </w:tcPr>
          <w:p w14:paraId="45B8F82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apache_3j_diagnosis</w:t>
            </w:r>
          </w:p>
        </w:tc>
        <w:tc>
          <w:tcPr>
            <w:tcW w:w="2700" w:type="dxa"/>
            <w:shd w:val="clear" w:color="auto" w:fill="auto"/>
            <w:noWrap/>
            <w:vAlign w:val="bottom"/>
            <w:hideMark/>
          </w:tcPr>
          <w:p w14:paraId="6414BA7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1101</w:t>
            </w:r>
          </w:p>
        </w:tc>
        <w:tc>
          <w:tcPr>
            <w:tcW w:w="3780" w:type="dxa"/>
            <w:shd w:val="clear" w:color="auto" w:fill="auto"/>
            <w:noWrap/>
            <w:vAlign w:val="bottom"/>
            <w:hideMark/>
          </w:tcPr>
          <w:p w14:paraId="0A437B2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1.2 %</w:t>
            </w:r>
          </w:p>
        </w:tc>
      </w:tr>
      <w:tr w:rsidR="007E62B3" w:rsidRPr="008846C6" w14:paraId="5B3F0278" w14:textId="77777777" w:rsidTr="00C63993">
        <w:trPr>
          <w:trHeight w:val="288"/>
        </w:trPr>
        <w:tc>
          <w:tcPr>
            <w:tcW w:w="3505" w:type="dxa"/>
            <w:shd w:val="clear" w:color="auto" w:fill="auto"/>
            <w:noWrap/>
            <w:vAlign w:val="bottom"/>
            <w:hideMark/>
          </w:tcPr>
          <w:p w14:paraId="7557E3AA"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d1_diasbp_noninvasive_max</w:t>
            </w:r>
          </w:p>
        </w:tc>
        <w:tc>
          <w:tcPr>
            <w:tcW w:w="2700" w:type="dxa"/>
            <w:shd w:val="clear" w:color="auto" w:fill="auto"/>
            <w:noWrap/>
            <w:vAlign w:val="bottom"/>
            <w:hideMark/>
          </w:tcPr>
          <w:p w14:paraId="47C5E2F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1040</w:t>
            </w:r>
          </w:p>
        </w:tc>
        <w:tc>
          <w:tcPr>
            <w:tcW w:w="3780" w:type="dxa"/>
            <w:shd w:val="clear" w:color="auto" w:fill="auto"/>
            <w:noWrap/>
            <w:vAlign w:val="bottom"/>
            <w:hideMark/>
          </w:tcPr>
          <w:p w14:paraId="0DA0573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51951363" w14:textId="77777777" w:rsidTr="00C63993">
        <w:trPr>
          <w:trHeight w:val="288"/>
        </w:trPr>
        <w:tc>
          <w:tcPr>
            <w:tcW w:w="3505" w:type="dxa"/>
            <w:shd w:val="clear" w:color="auto" w:fill="auto"/>
            <w:noWrap/>
            <w:vAlign w:val="bottom"/>
            <w:hideMark/>
          </w:tcPr>
          <w:p w14:paraId="1B4E8A7D"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d1_diasbp_noninvasive_min</w:t>
            </w:r>
          </w:p>
        </w:tc>
        <w:tc>
          <w:tcPr>
            <w:tcW w:w="2700" w:type="dxa"/>
            <w:shd w:val="clear" w:color="auto" w:fill="auto"/>
            <w:noWrap/>
            <w:vAlign w:val="bottom"/>
            <w:hideMark/>
          </w:tcPr>
          <w:p w14:paraId="2F23AF8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1040</w:t>
            </w:r>
          </w:p>
        </w:tc>
        <w:tc>
          <w:tcPr>
            <w:tcW w:w="3780" w:type="dxa"/>
            <w:shd w:val="clear" w:color="auto" w:fill="auto"/>
            <w:noWrap/>
            <w:vAlign w:val="bottom"/>
            <w:hideMark/>
          </w:tcPr>
          <w:p w14:paraId="0711D13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7A1A9D95" w14:textId="77777777" w:rsidTr="00C63993">
        <w:trPr>
          <w:trHeight w:val="288"/>
        </w:trPr>
        <w:tc>
          <w:tcPr>
            <w:tcW w:w="3505" w:type="dxa"/>
            <w:shd w:val="clear" w:color="auto" w:fill="auto"/>
            <w:noWrap/>
            <w:vAlign w:val="bottom"/>
            <w:hideMark/>
          </w:tcPr>
          <w:p w14:paraId="5F158AF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gcs_unable_apache</w:t>
            </w:r>
          </w:p>
        </w:tc>
        <w:tc>
          <w:tcPr>
            <w:tcW w:w="2700" w:type="dxa"/>
            <w:shd w:val="clear" w:color="auto" w:fill="auto"/>
            <w:noWrap/>
            <w:vAlign w:val="bottom"/>
            <w:hideMark/>
          </w:tcPr>
          <w:p w14:paraId="588102F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1037</w:t>
            </w:r>
          </w:p>
        </w:tc>
        <w:tc>
          <w:tcPr>
            <w:tcW w:w="3780" w:type="dxa"/>
            <w:shd w:val="clear" w:color="auto" w:fill="auto"/>
            <w:noWrap/>
            <w:vAlign w:val="bottom"/>
            <w:hideMark/>
          </w:tcPr>
          <w:p w14:paraId="685AAFE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1.13 %</w:t>
            </w:r>
          </w:p>
        </w:tc>
      </w:tr>
      <w:tr w:rsidR="007E62B3" w:rsidRPr="008846C6" w14:paraId="4FD8CE58" w14:textId="77777777" w:rsidTr="00C63993">
        <w:trPr>
          <w:trHeight w:val="288"/>
        </w:trPr>
        <w:tc>
          <w:tcPr>
            <w:tcW w:w="3505" w:type="dxa"/>
            <w:shd w:val="clear" w:color="auto" w:fill="auto"/>
            <w:noWrap/>
            <w:vAlign w:val="bottom"/>
            <w:hideMark/>
          </w:tcPr>
          <w:p w14:paraId="6A1C6293"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d1_sysbp_noninvasive_max</w:t>
            </w:r>
          </w:p>
        </w:tc>
        <w:tc>
          <w:tcPr>
            <w:tcW w:w="2700" w:type="dxa"/>
            <w:shd w:val="clear" w:color="auto" w:fill="auto"/>
            <w:noWrap/>
            <w:vAlign w:val="bottom"/>
            <w:hideMark/>
          </w:tcPr>
          <w:p w14:paraId="5DFE8E9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1027</w:t>
            </w:r>
          </w:p>
        </w:tc>
        <w:tc>
          <w:tcPr>
            <w:tcW w:w="3780" w:type="dxa"/>
            <w:shd w:val="clear" w:color="auto" w:fill="auto"/>
            <w:noWrap/>
            <w:vAlign w:val="bottom"/>
            <w:hideMark/>
          </w:tcPr>
          <w:p w14:paraId="09B069D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1.12 %</w:t>
            </w:r>
          </w:p>
        </w:tc>
      </w:tr>
      <w:tr w:rsidR="007E62B3" w:rsidRPr="008846C6" w14:paraId="17EF1927" w14:textId="77777777" w:rsidTr="00C63993">
        <w:trPr>
          <w:trHeight w:val="288"/>
        </w:trPr>
        <w:tc>
          <w:tcPr>
            <w:tcW w:w="3505" w:type="dxa"/>
            <w:shd w:val="clear" w:color="auto" w:fill="auto"/>
            <w:noWrap/>
            <w:vAlign w:val="bottom"/>
            <w:hideMark/>
          </w:tcPr>
          <w:p w14:paraId="4B70E820"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d1_sysbp_noninvasive_min</w:t>
            </w:r>
          </w:p>
        </w:tc>
        <w:tc>
          <w:tcPr>
            <w:tcW w:w="2700" w:type="dxa"/>
            <w:shd w:val="clear" w:color="auto" w:fill="auto"/>
            <w:noWrap/>
            <w:vAlign w:val="bottom"/>
            <w:hideMark/>
          </w:tcPr>
          <w:p w14:paraId="4585EB8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1027</w:t>
            </w:r>
          </w:p>
        </w:tc>
        <w:tc>
          <w:tcPr>
            <w:tcW w:w="3780" w:type="dxa"/>
            <w:shd w:val="clear" w:color="auto" w:fill="auto"/>
            <w:noWrap/>
            <w:vAlign w:val="bottom"/>
            <w:hideMark/>
          </w:tcPr>
          <w:p w14:paraId="3DA9034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1.12 %</w:t>
            </w:r>
          </w:p>
        </w:tc>
      </w:tr>
      <w:tr w:rsidR="007E62B3" w:rsidRPr="008846C6" w14:paraId="798F64D9" w14:textId="77777777" w:rsidTr="00C63993">
        <w:trPr>
          <w:trHeight w:val="288"/>
        </w:trPr>
        <w:tc>
          <w:tcPr>
            <w:tcW w:w="3505" w:type="dxa"/>
            <w:shd w:val="clear" w:color="auto" w:fill="auto"/>
            <w:noWrap/>
            <w:vAlign w:val="bottom"/>
            <w:hideMark/>
          </w:tcPr>
          <w:p w14:paraId="4AA4B1A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map_apache</w:t>
            </w:r>
          </w:p>
        </w:tc>
        <w:tc>
          <w:tcPr>
            <w:tcW w:w="2700" w:type="dxa"/>
            <w:shd w:val="clear" w:color="auto" w:fill="auto"/>
            <w:noWrap/>
            <w:vAlign w:val="bottom"/>
            <w:hideMark/>
          </w:tcPr>
          <w:p w14:paraId="2B402E4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994</w:t>
            </w:r>
          </w:p>
        </w:tc>
        <w:tc>
          <w:tcPr>
            <w:tcW w:w="3780" w:type="dxa"/>
            <w:shd w:val="clear" w:color="auto" w:fill="auto"/>
            <w:noWrap/>
            <w:vAlign w:val="bottom"/>
            <w:hideMark/>
          </w:tcPr>
          <w:p w14:paraId="583B649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1.08 %</w:t>
            </w:r>
          </w:p>
        </w:tc>
      </w:tr>
      <w:tr w:rsidR="007E62B3" w:rsidRPr="008846C6" w14:paraId="71F76F44" w14:textId="77777777" w:rsidTr="00C63993">
        <w:trPr>
          <w:trHeight w:val="288"/>
        </w:trPr>
        <w:tc>
          <w:tcPr>
            <w:tcW w:w="3505" w:type="dxa"/>
            <w:shd w:val="clear" w:color="auto" w:fill="auto"/>
            <w:noWrap/>
            <w:vAlign w:val="bottom"/>
            <w:hideMark/>
          </w:tcPr>
          <w:p w14:paraId="0D1CD12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heart_rate_apache</w:t>
            </w:r>
          </w:p>
        </w:tc>
        <w:tc>
          <w:tcPr>
            <w:tcW w:w="2700" w:type="dxa"/>
            <w:shd w:val="clear" w:color="auto" w:fill="auto"/>
            <w:noWrap/>
            <w:vAlign w:val="bottom"/>
            <w:hideMark/>
          </w:tcPr>
          <w:p w14:paraId="25912DA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878</w:t>
            </w:r>
          </w:p>
        </w:tc>
        <w:tc>
          <w:tcPr>
            <w:tcW w:w="3780" w:type="dxa"/>
            <w:shd w:val="clear" w:color="auto" w:fill="auto"/>
            <w:noWrap/>
            <w:vAlign w:val="bottom"/>
            <w:hideMark/>
          </w:tcPr>
          <w:p w14:paraId="4D91EB2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0.96 %</w:t>
            </w:r>
          </w:p>
        </w:tc>
      </w:tr>
      <w:tr w:rsidR="007E62B3" w:rsidRPr="008846C6" w14:paraId="76835586" w14:textId="77777777" w:rsidTr="00C63993">
        <w:trPr>
          <w:trHeight w:val="288"/>
        </w:trPr>
        <w:tc>
          <w:tcPr>
            <w:tcW w:w="3505" w:type="dxa"/>
            <w:shd w:val="clear" w:color="auto" w:fill="auto"/>
            <w:noWrap/>
            <w:vAlign w:val="bottom"/>
            <w:hideMark/>
          </w:tcPr>
          <w:p w14:paraId="3C7468B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arf_apache</w:t>
            </w:r>
          </w:p>
        </w:tc>
        <w:tc>
          <w:tcPr>
            <w:tcW w:w="2700" w:type="dxa"/>
            <w:shd w:val="clear" w:color="auto" w:fill="auto"/>
            <w:noWrap/>
            <w:vAlign w:val="bottom"/>
            <w:hideMark/>
          </w:tcPr>
          <w:p w14:paraId="58E1BBE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6F23FB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0F96459" w14:textId="77777777" w:rsidTr="00C63993">
        <w:trPr>
          <w:trHeight w:val="288"/>
        </w:trPr>
        <w:tc>
          <w:tcPr>
            <w:tcW w:w="3505" w:type="dxa"/>
            <w:shd w:val="clear" w:color="auto" w:fill="auto"/>
            <w:noWrap/>
            <w:vAlign w:val="bottom"/>
            <w:hideMark/>
          </w:tcPr>
          <w:p w14:paraId="2774F42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intubated_apache</w:t>
            </w:r>
          </w:p>
        </w:tc>
        <w:tc>
          <w:tcPr>
            <w:tcW w:w="2700" w:type="dxa"/>
            <w:shd w:val="clear" w:color="auto" w:fill="auto"/>
            <w:noWrap/>
            <w:vAlign w:val="bottom"/>
            <w:hideMark/>
          </w:tcPr>
          <w:p w14:paraId="4CC793B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1F7BF1D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13008DB7" w14:textId="77777777" w:rsidTr="00C63993">
        <w:trPr>
          <w:trHeight w:val="288"/>
        </w:trPr>
        <w:tc>
          <w:tcPr>
            <w:tcW w:w="3505" w:type="dxa"/>
            <w:shd w:val="clear" w:color="auto" w:fill="auto"/>
            <w:noWrap/>
            <w:vAlign w:val="bottom"/>
            <w:hideMark/>
          </w:tcPr>
          <w:p w14:paraId="2A8BA0B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ventilated_apache</w:t>
            </w:r>
          </w:p>
        </w:tc>
        <w:tc>
          <w:tcPr>
            <w:tcW w:w="2700" w:type="dxa"/>
            <w:shd w:val="clear" w:color="auto" w:fill="auto"/>
            <w:noWrap/>
            <w:vAlign w:val="bottom"/>
            <w:hideMark/>
          </w:tcPr>
          <w:p w14:paraId="49A18C6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559367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3D7FF4DE" w14:textId="77777777" w:rsidTr="00C63993">
        <w:trPr>
          <w:trHeight w:val="288"/>
        </w:trPr>
        <w:tc>
          <w:tcPr>
            <w:tcW w:w="3505" w:type="dxa"/>
            <w:shd w:val="clear" w:color="auto" w:fill="auto"/>
            <w:noWrap/>
            <w:vAlign w:val="bottom"/>
            <w:hideMark/>
          </w:tcPr>
          <w:p w14:paraId="1749723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aids</w:t>
            </w:r>
          </w:p>
        </w:tc>
        <w:tc>
          <w:tcPr>
            <w:tcW w:w="2700" w:type="dxa"/>
            <w:shd w:val="clear" w:color="auto" w:fill="auto"/>
            <w:noWrap/>
            <w:vAlign w:val="bottom"/>
            <w:hideMark/>
          </w:tcPr>
          <w:p w14:paraId="77AF351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1794AB6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9CF4632" w14:textId="77777777" w:rsidTr="00C63993">
        <w:trPr>
          <w:trHeight w:val="288"/>
        </w:trPr>
        <w:tc>
          <w:tcPr>
            <w:tcW w:w="3505" w:type="dxa"/>
            <w:shd w:val="clear" w:color="auto" w:fill="auto"/>
            <w:noWrap/>
            <w:vAlign w:val="bottom"/>
            <w:hideMark/>
          </w:tcPr>
          <w:p w14:paraId="70E1C4C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cirrhosis</w:t>
            </w:r>
          </w:p>
        </w:tc>
        <w:tc>
          <w:tcPr>
            <w:tcW w:w="2700" w:type="dxa"/>
            <w:shd w:val="clear" w:color="auto" w:fill="auto"/>
            <w:noWrap/>
            <w:vAlign w:val="bottom"/>
            <w:hideMark/>
          </w:tcPr>
          <w:p w14:paraId="2048231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0A765CB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88C5212" w14:textId="77777777" w:rsidTr="00C63993">
        <w:trPr>
          <w:trHeight w:val="288"/>
        </w:trPr>
        <w:tc>
          <w:tcPr>
            <w:tcW w:w="3505" w:type="dxa"/>
            <w:shd w:val="clear" w:color="auto" w:fill="auto"/>
            <w:noWrap/>
            <w:vAlign w:val="bottom"/>
            <w:hideMark/>
          </w:tcPr>
          <w:p w14:paraId="1FC4E01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diabetes_mellitus</w:t>
            </w:r>
          </w:p>
        </w:tc>
        <w:tc>
          <w:tcPr>
            <w:tcW w:w="2700" w:type="dxa"/>
            <w:shd w:val="clear" w:color="auto" w:fill="auto"/>
            <w:noWrap/>
            <w:vAlign w:val="bottom"/>
            <w:hideMark/>
          </w:tcPr>
          <w:p w14:paraId="5ED5391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34FC927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C128BE2" w14:textId="77777777" w:rsidTr="00C63993">
        <w:trPr>
          <w:trHeight w:val="288"/>
        </w:trPr>
        <w:tc>
          <w:tcPr>
            <w:tcW w:w="3505" w:type="dxa"/>
            <w:shd w:val="clear" w:color="auto" w:fill="auto"/>
            <w:noWrap/>
            <w:vAlign w:val="bottom"/>
            <w:hideMark/>
          </w:tcPr>
          <w:p w14:paraId="1A35712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hepatic_failure</w:t>
            </w:r>
          </w:p>
        </w:tc>
        <w:tc>
          <w:tcPr>
            <w:tcW w:w="2700" w:type="dxa"/>
            <w:shd w:val="clear" w:color="auto" w:fill="auto"/>
            <w:noWrap/>
            <w:vAlign w:val="bottom"/>
            <w:hideMark/>
          </w:tcPr>
          <w:p w14:paraId="0F41CABE"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A0BA70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5C5457E9" w14:textId="77777777" w:rsidTr="00C63993">
        <w:trPr>
          <w:trHeight w:val="288"/>
        </w:trPr>
        <w:tc>
          <w:tcPr>
            <w:tcW w:w="3505" w:type="dxa"/>
            <w:shd w:val="clear" w:color="auto" w:fill="auto"/>
            <w:noWrap/>
            <w:vAlign w:val="bottom"/>
            <w:hideMark/>
          </w:tcPr>
          <w:p w14:paraId="4E8D319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immunosuppression</w:t>
            </w:r>
          </w:p>
        </w:tc>
        <w:tc>
          <w:tcPr>
            <w:tcW w:w="2700" w:type="dxa"/>
            <w:shd w:val="clear" w:color="auto" w:fill="auto"/>
            <w:noWrap/>
            <w:vAlign w:val="bottom"/>
            <w:hideMark/>
          </w:tcPr>
          <w:p w14:paraId="19B5766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618C3ED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1FA118A3" w14:textId="77777777" w:rsidTr="00C63993">
        <w:trPr>
          <w:trHeight w:val="288"/>
        </w:trPr>
        <w:tc>
          <w:tcPr>
            <w:tcW w:w="3505" w:type="dxa"/>
            <w:shd w:val="clear" w:color="auto" w:fill="auto"/>
            <w:noWrap/>
            <w:vAlign w:val="bottom"/>
            <w:hideMark/>
          </w:tcPr>
          <w:p w14:paraId="2ABD654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leukemia</w:t>
            </w:r>
          </w:p>
        </w:tc>
        <w:tc>
          <w:tcPr>
            <w:tcW w:w="2700" w:type="dxa"/>
            <w:shd w:val="clear" w:color="auto" w:fill="auto"/>
            <w:noWrap/>
            <w:vAlign w:val="bottom"/>
            <w:hideMark/>
          </w:tcPr>
          <w:p w14:paraId="3EE23FC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08B4EAD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79A760A8" w14:textId="77777777" w:rsidTr="00C63993">
        <w:trPr>
          <w:trHeight w:val="288"/>
        </w:trPr>
        <w:tc>
          <w:tcPr>
            <w:tcW w:w="3505" w:type="dxa"/>
            <w:shd w:val="clear" w:color="auto" w:fill="auto"/>
            <w:noWrap/>
            <w:vAlign w:val="bottom"/>
            <w:hideMark/>
          </w:tcPr>
          <w:p w14:paraId="023AEE5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lymphoma</w:t>
            </w:r>
          </w:p>
        </w:tc>
        <w:tc>
          <w:tcPr>
            <w:tcW w:w="2700" w:type="dxa"/>
            <w:shd w:val="clear" w:color="auto" w:fill="auto"/>
            <w:noWrap/>
            <w:vAlign w:val="bottom"/>
            <w:hideMark/>
          </w:tcPr>
          <w:p w14:paraId="29D68A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268FE74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00FD79E1" w14:textId="77777777" w:rsidTr="00C63993">
        <w:trPr>
          <w:trHeight w:val="288"/>
        </w:trPr>
        <w:tc>
          <w:tcPr>
            <w:tcW w:w="3505" w:type="dxa"/>
            <w:shd w:val="clear" w:color="auto" w:fill="auto"/>
            <w:noWrap/>
            <w:vAlign w:val="bottom"/>
            <w:hideMark/>
          </w:tcPr>
          <w:p w14:paraId="25340824"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solid_tumor_with_metastasis</w:t>
            </w:r>
          </w:p>
        </w:tc>
        <w:tc>
          <w:tcPr>
            <w:tcW w:w="2700" w:type="dxa"/>
            <w:shd w:val="clear" w:color="auto" w:fill="auto"/>
            <w:noWrap/>
            <w:vAlign w:val="bottom"/>
            <w:hideMark/>
          </w:tcPr>
          <w:p w14:paraId="58291156"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715</w:t>
            </w:r>
          </w:p>
        </w:tc>
        <w:tc>
          <w:tcPr>
            <w:tcW w:w="3780" w:type="dxa"/>
            <w:shd w:val="clear" w:color="auto" w:fill="auto"/>
            <w:noWrap/>
            <w:vAlign w:val="bottom"/>
            <w:hideMark/>
          </w:tcPr>
          <w:p w14:paraId="3A8AFC4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0.78 %</w:t>
            </w:r>
          </w:p>
        </w:tc>
      </w:tr>
      <w:tr w:rsidR="007E62B3" w:rsidRPr="008846C6" w14:paraId="3DEED4DC" w14:textId="77777777" w:rsidTr="00C63993">
        <w:trPr>
          <w:trHeight w:val="288"/>
        </w:trPr>
        <w:tc>
          <w:tcPr>
            <w:tcW w:w="3505" w:type="dxa"/>
            <w:shd w:val="clear" w:color="auto" w:fill="auto"/>
            <w:noWrap/>
            <w:vAlign w:val="bottom"/>
            <w:hideMark/>
          </w:tcPr>
          <w:p w14:paraId="17395BC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d1_resprate_max</w:t>
            </w:r>
          </w:p>
        </w:tc>
        <w:tc>
          <w:tcPr>
            <w:tcW w:w="2700" w:type="dxa"/>
            <w:shd w:val="clear" w:color="auto" w:fill="auto"/>
            <w:noWrap/>
            <w:vAlign w:val="bottom"/>
            <w:hideMark/>
          </w:tcPr>
          <w:p w14:paraId="0E83574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385</w:t>
            </w:r>
          </w:p>
        </w:tc>
        <w:tc>
          <w:tcPr>
            <w:tcW w:w="3780" w:type="dxa"/>
            <w:shd w:val="clear" w:color="auto" w:fill="auto"/>
            <w:noWrap/>
            <w:vAlign w:val="bottom"/>
            <w:hideMark/>
          </w:tcPr>
          <w:p w14:paraId="5FB857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0.42 %</w:t>
            </w:r>
          </w:p>
        </w:tc>
      </w:tr>
      <w:tr w:rsidR="007E62B3" w:rsidRPr="008846C6" w14:paraId="3F3076B2" w14:textId="77777777" w:rsidTr="00C63993">
        <w:trPr>
          <w:trHeight w:val="288"/>
        </w:trPr>
        <w:tc>
          <w:tcPr>
            <w:tcW w:w="3505" w:type="dxa"/>
            <w:shd w:val="clear" w:color="auto" w:fill="auto"/>
            <w:noWrap/>
            <w:vAlign w:val="bottom"/>
            <w:hideMark/>
          </w:tcPr>
          <w:p w14:paraId="0E68D81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d1_resprate_min</w:t>
            </w:r>
          </w:p>
        </w:tc>
        <w:tc>
          <w:tcPr>
            <w:tcW w:w="2700" w:type="dxa"/>
            <w:shd w:val="clear" w:color="auto" w:fill="auto"/>
            <w:noWrap/>
            <w:vAlign w:val="bottom"/>
            <w:hideMark/>
          </w:tcPr>
          <w:p w14:paraId="6736878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385</w:t>
            </w:r>
          </w:p>
        </w:tc>
        <w:tc>
          <w:tcPr>
            <w:tcW w:w="3780" w:type="dxa"/>
            <w:shd w:val="clear" w:color="auto" w:fill="auto"/>
            <w:noWrap/>
            <w:vAlign w:val="bottom"/>
            <w:hideMark/>
          </w:tcPr>
          <w:p w14:paraId="31F92C9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0.42 %</w:t>
            </w:r>
          </w:p>
        </w:tc>
      </w:tr>
      <w:tr w:rsidR="007E62B3" w:rsidRPr="008846C6" w14:paraId="15E6D405" w14:textId="77777777" w:rsidTr="00C63993">
        <w:trPr>
          <w:trHeight w:val="288"/>
        </w:trPr>
        <w:tc>
          <w:tcPr>
            <w:tcW w:w="3505" w:type="dxa"/>
            <w:shd w:val="clear" w:color="auto" w:fill="auto"/>
            <w:noWrap/>
            <w:vAlign w:val="bottom"/>
            <w:hideMark/>
          </w:tcPr>
          <w:p w14:paraId="41465C5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d1_spo2_max</w:t>
            </w:r>
          </w:p>
        </w:tc>
        <w:tc>
          <w:tcPr>
            <w:tcW w:w="2700" w:type="dxa"/>
            <w:shd w:val="clear" w:color="auto" w:fill="auto"/>
            <w:noWrap/>
            <w:vAlign w:val="bottom"/>
            <w:hideMark/>
          </w:tcPr>
          <w:p w14:paraId="435128A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333</w:t>
            </w:r>
          </w:p>
        </w:tc>
        <w:tc>
          <w:tcPr>
            <w:tcW w:w="3780" w:type="dxa"/>
            <w:shd w:val="clear" w:color="auto" w:fill="auto"/>
            <w:noWrap/>
            <w:vAlign w:val="bottom"/>
            <w:hideMark/>
          </w:tcPr>
          <w:p w14:paraId="1B909D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0.36 %</w:t>
            </w:r>
          </w:p>
        </w:tc>
      </w:tr>
      <w:tr w:rsidR="007E62B3" w:rsidRPr="008846C6" w14:paraId="618D9A5E" w14:textId="77777777" w:rsidTr="00C63993">
        <w:trPr>
          <w:trHeight w:val="288"/>
        </w:trPr>
        <w:tc>
          <w:tcPr>
            <w:tcW w:w="3505" w:type="dxa"/>
            <w:shd w:val="clear" w:color="auto" w:fill="auto"/>
            <w:noWrap/>
            <w:vAlign w:val="bottom"/>
            <w:hideMark/>
          </w:tcPr>
          <w:p w14:paraId="53608FC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d1_spo2_min</w:t>
            </w:r>
          </w:p>
        </w:tc>
        <w:tc>
          <w:tcPr>
            <w:tcW w:w="2700" w:type="dxa"/>
            <w:shd w:val="clear" w:color="auto" w:fill="auto"/>
            <w:noWrap/>
            <w:vAlign w:val="bottom"/>
            <w:hideMark/>
          </w:tcPr>
          <w:p w14:paraId="3A793FA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333</w:t>
            </w:r>
          </w:p>
        </w:tc>
        <w:tc>
          <w:tcPr>
            <w:tcW w:w="3780" w:type="dxa"/>
            <w:shd w:val="clear" w:color="auto" w:fill="auto"/>
            <w:noWrap/>
            <w:vAlign w:val="bottom"/>
            <w:hideMark/>
          </w:tcPr>
          <w:p w14:paraId="588AD802"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0.36 %</w:t>
            </w:r>
          </w:p>
        </w:tc>
      </w:tr>
      <w:tr w:rsidR="007E62B3" w:rsidRPr="008846C6" w14:paraId="7F2FFD69" w14:textId="77777777" w:rsidTr="00C63993">
        <w:trPr>
          <w:trHeight w:val="288"/>
        </w:trPr>
        <w:tc>
          <w:tcPr>
            <w:tcW w:w="3505" w:type="dxa"/>
            <w:shd w:val="clear" w:color="auto" w:fill="auto"/>
            <w:noWrap/>
            <w:vAlign w:val="bottom"/>
            <w:hideMark/>
          </w:tcPr>
          <w:p w14:paraId="1067F99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d1_mbp_max</w:t>
            </w:r>
          </w:p>
        </w:tc>
        <w:tc>
          <w:tcPr>
            <w:tcW w:w="2700" w:type="dxa"/>
            <w:shd w:val="clear" w:color="auto" w:fill="auto"/>
            <w:noWrap/>
            <w:vAlign w:val="bottom"/>
            <w:hideMark/>
          </w:tcPr>
          <w:p w14:paraId="7FDEEFD7"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w:t>
            </w:r>
          </w:p>
        </w:tc>
        <w:tc>
          <w:tcPr>
            <w:tcW w:w="3780" w:type="dxa"/>
            <w:shd w:val="clear" w:color="auto" w:fill="auto"/>
            <w:noWrap/>
            <w:vAlign w:val="bottom"/>
            <w:hideMark/>
          </w:tcPr>
          <w:p w14:paraId="26A41114"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0.24 %</w:t>
            </w:r>
          </w:p>
        </w:tc>
      </w:tr>
      <w:tr w:rsidR="007E62B3" w:rsidRPr="008846C6" w14:paraId="7D8C4496" w14:textId="77777777" w:rsidTr="00C63993">
        <w:trPr>
          <w:trHeight w:val="288"/>
        </w:trPr>
        <w:tc>
          <w:tcPr>
            <w:tcW w:w="3505" w:type="dxa"/>
            <w:shd w:val="clear" w:color="auto" w:fill="auto"/>
            <w:noWrap/>
            <w:vAlign w:val="bottom"/>
            <w:hideMark/>
          </w:tcPr>
          <w:p w14:paraId="6F199A7B"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d1_mbp_min</w:t>
            </w:r>
          </w:p>
        </w:tc>
        <w:tc>
          <w:tcPr>
            <w:tcW w:w="2700" w:type="dxa"/>
            <w:shd w:val="clear" w:color="auto" w:fill="auto"/>
            <w:noWrap/>
            <w:vAlign w:val="bottom"/>
            <w:hideMark/>
          </w:tcPr>
          <w:p w14:paraId="44484BE8"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220</w:t>
            </w:r>
          </w:p>
        </w:tc>
        <w:tc>
          <w:tcPr>
            <w:tcW w:w="3780" w:type="dxa"/>
            <w:shd w:val="clear" w:color="auto" w:fill="auto"/>
            <w:noWrap/>
            <w:vAlign w:val="bottom"/>
            <w:hideMark/>
          </w:tcPr>
          <w:p w14:paraId="2494DA6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0.24 %</w:t>
            </w:r>
          </w:p>
        </w:tc>
      </w:tr>
      <w:tr w:rsidR="007E62B3" w:rsidRPr="008846C6" w14:paraId="77866FF6" w14:textId="77777777" w:rsidTr="00C63993">
        <w:trPr>
          <w:trHeight w:val="288"/>
        </w:trPr>
        <w:tc>
          <w:tcPr>
            <w:tcW w:w="3505" w:type="dxa"/>
            <w:shd w:val="clear" w:color="auto" w:fill="auto"/>
            <w:noWrap/>
            <w:vAlign w:val="bottom"/>
            <w:hideMark/>
          </w:tcPr>
          <w:p w14:paraId="09302927"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d1_diasbp_max</w:t>
            </w:r>
          </w:p>
        </w:tc>
        <w:tc>
          <w:tcPr>
            <w:tcW w:w="2700" w:type="dxa"/>
            <w:shd w:val="clear" w:color="auto" w:fill="auto"/>
            <w:noWrap/>
            <w:vAlign w:val="bottom"/>
            <w:hideMark/>
          </w:tcPr>
          <w:p w14:paraId="17A77DF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165</w:t>
            </w:r>
          </w:p>
        </w:tc>
        <w:tc>
          <w:tcPr>
            <w:tcW w:w="3780" w:type="dxa"/>
            <w:shd w:val="clear" w:color="auto" w:fill="auto"/>
            <w:noWrap/>
            <w:vAlign w:val="bottom"/>
            <w:hideMark/>
          </w:tcPr>
          <w:p w14:paraId="0F98E49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0.18 %</w:t>
            </w:r>
          </w:p>
        </w:tc>
      </w:tr>
      <w:tr w:rsidR="007E62B3" w:rsidRPr="008846C6" w14:paraId="79696780" w14:textId="77777777" w:rsidTr="00C63993">
        <w:trPr>
          <w:trHeight w:val="288"/>
        </w:trPr>
        <w:tc>
          <w:tcPr>
            <w:tcW w:w="3505" w:type="dxa"/>
            <w:shd w:val="clear" w:color="auto" w:fill="auto"/>
            <w:noWrap/>
            <w:vAlign w:val="bottom"/>
            <w:hideMark/>
          </w:tcPr>
          <w:p w14:paraId="7B821AE9"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d1_diasbp_min</w:t>
            </w:r>
          </w:p>
        </w:tc>
        <w:tc>
          <w:tcPr>
            <w:tcW w:w="2700" w:type="dxa"/>
            <w:shd w:val="clear" w:color="auto" w:fill="auto"/>
            <w:noWrap/>
            <w:vAlign w:val="bottom"/>
            <w:hideMark/>
          </w:tcPr>
          <w:p w14:paraId="494F683C"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165</w:t>
            </w:r>
          </w:p>
        </w:tc>
        <w:tc>
          <w:tcPr>
            <w:tcW w:w="3780" w:type="dxa"/>
            <w:shd w:val="clear" w:color="auto" w:fill="auto"/>
            <w:noWrap/>
            <w:vAlign w:val="bottom"/>
            <w:hideMark/>
          </w:tcPr>
          <w:p w14:paraId="065EAEE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0.18 %</w:t>
            </w:r>
          </w:p>
        </w:tc>
      </w:tr>
      <w:tr w:rsidR="007E62B3" w:rsidRPr="008846C6" w14:paraId="43BF2DB6" w14:textId="77777777" w:rsidTr="00C63993">
        <w:trPr>
          <w:trHeight w:val="288"/>
        </w:trPr>
        <w:tc>
          <w:tcPr>
            <w:tcW w:w="3505" w:type="dxa"/>
            <w:shd w:val="clear" w:color="auto" w:fill="auto"/>
            <w:noWrap/>
            <w:vAlign w:val="bottom"/>
            <w:hideMark/>
          </w:tcPr>
          <w:p w14:paraId="5BB49C8C"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d1_sysbp_max</w:t>
            </w:r>
          </w:p>
        </w:tc>
        <w:tc>
          <w:tcPr>
            <w:tcW w:w="2700" w:type="dxa"/>
            <w:shd w:val="clear" w:color="auto" w:fill="auto"/>
            <w:noWrap/>
            <w:vAlign w:val="bottom"/>
            <w:hideMark/>
          </w:tcPr>
          <w:p w14:paraId="3AE69B3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159</w:t>
            </w:r>
          </w:p>
        </w:tc>
        <w:tc>
          <w:tcPr>
            <w:tcW w:w="3780" w:type="dxa"/>
            <w:shd w:val="clear" w:color="auto" w:fill="auto"/>
            <w:noWrap/>
            <w:vAlign w:val="bottom"/>
            <w:hideMark/>
          </w:tcPr>
          <w:p w14:paraId="3BDDB6EB"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0.17 %</w:t>
            </w:r>
          </w:p>
        </w:tc>
      </w:tr>
      <w:tr w:rsidR="007E62B3" w:rsidRPr="008846C6" w14:paraId="6897C067" w14:textId="77777777" w:rsidTr="00C63993">
        <w:trPr>
          <w:trHeight w:val="288"/>
        </w:trPr>
        <w:tc>
          <w:tcPr>
            <w:tcW w:w="3505" w:type="dxa"/>
            <w:shd w:val="clear" w:color="auto" w:fill="auto"/>
            <w:noWrap/>
            <w:vAlign w:val="bottom"/>
            <w:hideMark/>
          </w:tcPr>
          <w:p w14:paraId="18497EE1"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d1_sysbp_min</w:t>
            </w:r>
          </w:p>
        </w:tc>
        <w:tc>
          <w:tcPr>
            <w:tcW w:w="2700" w:type="dxa"/>
            <w:shd w:val="clear" w:color="auto" w:fill="auto"/>
            <w:noWrap/>
            <w:vAlign w:val="bottom"/>
            <w:hideMark/>
          </w:tcPr>
          <w:p w14:paraId="56953675"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159</w:t>
            </w:r>
          </w:p>
        </w:tc>
        <w:tc>
          <w:tcPr>
            <w:tcW w:w="3780" w:type="dxa"/>
            <w:shd w:val="clear" w:color="auto" w:fill="auto"/>
            <w:noWrap/>
            <w:vAlign w:val="bottom"/>
            <w:hideMark/>
          </w:tcPr>
          <w:p w14:paraId="3557139A"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0.17 %</w:t>
            </w:r>
          </w:p>
        </w:tc>
      </w:tr>
      <w:tr w:rsidR="007E62B3" w:rsidRPr="008846C6" w14:paraId="65A1116D" w14:textId="77777777" w:rsidTr="00C63993">
        <w:trPr>
          <w:trHeight w:val="288"/>
        </w:trPr>
        <w:tc>
          <w:tcPr>
            <w:tcW w:w="3505" w:type="dxa"/>
            <w:shd w:val="clear" w:color="auto" w:fill="auto"/>
            <w:noWrap/>
            <w:vAlign w:val="bottom"/>
            <w:hideMark/>
          </w:tcPr>
          <w:p w14:paraId="20BD17DF"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d1_heartrate_max</w:t>
            </w:r>
          </w:p>
        </w:tc>
        <w:tc>
          <w:tcPr>
            <w:tcW w:w="2700" w:type="dxa"/>
            <w:shd w:val="clear" w:color="auto" w:fill="auto"/>
            <w:noWrap/>
            <w:vAlign w:val="bottom"/>
            <w:hideMark/>
          </w:tcPr>
          <w:p w14:paraId="1149816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w:t>
            </w:r>
          </w:p>
        </w:tc>
        <w:tc>
          <w:tcPr>
            <w:tcW w:w="3780" w:type="dxa"/>
            <w:shd w:val="clear" w:color="auto" w:fill="auto"/>
            <w:noWrap/>
            <w:vAlign w:val="bottom"/>
            <w:hideMark/>
          </w:tcPr>
          <w:p w14:paraId="4BF7346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0.16 %</w:t>
            </w:r>
          </w:p>
        </w:tc>
      </w:tr>
      <w:tr w:rsidR="007E62B3" w:rsidRPr="008846C6" w14:paraId="3F40E5B2" w14:textId="77777777" w:rsidTr="00C63993">
        <w:trPr>
          <w:trHeight w:val="288"/>
        </w:trPr>
        <w:tc>
          <w:tcPr>
            <w:tcW w:w="3505" w:type="dxa"/>
            <w:shd w:val="clear" w:color="auto" w:fill="auto"/>
            <w:noWrap/>
            <w:vAlign w:val="bottom"/>
            <w:hideMark/>
          </w:tcPr>
          <w:p w14:paraId="6F267888"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d1_heartrate_min</w:t>
            </w:r>
          </w:p>
        </w:tc>
        <w:tc>
          <w:tcPr>
            <w:tcW w:w="2700" w:type="dxa"/>
            <w:shd w:val="clear" w:color="auto" w:fill="auto"/>
            <w:noWrap/>
            <w:vAlign w:val="bottom"/>
            <w:hideMark/>
          </w:tcPr>
          <w:p w14:paraId="31EAF5DD"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145</w:t>
            </w:r>
          </w:p>
        </w:tc>
        <w:tc>
          <w:tcPr>
            <w:tcW w:w="3780" w:type="dxa"/>
            <w:shd w:val="clear" w:color="auto" w:fill="auto"/>
            <w:noWrap/>
            <w:vAlign w:val="bottom"/>
            <w:hideMark/>
          </w:tcPr>
          <w:p w14:paraId="1DE6EDE3"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0.16 %</w:t>
            </w:r>
          </w:p>
        </w:tc>
      </w:tr>
      <w:tr w:rsidR="007E62B3" w:rsidRPr="008846C6" w14:paraId="32F8E3AA" w14:textId="77777777" w:rsidTr="00C63993">
        <w:trPr>
          <w:trHeight w:val="288"/>
        </w:trPr>
        <w:tc>
          <w:tcPr>
            <w:tcW w:w="3505" w:type="dxa"/>
            <w:shd w:val="clear" w:color="auto" w:fill="auto"/>
            <w:noWrap/>
            <w:vAlign w:val="bottom"/>
            <w:hideMark/>
          </w:tcPr>
          <w:p w14:paraId="37B8BB66"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icu_admit_source</w:t>
            </w:r>
          </w:p>
        </w:tc>
        <w:tc>
          <w:tcPr>
            <w:tcW w:w="2700" w:type="dxa"/>
            <w:shd w:val="clear" w:color="auto" w:fill="auto"/>
            <w:noWrap/>
            <w:vAlign w:val="bottom"/>
            <w:hideMark/>
          </w:tcPr>
          <w:p w14:paraId="44FA1ACF"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112</w:t>
            </w:r>
          </w:p>
        </w:tc>
        <w:tc>
          <w:tcPr>
            <w:tcW w:w="3780" w:type="dxa"/>
            <w:shd w:val="clear" w:color="auto" w:fill="auto"/>
            <w:noWrap/>
            <w:vAlign w:val="bottom"/>
            <w:hideMark/>
          </w:tcPr>
          <w:p w14:paraId="49E36079"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0.12 %</w:t>
            </w:r>
          </w:p>
        </w:tc>
      </w:tr>
      <w:tr w:rsidR="007E62B3" w:rsidRPr="008846C6" w14:paraId="156729FE" w14:textId="77777777" w:rsidTr="00C63993">
        <w:trPr>
          <w:trHeight w:val="288"/>
        </w:trPr>
        <w:tc>
          <w:tcPr>
            <w:tcW w:w="3505" w:type="dxa"/>
            <w:shd w:val="clear" w:color="auto" w:fill="auto"/>
            <w:noWrap/>
            <w:vAlign w:val="bottom"/>
            <w:hideMark/>
          </w:tcPr>
          <w:p w14:paraId="1142C535" w14:textId="77777777" w:rsidR="007E62B3" w:rsidRPr="008846C6" w:rsidRDefault="007E62B3" w:rsidP="00C63993">
            <w:pPr>
              <w:spacing w:after="0" w:line="240" w:lineRule="auto"/>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gender</w:t>
            </w:r>
          </w:p>
        </w:tc>
        <w:tc>
          <w:tcPr>
            <w:tcW w:w="2700" w:type="dxa"/>
            <w:shd w:val="clear" w:color="auto" w:fill="auto"/>
            <w:noWrap/>
            <w:vAlign w:val="bottom"/>
            <w:hideMark/>
          </w:tcPr>
          <w:p w14:paraId="49942A91"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25</w:t>
            </w:r>
          </w:p>
        </w:tc>
        <w:tc>
          <w:tcPr>
            <w:tcW w:w="3780" w:type="dxa"/>
            <w:shd w:val="clear" w:color="auto" w:fill="auto"/>
            <w:noWrap/>
            <w:vAlign w:val="bottom"/>
            <w:hideMark/>
          </w:tcPr>
          <w:p w14:paraId="5431CBE0" w14:textId="77777777" w:rsidR="007E62B3" w:rsidRPr="008846C6" w:rsidRDefault="007E62B3" w:rsidP="00C63993">
            <w:pPr>
              <w:spacing w:after="0" w:line="240" w:lineRule="auto"/>
              <w:jc w:val="right"/>
              <w:rPr>
                <w:rFonts w:ascii="Calibri" w:eastAsia="Times New Roman" w:hAnsi="Calibri" w:cs="Calibri"/>
                <w:color w:val="000000"/>
                <w:lang w:val="en-IN" w:eastAsia="en-IN"/>
              </w:rPr>
            </w:pPr>
            <w:r w:rsidRPr="008846C6">
              <w:rPr>
                <w:rFonts w:ascii="Calibri" w:eastAsia="Times New Roman" w:hAnsi="Calibri" w:cs="Calibri"/>
                <w:color w:val="000000"/>
                <w:lang w:val="en-IN" w:eastAsia="en-IN"/>
              </w:rPr>
              <w:t>0.03 %</w:t>
            </w:r>
          </w:p>
        </w:tc>
      </w:tr>
    </w:tbl>
    <w:p w14:paraId="31C2B20B" w14:textId="77777777" w:rsidR="007E62B3" w:rsidRDefault="007E62B3" w:rsidP="001714DD">
      <w:pPr>
        <w:pStyle w:val="Heading3"/>
      </w:pPr>
      <w:r>
        <w:t>Inference</w:t>
      </w:r>
    </w:p>
    <w:p w14:paraId="3DA5D5EA" w14:textId="2F98341B" w:rsidR="007E62B3" w:rsidRDefault="007E62B3" w:rsidP="007E62B3">
      <w:r>
        <w:t>The labs and vitals attributes such as h1_bilirubin, h1_lactate, h1_albumin, h1_calcium, h1_creatine, h1_sodium, d1_lactate, d1_arterial, fio2, paco2 and few more contains more than 70% missing data.  A few demographic and APACHE attributes contain missing values as well, but they are essential for model building and are in the range of 4.6-0.03% and 64-0.7% respectively. Hence, these attributes will be processed in the later stages.</w:t>
      </w:r>
    </w:p>
    <w:p w14:paraId="4C10FB76" w14:textId="5B16C63A" w:rsidR="009A63DB" w:rsidRPr="00601334" w:rsidRDefault="00063BEA" w:rsidP="00601334">
      <w:pPr>
        <w:pStyle w:val="Heading1"/>
      </w:pPr>
      <w:r w:rsidRPr="00601334">
        <w:lastRenderedPageBreak/>
        <w:t>Data Preprocessing</w:t>
      </w:r>
    </w:p>
    <w:p w14:paraId="5EAF8FBB" w14:textId="324E778A" w:rsidR="008846C6" w:rsidRPr="00601334" w:rsidRDefault="006C5BE3" w:rsidP="00601334">
      <w:pPr>
        <w:pStyle w:val="Heading2"/>
      </w:pPr>
      <w:r w:rsidRPr="00601334">
        <w:t>Missing Value Imputation</w:t>
      </w:r>
    </w:p>
    <w:p w14:paraId="11C24DFC" w14:textId="076BB333" w:rsidR="00DA7FF1" w:rsidRDefault="00025582" w:rsidP="001714DD">
      <w:pPr>
        <w:pStyle w:val="Heading3"/>
      </w:pPr>
      <w:r>
        <w:t>Attributes that contain more than 70% missing values</w:t>
      </w:r>
    </w:p>
    <w:p w14:paraId="597F8350" w14:textId="50717A7E" w:rsidR="00025582" w:rsidRDefault="00B57000" w:rsidP="00025582">
      <w:r>
        <w:t xml:space="preserve">The number of attributes that had more than 70% of missing values </w:t>
      </w:r>
      <w:r w:rsidR="00352797">
        <w:t xml:space="preserve">is 55. As mentioned, the attributes belonged to the labs, vitals and apache covariate groups. </w:t>
      </w:r>
      <w:r w:rsidR="002E7F7A">
        <w:t xml:space="preserve">Since a large amount of data is </w:t>
      </w:r>
      <w:proofErr w:type="gramStart"/>
      <w:r w:rsidR="002E7F7A">
        <w:t>missing,  the</w:t>
      </w:r>
      <w:proofErr w:type="gramEnd"/>
      <w:r w:rsidR="002E7F7A">
        <w:t xml:space="preserve"> attributes are removed from the dataset.</w:t>
      </w:r>
    </w:p>
    <w:p w14:paraId="428AFAA4" w14:textId="520E17D7" w:rsidR="007D0C99" w:rsidRDefault="007D0C99" w:rsidP="001714DD">
      <w:pPr>
        <w:pStyle w:val="Heading3"/>
      </w:pPr>
      <w:r>
        <w:t>Attributes that contain less than 70% missing values</w:t>
      </w:r>
    </w:p>
    <w:p w14:paraId="285ACF00" w14:textId="05FB0758" w:rsidR="007D0C99" w:rsidRDefault="001154BB" w:rsidP="007D0C99">
      <w:r>
        <w:t xml:space="preserve">The missing values are handled by </w:t>
      </w:r>
      <w:r w:rsidR="007760A2">
        <w:t>imputing mean/mode depending on their types</w:t>
      </w:r>
      <w:r w:rsidR="00A50983">
        <w:t xml:space="preserve"> using sklearn SimpleImputer library</w:t>
      </w:r>
      <w:r w:rsidR="007760A2">
        <w:t>.</w:t>
      </w:r>
    </w:p>
    <w:p w14:paraId="0858059C" w14:textId="0BDF8240" w:rsidR="007760A2" w:rsidRDefault="007760A2" w:rsidP="007D0C99">
      <w:r>
        <w:t xml:space="preserve">For categorical attributes, </w:t>
      </w:r>
      <w:r w:rsidR="00A50983">
        <w:t>the missing value was replaced with most frequently occurring value, whereas for numerical attributes, depending on the skewness of the attribute, mean or median was added.</w:t>
      </w:r>
    </w:p>
    <w:p w14:paraId="42583A9E" w14:textId="44060A1A" w:rsidR="00D80050" w:rsidRDefault="003E2F43" w:rsidP="001714DD">
      <w:pPr>
        <w:pStyle w:val="Heading3"/>
      </w:pPr>
      <w:r>
        <w:t>Irrelevant att</w:t>
      </w:r>
      <w:r w:rsidR="003A1318">
        <w:t>ributes</w:t>
      </w:r>
    </w:p>
    <w:p w14:paraId="403F83D9" w14:textId="052CF0C3" w:rsidR="003A1318" w:rsidRDefault="003A1318" w:rsidP="003A1318">
      <w:r>
        <w:t xml:space="preserve">By researching more into the attributes, we had decided to remove few attributes as they do not contribute to the </w:t>
      </w:r>
      <w:r w:rsidR="001E2D99">
        <w:t xml:space="preserve">survival rate of a patient. The attributes were mainly </w:t>
      </w:r>
      <w:r w:rsidR="009B4277">
        <w:t>identifiers</w:t>
      </w:r>
      <w:r w:rsidR="00170643">
        <w:t>, apache covariate</w:t>
      </w:r>
      <w:r w:rsidR="009B4277">
        <w:t xml:space="preserve">, </w:t>
      </w:r>
      <w:r w:rsidR="00054CD9">
        <w:t>labs and lab blood gas variables</w:t>
      </w:r>
      <w:r w:rsidR="00170643">
        <w:t xml:space="preserve">, such as </w:t>
      </w:r>
      <w:r w:rsidR="00170643" w:rsidRPr="00170643">
        <w:t>albumin_apache, apache_post_operative, bilirubin_apache, encounter_id, fio2_apache, hospital_id, icu_id, paco2_apache, paco2_for_ph_apache, pao2_apache, patient_id, ph_apache, pre_icu_los_days, readmission_status</w:t>
      </w:r>
      <w:r w:rsidR="00170643">
        <w:t xml:space="preserve"> and </w:t>
      </w:r>
      <w:r w:rsidR="00170643" w:rsidRPr="00170643">
        <w:t>urineoutput_apache</w:t>
      </w:r>
    </w:p>
    <w:p w14:paraId="7F2ABE4D" w14:textId="7C01CA1F" w:rsidR="00054CD9" w:rsidRDefault="004F7E90" w:rsidP="00601334">
      <w:pPr>
        <w:pStyle w:val="Heading2"/>
      </w:pPr>
      <w:r>
        <w:t xml:space="preserve">Outlier </w:t>
      </w:r>
      <w:r w:rsidR="00424933">
        <w:t xml:space="preserve">Detection and </w:t>
      </w:r>
      <w:r>
        <w:t>Treatment</w:t>
      </w:r>
    </w:p>
    <w:p w14:paraId="7F6D3CC8" w14:textId="77777777" w:rsidR="00173EAC" w:rsidRDefault="00424933" w:rsidP="004F7E90">
      <w:r>
        <w:t>The outliers were detected using the IQR method and boxplots were used for visualization.</w:t>
      </w:r>
    </w:p>
    <w:p w14:paraId="3A887912" w14:textId="045AFCA7" w:rsidR="00857765" w:rsidRDefault="00173EAC" w:rsidP="004F7E90">
      <w:r>
        <w:t>For the treatment, we had initially used</w:t>
      </w:r>
      <w:r w:rsidR="00966ABB">
        <w:t xml:space="preserve"> IQR and Z scale methods were </w:t>
      </w:r>
      <w:r w:rsidR="000413AC">
        <w:t>applied to treat the outliers depending on their skewness. On further research, we used PowerTransform to treat the outliers</w:t>
      </w:r>
      <w:r w:rsidR="00A36CE6">
        <w:t xml:space="preserve"> as it stabilizes the variance </w:t>
      </w:r>
      <w:r w:rsidR="0022447D">
        <w:t>or in other words reduces the skewness</w:t>
      </w:r>
      <w:r w:rsidR="000413AC">
        <w:t xml:space="preserve">. </w:t>
      </w:r>
      <w:r w:rsidR="00FF0906">
        <w:t>By doing so, it also does feature scaling of the data.</w:t>
      </w:r>
    </w:p>
    <w:p w14:paraId="144747AE" w14:textId="77777777" w:rsidR="005F3368" w:rsidRDefault="005F3368" w:rsidP="004F7E90"/>
    <w:p w14:paraId="7F473140" w14:textId="77777777" w:rsidR="006E280F" w:rsidRPr="003377CD" w:rsidRDefault="006E280F" w:rsidP="00601334">
      <w:pPr>
        <w:pStyle w:val="Heading1"/>
      </w:pPr>
      <w:r>
        <w:lastRenderedPageBreak/>
        <w:t>Analysis of Dataset</w:t>
      </w:r>
    </w:p>
    <w:p w14:paraId="69394DAC" w14:textId="77777777" w:rsidR="006E280F" w:rsidRDefault="006E280F" w:rsidP="00601334">
      <w:pPr>
        <w:pStyle w:val="Heading2"/>
      </w:pPr>
      <w:r>
        <w:t>Univariate Analysis</w:t>
      </w:r>
    </w:p>
    <w:p w14:paraId="5665AF34" w14:textId="4714C612" w:rsidR="006E280F" w:rsidRDefault="007E1A26" w:rsidP="006E280F">
      <w:pPr>
        <w:rPr>
          <w:noProof/>
        </w:rPr>
      </w:pPr>
      <w:r>
        <w:rPr>
          <w:noProof/>
        </w:rPr>
        <w:drawing>
          <wp:inline distT="0" distB="0" distL="0" distR="0" wp14:anchorId="08C1F4D6" wp14:editId="481FDC71">
            <wp:extent cx="6143102" cy="2228370"/>
            <wp:effectExtent l="0" t="0" r="0" b="635"/>
            <wp:docPr id="26" name="Picture 2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7531" cy="2280761"/>
                    </a:xfrm>
                    <a:prstGeom prst="rect">
                      <a:avLst/>
                    </a:prstGeom>
                  </pic:spPr>
                </pic:pic>
              </a:graphicData>
            </a:graphic>
          </wp:inline>
        </w:drawing>
      </w:r>
      <w:r w:rsidR="003C0D62">
        <w:rPr>
          <w:noProof/>
        </w:rPr>
        <w:drawing>
          <wp:inline distT="0" distB="0" distL="0" distR="0" wp14:anchorId="342B5451" wp14:editId="02FF8C11">
            <wp:extent cx="6116491" cy="2496820"/>
            <wp:effectExtent l="0" t="0" r="0" b="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468" cy="2511098"/>
                    </a:xfrm>
                    <a:prstGeom prst="rect">
                      <a:avLst/>
                    </a:prstGeom>
                  </pic:spPr>
                </pic:pic>
              </a:graphicData>
            </a:graphic>
          </wp:inline>
        </w:drawing>
      </w:r>
      <w:r>
        <w:rPr>
          <w:noProof/>
        </w:rPr>
        <w:drawing>
          <wp:inline distT="0" distB="0" distL="0" distR="0" wp14:anchorId="56851C06" wp14:editId="3CC53EEC">
            <wp:extent cx="6131859" cy="2212975"/>
            <wp:effectExtent l="0" t="0" r="2540"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4836" cy="2217658"/>
                    </a:xfrm>
                    <a:prstGeom prst="rect">
                      <a:avLst/>
                    </a:prstGeom>
                  </pic:spPr>
                </pic:pic>
              </a:graphicData>
            </a:graphic>
          </wp:inline>
        </w:drawing>
      </w:r>
      <w:r w:rsidR="006E280F" w:rsidRPr="00C909CE">
        <w:rPr>
          <w:noProof/>
        </w:rPr>
        <w:t xml:space="preserve"> </w:t>
      </w:r>
    </w:p>
    <w:p w14:paraId="44CAAC8B" w14:textId="5D354EF0" w:rsidR="001E7446" w:rsidRDefault="001E7446" w:rsidP="006E280F"/>
    <w:p w14:paraId="23DFD148" w14:textId="77777777" w:rsidR="009505B8" w:rsidRDefault="009505B8" w:rsidP="006E280F"/>
    <w:p w14:paraId="03A1EA93" w14:textId="77777777" w:rsidR="009505B8" w:rsidRDefault="009505B8" w:rsidP="006E280F"/>
    <w:tbl>
      <w:tblPr>
        <w:tblStyle w:val="TableGrid"/>
        <w:tblW w:w="1006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4"/>
        <w:gridCol w:w="4851"/>
      </w:tblGrid>
      <w:tr w:rsidR="009505B8" w14:paraId="452A8A8D" w14:textId="77777777" w:rsidTr="0005486A">
        <w:trPr>
          <w:trHeight w:val="2921"/>
        </w:trPr>
        <w:tc>
          <w:tcPr>
            <w:tcW w:w="5214" w:type="dxa"/>
          </w:tcPr>
          <w:p w14:paraId="0C040AB5" w14:textId="396BD4EE" w:rsidR="009505B8" w:rsidRDefault="009505B8" w:rsidP="006E280F">
            <w:r>
              <w:rPr>
                <w:noProof/>
              </w:rPr>
              <w:drawing>
                <wp:inline distT="0" distB="0" distL="0" distR="0" wp14:anchorId="78D47843" wp14:editId="0A169F53">
                  <wp:extent cx="3234978" cy="1771604"/>
                  <wp:effectExtent l="0" t="0" r="3810" b="63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41" cy="1781167"/>
                          </a:xfrm>
                          <a:prstGeom prst="rect">
                            <a:avLst/>
                          </a:prstGeom>
                        </pic:spPr>
                      </pic:pic>
                    </a:graphicData>
                  </a:graphic>
                </wp:inline>
              </w:drawing>
            </w:r>
          </w:p>
        </w:tc>
        <w:tc>
          <w:tcPr>
            <w:tcW w:w="4851" w:type="dxa"/>
          </w:tcPr>
          <w:p w14:paraId="121B8784" w14:textId="510C3369" w:rsidR="009505B8" w:rsidRDefault="009505B8" w:rsidP="006E280F">
            <w:r>
              <w:rPr>
                <w:noProof/>
              </w:rPr>
              <w:drawing>
                <wp:inline distT="0" distB="0" distL="0" distR="0" wp14:anchorId="5C1D3496" wp14:editId="6777387B">
                  <wp:extent cx="3165822" cy="1744254"/>
                  <wp:effectExtent l="0" t="0" r="0" b="8890"/>
                  <wp:docPr id="41" name="Picture 4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318" cy="1747833"/>
                          </a:xfrm>
                          <a:prstGeom prst="rect">
                            <a:avLst/>
                          </a:prstGeom>
                        </pic:spPr>
                      </pic:pic>
                    </a:graphicData>
                  </a:graphic>
                </wp:inline>
              </w:drawing>
            </w:r>
          </w:p>
        </w:tc>
      </w:tr>
      <w:tr w:rsidR="009505B8" w14:paraId="131706E7" w14:textId="77777777" w:rsidTr="0005486A">
        <w:trPr>
          <w:trHeight w:val="2800"/>
        </w:trPr>
        <w:tc>
          <w:tcPr>
            <w:tcW w:w="5214" w:type="dxa"/>
          </w:tcPr>
          <w:p w14:paraId="0C121486" w14:textId="7B63456C" w:rsidR="009505B8" w:rsidRDefault="009505B8" w:rsidP="006E280F">
            <w:r>
              <w:rPr>
                <w:noProof/>
              </w:rPr>
              <w:drawing>
                <wp:inline distT="0" distB="0" distL="0" distR="0" wp14:anchorId="2A6B4C5A" wp14:editId="715CE5F2">
                  <wp:extent cx="3119718" cy="1694657"/>
                  <wp:effectExtent l="0" t="0" r="5080" b="127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855" cy="1701250"/>
                          </a:xfrm>
                          <a:prstGeom prst="rect">
                            <a:avLst/>
                          </a:prstGeom>
                        </pic:spPr>
                      </pic:pic>
                    </a:graphicData>
                  </a:graphic>
                </wp:inline>
              </w:drawing>
            </w:r>
          </w:p>
        </w:tc>
        <w:tc>
          <w:tcPr>
            <w:tcW w:w="4851" w:type="dxa"/>
            <w:vAlign w:val="center"/>
          </w:tcPr>
          <w:p w14:paraId="2CAA0F3B" w14:textId="77777777" w:rsidR="009505B8" w:rsidRDefault="009505B8" w:rsidP="009505B8">
            <w:pPr>
              <w:jc w:val="center"/>
            </w:pPr>
          </w:p>
        </w:tc>
      </w:tr>
    </w:tbl>
    <w:p w14:paraId="32A0518E" w14:textId="08520532" w:rsidR="00907403" w:rsidRPr="001714DD" w:rsidRDefault="0068663D" w:rsidP="001714DD">
      <w:pPr>
        <w:pStyle w:val="Heading3"/>
      </w:pPr>
      <w:r w:rsidRPr="001714DD">
        <w:t>Inferences</w:t>
      </w:r>
    </w:p>
    <w:p w14:paraId="5643FBEF" w14:textId="61FE68FF" w:rsidR="00907403" w:rsidRDefault="002E1376" w:rsidP="00907403">
      <w:pPr>
        <w:pStyle w:val="ListParagraph"/>
        <w:numPr>
          <w:ilvl w:val="0"/>
          <w:numId w:val="3"/>
        </w:numPr>
      </w:pPr>
      <w:r>
        <w:t xml:space="preserve">The target variable hospital death has an </w:t>
      </w:r>
      <w:r w:rsidR="009C039E">
        <w:t>imbalanced</w:t>
      </w:r>
      <w:r>
        <w:t xml:space="preserve"> proportion as there are more survivals than deaths.</w:t>
      </w:r>
    </w:p>
    <w:p w14:paraId="4C237F1A" w14:textId="3FE3A34D" w:rsidR="00907403" w:rsidRDefault="002E1376" w:rsidP="00907403">
      <w:pPr>
        <w:pStyle w:val="ListParagraph"/>
        <w:numPr>
          <w:ilvl w:val="0"/>
          <w:numId w:val="3"/>
        </w:numPr>
      </w:pPr>
      <w:r>
        <w:t xml:space="preserve">From the </w:t>
      </w:r>
      <w:r w:rsidR="006175AB">
        <w:t xml:space="preserve">ethnicity </w:t>
      </w:r>
      <w:r>
        <w:t xml:space="preserve">graph it is seen </w:t>
      </w:r>
      <w:r w:rsidR="009C039E">
        <w:t>that</w:t>
      </w:r>
      <w:r>
        <w:t xml:space="preserve"> </w:t>
      </w:r>
      <w:r w:rsidR="009C039E">
        <w:t xml:space="preserve">patients that were admitted </w:t>
      </w:r>
      <w:r w:rsidR="006175AB">
        <w:t>were Caucasians in majority</w:t>
      </w:r>
      <w:r>
        <w:t xml:space="preserve">. And the least admitted ones are native </w:t>
      </w:r>
      <w:r w:rsidR="009C039E">
        <w:t>Americans</w:t>
      </w:r>
      <w:r>
        <w:t>.</w:t>
      </w:r>
    </w:p>
    <w:p w14:paraId="2A9EB6E4" w14:textId="7020493F" w:rsidR="00907403" w:rsidRDefault="002E1376" w:rsidP="00907403">
      <w:pPr>
        <w:pStyle w:val="ListParagraph"/>
        <w:numPr>
          <w:ilvl w:val="0"/>
          <w:numId w:val="3"/>
        </w:numPr>
      </w:pPr>
      <w:r>
        <w:t xml:space="preserve">There </w:t>
      </w:r>
      <w:r w:rsidR="009C039E">
        <w:t>isn’t</w:t>
      </w:r>
      <w:r>
        <w:t xml:space="preserve"> much of a difference between male and female patients.</w:t>
      </w:r>
    </w:p>
    <w:p w14:paraId="1EFCC5C1" w14:textId="2D737CA0" w:rsidR="002E1376" w:rsidRDefault="00A61617" w:rsidP="00907403">
      <w:pPr>
        <w:pStyle w:val="ListParagraph"/>
        <w:numPr>
          <w:ilvl w:val="0"/>
          <w:numId w:val="3"/>
        </w:numPr>
      </w:pPr>
      <w:r>
        <w:t xml:space="preserve">In hospital admit source, </w:t>
      </w:r>
      <w:r w:rsidR="002E1376">
        <w:t>Emergency Room and Floor are maximum.</w:t>
      </w:r>
    </w:p>
    <w:p w14:paraId="623B37B5" w14:textId="5FEEE1D6" w:rsidR="002E1376" w:rsidRDefault="002E1376" w:rsidP="00907403">
      <w:pPr>
        <w:pStyle w:val="ListParagraph"/>
        <w:numPr>
          <w:ilvl w:val="0"/>
          <w:numId w:val="3"/>
        </w:numPr>
      </w:pPr>
      <w:r>
        <w:t xml:space="preserve">Admission is the most popular one in </w:t>
      </w:r>
      <w:r w:rsidR="009C039E">
        <w:t>ICU</w:t>
      </w:r>
      <w:r>
        <w:t xml:space="preserve"> stay type.</w:t>
      </w:r>
    </w:p>
    <w:p w14:paraId="5911E9D0" w14:textId="154E3562" w:rsidR="00907403" w:rsidRDefault="00B22C44" w:rsidP="00907403">
      <w:pPr>
        <w:pStyle w:val="ListParagraph"/>
        <w:numPr>
          <w:ilvl w:val="0"/>
          <w:numId w:val="3"/>
        </w:numPr>
      </w:pPr>
      <w:r>
        <w:t xml:space="preserve">The unit that had </w:t>
      </w:r>
      <w:r w:rsidR="00BF6F74">
        <w:t>a greater</w:t>
      </w:r>
      <w:r>
        <w:t xml:space="preserve"> number of patients admitted is </w:t>
      </w:r>
      <w:r w:rsidR="002E1376">
        <w:t>Med-Sur</w:t>
      </w:r>
      <w:r>
        <w:t>g</w:t>
      </w:r>
      <w:r w:rsidR="002E1376">
        <w:t>.</w:t>
      </w:r>
    </w:p>
    <w:p w14:paraId="0D6BB405" w14:textId="5A8F60C0" w:rsidR="0068663D" w:rsidRDefault="002E1376" w:rsidP="00907403">
      <w:pPr>
        <w:pStyle w:val="ListParagraph"/>
        <w:numPr>
          <w:ilvl w:val="0"/>
          <w:numId w:val="3"/>
        </w:numPr>
      </w:pPr>
      <w:r>
        <w:t xml:space="preserve">Almost all of them have significant number of cases except for </w:t>
      </w:r>
      <w:r w:rsidR="00BF6F74" w:rsidRPr="00FB6464">
        <w:t>Gynecology</w:t>
      </w:r>
      <w:r w:rsidR="00FB6464">
        <w:t xml:space="preserve"> </w:t>
      </w:r>
      <w:r>
        <w:t xml:space="preserve">and </w:t>
      </w:r>
      <w:r w:rsidR="00BF6F74" w:rsidRPr="00BF6F74">
        <w:t>Hematology</w:t>
      </w:r>
    </w:p>
    <w:p w14:paraId="65FB2642" w14:textId="4247A9B5" w:rsidR="00047CC2" w:rsidRDefault="00FC5495" w:rsidP="00907403">
      <w:pPr>
        <w:pStyle w:val="ListParagraph"/>
        <w:numPr>
          <w:ilvl w:val="0"/>
          <w:numId w:val="3"/>
        </w:numPr>
      </w:pPr>
      <w:r>
        <w:t xml:space="preserve">The </w:t>
      </w:r>
      <w:r w:rsidR="003D5945">
        <w:t xml:space="preserve">range of age had been admitted ranges from 16 to 90. </w:t>
      </w:r>
      <w:r w:rsidR="00355DA8">
        <w:t>The age group that is highly likely to be admitted is in the range 50-85, in which the age 85 is the highest number of patients admitted.</w:t>
      </w:r>
    </w:p>
    <w:p w14:paraId="71E6D088" w14:textId="6815E265" w:rsidR="00355DA8" w:rsidRDefault="003D55ED" w:rsidP="00907403">
      <w:pPr>
        <w:pStyle w:val="ListParagraph"/>
        <w:numPr>
          <w:ilvl w:val="0"/>
          <w:numId w:val="3"/>
        </w:numPr>
      </w:pPr>
      <w:r>
        <w:t xml:space="preserve">In terms of bmi, it ranges from 15-70. </w:t>
      </w:r>
      <w:r w:rsidR="00FE40E5">
        <w:t xml:space="preserve">Patients with bmi in the range </w:t>
      </w:r>
      <w:r w:rsidR="007D58AB">
        <w:t xml:space="preserve">20-35 are high in number, especially with bmi </w:t>
      </w:r>
      <w:r w:rsidR="00DB336E">
        <w:t>30.</w:t>
      </w:r>
    </w:p>
    <w:p w14:paraId="2781753B" w14:textId="77777777" w:rsidR="008A288B" w:rsidRDefault="00D44D56" w:rsidP="00907403">
      <w:pPr>
        <w:pStyle w:val="ListParagraph"/>
        <w:numPr>
          <w:ilvl w:val="0"/>
          <w:numId w:val="3"/>
        </w:numPr>
      </w:pPr>
      <w:r>
        <w:t xml:space="preserve">For </w:t>
      </w:r>
      <w:r w:rsidR="00487E5F">
        <w:t>height</w:t>
      </w:r>
      <w:r>
        <w:t xml:space="preserve">, </w:t>
      </w:r>
      <w:r w:rsidR="00487E5F">
        <w:t>it ranges from</w:t>
      </w:r>
      <w:r w:rsidR="00FA68ED">
        <w:t xml:space="preserve"> 137 to 195, where the patients with height range 160-180 </w:t>
      </w:r>
      <w:r w:rsidR="008A288B">
        <w:t>are higher in number in admissions.</w:t>
      </w:r>
    </w:p>
    <w:p w14:paraId="1E45A858" w14:textId="79F075A2" w:rsidR="00DB336E" w:rsidRPr="0068663D" w:rsidRDefault="00011AD9" w:rsidP="00907403">
      <w:pPr>
        <w:pStyle w:val="ListParagraph"/>
        <w:numPr>
          <w:ilvl w:val="0"/>
          <w:numId w:val="3"/>
        </w:numPr>
      </w:pPr>
      <w:r>
        <w:t xml:space="preserve">For weight, patients with weight </w:t>
      </w:r>
      <w:r w:rsidR="00A26BB5">
        <w:t>in the range of 62-100 are more in number.</w:t>
      </w:r>
      <w:r w:rsidR="00487E5F">
        <w:t xml:space="preserve"> </w:t>
      </w:r>
    </w:p>
    <w:p w14:paraId="6F133A10" w14:textId="0CCAADC5" w:rsidR="006E280F" w:rsidRPr="003D34D8" w:rsidRDefault="006E280F" w:rsidP="00601334">
      <w:pPr>
        <w:pStyle w:val="Heading2"/>
      </w:pPr>
      <w:r>
        <w:lastRenderedPageBreak/>
        <w:t>Bivariate Analysis</w:t>
      </w:r>
    </w:p>
    <w:p w14:paraId="04BE7065" w14:textId="50AF8C6B" w:rsidR="00EA7C22" w:rsidRDefault="007F5D98" w:rsidP="001714DD">
      <w:pPr>
        <w:pStyle w:val="Heading3"/>
      </w:pPr>
      <w:r>
        <w:t>Numerical vs Categorical</w:t>
      </w:r>
    </w:p>
    <w:p w14:paraId="08E3DCD8" w14:textId="528C1A1F" w:rsidR="00402DBB" w:rsidRPr="00402DBB" w:rsidRDefault="00402DBB" w:rsidP="00402DBB">
      <w:r>
        <w:rPr>
          <w:noProof/>
        </w:rPr>
        <w:drawing>
          <wp:inline distT="0" distB="0" distL="0" distR="0" wp14:anchorId="57DD1052" wp14:editId="24B80405">
            <wp:extent cx="5731510" cy="3157220"/>
            <wp:effectExtent l="0" t="0" r="2540" b="508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r>
        <w:rPr>
          <w:noProof/>
        </w:rPr>
        <w:drawing>
          <wp:inline distT="0" distB="0" distL="0" distR="0" wp14:anchorId="63D2F90B" wp14:editId="4B9C0250">
            <wp:extent cx="5731510" cy="3132455"/>
            <wp:effectExtent l="0" t="0" r="2540" b="0"/>
            <wp:docPr id="44" name="Picture 4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79AAD243" w14:textId="17CE5173" w:rsidR="007F5D98" w:rsidRDefault="007F5D98" w:rsidP="001714DD">
      <w:pPr>
        <w:pStyle w:val="Heading3"/>
      </w:pPr>
      <w:r>
        <w:lastRenderedPageBreak/>
        <w:t>Categorical vs Categorical</w:t>
      </w:r>
    </w:p>
    <w:p w14:paraId="6F8FD851" w14:textId="701B5B1B" w:rsidR="00EA6E19" w:rsidRPr="00EA6E19" w:rsidRDefault="008B4C45" w:rsidP="00EA6E19">
      <w:r>
        <w:rPr>
          <w:noProof/>
        </w:rPr>
        <w:drawing>
          <wp:inline distT="0" distB="0" distL="0" distR="0" wp14:anchorId="60526073" wp14:editId="6520CD53">
            <wp:extent cx="5731510" cy="3287395"/>
            <wp:effectExtent l="0" t="0" r="2540" b="825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inline>
        </w:drawing>
      </w:r>
      <w:r>
        <w:rPr>
          <w:noProof/>
        </w:rPr>
        <w:drawing>
          <wp:inline distT="0" distB="0" distL="0" distR="0" wp14:anchorId="3237D401" wp14:editId="489C960D">
            <wp:extent cx="5731510" cy="3927475"/>
            <wp:effectExtent l="0" t="0" r="254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927475"/>
                    </a:xfrm>
                    <a:prstGeom prst="rect">
                      <a:avLst/>
                    </a:prstGeom>
                  </pic:spPr>
                </pic:pic>
              </a:graphicData>
            </a:graphic>
          </wp:inline>
        </w:drawing>
      </w:r>
      <w:r>
        <w:rPr>
          <w:noProof/>
        </w:rPr>
        <w:lastRenderedPageBreak/>
        <w:drawing>
          <wp:inline distT="0" distB="0" distL="0" distR="0" wp14:anchorId="2BE2ED1C" wp14:editId="2C6E45F9">
            <wp:extent cx="5731510" cy="3072130"/>
            <wp:effectExtent l="0" t="0" r="254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r>
        <w:rPr>
          <w:noProof/>
        </w:rPr>
        <w:drawing>
          <wp:inline distT="0" distB="0" distL="0" distR="0" wp14:anchorId="58C1CCDC" wp14:editId="22A712CD">
            <wp:extent cx="5731510" cy="3072130"/>
            <wp:effectExtent l="0" t="0" r="254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6117762D" w14:textId="02B9D629" w:rsidR="007F5D98" w:rsidRDefault="00120B77" w:rsidP="001714DD">
      <w:pPr>
        <w:pStyle w:val="Heading3"/>
      </w:pPr>
      <w:r>
        <w:lastRenderedPageBreak/>
        <w:t>Numerical vs Numerical</w:t>
      </w:r>
    </w:p>
    <w:p w14:paraId="755AD478" w14:textId="0C7AC2C3" w:rsidR="00796248" w:rsidRPr="00796248" w:rsidRDefault="009B4D3A" w:rsidP="009B4D3A">
      <w:pPr>
        <w:jc w:val="center"/>
      </w:pPr>
      <w:r>
        <w:rPr>
          <w:noProof/>
        </w:rPr>
        <w:drawing>
          <wp:inline distT="0" distB="0" distL="0" distR="0" wp14:anchorId="6F2A125E" wp14:editId="563FAC46">
            <wp:extent cx="3526971" cy="1899469"/>
            <wp:effectExtent l="0" t="0" r="0" b="571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7221" cy="1921146"/>
                    </a:xfrm>
                    <a:prstGeom prst="rect">
                      <a:avLst/>
                    </a:prstGeom>
                    <a:noFill/>
                    <a:ln>
                      <a:noFill/>
                    </a:ln>
                  </pic:spPr>
                </pic:pic>
              </a:graphicData>
            </a:graphic>
          </wp:inline>
        </w:drawing>
      </w:r>
      <w:r>
        <w:rPr>
          <w:noProof/>
        </w:rPr>
        <w:drawing>
          <wp:inline distT="0" distB="0" distL="0" distR="0" wp14:anchorId="3C0F99FB" wp14:editId="1F2D41B9">
            <wp:extent cx="3588385" cy="194373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3129" cy="1957138"/>
                    </a:xfrm>
                    <a:prstGeom prst="rect">
                      <a:avLst/>
                    </a:prstGeom>
                    <a:noFill/>
                    <a:ln>
                      <a:noFill/>
                    </a:ln>
                  </pic:spPr>
                </pic:pic>
              </a:graphicData>
            </a:graphic>
          </wp:inline>
        </w:drawing>
      </w:r>
      <w:r>
        <w:rPr>
          <w:noProof/>
        </w:rPr>
        <w:drawing>
          <wp:inline distT="0" distB="0" distL="0" distR="0" wp14:anchorId="3D931983" wp14:editId="2EEECF38">
            <wp:extent cx="3588444" cy="1957225"/>
            <wp:effectExtent l="0" t="0" r="0"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2175" cy="1959260"/>
                    </a:xfrm>
                    <a:prstGeom prst="rect">
                      <a:avLst/>
                    </a:prstGeom>
                    <a:noFill/>
                    <a:ln>
                      <a:noFill/>
                    </a:ln>
                  </pic:spPr>
                </pic:pic>
              </a:graphicData>
            </a:graphic>
          </wp:inline>
        </w:drawing>
      </w:r>
      <w:r>
        <w:rPr>
          <w:noProof/>
        </w:rPr>
        <w:drawing>
          <wp:inline distT="0" distB="0" distL="0" distR="0" wp14:anchorId="4F467C92" wp14:editId="6C6C1704">
            <wp:extent cx="3517627" cy="1621331"/>
            <wp:effectExtent l="0" t="0" r="6985"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6705" cy="1634733"/>
                    </a:xfrm>
                    <a:prstGeom prst="rect">
                      <a:avLst/>
                    </a:prstGeom>
                    <a:noFill/>
                    <a:ln>
                      <a:noFill/>
                    </a:ln>
                  </pic:spPr>
                </pic:pic>
              </a:graphicData>
            </a:graphic>
          </wp:inline>
        </w:drawing>
      </w:r>
    </w:p>
    <w:p w14:paraId="3AE82ED9" w14:textId="6A5B37CE" w:rsidR="00120B77" w:rsidRDefault="00120B77" w:rsidP="001714DD">
      <w:pPr>
        <w:pStyle w:val="Heading3"/>
      </w:pPr>
      <w:r>
        <w:t>Inferences</w:t>
      </w:r>
    </w:p>
    <w:p w14:paraId="71556C09" w14:textId="676FC49B" w:rsidR="00B817D9" w:rsidRDefault="003F421D" w:rsidP="00B817D9">
      <w:pPr>
        <w:pStyle w:val="ListParagraph"/>
        <w:numPr>
          <w:ilvl w:val="0"/>
          <w:numId w:val="23"/>
        </w:numPr>
      </w:pPr>
      <w:r>
        <w:t>There’s no difference in the age groups for both male and female patients</w:t>
      </w:r>
    </w:p>
    <w:p w14:paraId="4C801E9A" w14:textId="3140D0DD" w:rsidR="003F421D" w:rsidRDefault="003F421D" w:rsidP="00B817D9">
      <w:pPr>
        <w:pStyle w:val="ListParagraph"/>
        <w:numPr>
          <w:ilvl w:val="0"/>
          <w:numId w:val="23"/>
        </w:numPr>
      </w:pPr>
      <w:r>
        <w:lastRenderedPageBreak/>
        <w:t>For patients with higher heart rate have a lower chance of survival</w:t>
      </w:r>
    </w:p>
    <w:p w14:paraId="40B9FCA2" w14:textId="0C2B3066" w:rsidR="0010640E" w:rsidRDefault="0010640E" w:rsidP="00B80E33">
      <w:pPr>
        <w:pStyle w:val="ListParagraph"/>
        <w:numPr>
          <w:ilvl w:val="0"/>
          <w:numId w:val="23"/>
        </w:numPr>
      </w:pPr>
      <w:r>
        <w:t>It is seen Accident and Emergency cases have higher chances on both survival and death</w:t>
      </w:r>
    </w:p>
    <w:p w14:paraId="59FB86DF" w14:textId="5A8ED96A" w:rsidR="00B80E33" w:rsidRDefault="00B80E33" w:rsidP="00B80E33">
      <w:pPr>
        <w:pStyle w:val="ListParagraph"/>
        <w:numPr>
          <w:ilvl w:val="0"/>
          <w:numId w:val="23"/>
        </w:numPr>
      </w:pPr>
      <w:r>
        <w:t>Cardiovascular bodysystem has the similar conclusion as above.</w:t>
      </w:r>
    </w:p>
    <w:p w14:paraId="30E0E8B8" w14:textId="3AFB3C80" w:rsidR="00B80E33" w:rsidRPr="00B817D9" w:rsidRDefault="00B80E33" w:rsidP="00B80E33">
      <w:pPr>
        <w:pStyle w:val="ListParagraph"/>
        <w:numPr>
          <w:ilvl w:val="0"/>
          <w:numId w:val="23"/>
        </w:numPr>
      </w:pPr>
      <w:r>
        <w:t>As age increases, the apache death probability also increases.</w:t>
      </w:r>
    </w:p>
    <w:p w14:paraId="4FA762BC" w14:textId="77777777" w:rsidR="006E280F" w:rsidRDefault="006E280F" w:rsidP="00601334">
      <w:pPr>
        <w:pStyle w:val="Heading2"/>
      </w:pPr>
      <w:r>
        <w:t>Multivariate Analysis</w:t>
      </w:r>
    </w:p>
    <w:p w14:paraId="6383A7ED" w14:textId="759AEA01" w:rsidR="006E280F" w:rsidRDefault="002D3826" w:rsidP="002D3826">
      <w:pPr>
        <w:jc w:val="center"/>
      </w:pPr>
      <w:r>
        <w:rPr>
          <w:noProof/>
        </w:rPr>
        <w:drawing>
          <wp:inline distT="0" distB="0" distL="0" distR="0" wp14:anchorId="0864B3AB" wp14:editId="7EF33196">
            <wp:extent cx="3488551" cy="18926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0524" cy="1904613"/>
                    </a:xfrm>
                    <a:prstGeom prst="rect">
                      <a:avLst/>
                    </a:prstGeom>
                    <a:noFill/>
                    <a:ln>
                      <a:noFill/>
                    </a:ln>
                  </pic:spPr>
                </pic:pic>
              </a:graphicData>
            </a:graphic>
          </wp:inline>
        </w:drawing>
      </w:r>
      <w:r>
        <w:rPr>
          <w:noProof/>
        </w:rPr>
        <w:drawing>
          <wp:inline distT="0" distB="0" distL="0" distR="0" wp14:anchorId="2656FD36" wp14:editId="6815FF44">
            <wp:extent cx="3612878" cy="199016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0146" cy="1994168"/>
                    </a:xfrm>
                    <a:prstGeom prst="rect">
                      <a:avLst/>
                    </a:prstGeom>
                    <a:noFill/>
                    <a:ln>
                      <a:noFill/>
                    </a:ln>
                  </pic:spPr>
                </pic:pic>
              </a:graphicData>
            </a:graphic>
          </wp:inline>
        </w:drawing>
      </w:r>
    </w:p>
    <w:p w14:paraId="4CCE22F0" w14:textId="0E4B75DB" w:rsidR="006E280F" w:rsidRDefault="002D3826" w:rsidP="006E280F">
      <w:r>
        <w:rPr>
          <w:noProof/>
        </w:rPr>
        <w:drawing>
          <wp:inline distT="0" distB="0" distL="0" distR="0" wp14:anchorId="7FF50F8C" wp14:editId="71BCDF4F">
            <wp:extent cx="6317769" cy="3135086"/>
            <wp:effectExtent l="0" t="0" r="6985" b="8255"/>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5503" cy="3138924"/>
                    </a:xfrm>
                    <a:prstGeom prst="rect">
                      <a:avLst/>
                    </a:prstGeom>
                    <a:noFill/>
                    <a:ln>
                      <a:noFill/>
                    </a:ln>
                  </pic:spPr>
                </pic:pic>
              </a:graphicData>
            </a:graphic>
          </wp:inline>
        </w:drawing>
      </w:r>
    </w:p>
    <w:p w14:paraId="04C7A049" w14:textId="0DF1C25F" w:rsidR="00715785" w:rsidRDefault="00715785" w:rsidP="00715785">
      <w:pPr>
        <w:pStyle w:val="Heading3"/>
      </w:pPr>
      <w:r>
        <w:lastRenderedPageBreak/>
        <w:t>Inferences</w:t>
      </w:r>
    </w:p>
    <w:p w14:paraId="56547568" w14:textId="169601FB" w:rsidR="0017732E" w:rsidRDefault="0017732E" w:rsidP="0017732E">
      <w:pPr>
        <w:pStyle w:val="ListParagraph"/>
        <w:numPr>
          <w:ilvl w:val="0"/>
          <w:numId w:val="22"/>
        </w:numPr>
      </w:pPr>
      <w:r>
        <w:t>The apache death probability is a bit hi</w:t>
      </w:r>
      <w:r w:rsidR="009D6FF6">
        <w:t>gher for Female when it comes patients not surviving.</w:t>
      </w:r>
    </w:p>
    <w:p w14:paraId="302CA2E9" w14:textId="00FD1C9D" w:rsidR="009D6FF6" w:rsidRDefault="00080DA0" w:rsidP="0017732E">
      <w:pPr>
        <w:pStyle w:val="ListParagraph"/>
        <w:numPr>
          <w:ilvl w:val="0"/>
          <w:numId w:val="22"/>
        </w:numPr>
      </w:pPr>
      <w:r>
        <w:t xml:space="preserve">The </w:t>
      </w:r>
      <w:r w:rsidR="00D53E26">
        <w:t>common age for both genders for possible death is the same.</w:t>
      </w:r>
    </w:p>
    <w:p w14:paraId="00CE29F8" w14:textId="3808D63C" w:rsidR="00E6314C" w:rsidRPr="0017732E" w:rsidRDefault="00E6314C" w:rsidP="0017732E">
      <w:pPr>
        <w:pStyle w:val="ListParagraph"/>
        <w:numPr>
          <w:ilvl w:val="0"/>
          <w:numId w:val="22"/>
        </w:numPr>
      </w:pPr>
      <w:r>
        <w:t>The death probability is higher in the case of Cardiovascular bodysystem.</w:t>
      </w:r>
    </w:p>
    <w:p w14:paraId="1B1F23FC" w14:textId="77777777" w:rsidR="006E280F" w:rsidRDefault="006E280F" w:rsidP="00601334">
      <w:pPr>
        <w:pStyle w:val="Heading2"/>
      </w:pPr>
      <w:r>
        <w:t>Multicollinearity</w:t>
      </w:r>
    </w:p>
    <w:p w14:paraId="14B44960" w14:textId="365562E0" w:rsidR="006E280F" w:rsidRPr="00B51942" w:rsidRDefault="00AC1CC2" w:rsidP="006E280F">
      <w:r>
        <w:rPr>
          <w:noProof/>
        </w:rPr>
        <w:drawing>
          <wp:inline distT="0" distB="0" distL="0" distR="0" wp14:anchorId="04BEF987" wp14:editId="3BBD740A">
            <wp:extent cx="5731510" cy="38849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3DE516DA" w14:textId="635220C5" w:rsidR="009F1C9F" w:rsidRDefault="009F1C9F" w:rsidP="009F1C9F">
      <w:pPr>
        <w:pStyle w:val="Heading3"/>
      </w:pPr>
      <w:r>
        <w:t>Inferences</w:t>
      </w:r>
    </w:p>
    <w:p w14:paraId="4553754D" w14:textId="540A6052" w:rsidR="009F1C9F" w:rsidRPr="009F1C9F" w:rsidRDefault="009F1C9F" w:rsidP="009F1C9F">
      <w:r>
        <w:t>There are only a handful of variables that show some collinearity</w:t>
      </w:r>
      <w:r w:rsidR="00B44FE8">
        <w:t>.</w:t>
      </w:r>
    </w:p>
    <w:p w14:paraId="4224AAC5" w14:textId="51420AC4" w:rsidR="00A932EB" w:rsidRDefault="00AE3D82" w:rsidP="00601334">
      <w:pPr>
        <w:pStyle w:val="Heading1"/>
      </w:pPr>
      <w:r>
        <w:t>Hypothesis testing</w:t>
      </w:r>
    </w:p>
    <w:p w14:paraId="448F6A37" w14:textId="1D6BDE32" w:rsidR="00AE3D82" w:rsidRDefault="00AE3D82" w:rsidP="00601334">
      <w:pPr>
        <w:pStyle w:val="Heading2"/>
      </w:pPr>
      <w:r>
        <w:t>Chi-Square Test</w:t>
      </w:r>
    </w:p>
    <w:p w14:paraId="35D135AA" w14:textId="50D408A7" w:rsidR="00AE3D82" w:rsidRPr="00AE3D82" w:rsidRDefault="00147A54" w:rsidP="00AE3D82">
      <w:r>
        <w:t xml:space="preserve">The chi-square test is used to check whether the variables are dependent on one another. The categorical variables are compared with the target variable, hospital death. </w:t>
      </w:r>
      <w:r w:rsidR="00FB3448">
        <w:t xml:space="preserve">From the table, we see that icu_admit_source and hospital_death </w:t>
      </w:r>
      <w:proofErr w:type="gramStart"/>
      <w:r w:rsidR="00FB3448">
        <w:t>are</w:t>
      </w:r>
      <w:proofErr w:type="gramEnd"/>
      <w:r w:rsidR="00FB3448">
        <w:t xml:space="preserve"> independent of one another, and </w:t>
      </w:r>
      <w:r w:rsidR="00AC7273">
        <w:t>hospital_death is dependent on the other variables.</w:t>
      </w:r>
    </w:p>
    <w:p w14:paraId="4FEDF986" w14:textId="61A586DF" w:rsidR="00AE3D82" w:rsidRDefault="00AE3D82" w:rsidP="00601334">
      <w:pPr>
        <w:pStyle w:val="Heading2"/>
      </w:pPr>
      <w:r>
        <w:lastRenderedPageBreak/>
        <w:t>Mann-Whitney</w:t>
      </w:r>
      <w:r w:rsidR="00B60D3E">
        <w:t xml:space="preserve"> U</w:t>
      </w:r>
      <w:r>
        <w:t xml:space="preserve"> Test</w:t>
      </w:r>
    </w:p>
    <w:p w14:paraId="3371E63A" w14:textId="10AF7265" w:rsidR="0032389A" w:rsidRPr="0032389A" w:rsidRDefault="00145DC1" w:rsidP="0032389A">
      <w:r>
        <w:t>The first step that was taken was to check if the data is normal</w:t>
      </w:r>
      <w:r w:rsidR="004C01D9">
        <w:t>ly distributes</w:t>
      </w:r>
      <w:r>
        <w:t xml:space="preserve"> using the Shapiro Wilk test.</w:t>
      </w:r>
      <w:r w:rsidR="00813895">
        <w:t xml:space="preserve"> </w:t>
      </w:r>
      <w:r w:rsidR="004C01D9">
        <w:t xml:space="preserve"> From the test, we see that all the variables did not have a normal distribution, hence we used the Mann-Whitney test if there are differences between two independent outcomes</w:t>
      </w:r>
      <w:r w:rsidR="00E073BF">
        <w:t>, i.e. it checks whether the mean of a variables varies for</w:t>
      </w:r>
      <w:r w:rsidR="00B60D3E">
        <w:t xml:space="preserve"> different outcomes of hospital_death</w:t>
      </w:r>
      <w:r w:rsidR="008B23BA">
        <w:t>. From the results of the test, it is seen that all the variables had diff</w:t>
      </w:r>
      <w:r w:rsidR="00C262BC">
        <w:t>erences for different outcomes of hospital_death.</w:t>
      </w:r>
    </w:p>
    <w:p w14:paraId="416CB74B" w14:textId="175C53B9" w:rsidR="005F3368" w:rsidRDefault="005F3368" w:rsidP="00601334">
      <w:pPr>
        <w:pStyle w:val="Heading1"/>
      </w:pPr>
      <w:r>
        <w:t>Feature Engineering</w:t>
      </w:r>
    </w:p>
    <w:p w14:paraId="68A4FB18" w14:textId="714280CF" w:rsidR="005F3368" w:rsidRDefault="001859FD" w:rsidP="00601334">
      <w:pPr>
        <w:pStyle w:val="Heading2"/>
      </w:pPr>
      <w:r>
        <w:t>Feature Encoding</w:t>
      </w:r>
    </w:p>
    <w:p w14:paraId="59D4A8D9" w14:textId="12C33C75" w:rsidR="006830C9" w:rsidRDefault="00910B82" w:rsidP="006830C9">
      <w:r>
        <w:t xml:space="preserve">The function </w:t>
      </w:r>
      <w:proofErr w:type="gramStart"/>
      <w:r>
        <w:t>get</w:t>
      </w:r>
      <w:proofErr w:type="gramEnd"/>
      <w:r>
        <w:t>_dummies from pandas</w:t>
      </w:r>
      <w:r w:rsidR="00CC0026">
        <w:t xml:space="preserve"> is used to create </w:t>
      </w:r>
      <w:r w:rsidR="007D2BEB">
        <w:t>indicator/dummy attributes except for the target variable hospital_death.</w:t>
      </w:r>
    </w:p>
    <w:p w14:paraId="495B1D0E" w14:textId="77777777" w:rsidR="007E663A" w:rsidRDefault="007E663A" w:rsidP="00601334">
      <w:pPr>
        <w:pStyle w:val="Heading2"/>
      </w:pPr>
      <w:r>
        <w:t>Feature Selection</w:t>
      </w:r>
    </w:p>
    <w:p w14:paraId="275D8243" w14:textId="0BD19735" w:rsidR="007E663A" w:rsidRPr="006830C9" w:rsidRDefault="007E663A" w:rsidP="006830C9">
      <w:r>
        <w:t>The variation inflation factor method was used to determine the features involved in multicollinearity. These features were removed from the dataset.</w:t>
      </w:r>
    </w:p>
    <w:p w14:paraId="0580B558" w14:textId="09D7F92A" w:rsidR="001859FD" w:rsidRDefault="001859FD" w:rsidP="00601334">
      <w:pPr>
        <w:pStyle w:val="Heading2"/>
      </w:pPr>
      <w:r>
        <w:t>Feature Scaling</w:t>
      </w:r>
    </w:p>
    <w:p w14:paraId="13C282A7" w14:textId="25030BA7" w:rsidR="007D2BEB" w:rsidRDefault="007D2BEB" w:rsidP="007D2BEB">
      <w:r>
        <w:t>In the outlier treatment</w:t>
      </w:r>
      <w:r w:rsidR="00173EAC">
        <w:t xml:space="preserve">, we used </w:t>
      </w:r>
      <w:r w:rsidR="00204C82">
        <w:t>Power Transform</w:t>
      </w:r>
      <w:r w:rsidR="00173EAC">
        <w:t xml:space="preserve"> to reduce the skewness by scaling the data.</w:t>
      </w:r>
    </w:p>
    <w:p w14:paraId="2F7275F3" w14:textId="0D19214A" w:rsidR="007E663A" w:rsidRDefault="00E025FB" w:rsidP="00601334">
      <w:pPr>
        <w:pStyle w:val="Heading1"/>
      </w:pPr>
      <w:r>
        <w:t>Model Building</w:t>
      </w:r>
    </w:p>
    <w:p w14:paraId="42187D59" w14:textId="072E15BA" w:rsidR="00E61CD1" w:rsidRPr="00132115" w:rsidRDefault="00132115" w:rsidP="00132115">
      <w:r>
        <w:t xml:space="preserve">We first began </w:t>
      </w:r>
      <w:r w:rsidR="008C6770">
        <w:t xml:space="preserve">trying variety of base models and comparing the results to help choose a model giving a good recall score. </w:t>
      </w:r>
      <w:r w:rsidR="0001113A">
        <w:t>In the following models, we will see the confusion matrix, classification report and the ROC curve.</w:t>
      </w:r>
      <w:r w:rsidR="00964D28">
        <w:t xml:space="preserve"> The data has been split into train and test sets.</w:t>
      </w:r>
    </w:p>
    <w:p w14:paraId="716DF399" w14:textId="3113138B" w:rsidR="00E025FB" w:rsidRDefault="00990B69" w:rsidP="00601334">
      <w:pPr>
        <w:pStyle w:val="Heading2"/>
      </w:pPr>
      <w:r>
        <w:t xml:space="preserve">Logistic </w:t>
      </w:r>
      <w:r w:rsidR="00F64839">
        <w:t>Regression</w:t>
      </w:r>
    </w:p>
    <w:p w14:paraId="3E8651DB" w14:textId="457D1388" w:rsidR="00964D28" w:rsidRPr="00964D28" w:rsidRDefault="00964D28" w:rsidP="00964D28">
      <w:r>
        <w:t>The model building first begins with logistic regression model.</w:t>
      </w:r>
      <w:r w:rsidR="004A33A3">
        <w:t xml:space="preserve"> </w:t>
      </w:r>
      <w:r w:rsidR="009513F4">
        <w:t>After generating the confusion matrix, we calculated the optimal threshold value using the Youden’s Index. After getting the optimal threshold value of</w:t>
      </w:r>
      <w:r w:rsidR="00714624">
        <w:t xml:space="preserve"> 0.51, we generated the following reports once more.</w:t>
      </w:r>
    </w:p>
    <w:p w14:paraId="08D23C0C" w14:textId="77777777" w:rsidR="00451C6B" w:rsidRPr="00451C6B" w:rsidRDefault="00451C6B" w:rsidP="00451C6B"/>
    <w:p w14:paraId="0DD9E57D" w14:textId="06D2AFE8" w:rsidR="00F07662" w:rsidRDefault="00F07662" w:rsidP="00F07662">
      <w:r>
        <w:rPr>
          <w:noProof/>
        </w:rPr>
        <w:lastRenderedPageBreak/>
        <w:drawing>
          <wp:inline distT="0" distB="0" distL="0" distR="0" wp14:anchorId="5BB30BE1" wp14:editId="7EDBA434">
            <wp:extent cx="3176099" cy="2536964"/>
            <wp:effectExtent l="0" t="0" r="5715" b="0"/>
            <wp:docPr id="10" name="Content Placeholder 8">
              <a:extLst xmlns:a="http://schemas.openxmlformats.org/drawingml/2006/main">
                <a:ext uri="{FF2B5EF4-FFF2-40B4-BE49-F238E27FC236}">
                  <a16:creationId xmlns:a16="http://schemas.microsoft.com/office/drawing/2014/main" id="{E6F94FCC-2D3A-4F2C-A010-3D3669C25B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6F94FCC-2D3A-4F2C-A010-3D3669C25BF8}"/>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76099" cy="2536964"/>
                    </a:xfrm>
                    <a:prstGeom prst="rect">
                      <a:avLst/>
                    </a:prstGeom>
                  </pic:spPr>
                </pic:pic>
              </a:graphicData>
            </a:graphic>
          </wp:inline>
        </w:drawing>
      </w:r>
    </w:p>
    <w:p w14:paraId="2113CEF6" w14:textId="53A3A2B6" w:rsidR="00815FA3" w:rsidRDefault="00815FA3" w:rsidP="00F07662">
      <w:r>
        <w:t xml:space="preserve">From the confusion matrix, </w:t>
      </w:r>
      <w:r w:rsidR="002F16CA">
        <w:t>it predicted</w:t>
      </w:r>
      <w:r>
        <w:t xml:space="preserve"> </w:t>
      </w:r>
      <w:r w:rsidR="002F16CA">
        <w:t>that 17000 patients will</w:t>
      </w:r>
      <w:r>
        <w:t xml:space="preserve"> survive</w:t>
      </w:r>
      <w:r w:rsidR="00CD3C4E">
        <w:t>, and 320</w:t>
      </w:r>
      <w:r w:rsidR="00C77637">
        <w:t xml:space="preserve"> </w:t>
      </w:r>
      <w:r w:rsidR="002F16CA">
        <w:t xml:space="preserve">patients </w:t>
      </w:r>
      <w:r w:rsidR="00597815">
        <w:t>will</w:t>
      </w:r>
      <w:r w:rsidR="00C77637">
        <w:t xml:space="preserve"> not survive. However, </w:t>
      </w:r>
      <w:r w:rsidR="00F93D20">
        <w:t xml:space="preserve">it incorrectly predicted that 250 patients </w:t>
      </w:r>
      <w:r w:rsidR="00597815">
        <w:t>will</w:t>
      </w:r>
      <w:r w:rsidR="00F93D20">
        <w:t xml:space="preserve"> not survive and 1200</w:t>
      </w:r>
      <w:r w:rsidR="002F16CA">
        <w:t xml:space="preserve"> will</w:t>
      </w:r>
      <w:r w:rsidR="00F93D20">
        <w:t xml:space="preserve"> survive.</w:t>
      </w:r>
    </w:p>
    <w:p w14:paraId="3407B2AC" w14:textId="63A028FA" w:rsidR="00D734AE" w:rsidRDefault="00D734AE" w:rsidP="00F07662">
      <w:r>
        <w:rPr>
          <w:noProof/>
        </w:rPr>
        <w:drawing>
          <wp:inline distT="0" distB="0" distL="0" distR="0" wp14:anchorId="1250F1C3" wp14:editId="465791BE">
            <wp:extent cx="3610668" cy="2456690"/>
            <wp:effectExtent l="0" t="0" r="0" b="1270"/>
            <wp:docPr id="11" name="Picture 7" descr="Table&#10;&#10;Description automatically generated">
              <a:extLst xmlns:a="http://schemas.openxmlformats.org/drawingml/2006/main">
                <a:ext uri="{FF2B5EF4-FFF2-40B4-BE49-F238E27FC236}">
                  <a16:creationId xmlns:a16="http://schemas.microsoft.com/office/drawing/2014/main" id="{8F60559D-4433-4FED-B19C-9AF70C353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Table&#10;&#10;Description automatically generated">
                      <a:extLst>
                        <a:ext uri="{FF2B5EF4-FFF2-40B4-BE49-F238E27FC236}">
                          <a16:creationId xmlns:a16="http://schemas.microsoft.com/office/drawing/2014/main" id="{8F60559D-4433-4FED-B19C-9AF70C3539F2}"/>
                        </a:ext>
                      </a:extLst>
                    </pic:cNvPr>
                    <pic:cNvPicPr>
                      <a:picLocks noChangeAspect="1"/>
                    </pic:cNvPicPr>
                  </pic:nvPicPr>
                  <pic:blipFill>
                    <a:blip r:embed="rId31">
                      <a:extLst>
                        <a:ext uri="{BEBA8EAE-BF5A-486C-A8C5-ECC9F3942E4B}">
                          <a14:imgProps xmlns:a14="http://schemas.microsoft.com/office/drawing/2010/main">
                            <a14:imgLayer r:embed="rId32">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610668" cy="2456690"/>
                    </a:xfrm>
                    <a:prstGeom prst="rect">
                      <a:avLst/>
                    </a:prstGeom>
                  </pic:spPr>
                </pic:pic>
              </a:graphicData>
            </a:graphic>
          </wp:inline>
        </w:drawing>
      </w:r>
    </w:p>
    <w:p w14:paraId="74160175" w14:textId="1ECC59FB" w:rsidR="008C0B09" w:rsidRDefault="008C0B09" w:rsidP="00F07662">
      <w:r>
        <w:rPr>
          <w:noProof/>
        </w:rPr>
        <w:drawing>
          <wp:inline distT="0" distB="0" distL="0" distR="0" wp14:anchorId="20A4AB0E" wp14:editId="68430CC1">
            <wp:extent cx="2909492" cy="2510234"/>
            <wp:effectExtent l="0" t="0" r="5715" b="4445"/>
            <wp:docPr id="19" name="Picture 3">
              <a:extLst xmlns:a="http://schemas.openxmlformats.org/drawingml/2006/main">
                <a:ext uri="{FF2B5EF4-FFF2-40B4-BE49-F238E27FC236}">
                  <a16:creationId xmlns:a16="http://schemas.microsoft.com/office/drawing/2014/main" id="{912F7336-5D1A-462F-A563-F0CAE3C63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912F7336-5D1A-462F-A563-F0CAE3C6346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09492" cy="2510234"/>
                    </a:xfrm>
                    <a:prstGeom prst="rect">
                      <a:avLst/>
                    </a:prstGeom>
                  </pic:spPr>
                </pic:pic>
              </a:graphicData>
            </a:graphic>
          </wp:inline>
        </w:drawing>
      </w:r>
    </w:p>
    <w:p w14:paraId="08E322CE" w14:textId="6D41E9F1" w:rsidR="00802EB1" w:rsidRDefault="00297DD9" w:rsidP="00802EB1">
      <w:pPr>
        <w:pStyle w:val="Heading3"/>
        <w:rPr>
          <w:rFonts w:eastAsia="Times New Roman"/>
          <w:lang w:val="en-IN" w:eastAsia="en-IN"/>
        </w:rPr>
      </w:pPr>
      <w:r>
        <w:rPr>
          <w:rFonts w:eastAsia="Times New Roman"/>
          <w:lang w:val="en-IN" w:eastAsia="en-IN"/>
        </w:rPr>
        <w:lastRenderedPageBreak/>
        <w:t>Inferences:</w:t>
      </w:r>
    </w:p>
    <w:p w14:paraId="78B1CB23" w14:textId="77656BBD" w:rsidR="00802EB1" w:rsidRPr="00802EB1" w:rsidRDefault="00802EB1" w:rsidP="00802EB1">
      <w:pPr>
        <w:numPr>
          <w:ilvl w:val="0"/>
          <w:numId w:val="4"/>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Cross Entropy for the Logistic Regression Model is 2.77</w:t>
      </w:r>
    </w:p>
    <w:p w14:paraId="57CB02DC" w14:textId="77777777" w:rsidR="00802EB1" w:rsidRPr="00802EB1" w:rsidRDefault="00802EB1" w:rsidP="00802EB1">
      <w:pPr>
        <w:numPr>
          <w:ilvl w:val="0"/>
          <w:numId w:val="5"/>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ROC AUC Score for the Logistic Regression Model is 79.55</w:t>
      </w:r>
    </w:p>
    <w:p w14:paraId="2239A996" w14:textId="77777777" w:rsidR="00802EB1" w:rsidRPr="00802EB1" w:rsidRDefault="00802EB1" w:rsidP="00802EB1">
      <w:pPr>
        <w:numPr>
          <w:ilvl w:val="0"/>
          <w:numId w:val="6"/>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The Model Accuracy for the Logistic Regression Model is coming out to be around 92%.</w:t>
      </w:r>
    </w:p>
    <w:p w14:paraId="192B960B" w14:textId="54AC7731" w:rsidR="00802EB1" w:rsidRPr="00802EB1" w:rsidRDefault="00802EB1" w:rsidP="00802EB1">
      <w:pPr>
        <w:numPr>
          <w:ilvl w:val="0"/>
          <w:numId w:val="7"/>
        </w:numPr>
        <w:shd w:val="clear" w:color="auto" w:fill="FFFFFF"/>
        <w:spacing w:before="100" w:beforeAutospacing="1" w:after="100" w:afterAutospacing="1" w:line="240" w:lineRule="auto"/>
        <w:rPr>
          <w:rFonts w:eastAsia="Times New Roman"/>
          <w:color w:val="000000"/>
          <w:sz w:val="21"/>
          <w:szCs w:val="21"/>
          <w:lang w:val="en-IN" w:eastAsia="en-IN"/>
        </w:rPr>
      </w:pPr>
      <w:r w:rsidRPr="00802EB1">
        <w:rPr>
          <w:rFonts w:eastAsia="Times New Roman"/>
          <w:color w:val="000000"/>
          <w:sz w:val="21"/>
          <w:szCs w:val="21"/>
          <w:lang w:val="en-IN" w:eastAsia="en-IN"/>
        </w:rPr>
        <w:t xml:space="preserve">f1 weighted </w:t>
      </w:r>
      <w:r>
        <w:rPr>
          <w:rFonts w:eastAsia="Times New Roman"/>
          <w:color w:val="000000"/>
          <w:sz w:val="21"/>
          <w:szCs w:val="21"/>
          <w:lang w:val="en-IN" w:eastAsia="en-IN"/>
        </w:rPr>
        <w:t>average</w:t>
      </w:r>
      <w:r w:rsidRPr="00802EB1">
        <w:rPr>
          <w:rFonts w:eastAsia="Times New Roman"/>
          <w:color w:val="000000"/>
          <w:sz w:val="21"/>
          <w:szCs w:val="21"/>
          <w:lang w:val="en-IN" w:eastAsia="en-IN"/>
        </w:rPr>
        <w:t xml:space="preserve"> for the Logistic Regression Model is around 90%.</w:t>
      </w:r>
    </w:p>
    <w:p w14:paraId="3827E077" w14:textId="77777777" w:rsidR="00802EB1" w:rsidRPr="00802EB1" w:rsidRDefault="00802EB1" w:rsidP="00802EB1">
      <w:pPr>
        <w:numPr>
          <w:ilvl w:val="0"/>
          <w:numId w:val="8"/>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802EB1">
        <w:rPr>
          <w:rFonts w:eastAsia="Times New Roman"/>
          <w:color w:val="000000"/>
          <w:sz w:val="21"/>
          <w:szCs w:val="21"/>
          <w:lang w:val="en-IN" w:eastAsia="en-IN"/>
        </w:rPr>
        <w:t>Specificity :</w:t>
      </w:r>
      <w:proofErr w:type="gramEnd"/>
      <w:r w:rsidRPr="00802EB1">
        <w:rPr>
          <w:rFonts w:eastAsia="Times New Roman"/>
          <w:color w:val="000000"/>
          <w:sz w:val="21"/>
          <w:szCs w:val="21"/>
          <w:lang w:val="en-IN" w:eastAsia="en-IN"/>
        </w:rPr>
        <w:t xml:space="preserve"> 98%</w:t>
      </w:r>
    </w:p>
    <w:p w14:paraId="6CDAFF1B" w14:textId="77777777" w:rsidR="00802EB1" w:rsidRPr="00802EB1" w:rsidRDefault="00802EB1" w:rsidP="00802EB1">
      <w:pPr>
        <w:numPr>
          <w:ilvl w:val="0"/>
          <w:numId w:val="9"/>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802EB1">
        <w:rPr>
          <w:rFonts w:eastAsia="Times New Roman"/>
          <w:color w:val="000000"/>
          <w:sz w:val="21"/>
          <w:szCs w:val="21"/>
          <w:lang w:val="en-IN" w:eastAsia="en-IN"/>
        </w:rPr>
        <w:t>Sensitivity :</w:t>
      </w:r>
      <w:proofErr w:type="gramEnd"/>
      <w:r w:rsidRPr="00802EB1">
        <w:rPr>
          <w:rFonts w:eastAsia="Times New Roman"/>
          <w:color w:val="000000"/>
          <w:sz w:val="21"/>
          <w:szCs w:val="21"/>
          <w:lang w:val="en-IN" w:eastAsia="en-IN"/>
        </w:rPr>
        <w:t xml:space="preserve"> 20.74%</w:t>
      </w:r>
    </w:p>
    <w:p w14:paraId="524F84A7" w14:textId="77777777" w:rsidR="00802EB1" w:rsidRPr="00F07662" w:rsidRDefault="00802EB1" w:rsidP="00F07662"/>
    <w:p w14:paraId="3EA107A2" w14:textId="29A765A8" w:rsidR="00F64839" w:rsidRDefault="00F64839" w:rsidP="00601334">
      <w:pPr>
        <w:pStyle w:val="Heading2"/>
      </w:pPr>
      <w:r>
        <w:t xml:space="preserve">K-Nearest </w:t>
      </w:r>
      <w:r w:rsidR="00204C82">
        <w:t>Neighbor</w:t>
      </w:r>
      <w:r>
        <w:t xml:space="preserve"> </w:t>
      </w:r>
      <w:r w:rsidR="00204C82">
        <w:t>Classification</w:t>
      </w:r>
      <w:r>
        <w:t xml:space="preserve"> Model</w:t>
      </w:r>
    </w:p>
    <w:p w14:paraId="615AACF7" w14:textId="2AA32F93" w:rsidR="000E1F5D" w:rsidRDefault="000E1F5D" w:rsidP="000E1F5D">
      <w:r>
        <w:rPr>
          <w:noProof/>
        </w:rPr>
        <w:drawing>
          <wp:inline distT="0" distB="0" distL="0" distR="0" wp14:anchorId="5164E195" wp14:editId="262F0066">
            <wp:extent cx="3176099" cy="2526883"/>
            <wp:effectExtent l="0" t="0" r="5715" b="6985"/>
            <wp:docPr id="18" name="Picture 17" descr="A screenshot of a computer&#10;&#10;Description automatically generated with low confidence">
              <a:extLst xmlns:a="http://schemas.openxmlformats.org/drawingml/2006/main">
                <a:ext uri="{FF2B5EF4-FFF2-40B4-BE49-F238E27FC236}">
                  <a16:creationId xmlns:a16="http://schemas.microsoft.com/office/drawing/2014/main" id="{2D1092D6-1071-4A8F-A4EA-A50F36371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with low confidence">
                      <a:extLst>
                        <a:ext uri="{FF2B5EF4-FFF2-40B4-BE49-F238E27FC236}">
                          <a16:creationId xmlns:a16="http://schemas.microsoft.com/office/drawing/2014/main" id="{2D1092D6-1071-4A8F-A4EA-A50F36371932}"/>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76099" cy="2526883"/>
                    </a:xfrm>
                    <a:prstGeom prst="rect">
                      <a:avLst/>
                    </a:prstGeom>
                  </pic:spPr>
                </pic:pic>
              </a:graphicData>
            </a:graphic>
          </wp:inline>
        </w:drawing>
      </w:r>
    </w:p>
    <w:p w14:paraId="5C01E22E" w14:textId="2B90036C" w:rsidR="009C54A0" w:rsidRDefault="009C54A0" w:rsidP="000E1F5D">
      <w:r>
        <w:rPr>
          <w:noProof/>
        </w:rPr>
        <w:drawing>
          <wp:inline distT="0" distB="0" distL="0" distR="0" wp14:anchorId="4EE01848" wp14:editId="06105807">
            <wp:extent cx="3807875" cy="2371632"/>
            <wp:effectExtent l="0" t="0" r="2540" b="0"/>
            <wp:docPr id="17" name="Picture 9" descr="Table&#10;&#10;Description automatically generated">
              <a:extLst xmlns:a="http://schemas.openxmlformats.org/drawingml/2006/main">
                <a:ext uri="{FF2B5EF4-FFF2-40B4-BE49-F238E27FC236}">
                  <a16:creationId xmlns:a16="http://schemas.microsoft.com/office/drawing/2014/main" id="{2105C5B5-90EB-46B6-856E-8633A7D39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Table&#10;&#10;Description automatically generated">
                      <a:extLst>
                        <a:ext uri="{FF2B5EF4-FFF2-40B4-BE49-F238E27FC236}">
                          <a16:creationId xmlns:a16="http://schemas.microsoft.com/office/drawing/2014/main" id="{2105C5B5-90EB-46B6-856E-8633A7D39BD8}"/>
                        </a:ext>
                      </a:extLst>
                    </pic:cNvPr>
                    <pic:cNvPicPr>
                      <a:picLocks noChangeAspect="1"/>
                    </pic:cNvPicPr>
                  </pic:nvPicPr>
                  <pic:blipFill>
                    <a:blip r:embed="rId35">
                      <a:extLst>
                        <a:ext uri="{BEBA8EAE-BF5A-486C-A8C5-ECC9F3942E4B}">
                          <a14:imgProps xmlns:a14="http://schemas.microsoft.com/office/drawing/2010/main">
                            <a14:imgLayer r:embed="rId36">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807875" cy="2371632"/>
                    </a:xfrm>
                    <a:prstGeom prst="rect">
                      <a:avLst/>
                    </a:prstGeom>
                  </pic:spPr>
                </pic:pic>
              </a:graphicData>
            </a:graphic>
          </wp:inline>
        </w:drawing>
      </w:r>
    </w:p>
    <w:p w14:paraId="52683A37" w14:textId="6C31F318" w:rsidR="00594794" w:rsidRDefault="00594794" w:rsidP="000E1F5D">
      <w:r>
        <w:rPr>
          <w:noProof/>
        </w:rPr>
        <w:lastRenderedPageBreak/>
        <w:drawing>
          <wp:inline distT="0" distB="0" distL="0" distR="0" wp14:anchorId="5347CDF0" wp14:editId="04B45186">
            <wp:extent cx="2909492" cy="2458976"/>
            <wp:effectExtent l="0" t="0" r="5715" b="0"/>
            <wp:docPr id="21" name="Picture 5" descr="Chart, line chart&#10;&#10;Description automatically generated">
              <a:extLst xmlns:a="http://schemas.openxmlformats.org/drawingml/2006/main">
                <a:ext uri="{FF2B5EF4-FFF2-40B4-BE49-F238E27FC236}">
                  <a16:creationId xmlns:a16="http://schemas.microsoft.com/office/drawing/2014/main" id="{AD4DBE91-EAB3-4C9B-8892-B026A3FE6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Chart, line chart&#10;&#10;Description automatically generated">
                      <a:extLst>
                        <a:ext uri="{FF2B5EF4-FFF2-40B4-BE49-F238E27FC236}">
                          <a16:creationId xmlns:a16="http://schemas.microsoft.com/office/drawing/2014/main" id="{AD4DBE91-EAB3-4C9B-8892-B026A3FE665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09492" cy="2458976"/>
                    </a:xfrm>
                    <a:prstGeom prst="rect">
                      <a:avLst/>
                    </a:prstGeom>
                  </pic:spPr>
                </pic:pic>
              </a:graphicData>
            </a:graphic>
          </wp:inline>
        </w:drawing>
      </w:r>
    </w:p>
    <w:p w14:paraId="0CD49C0B" w14:textId="5C9B69A4" w:rsidR="006D2D6F" w:rsidRDefault="006D2D6F" w:rsidP="006D2D6F">
      <w:pPr>
        <w:pStyle w:val="Heading3"/>
      </w:pPr>
      <w:r>
        <w:t>Inferences:</w:t>
      </w:r>
    </w:p>
    <w:p w14:paraId="5FDB7E0D" w14:textId="28D020FE" w:rsidR="006D2D6F" w:rsidRPr="006D2D6F" w:rsidRDefault="006D2D6F" w:rsidP="006D2D6F">
      <w:pPr>
        <w:numPr>
          <w:ilvl w:val="0"/>
          <w:numId w:val="10"/>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Cross Entropy for K-Nearest Neighbours Model is 3.10</w:t>
      </w:r>
    </w:p>
    <w:p w14:paraId="027FADC4" w14:textId="53DA1EAE" w:rsidR="006D2D6F" w:rsidRPr="006D2D6F" w:rsidRDefault="006D2D6F" w:rsidP="006D2D6F">
      <w:pPr>
        <w:numPr>
          <w:ilvl w:val="0"/>
          <w:numId w:val="11"/>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ROC AUC Score for the K-Nearest Neighbours Model is 66.84</w:t>
      </w:r>
    </w:p>
    <w:p w14:paraId="7739E109" w14:textId="67A3DFC2" w:rsidR="006D2D6F" w:rsidRPr="006D2D6F" w:rsidRDefault="006D2D6F" w:rsidP="006D2D6F">
      <w:pPr>
        <w:numPr>
          <w:ilvl w:val="0"/>
          <w:numId w:val="12"/>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The Model Accuracy for the K-Nearest Neighbours Model is coming out to be around 91%.</w:t>
      </w:r>
    </w:p>
    <w:p w14:paraId="027B1641" w14:textId="6DFE231E" w:rsidR="006D2D6F" w:rsidRPr="006D2D6F" w:rsidRDefault="006D2D6F" w:rsidP="006D2D6F">
      <w:pPr>
        <w:numPr>
          <w:ilvl w:val="0"/>
          <w:numId w:val="13"/>
        </w:numPr>
        <w:shd w:val="clear" w:color="auto" w:fill="FFFFFF"/>
        <w:spacing w:before="100" w:beforeAutospacing="1" w:after="100" w:afterAutospacing="1" w:line="240" w:lineRule="auto"/>
        <w:rPr>
          <w:rFonts w:eastAsia="Times New Roman"/>
          <w:color w:val="000000"/>
          <w:sz w:val="21"/>
          <w:szCs w:val="21"/>
          <w:lang w:val="en-IN" w:eastAsia="en-IN"/>
        </w:rPr>
      </w:pPr>
      <w:r w:rsidRPr="006D2D6F">
        <w:rPr>
          <w:rFonts w:eastAsia="Times New Roman"/>
          <w:color w:val="000000"/>
          <w:sz w:val="21"/>
          <w:szCs w:val="21"/>
          <w:lang w:val="en-IN" w:eastAsia="en-IN"/>
        </w:rPr>
        <w:t xml:space="preserve">f1 weighted </w:t>
      </w:r>
      <w:r>
        <w:rPr>
          <w:rFonts w:eastAsia="Times New Roman"/>
          <w:color w:val="000000"/>
          <w:sz w:val="21"/>
          <w:szCs w:val="21"/>
          <w:lang w:val="en-IN" w:eastAsia="en-IN"/>
        </w:rPr>
        <w:t>avergae</w:t>
      </w:r>
      <w:r w:rsidRPr="006D2D6F">
        <w:rPr>
          <w:rFonts w:eastAsia="Times New Roman"/>
          <w:color w:val="000000"/>
          <w:sz w:val="21"/>
          <w:szCs w:val="21"/>
          <w:lang w:val="en-IN" w:eastAsia="en-IN"/>
        </w:rPr>
        <w:t xml:space="preserve"> for the K-Nearest </w:t>
      </w:r>
      <w:r>
        <w:rPr>
          <w:rFonts w:eastAsia="Times New Roman"/>
          <w:color w:val="000000"/>
          <w:sz w:val="21"/>
          <w:szCs w:val="21"/>
          <w:lang w:val="en-IN" w:eastAsia="en-IN"/>
        </w:rPr>
        <w:t>Neighbours</w:t>
      </w:r>
      <w:r w:rsidRPr="006D2D6F">
        <w:rPr>
          <w:rFonts w:eastAsia="Times New Roman"/>
          <w:color w:val="000000"/>
          <w:sz w:val="21"/>
          <w:szCs w:val="21"/>
          <w:lang w:val="en-IN" w:eastAsia="en-IN"/>
        </w:rPr>
        <w:t xml:space="preserve"> Model is around 89%.</w:t>
      </w:r>
    </w:p>
    <w:p w14:paraId="47116918" w14:textId="77777777" w:rsidR="006D2D6F" w:rsidRPr="006D2D6F" w:rsidRDefault="006D2D6F" w:rsidP="006D2D6F">
      <w:pPr>
        <w:numPr>
          <w:ilvl w:val="0"/>
          <w:numId w:val="14"/>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6D2D6F">
        <w:rPr>
          <w:rFonts w:eastAsia="Times New Roman"/>
          <w:color w:val="000000"/>
          <w:sz w:val="21"/>
          <w:szCs w:val="21"/>
          <w:lang w:val="en-IN" w:eastAsia="en-IN"/>
        </w:rPr>
        <w:t>Specificity :</w:t>
      </w:r>
      <w:proofErr w:type="gramEnd"/>
      <w:r w:rsidRPr="006D2D6F">
        <w:rPr>
          <w:rFonts w:eastAsia="Times New Roman"/>
          <w:color w:val="000000"/>
          <w:sz w:val="21"/>
          <w:szCs w:val="21"/>
          <w:lang w:val="en-IN" w:eastAsia="en-IN"/>
        </w:rPr>
        <w:t xml:space="preserve"> 98.44%</w:t>
      </w:r>
    </w:p>
    <w:p w14:paraId="01F9A161" w14:textId="77777777" w:rsidR="006D2D6F" w:rsidRPr="006D2D6F" w:rsidRDefault="006D2D6F" w:rsidP="006D2D6F">
      <w:pPr>
        <w:numPr>
          <w:ilvl w:val="0"/>
          <w:numId w:val="15"/>
        </w:numPr>
        <w:shd w:val="clear" w:color="auto" w:fill="FFFFFF"/>
        <w:spacing w:before="100" w:beforeAutospacing="1" w:after="100" w:afterAutospacing="1" w:line="240" w:lineRule="auto"/>
        <w:rPr>
          <w:rFonts w:eastAsia="Times New Roman"/>
          <w:color w:val="000000"/>
          <w:sz w:val="21"/>
          <w:szCs w:val="21"/>
          <w:lang w:val="en-IN" w:eastAsia="en-IN"/>
        </w:rPr>
      </w:pPr>
      <w:proofErr w:type="gramStart"/>
      <w:r w:rsidRPr="006D2D6F">
        <w:rPr>
          <w:rFonts w:eastAsia="Times New Roman"/>
          <w:color w:val="000000"/>
          <w:sz w:val="21"/>
          <w:szCs w:val="21"/>
          <w:lang w:val="en-IN" w:eastAsia="en-IN"/>
        </w:rPr>
        <w:t>Sensitivity :</w:t>
      </w:r>
      <w:proofErr w:type="gramEnd"/>
      <w:r w:rsidRPr="006D2D6F">
        <w:rPr>
          <w:rFonts w:eastAsia="Times New Roman"/>
          <w:color w:val="000000"/>
          <w:sz w:val="21"/>
          <w:szCs w:val="21"/>
          <w:lang w:val="en-IN" w:eastAsia="en-IN"/>
        </w:rPr>
        <w:t xml:space="preserve"> 10%</w:t>
      </w:r>
    </w:p>
    <w:p w14:paraId="53843578" w14:textId="77777777" w:rsidR="006D2D6F" w:rsidRPr="006D2D6F" w:rsidRDefault="006D2D6F" w:rsidP="006D2D6F"/>
    <w:p w14:paraId="1654F131" w14:textId="3FC383B7" w:rsidR="00C2281D" w:rsidRDefault="00C2281D" w:rsidP="00601334">
      <w:pPr>
        <w:pStyle w:val="Heading2"/>
      </w:pPr>
      <w:r>
        <w:t>Decision Tree</w:t>
      </w:r>
      <w:r w:rsidR="0008379B">
        <w:t xml:space="preserve"> Classification Model</w:t>
      </w:r>
    </w:p>
    <w:p w14:paraId="40945EC9" w14:textId="4EDBC09C" w:rsidR="000E1F5D" w:rsidRDefault="000E1F5D" w:rsidP="000E1F5D">
      <w:r>
        <w:rPr>
          <w:noProof/>
        </w:rPr>
        <w:drawing>
          <wp:inline distT="0" distB="0" distL="0" distR="0" wp14:anchorId="5F78F6FD" wp14:editId="3EA82B57">
            <wp:extent cx="3176099" cy="2652703"/>
            <wp:effectExtent l="0" t="0" r="5715" b="0"/>
            <wp:docPr id="16" name="Picture 15" descr="Chart, treemap chart&#10;&#10;Description automatically generated">
              <a:extLst xmlns:a="http://schemas.openxmlformats.org/drawingml/2006/main">
                <a:ext uri="{FF2B5EF4-FFF2-40B4-BE49-F238E27FC236}">
                  <a16:creationId xmlns:a16="http://schemas.microsoft.com/office/drawing/2014/main" id="{77896A5D-83D7-4D86-8C2D-723E44231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hart, treemap chart&#10;&#10;Description automatically generated">
                      <a:extLst>
                        <a:ext uri="{FF2B5EF4-FFF2-40B4-BE49-F238E27FC236}">
                          <a16:creationId xmlns:a16="http://schemas.microsoft.com/office/drawing/2014/main" id="{77896A5D-83D7-4D86-8C2D-723E442315C4}"/>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76099" cy="2652703"/>
                    </a:xfrm>
                    <a:prstGeom prst="rect">
                      <a:avLst/>
                    </a:prstGeom>
                  </pic:spPr>
                </pic:pic>
              </a:graphicData>
            </a:graphic>
          </wp:inline>
        </w:drawing>
      </w:r>
    </w:p>
    <w:p w14:paraId="40902E5F" w14:textId="6EA5047F" w:rsidR="009C54A0" w:rsidRDefault="009C54A0" w:rsidP="000E1F5D">
      <w:r>
        <w:rPr>
          <w:noProof/>
        </w:rPr>
        <w:lastRenderedPageBreak/>
        <w:drawing>
          <wp:inline distT="0" distB="0" distL="0" distR="0" wp14:anchorId="4BAA67A9" wp14:editId="63578B0B">
            <wp:extent cx="3610668" cy="2456690"/>
            <wp:effectExtent l="0" t="0" r="0" b="1270"/>
            <wp:docPr id="15" name="Picture 12" descr="Table&#10;&#10;Description automatically generated">
              <a:extLst xmlns:a="http://schemas.openxmlformats.org/drawingml/2006/main">
                <a:ext uri="{FF2B5EF4-FFF2-40B4-BE49-F238E27FC236}">
                  <a16:creationId xmlns:a16="http://schemas.microsoft.com/office/drawing/2014/main" id="{A84E6654-DE22-4E00-AD05-F7F9279D9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Table&#10;&#10;Description automatically generated">
                      <a:extLst>
                        <a:ext uri="{FF2B5EF4-FFF2-40B4-BE49-F238E27FC236}">
                          <a16:creationId xmlns:a16="http://schemas.microsoft.com/office/drawing/2014/main" id="{A84E6654-DE22-4E00-AD05-F7F9279D94CA}"/>
                        </a:ext>
                      </a:extLst>
                    </pic:cNvPr>
                    <pic:cNvPicPr>
                      <a:picLocks noChangeAspect="1"/>
                    </pic:cNvPicPr>
                  </pic:nvPicPr>
                  <pic:blipFill>
                    <a:blip r:embed="rId39">
                      <a:extLst>
                        <a:ext uri="{BEBA8EAE-BF5A-486C-A8C5-ECC9F3942E4B}">
                          <a14:imgProps xmlns:a14="http://schemas.microsoft.com/office/drawing/2010/main">
                            <a14:imgLayer r:embed="rId4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610668" cy="2456690"/>
                    </a:xfrm>
                    <a:prstGeom prst="rect">
                      <a:avLst/>
                    </a:prstGeom>
                  </pic:spPr>
                </pic:pic>
              </a:graphicData>
            </a:graphic>
          </wp:inline>
        </w:drawing>
      </w:r>
    </w:p>
    <w:p w14:paraId="51A91379" w14:textId="2C1F06E2" w:rsidR="00594794" w:rsidRDefault="00594794" w:rsidP="000E1F5D">
      <w:r>
        <w:rPr>
          <w:noProof/>
        </w:rPr>
        <w:drawing>
          <wp:inline distT="0" distB="0" distL="0" distR="0" wp14:anchorId="3D57CFD6" wp14:editId="6CCD265F">
            <wp:extent cx="2922244" cy="2375362"/>
            <wp:effectExtent l="0" t="0" r="0" b="6350"/>
            <wp:docPr id="22" name="Picture 7" descr="Chart, line chart&#10;&#10;Description automatically generated">
              <a:extLst xmlns:a="http://schemas.openxmlformats.org/drawingml/2006/main">
                <a:ext uri="{FF2B5EF4-FFF2-40B4-BE49-F238E27FC236}">
                  <a16:creationId xmlns:a16="http://schemas.microsoft.com/office/drawing/2014/main" id="{7457854C-590D-43FD-946B-1A09E80B2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Chart, line chart&#10;&#10;Description automatically generated">
                      <a:extLst>
                        <a:ext uri="{FF2B5EF4-FFF2-40B4-BE49-F238E27FC236}">
                          <a16:creationId xmlns:a16="http://schemas.microsoft.com/office/drawing/2014/main" id="{7457854C-590D-43FD-946B-1A09E80B2D04}"/>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22244" cy="2375362"/>
                    </a:xfrm>
                    <a:prstGeom prst="rect">
                      <a:avLst/>
                    </a:prstGeom>
                  </pic:spPr>
                </pic:pic>
              </a:graphicData>
            </a:graphic>
          </wp:inline>
        </w:drawing>
      </w:r>
    </w:p>
    <w:p w14:paraId="493E313B" w14:textId="6ED6477A" w:rsidR="00BD5B11" w:rsidRDefault="00BD5B11" w:rsidP="00BD5B11">
      <w:pPr>
        <w:pStyle w:val="Heading3"/>
      </w:pPr>
      <w:r>
        <w:t>Inferences</w:t>
      </w:r>
    </w:p>
    <w:p w14:paraId="7C8AD27F" w14:textId="13C35FC8" w:rsidR="00BD5B11" w:rsidRDefault="00BD5B11" w:rsidP="00BD5B11">
      <w:pPr>
        <w:pStyle w:val="ListParagraph"/>
        <w:numPr>
          <w:ilvl w:val="0"/>
          <w:numId w:val="16"/>
        </w:numPr>
      </w:pPr>
      <w:r>
        <w:t>The Cross entropy for the Decision Tree model is 4.19</w:t>
      </w:r>
    </w:p>
    <w:p w14:paraId="74BA3F3B" w14:textId="77777777" w:rsidR="00BD5B11" w:rsidRDefault="00BD5B11" w:rsidP="00BD5B11">
      <w:pPr>
        <w:pStyle w:val="ListParagraph"/>
        <w:numPr>
          <w:ilvl w:val="0"/>
          <w:numId w:val="16"/>
        </w:numPr>
      </w:pPr>
      <w:r>
        <w:t>ROC AUC Score for the Decision Tree Model is 63.89</w:t>
      </w:r>
    </w:p>
    <w:p w14:paraId="2818A642" w14:textId="77777777" w:rsidR="00BD5B11" w:rsidRDefault="00BD5B11" w:rsidP="00BD5B11">
      <w:pPr>
        <w:pStyle w:val="ListParagraph"/>
        <w:numPr>
          <w:ilvl w:val="0"/>
          <w:numId w:val="16"/>
        </w:numPr>
      </w:pPr>
      <w:r>
        <w:t>The Model Accuracy for the Decision Tree Model is coming out to be around 88%.</w:t>
      </w:r>
    </w:p>
    <w:p w14:paraId="54AEF423" w14:textId="77777777" w:rsidR="00BD5B11" w:rsidRDefault="00BD5B11" w:rsidP="00BD5B11">
      <w:pPr>
        <w:pStyle w:val="ListParagraph"/>
        <w:numPr>
          <w:ilvl w:val="0"/>
          <w:numId w:val="16"/>
        </w:numPr>
      </w:pPr>
      <w:r>
        <w:t>f1 weighted avg for the Decision Tree Model is around 88%.</w:t>
      </w:r>
    </w:p>
    <w:p w14:paraId="56D8CB77" w14:textId="77777777" w:rsidR="00BD5B11" w:rsidRDefault="00BD5B11" w:rsidP="00BD5B11">
      <w:pPr>
        <w:pStyle w:val="ListParagraph"/>
        <w:numPr>
          <w:ilvl w:val="0"/>
          <w:numId w:val="16"/>
        </w:numPr>
      </w:pPr>
      <w:proofErr w:type="gramStart"/>
      <w:r>
        <w:t>Specificity :</w:t>
      </w:r>
      <w:proofErr w:type="gramEnd"/>
      <w:r>
        <w:t xml:space="preserve"> 92%</w:t>
      </w:r>
    </w:p>
    <w:p w14:paraId="7AE6E2D3" w14:textId="56026B85" w:rsidR="00BD5B11" w:rsidRPr="000E1F5D" w:rsidRDefault="00BD5B11" w:rsidP="00BD5B11">
      <w:pPr>
        <w:pStyle w:val="ListParagraph"/>
        <w:numPr>
          <w:ilvl w:val="0"/>
          <w:numId w:val="16"/>
        </w:numPr>
      </w:pPr>
      <w:proofErr w:type="gramStart"/>
      <w:r>
        <w:t>Sensitivity :</w:t>
      </w:r>
      <w:proofErr w:type="gramEnd"/>
      <w:r>
        <w:t xml:space="preserve"> 34%</w:t>
      </w:r>
    </w:p>
    <w:p w14:paraId="7871C13A" w14:textId="1453066B" w:rsidR="00C2281D" w:rsidRDefault="0008379B" w:rsidP="00601334">
      <w:pPr>
        <w:pStyle w:val="Heading2"/>
      </w:pPr>
      <w:r>
        <w:lastRenderedPageBreak/>
        <w:t>Naïve Byes Classification Model</w:t>
      </w:r>
    </w:p>
    <w:p w14:paraId="1DF7F970" w14:textId="780367B2" w:rsidR="00E34364" w:rsidRDefault="00E34364" w:rsidP="00E34364">
      <w:r>
        <w:rPr>
          <w:noProof/>
        </w:rPr>
        <w:drawing>
          <wp:inline distT="0" distB="0" distL="0" distR="0" wp14:anchorId="35AE20C9" wp14:editId="742C8214">
            <wp:extent cx="3176099" cy="2721700"/>
            <wp:effectExtent l="0" t="0" r="5715" b="2540"/>
            <wp:docPr id="20" name="Picture 19" descr="Chart, treemap chart&#10;&#10;Description automatically generated">
              <a:extLst xmlns:a="http://schemas.openxmlformats.org/drawingml/2006/main">
                <a:ext uri="{FF2B5EF4-FFF2-40B4-BE49-F238E27FC236}">
                  <a16:creationId xmlns:a16="http://schemas.microsoft.com/office/drawing/2014/main" id="{A9A5A5DF-2D8B-4151-8394-4A44584AE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treemap chart&#10;&#10;Description automatically generated">
                      <a:extLst>
                        <a:ext uri="{FF2B5EF4-FFF2-40B4-BE49-F238E27FC236}">
                          <a16:creationId xmlns:a16="http://schemas.microsoft.com/office/drawing/2014/main" id="{A9A5A5DF-2D8B-4151-8394-4A44584AE5F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76099" cy="2721700"/>
                    </a:xfrm>
                    <a:prstGeom prst="rect">
                      <a:avLst/>
                    </a:prstGeom>
                  </pic:spPr>
                </pic:pic>
              </a:graphicData>
            </a:graphic>
          </wp:inline>
        </w:drawing>
      </w:r>
    </w:p>
    <w:p w14:paraId="2375E0A5" w14:textId="22CDC1F8" w:rsidR="00F27260" w:rsidRDefault="00F27260" w:rsidP="00E34364">
      <w:r>
        <w:rPr>
          <w:noProof/>
        </w:rPr>
        <w:drawing>
          <wp:inline distT="0" distB="0" distL="0" distR="0" wp14:anchorId="4A9719F7" wp14:editId="21CBEE87">
            <wp:extent cx="3583703" cy="2371632"/>
            <wp:effectExtent l="0" t="0" r="0" b="0"/>
            <wp:docPr id="24" name="Picture 23" descr="Table&#10;&#10;Description automatically generated">
              <a:extLst xmlns:a="http://schemas.openxmlformats.org/drawingml/2006/main">
                <a:ext uri="{FF2B5EF4-FFF2-40B4-BE49-F238E27FC236}">
                  <a16:creationId xmlns:a16="http://schemas.microsoft.com/office/drawing/2014/main" id="{49C1CF3B-D22A-49FA-8217-E45E8291C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Table&#10;&#10;Description automatically generated">
                      <a:extLst>
                        <a:ext uri="{FF2B5EF4-FFF2-40B4-BE49-F238E27FC236}">
                          <a16:creationId xmlns:a16="http://schemas.microsoft.com/office/drawing/2014/main" id="{49C1CF3B-D22A-49FA-8217-E45E8291CA38}"/>
                        </a:ext>
                      </a:extLst>
                    </pic:cNvPr>
                    <pic:cNvPicPr>
                      <a:picLocks noChangeAspect="1"/>
                    </pic:cNvPicPr>
                  </pic:nvPicPr>
                  <pic:blipFill>
                    <a:blip r:embed="rId42">
                      <a:extLst>
                        <a:ext uri="{BEBA8EAE-BF5A-486C-A8C5-ECC9F3942E4B}">
                          <a14:imgProps xmlns:a14="http://schemas.microsoft.com/office/drawing/2010/main">
                            <a14:imgLayer r:embed="rId4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583703" cy="2371632"/>
                    </a:xfrm>
                    <a:prstGeom prst="rect">
                      <a:avLst/>
                    </a:prstGeom>
                  </pic:spPr>
                </pic:pic>
              </a:graphicData>
            </a:graphic>
          </wp:inline>
        </w:drawing>
      </w:r>
    </w:p>
    <w:p w14:paraId="10806A6D" w14:textId="22109E18" w:rsidR="000A265A" w:rsidRPr="00E34364" w:rsidRDefault="000A265A" w:rsidP="00E34364">
      <w:r>
        <w:rPr>
          <w:noProof/>
        </w:rPr>
        <w:drawing>
          <wp:inline distT="0" distB="0" distL="0" distR="0" wp14:anchorId="728DC081" wp14:editId="431F0123">
            <wp:extent cx="3052139" cy="2529707"/>
            <wp:effectExtent l="0" t="0" r="0" b="4445"/>
            <wp:docPr id="23" name="Picture 12" descr="Chart, line chart&#10;&#10;Description automatically generated">
              <a:extLst xmlns:a="http://schemas.openxmlformats.org/drawingml/2006/main">
                <a:ext uri="{FF2B5EF4-FFF2-40B4-BE49-F238E27FC236}">
                  <a16:creationId xmlns:a16="http://schemas.microsoft.com/office/drawing/2014/main" id="{BF3AE734-E123-46E0-BCB8-C2EDC87FF6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Chart, line chart&#10;&#10;Description automatically generated">
                      <a:extLst>
                        <a:ext uri="{FF2B5EF4-FFF2-40B4-BE49-F238E27FC236}">
                          <a16:creationId xmlns:a16="http://schemas.microsoft.com/office/drawing/2014/main" id="{BF3AE734-E123-46E0-BCB8-C2EDC87FF69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52139" cy="2529707"/>
                    </a:xfrm>
                    <a:prstGeom prst="rect">
                      <a:avLst/>
                    </a:prstGeom>
                  </pic:spPr>
                </pic:pic>
              </a:graphicData>
            </a:graphic>
          </wp:inline>
        </w:drawing>
      </w:r>
    </w:p>
    <w:p w14:paraId="4EC146E0" w14:textId="7F84692D" w:rsidR="00173EAC" w:rsidRDefault="000A265A" w:rsidP="00601334">
      <w:pPr>
        <w:pStyle w:val="Heading2"/>
      </w:pPr>
      <w:r>
        <w:lastRenderedPageBreak/>
        <w:t>Base Model Comparison</w:t>
      </w:r>
    </w:p>
    <w:p w14:paraId="4510B56D" w14:textId="6CDCDFED" w:rsidR="0042664D" w:rsidRDefault="00CF78EB" w:rsidP="000837CB">
      <w:r>
        <w:rPr>
          <w:noProof/>
        </w:rPr>
        <w:drawing>
          <wp:inline distT="0" distB="0" distL="0" distR="0" wp14:anchorId="60BDE9C4" wp14:editId="43A84564">
            <wp:extent cx="5731510" cy="1596390"/>
            <wp:effectExtent l="0" t="0" r="2540" b="3810"/>
            <wp:docPr id="25" name="Picture 4" descr="Graphical user interface, application&#10;&#10;Description automatically generated with medium confidence">
              <a:extLst xmlns:a="http://schemas.openxmlformats.org/drawingml/2006/main">
                <a:ext uri="{FF2B5EF4-FFF2-40B4-BE49-F238E27FC236}">
                  <a16:creationId xmlns:a16="http://schemas.microsoft.com/office/drawing/2014/main" id="{9C69D8F7-36F4-402C-A353-D6AE0DCD5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application&#10;&#10;Description automatically generated with medium confidence">
                      <a:extLst>
                        <a:ext uri="{FF2B5EF4-FFF2-40B4-BE49-F238E27FC236}">
                          <a16:creationId xmlns:a16="http://schemas.microsoft.com/office/drawing/2014/main" id="{9C69D8F7-36F4-402C-A353-D6AE0DCD5F76}"/>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inline>
        </w:drawing>
      </w:r>
    </w:p>
    <w:p w14:paraId="4B44F3CC" w14:textId="06FBF3FB" w:rsidR="00011B98" w:rsidRDefault="008C3F68" w:rsidP="009927E3">
      <w:pPr>
        <w:pStyle w:val="Heading3"/>
      </w:pPr>
      <w:r>
        <w:t>Inferences</w:t>
      </w:r>
    </w:p>
    <w:p w14:paraId="3A2746A5" w14:textId="77777777" w:rsidR="00AF2D73" w:rsidRDefault="00AF2D73" w:rsidP="00AF2D73">
      <w:r>
        <w:t>Overall Accuracy Score:</w:t>
      </w:r>
    </w:p>
    <w:p w14:paraId="395ED4A5" w14:textId="77777777" w:rsidR="00AF2D73" w:rsidRDefault="00AF2D73" w:rsidP="00AF2D73">
      <w:pPr>
        <w:pStyle w:val="ListParagraph"/>
        <w:numPr>
          <w:ilvl w:val="0"/>
          <w:numId w:val="17"/>
        </w:numPr>
      </w:pPr>
      <w:r>
        <w:t>Logistic Regression Model has the highest overall accuracy of about 92%.</w:t>
      </w:r>
    </w:p>
    <w:p w14:paraId="3F7A8096" w14:textId="1024C63E" w:rsidR="009927E3" w:rsidRDefault="00AF2D73" w:rsidP="00AF2D73">
      <w:pPr>
        <w:pStyle w:val="ListParagraph"/>
        <w:numPr>
          <w:ilvl w:val="0"/>
          <w:numId w:val="17"/>
        </w:numPr>
      </w:pPr>
      <w:r>
        <w:t xml:space="preserve">Decision Tree Model </w:t>
      </w:r>
      <w:r w:rsidR="0032479C">
        <w:t>yields</w:t>
      </w:r>
      <w:r>
        <w:t xml:space="preserve"> the lowest overall model accuracy of about 88%.</w:t>
      </w:r>
    </w:p>
    <w:p w14:paraId="03DD5A65" w14:textId="77777777" w:rsidR="00C87452" w:rsidRDefault="00C87452" w:rsidP="00C87452">
      <w:r>
        <w:t>Overfitting/Underfitting:</w:t>
      </w:r>
    </w:p>
    <w:p w14:paraId="474B135C" w14:textId="77777777" w:rsidR="00C87452" w:rsidRDefault="00C87452" w:rsidP="00C87452">
      <w:pPr>
        <w:pStyle w:val="ListParagraph"/>
        <w:numPr>
          <w:ilvl w:val="0"/>
          <w:numId w:val="18"/>
        </w:numPr>
      </w:pPr>
      <w:r>
        <w:t>All the classification models exhibit overfitting of the trained data with respect to the test data.</w:t>
      </w:r>
    </w:p>
    <w:p w14:paraId="75F576A7" w14:textId="786452F3" w:rsidR="00C87452" w:rsidRDefault="00C87452" w:rsidP="00C87452">
      <w:pPr>
        <w:pStyle w:val="ListParagraph"/>
        <w:numPr>
          <w:ilvl w:val="0"/>
          <w:numId w:val="18"/>
        </w:numPr>
      </w:pPr>
      <w:r>
        <w:t>The model accuracy for train data and test data for both Logistic Regression Model and K-Nearest Neighbors Model has very less overfitting.</w:t>
      </w:r>
    </w:p>
    <w:p w14:paraId="6E8ED754" w14:textId="0DDA2C15" w:rsidR="006A2E69" w:rsidRPr="006A2E69" w:rsidRDefault="00C87452" w:rsidP="006A2E69">
      <w:pPr>
        <w:pStyle w:val="ListParagraph"/>
        <w:numPr>
          <w:ilvl w:val="0"/>
          <w:numId w:val="18"/>
        </w:numPr>
      </w:pPr>
      <w:r>
        <w:t xml:space="preserve">As </w:t>
      </w:r>
      <w:r w:rsidR="0032479C">
        <w:t>observed, the</w:t>
      </w:r>
      <w:r>
        <w:t xml:space="preserve"> model accuracy for train data and test data for the Decision Tree Model has a considerably high difference in accuracies which can be considered a high overfitting condition in comparison to other models.</w:t>
      </w:r>
    </w:p>
    <w:p w14:paraId="09A3B035" w14:textId="5D409140" w:rsidR="00D54D0C" w:rsidRDefault="00D54D0C" w:rsidP="00D54D0C">
      <w:pPr>
        <w:pStyle w:val="Heading1"/>
      </w:pPr>
      <w:r>
        <w:lastRenderedPageBreak/>
        <w:t>Model Optimization</w:t>
      </w:r>
    </w:p>
    <w:p w14:paraId="68E17A2A" w14:textId="16F5FDAD" w:rsidR="00BA1975" w:rsidRDefault="00BA1975" w:rsidP="00601334">
      <w:pPr>
        <w:pStyle w:val="Heading2"/>
      </w:pPr>
      <w:r>
        <w:t xml:space="preserve">Random Forest </w:t>
      </w:r>
    </w:p>
    <w:p w14:paraId="404F9C7F" w14:textId="5A02BFAE" w:rsidR="00C10F6F" w:rsidRDefault="00C10F6F" w:rsidP="00C10F6F">
      <w:r>
        <w:rPr>
          <w:noProof/>
        </w:rPr>
        <w:drawing>
          <wp:inline distT="0" distB="0" distL="0" distR="0" wp14:anchorId="368062A2" wp14:editId="630E0A8F">
            <wp:extent cx="3765176" cy="2748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3767700" cy="2750429"/>
                    </a:xfrm>
                    <a:prstGeom prst="rect">
                      <a:avLst/>
                    </a:prstGeom>
                  </pic:spPr>
                </pic:pic>
              </a:graphicData>
            </a:graphic>
          </wp:inline>
        </w:drawing>
      </w:r>
    </w:p>
    <w:p w14:paraId="29201E92" w14:textId="2805379B" w:rsidR="00C10F6F" w:rsidRDefault="00C10F6F" w:rsidP="00C10F6F">
      <w:r>
        <w:rPr>
          <w:noProof/>
        </w:rPr>
        <w:drawing>
          <wp:inline distT="0" distB="0" distL="0" distR="0" wp14:anchorId="6B33069A" wp14:editId="504E2F2A">
            <wp:extent cx="3450131" cy="2938579"/>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58636" cy="2945823"/>
                    </a:xfrm>
                    <a:prstGeom prst="rect">
                      <a:avLst/>
                    </a:prstGeom>
                  </pic:spPr>
                </pic:pic>
              </a:graphicData>
            </a:graphic>
          </wp:inline>
        </w:drawing>
      </w:r>
    </w:p>
    <w:p w14:paraId="21A41138" w14:textId="4ED7D11F" w:rsidR="00C10F6F" w:rsidRPr="00C10F6F" w:rsidRDefault="00C10F6F" w:rsidP="00C10F6F">
      <w:r>
        <w:rPr>
          <w:noProof/>
        </w:rPr>
        <w:lastRenderedPageBreak/>
        <w:drawing>
          <wp:inline distT="0" distB="0" distL="0" distR="0" wp14:anchorId="487E6ECC" wp14:editId="2E22A1EF">
            <wp:extent cx="3424875" cy="2789304"/>
            <wp:effectExtent l="0" t="0" r="4445"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30696" cy="2794045"/>
                    </a:xfrm>
                    <a:prstGeom prst="rect">
                      <a:avLst/>
                    </a:prstGeom>
                  </pic:spPr>
                </pic:pic>
              </a:graphicData>
            </a:graphic>
          </wp:inline>
        </w:drawing>
      </w:r>
    </w:p>
    <w:p w14:paraId="347FB735" w14:textId="45E121FB" w:rsidR="000837CB" w:rsidRDefault="003B46F5" w:rsidP="00601334">
      <w:pPr>
        <w:pStyle w:val="Heading2"/>
      </w:pPr>
      <w:r w:rsidRPr="003B46F5">
        <w:t>Hyperparameter tunning</w:t>
      </w:r>
    </w:p>
    <w:p w14:paraId="3A30AE37" w14:textId="74156870" w:rsidR="00236272" w:rsidRPr="00236272" w:rsidRDefault="00236272" w:rsidP="00236272">
      <w:r w:rsidRPr="00236272">
        <w:t xml:space="preserve">A good choice of hyperparameters can really make a model succeed in meeting desired metric value or on the contrary it can lead to </w:t>
      </w:r>
      <w:proofErr w:type="gramStart"/>
      <w:r w:rsidRPr="00236272">
        <w:t>a</w:t>
      </w:r>
      <w:proofErr w:type="gramEnd"/>
      <w:r w:rsidRPr="00236272">
        <w:t xml:space="preserve"> unending cycle of continuous training and optimization.</w:t>
      </w:r>
      <w:r>
        <w:t xml:space="preserve"> </w:t>
      </w:r>
      <w:r w:rsidR="00F93D00">
        <w:t xml:space="preserve">Hence, </w:t>
      </w:r>
      <w:r w:rsidR="000C5931" w:rsidRPr="000C5931">
        <w:t>we have used Grid Search Cross Validation technique for Hyperparameter tunning the models where the Cross Validation method considered is 10-Fold Cross Validation.</w:t>
      </w:r>
    </w:p>
    <w:p w14:paraId="75AA40D9" w14:textId="3FE4FB7A" w:rsidR="00C705FB" w:rsidRDefault="00C705FB" w:rsidP="001714DD">
      <w:pPr>
        <w:pStyle w:val="Heading3"/>
      </w:pPr>
      <w:r>
        <w:t>Logistic Regression</w:t>
      </w:r>
    </w:p>
    <w:p w14:paraId="0EC90320" w14:textId="34A32C07" w:rsidR="00C705FB" w:rsidRDefault="004717AB" w:rsidP="00C705FB">
      <w:r>
        <w:rPr>
          <w:noProof/>
        </w:rPr>
        <w:drawing>
          <wp:inline distT="0" distB="0" distL="0" distR="0" wp14:anchorId="72DCE753" wp14:editId="1FA352BD">
            <wp:extent cx="5334000" cy="2133600"/>
            <wp:effectExtent l="0" t="0" r="0" b="0"/>
            <wp:docPr id="28" name="Picture 2" descr="Table&#10;&#10;Description automatically generated">
              <a:extLst xmlns:a="http://schemas.openxmlformats.org/drawingml/2006/main">
                <a:ext uri="{FF2B5EF4-FFF2-40B4-BE49-F238E27FC236}">
                  <a16:creationId xmlns:a16="http://schemas.microsoft.com/office/drawing/2014/main" id="{0D1B79E0-368B-42A8-ACEF-CA8049154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Table&#10;&#10;Description automatically generated">
                      <a:extLst>
                        <a:ext uri="{FF2B5EF4-FFF2-40B4-BE49-F238E27FC236}">
                          <a16:creationId xmlns:a16="http://schemas.microsoft.com/office/drawing/2014/main" id="{0D1B79E0-368B-42A8-ACEF-CA804915488F}"/>
                        </a:ext>
                      </a:extLst>
                    </pic:cNvPr>
                    <pic:cNvPicPr>
                      <a:picLocks noChangeAspect="1"/>
                    </pic:cNvPicPr>
                  </pic:nvPicPr>
                  <pic:blipFill>
                    <a:blip r:embed="rId49">
                      <a:extLst>
                        <a:ext uri="{BEBA8EAE-BF5A-486C-A8C5-ECC9F3942E4B}">
                          <a14:imgProps xmlns:a14="http://schemas.microsoft.com/office/drawing/2010/main">
                            <a14:imgLayer r:embed="rId50">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334000" cy="2133600"/>
                    </a:xfrm>
                    <a:prstGeom prst="rect">
                      <a:avLst/>
                    </a:prstGeom>
                  </pic:spPr>
                </pic:pic>
              </a:graphicData>
            </a:graphic>
          </wp:inline>
        </w:drawing>
      </w:r>
    </w:p>
    <w:p w14:paraId="7A1BF266" w14:textId="7395CBD9" w:rsidR="004717AB" w:rsidRDefault="004717AB" w:rsidP="00C705FB">
      <w:r>
        <w:rPr>
          <w:noProof/>
        </w:rPr>
        <w:lastRenderedPageBreak/>
        <w:drawing>
          <wp:inline distT="0" distB="0" distL="0" distR="0" wp14:anchorId="54BA4C47" wp14:editId="0A0D10CB">
            <wp:extent cx="5345723" cy="2057400"/>
            <wp:effectExtent l="0" t="0" r="7620" b="0"/>
            <wp:docPr id="29" name="Picture 6" descr="Table&#10;&#10;Description automatically generated">
              <a:extLst xmlns:a="http://schemas.openxmlformats.org/drawingml/2006/main">
                <a:ext uri="{FF2B5EF4-FFF2-40B4-BE49-F238E27FC236}">
                  <a16:creationId xmlns:a16="http://schemas.microsoft.com/office/drawing/2014/main" id="{58137E2E-194F-4823-BF99-F2EB19F0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Table&#10;&#10;Description automatically generated">
                      <a:extLst>
                        <a:ext uri="{FF2B5EF4-FFF2-40B4-BE49-F238E27FC236}">
                          <a16:creationId xmlns:a16="http://schemas.microsoft.com/office/drawing/2014/main" id="{58137E2E-194F-4823-BF99-F2EB19F00330}"/>
                        </a:ext>
                      </a:extLst>
                    </pic:cNvPr>
                    <pic:cNvPicPr>
                      <a:picLocks noChangeAspect="1"/>
                    </pic:cNvPicPr>
                  </pic:nvPicPr>
                  <pic:blipFill>
                    <a:blip r:embed="rId51">
                      <a:extLst>
                        <a:ext uri="{BEBA8EAE-BF5A-486C-A8C5-ECC9F3942E4B}">
                          <a14:imgProps xmlns:a14="http://schemas.microsoft.com/office/drawing/2010/main">
                            <a14:imgLayer r:embed="rId5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345723" cy="2057400"/>
                    </a:xfrm>
                    <a:prstGeom prst="rect">
                      <a:avLst/>
                    </a:prstGeom>
                  </pic:spPr>
                </pic:pic>
              </a:graphicData>
            </a:graphic>
          </wp:inline>
        </w:drawing>
      </w:r>
    </w:p>
    <w:p w14:paraId="5DAE506F" w14:textId="560047B4" w:rsidR="004D71C9" w:rsidRDefault="004D71C9" w:rsidP="004D71C9">
      <w:pPr>
        <w:pStyle w:val="Heading3"/>
      </w:pPr>
      <w:r>
        <w:t>Random Forest Model</w:t>
      </w:r>
    </w:p>
    <w:p w14:paraId="1659A569" w14:textId="07C65ECE" w:rsidR="004D71C9" w:rsidRDefault="004D71C9" w:rsidP="00C705FB">
      <w:r>
        <w:rPr>
          <w:noProof/>
        </w:rPr>
        <w:drawing>
          <wp:inline distT="0" distB="0" distL="0" distR="0" wp14:anchorId="602FB576" wp14:editId="65EFD9AB">
            <wp:extent cx="5731510" cy="1933575"/>
            <wp:effectExtent l="0" t="0" r="2540" b="9525"/>
            <wp:docPr id="9" name="Picture 8" descr="Table&#10;&#10;Description automatically generated">
              <a:extLst xmlns:a="http://schemas.openxmlformats.org/drawingml/2006/main">
                <a:ext uri="{FF2B5EF4-FFF2-40B4-BE49-F238E27FC236}">
                  <a16:creationId xmlns:a16="http://schemas.microsoft.com/office/drawing/2014/main" id="{200ED658-6F31-4EFC-B2A3-98E10A994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200ED658-6F31-4EFC-B2A3-98E10A994494}"/>
                        </a:ext>
                      </a:extLst>
                    </pic:cNvPr>
                    <pic:cNvPicPr>
                      <a:picLocks noChangeAspect="1"/>
                    </pic:cNvPicPr>
                  </pic:nvPicPr>
                  <pic:blipFill>
                    <a:blip r:embed="rId53">
                      <a:extLst>
                        <a:ext uri="{BEBA8EAE-BF5A-486C-A8C5-ECC9F3942E4B}">
                          <a14:imgProps xmlns:a14="http://schemas.microsoft.com/office/drawing/2010/main">
                            <a14:imgLayer r:embed="rId54">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3233E5CC" w14:textId="665C74C3" w:rsidR="00CE3490" w:rsidRDefault="00CE3490" w:rsidP="00C705FB">
      <w:r>
        <w:rPr>
          <w:noProof/>
        </w:rPr>
        <w:drawing>
          <wp:inline distT="0" distB="0" distL="0" distR="0" wp14:anchorId="03F838B5" wp14:editId="557D70E7">
            <wp:extent cx="5731510" cy="1920875"/>
            <wp:effectExtent l="0" t="0" r="2540" b="3175"/>
            <wp:docPr id="62" name="Picture 10" descr="Table&#10;&#10;Description automatically generated">
              <a:extLst xmlns:a="http://schemas.openxmlformats.org/drawingml/2006/main">
                <a:ext uri="{FF2B5EF4-FFF2-40B4-BE49-F238E27FC236}">
                  <a16:creationId xmlns:a16="http://schemas.microsoft.com/office/drawing/2014/main" id="{84EC86CD-7BFE-4C98-9412-1A1A9A19D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Table&#10;&#10;Description automatically generated">
                      <a:extLst>
                        <a:ext uri="{FF2B5EF4-FFF2-40B4-BE49-F238E27FC236}">
                          <a16:creationId xmlns:a16="http://schemas.microsoft.com/office/drawing/2014/main" id="{84EC86CD-7BFE-4C98-9412-1A1A9A19D32D}"/>
                        </a:ext>
                      </a:extLst>
                    </pic:cNvPr>
                    <pic:cNvPicPr>
                      <a:picLocks noChangeAspect="1"/>
                    </pic:cNvPicPr>
                  </pic:nvPicPr>
                  <pic:blipFill>
                    <a:blip r:embed="rId55">
                      <a:extLst>
                        <a:ext uri="{BEBA8EAE-BF5A-486C-A8C5-ECC9F3942E4B}">
                          <a14:imgProps xmlns:a14="http://schemas.microsoft.com/office/drawing/2010/main">
                            <a14:imgLayer r:embed="rId56">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03FC6A75" w14:textId="1BEAE75A" w:rsidR="006A43B4" w:rsidRDefault="006A43B4" w:rsidP="00601334">
      <w:pPr>
        <w:pStyle w:val="Heading1"/>
      </w:pPr>
      <w:r>
        <w:t>Imbalanced Target</w:t>
      </w:r>
    </w:p>
    <w:p w14:paraId="7CF70696" w14:textId="1829DCD4" w:rsidR="00EE60B1" w:rsidRPr="00EE60B1" w:rsidRDefault="00EE60B1" w:rsidP="00EE60B1">
      <w:r>
        <w:t xml:space="preserve">As seen in univariate analysis, our target variable is imbalanced. Even though it makes sense that there are high survivals than deaths, to improve our model, we use SMOTE analysis it </w:t>
      </w:r>
      <w:proofErr w:type="gramStart"/>
      <w:r>
        <w:t>correct</w:t>
      </w:r>
      <w:proofErr w:type="gramEnd"/>
      <w:r>
        <w:t xml:space="preserve"> the imbalanced data.</w:t>
      </w:r>
    </w:p>
    <w:p w14:paraId="67C9B83A" w14:textId="4F068130" w:rsidR="00511A4B" w:rsidRDefault="00511A4B" w:rsidP="00601334">
      <w:pPr>
        <w:pStyle w:val="Heading2"/>
      </w:pPr>
      <w:r>
        <w:t>SMOTE Analysis</w:t>
      </w:r>
    </w:p>
    <w:p w14:paraId="4095C449" w14:textId="0018D500" w:rsidR="00AC74AD" w:rsidRDefault="00AC74AD" w:rsidP="00AC74AD">
      <w:r>
        <w:t xml:space="preserve">The minority class, i.e., the </w:t>
      </w:r>
      <w:r w:rsidR="00781D2A">
        <w:t xml:space="preserve">patients that have not survived, gets oversampled. After doing so, the ratio between survival and death became </w:t>
      </w:r>
      <w:r w:rsidR="00EB408B">
        <w:t>51:48.</w:t>
      </w:r>
    </w:p>
    <w:p w14:paraId="2755E3BE" w14:textId="005E5A7F" w:rsidR="00EB408B" w:rsidRDefault="00EB408B" w:rsidP="00AC74AD">
      <w:r>
        <w:rPr>
          <w:noProof/>
        </w:rPr>
        <w:lastRenderedPageBreak/>
        <w:drawing>
          <wp:inline distT="0" distB="0" distL="0" distR="0" wp14:anchorId="2A17C19F" wp14:editId="3D6FED5F">
            <wp:extent cx="3888121" cy="270867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6967" cy="2714838"/>
                    </a:xfrm>
                    <a:prstGeom prst="rect">
                      <a:avLst/>
                    </a:prstGeom>
                    <a:noFill/>
                    <a:ln>
                      <a:noFill/>
                    </a:ln>
                  </pic:spPr>
                </pic:pic>
              </a:graphicData>
            </a:graphic>
          </wp:inline>
        </w:drawing>
      </w:r>
    </w:p>
    <w:p w14:paraId="7E25C3B7" w14:textId="6B96E603" w:rsidR="00147E37" w:rsidRDefault="00147E37" w:rsidP="00AC74AD">
      <w:r>
        <w:t>We performed the same steps of model building</w:t>
      </w:r>
      <w:r w:rsidR="00190E5C">
        <w:t>, and compared the scores once again.</w:t>
      </w:r>
    </w:p>
    <w:p w14:paraId="30B5314A" w14:textId="20D0B21B" w:rsidR="000F2E96" w:rsidRDefault="007631FF" w:rsidP="007631FF">
      <w:pPr>
        <w:pStyle w:val="Heading2"/>
      </w:pPr>
      <w:r>
        <w:t>Logistic Regression</w:t>
      </w:r>
    </w:p>
    <w:p w14:paraId="67BA5E69" w14:textId="7A93DFA7" w:rsidR="00190E5C" w:rsidRDefault="00190E5C" w:rsidP="00AC74AD">
      <w:r w:rsidRPr="00190E5C">
        <w:rPr>
          <w:noProof/>
        </w:rPr>
        <w:drawing>
          <wp:inline distT="0" distB="0" distL="0" distR="0" wp14:anchorId="15F80527" wp14:editId="4D981682">
            <wp:extent cx="5731510" cy="1552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52575"/>
                    </a:xfrm>
                    <a:prstGeom prst="rect">
                      <a:avLst/>
                    </a:prstGeom>
                  </pic:spPr>
                </pic:pic>
              </a:graphicData>
            </a:graphic>
          </wp:inline>
        </w:drawing>
      </w:r>
    </w:p>
    <w:p w14:paraId="1CAA159B" w14:textId="2D9655C0" w:rsidR="003150DB" w:rsidRDefault="003150DB" w:rsidP="00AC74AD">
      <w:r w:rsidRPr="003150DB">
        <w:rPr>
          <w:noProof/>
        </w:rPr>
        <w:drawing>
          <wp:inline distT="0" distB="0" distL="0" distR="0" wp14:anchorId="7B6482FC" wp14:editId="0425CA91">
            <wp:extent cx="5731510" cy="2233295"/>
            <wp:effectExtent l="0" t="0" r="254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59"/>
                    <a:stretch>
                      <a:fillRect/>
                    </a:stretch>
                  </pic:blipFill>
                  <pic:spPr>
                    <a:xfrm>
                      <a:off x="0" y="0"/>
                      <a:ext cx="5731510" cy="2233295"/>
                    </a:xfrm>
                    <a:prstGeom prst="rect">
                      <a:avLst/>
                    </a:prstGeom>
                  </pic:spPr>
                </pic:pic>
              </a:graphicData>
            </a:graphic>
          </wp:inline>
        </w:drawing>
      </w:r>
    </w:p>
    <w:p w14:paraId="142E4BC7" w14:textId="7CECFC12" w:rsidR="007631FF" w:rsidRDefault="007631FF" w:rsidP="007631FF">
      <w:pPr>
        <w:pStyle w:val="Heading2"/>
      </w:pPr>
      <w:r>
        <w:lastRenderedPageBreak/>
        <w:t>Decision Tree</w:t>
      </w:r>
    </w:p>
    <w:p w14:paraId="53EB3641" w14:textId="3A64CEB2" w:rsidR="007631FF" w:rsidRDefault="007631FF" w:rsidP="007631FF">
      <w:r w:rsidRPr="007631FF">
        <w:rPr>
          <w:noProof/>
        </w:rPr>
        <w:drawing>
          <wp:inline distT="0" distB="0" distL="0" distR="0" wp14:anchorId="485A523D" wp14:editId="69DE7976">
            <wp:extent cx="5731510" cy="1576070"/>
            <wp:effectExtent l="0" t="0" r="2540" b="5080"/>
            <wp:docPr id="129" name="Picture 1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10;&#10;Description automatically generated with low confidence"/>
                    <pic:cNvPicPr/>
                  </pic:nvPicPr>
                  <pic:blipFill>
                    <a:blip r:embed="rId60"/>
                    <a:stretch>
                      <a:fillRect/>
                    </a:stretch>
                  </pic:blipFill>
                  <pic:spPr>
                    <a:xfrm>
                      <a:off x="0" y="0"/>
                      <a:ext cx="5731510" cy="1576070"/>
                    </a:xfrm>
                    <a:prstGeom prst="rect">
                      <a:avLst/>
                    </a:prstGeom>
                  </pic:spPr>
                </pic:pic>
              </a:graphicData>
            </a:graphic>
          </wp:inline>
        </w:drawing>
      </w:r>
    </w:p>
    <w:p w14:paraId="5A1DAE33" w14:textId="37194153" w:rsidR="00615FC4" w:rsidRDefault="00615FC4" w:rsidP="007631FF">
      <w:r w:rsidRPr="00615FC4">
        <w:rPr>
          <w:noProof/>
        </w:rPr>
        <w:drawing>
          <wp:inline distT="0" distB="0" distL="0" distR="0" wp14:anchorId="5EEBCE90" wp14:editId="46C9D3C6">
            <wp:extent cx="5731510" cy="1615440"/>
            <wp:effectExtent l="0" t="0" r="2540" b="3810"/>
            <wp:docPr id="130" name="Picture 1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 table&#10;&#10;Description automatically generated"/>
                    <pic:cNvPicPr/>
                  </pic:nvPicPr>
                  <pic:blipFill>
                    <a:blip r:embed="rId61"/>
                    <a:stretch>
                      <a:fillRect/>
                    </a:stretch>
                  </pic:blipFill>
                  <pic:spPr>
                    <a:xfrm>
                      <a:off x="0" y="0"/>
                      <a:ext cx="5731510" cy="1615440"/>
                    </a:xfrm>
                    <a:prstGeom prst="rect">
                      <a:avLst/>
                    </a:prstGeom>
                  </pic:spPr>
                </pic:pic>
              </a:graphicData>
            </a:graphic>
          </wp:inline>
        </w:drawing>
      </w:r>
    </w:p>
    <w:p w14:paraId="244DF424" w14:textId="76F37150" w:rsidR="003A1152" w:rsidRDefault="003A1152" w:rsidP="003A1152">
      <w:pPr>
        <w:pStyle w:val="Heading2"/>
      </w:pPr>
      <w:r>
        <w:t>Random Forest</w:t>
      </w:r>
    </w:p>
    <w:p w14:paraId="13898FA6" w14:textId="4D36219E" w:rsidR="003A1152" w:rsidRDefault="003A1152" w:rsidP="003A1152">
      <w:r w:rsidRPr="003A1152">
        <w:rPr>
          <w:noProof/>
        </w:rPr>
        <w:drawing>
          <wp:inline distT="0" distB="0" distL="0" distR="0" wp14:anchorId="30B48EA7" wp14:editId="7C5DBFC9">
            <wp:extent cx="5731510" cy="1723390"/>
            <wp:effectExtent l="0" t="0" r="2540" b="0"/>
            <wp:docPr id="131" name="Picture 1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with medium confidence"/>
                    <pic:cNvPicPr/>
                  </pic:nvPicPr>
                  <pic:blipFill>
                    <a:blip r:embed="rId62"/>
                    <a:stretch>
                      <a:fillRect/>
                    </a:stretch>
                  </pic:blipFill>
                  <pic:spPr>
                    <a:xfrm>
                      <a:off x="0" y="0"/>
                      <a:ext cx="5731510" cy="1723390"/>
                    </a:xfrm>
                    <a:prstGeom prst="rect">
                      <a:avLst/>
                    </a:prstGeom>
                  </pic:spPr>
                </pic:pic>
              </a:graphicData>
            </a:graphic>
          </wp:inline>
        </w:drawing>
      </w:r>
    </w:p>
    <w:p w14:paraId="1EA3DF67" w14:textId="2B50DA04" w:rsidR="00C75763" w:rsidRDefault="00C75763" w:rsidP="003A1152">
      <w:r w:rsidRPr="00C75763">
        <w:rPr>
          <w:noProof/>
        </w:rPr>
        <w:drawing>
          <wp:inline distT="0" distB="0" distL="0" distR="0" wp14:anchorId="57C88F56" wp14:editId="466DEEE3">
            <wp:extent cx="5731510" cy="1809750"/>
            <wp:effectExtent l="0" t="0" r="254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63"/>
                    <a:stretch>
                      <a:fillRect/>
                    </a:stretch>
                  </pic:blipFill>
                  <pic:spPr>
                    <a:xfrm>
                      <a:off x="0" y="0"/>
                      <a:ext cx="5731510" cy="1809750"/>
                    </a:xfrm>
                    <a:prstGeom prst="rect">
                      <a:avLst/>
                    </a:prstGeom>
                  </pic:spPr>
                </pic:pic>
              </a:graphicData>
            </a:graphic>
          </wp:inline>
        </w:drawing>
      </w:r>
    </w:p>
    <w:p w14:paraId="19767D11" w14:textId="3B92B854" w:rsidR="00393D1B" w:rsidRDefault="00393D1B" w:rsidP="00393D1B">
      <w:pPr>
        <w:pStyle w:val="Heading2"/>
      </w:pPr>
      <w:r>
        <w:lastRenderedPageBreak/>
        <w:t>Inference</w:t>
      </w:r>
    </w:p>
    <w:p w14:paraId="17A13826" w14:textId="2C3FF261" w:rsidR="00393D1B" w:rsidRPr="00393D1B" w:rsidRDefault="00393D1B" w:rsidP="00393D1B">
      <w:r>
        <w:t>From the comparisons above, it is seen that precision and recall has improved for Random Forest compared to the one built with the original data,</w:t>
      </w:r>
    </w:p>
    <w:p w14:paraId="1667B455" w14:textId="77777777" w:rsidR="000F2E96" w:rsidRPr="00AC74AD" w:rsidRDefault="000F2E96" w:rsidP="00AC74AD"/>
    <w:p w14:paraId="2BCE523A" w14:textId="6709BCAA" w:rsidR="00844EC5" w:rsidRDefault="00844EC5">
      <w:pPr>
        <w:pStyle w:val="Heading1"/>
      </w:pPr>
      <w:r>
        <w:t>Feature Extraction</w:t>
      </w:r>
    </w:p>
    <w:p w14:paraId="0436F239" w14:textId="04D37441" w:rsidR="00844EC5" w:rsidRDefault="00D42761" w:rsidP="00844EC5">
      <w:r>
        <w:t xml:space="preserve">The important features were </w:t>
      </w:r>
      <w:proofErr w:type="gramStart"/>
      <w:r>
        <w:t>determine</w:t>
      </w:r>
      <w:proofErr w:type="gramEnd"/>
      <w:r>
        <w:t xml:space="preserve"> with the help of Recursive </w:t>
      </w:r>
      <w:r w:rsidR="00EC544B">
        <w:t xml:space="preserve">Feature </w:t>
      </w:r>
      <w:r>
        <w:t xml:space="preserve">Elimination </w:t>
      </w:r>
      <w:r w:rsidR="00EC544B">
        <w:t>using the Random forest model. The following features were selected</w:t>
      </w:r>
    </w:p>
    <w:p w14:paraId="06CB87F5" w14:textId="77777777" w:rsidR="00EC544B" w:rsidRDefault="00EC544B" w:rsidP="00EC544B">
      <w:pPr>
        <w:pStyle w:val="ListParagraph"/>
        <w:numPr>
          <w:ilvl w:val="0"/>
          <w:numId w:val="19"/>
        </w:numPr>
      </w:pPr>
      <w:r w:rsidRPr="00EC544B">
        <w:t>map_apache</w:t>
      </w:r>
    </w:p>
    <w:p w14:paraId="3A59DD66" w14:textId="77777777" w:rsidR="00EC544B" w:rsidRDefault="00EC544B" w:rsidP="00EC544B">
      <w:pPr>
        <w:pStyle w:val="ListParagraph"/>
        <w:numPr>
          <w:ilvl w:val="0"/>
          <w:numId w:val="19"/>
        </w:numPr>
      </w:pPr>
      <w:r w:rsidRPr="00EC544B">
        <w:t>apache_4a_icu_death_prob</w:t>
      </w:r>
    </w:p>
    <w:p w14:paraId="440BB778" w14:textId="77777777" w:rsidR="00EC544B" w:rsidRDefault="00EC544B" w:rsidP="00EC544B">
      <w:pPr>
        <w:pStyle w:val="ListParagraph"/>
        <w:numPr>
          <w:ilvl w:val="0"/>
          <w:numId w:val="19"/>
        </w:numPr>
      </w:pPr>
      <w:r w:rsidRPr="00EC544B">
        <w:t>apache_2_diagnosis</w:t>
      </w:r>
    </w:p>
    <w:p w14:paraId="21FEFC13" w14:textId="77777777" w:rsidR="00EC544B" w:rsidRDefault="00EC544B" w:rsidP="00EC544B">
      <w:pPr>
        <w:pStyle w:val="ListParagraph"/>
        <w:numPr>
          <w:ilvl w:val="0"/>
          <w:numId w:val="19"/>
        </w:numPr>
      </w:pPr>
      <w:r w:rsidRPr="00EC544B">
        <w:t>apache_3j_diagnosis</w:t>
      </w:r>
    </w:p>
    <w:p w14:paraId="29EFF576" w14:textId="77777777" w:rsidR="00EC544B" w:rsidRDefault="00EC544B" w:rsidP="00EC544B">
      <w:pPr>
        <w:pStyle w:val="ListParagraph"/>
        <w:numPr>
          <w:ilvl w:val="0"/>
          <w:numId w:val="19"/>
        </w:numPr>
      </w:pPr>
      <w:r w:rsidRPr="00EC544B">
        <w:t>apache_4a_hospital_death_prob</w:t>
      </w:r>
    </w:p>
    <w:p w14:paraId="26F14AE2" w14:textId="77777777" w:rsidR="00EC544B" w:rsidRDefault="00EC544B" w:rsidP="00EC544B">
      <w:pPr>
        <w:pStyle w:val="ListParagraph"/>
        <w:numPr>
          <w:ilvl w:val="0"/>
          <w:numId w:val="19"/>
        </w:numPr>
      </w:pPr>
      <w:r w:rsidRPr="00EC544B">
        <w:t>bun_apache</w:t>
      </w:r>
    </w:p>
    <w:p w14:paraId="5D83ADBF" w14:textId="77777777" w:rsidR="00EC544B" w:rsidRDefault="00EC544B" w:rsidP="00EC544B">
      <w:pPr>
        <w:pStyle w:val="ListParagraph"/>
        <w:numPr>
          <w:ilvl w:val="0"/>
          <w:numId w:val="19"/>
        </w:numPr>
      </w:pPr>
      <w:r w:rsidRPr="00EC544B">
        <w:t>creatinine_apache</w:t>
      </w:r>
    </w:p>
    <w:p w14:paraId="08711840" w14:textId="77777777" w:rsidR="00EC544B" w:rsidRDefault="00EC544B" w:rsidP="00EC544B">
      <w:pPr>
        <w:pStyle w:val="ListParagraph"/>
        <w:numPr>
          <w:ilvl w:val="0"/>
          <w:numId w:val="19"/>
        </w:numPr>
      </w:pPr>
      <w:r w:rsidRPr="00EC544B">
        <w:t>wbc_apache</w:t>
      </w:r>
    </w:p>
    <w:p w14:paraId="35255D41" w14:textId="77777777" w:rsidR="00EC544B" w:rsidRDefault="00EC544B" w:rsidP="00EC544B">
      <w:pPr>
        <w:pStyle w:val="ListParagraph"/>
        <w:numPr>
          <w:ilvl w:val="0"/>
          <w:numId w:val="19"/>
        </w:numPr>
      </w:pPr>
      <w:r w:rsidRPr="00EC544B">
        <w:t>gcs_verbal_apache</w:t>
      </w:r>
    </w:p>
    <w:p w14:paraId="37C0955A" w14:textId="77777777" w:rsidR="00EC544B" w:rsidRDefault="00EC544B" w:rsidP="00EC544B">
      <w:pPr>
        <w:pStyle w:val="ListParagraph"/>
        <w:numPr>
          <w:ilvl w:val="0"/>
          <w:numId w:val="19"/>
        </w:numPr>
      </w:pPr>
      <w:r w:rsidRPr="00EC544B">
        <w:t>glucose_apache</w:t>
      </w:r>
    </w:p>
    <w:p w14:paraId="3036C7C4" w14:textId="77777777" w:rsidR="00EC544B" w:rsidRDefault="00EC544B" w:rsidP="00EC544B">
      <w:pPr>
        <w:pStyle w:val="ListParagraph"/>
        <w:numPr>
          <w:ilvl w:val="0"/>
          <w:numId w:val="19"/>
        </w:numPr>
      </w:pPr>
      <w:r w:rsidRPr="00EC544B">
        <w:t>diabetes_mellitus</w:t>
      </w:r>
    </w:p>
    <w:p w14:paraId="3A6ADC3C" w14:textId="13654C8F" w:rsidR="00EC544B" w:rsidRDefault="00EC544B" w:rsidP="00EC544B">
      <w:pPr>
        <w:pStyle w:val="ListParagraph"/>
        <w:numPr>
          <w:ilvl w:val="0"/>
          <w:numId w:val="19"/>
        </w:numPr>
      </w:pPr>
      <w:r w:rsidRPr="00EC544B">
        <w:t>resprate_apache</w:t>
      </w:r>
    </w:p>
    <w:p w14:paraId="51C2768D" w14:textId="35ABA7A7" w:rsidR="00A80E9A" w:rsidRDefault="00EB052D" w:rsidP="00F87C14">
      <w:pPr>
        <w:pStyle w:val="Heading2"/>
      </w:pPr>
      <w:r>
        <w:t>Inference</w:t>
      </w:r>
    </w:p>
    <w:p w14:paraId="7604754C" w14:textId="77777777" w:rsidR="00EB052D" w:rsidRDefault="00EB052D" w:rsidP="00EB052D">
      <w:pPr>
        <w:pStyle w:val="ListParagraph"/>
        <w:numPr>
          <w:ilvl w:val="0"/>
          <w:numId w:val="20"/>
        </w:numPr>
      </w:pPr>
      <w:r>
        <w:t>The Sensitivity and Specificity of both Logistic Regression model and Decision Tree model has increased significantly from the base models resulting in an improved weighted-avgerage of Precision and Recall rates.</w:t>
      </w:r>
    </w:p>
    <w:p w14:paraId="40B22893" w14:textId="77777777" w:rsidR="00EB052D" w:rsidRDefault="00EB052D" w:rsidP="00EB052D">
      <w:pPr>
        <w:pStyle w:val="ListParagraph"/>
        <w:numPr>
          <w:ilvl w:val="0"/>
          <w:numId w:val="20"/>
        </w:numPr>
      </w:pPr>
      <w:r>
        <w:t>The Decision Tree Model has a better overall performance than the Logistic Model for the new dataset obtained after recursive feature elimination and resampling the data.</w:t>
      </w:r>
    </w:p>
    <w:p w14:paraId="0C6DA056" w14:textId="37A7F015" w:rsidR="00EB052D" w:rsidRDefault="00EB052D" w:rsidP="00EB052D">
      <w:pPr>
        <w:pStyle w:val="ListParagraph"/>
        <w:numPr>
          <w:ilvl w:val="0"/>
          <w:numId w:val="20"/>
        </w:numPr>
      </w:pPr>
      <w:r>
        <w:t>The Random Forest Model has not shown any major improvement from the previous model but has the best overall performance as compared to the Logistic Regression and Decision Tree model.</w:t>
      </w:r>
    </w:p>
    <w:p w14:paraId="50015C27" w14:textId="41AA0A05" w:rsidR="00EB052D" w:rsidRPr="00EB052D" w:rsidRDefault="00EB052D" w:rsidP="00EB052D">
      <w:pPr>
        <w:pStyle w:val="ListParagraph"/>
        <w:numPr>
          <w:ilvl w:val="0"/>
          <w:numId w:val="20"/>
        </w:numPr>
      </w:pPr>
      <w:r>
        <w:t>Random forest has been considered.</w:t>
      </w:r>
    </w:p>
    <w:p w14:paraId="1F5C0E4E" w14:textId="39A8E27E" w:rsidR="0009006A" w:rsidRDefault="00D271DD" w:rsidP="00601334">
      <w:pPr>
        <w:pStyle w:val="Heading1"/>
      </w:pPr>
      <w:r>
        <w:lastRenderedPageBreak/>
        <w:t>Bagging and Boosting Algorithms</w:t>
      </w:r>
    </w:p>
    <w:p w14:paraId="0BA3DC54" w14:textId="00F5ADEF" w:rsidR="00EB03E8" w:rsidRDefault="00EB03E8" w:rsidP="00EB03E8">
      <w:pPr>
        <w:pStyle w:val="Heading2"/>
      </w:pPr>
      <w:r w:rsidRPr="00EB03E8">
        <w:t>AdaBoost Model</w:t>
      </w:r>
    </w:p>
    <w:p w14:paraId="07C4CC72" w14:textId="3D67217E" w:rsidR="003B30D6" w:rsidRDefault="003B30D6" w:rsidP="003B30D6">
      <w:r w:rsidRPr="003B30D6">
        <w:rPr>
          <w:noProof/>
        </w:rPr>
        <w:drawing>
          <wp:inline distT="0" distB="0" distL="0" distR="0" wp14:anchorId="387CAC53" wp14:editId="4784395C">
            <wp:extent cx="5731510" cy="190817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08175"/>
                    </a:xfrm>
                    <a:prstGeom prst="rect">
                      <a:avLst/>
                    </a:prstGeom>
                  </pic:spPr>
                </pic:pic>
              </a:graphicData>
            </a:graphic>
          </wp:inline>
        </w:drawing>
      </w:r>
    </w:p>
    <w:p w14:paraId="4F3957BB" w14:textId="5A4EBCCA" w:rsidR="00307446" w:rsidRDefault="00307446" w:rsidP="003B30D6">
      <w:r w:rsidRPr="00307446">
        <w:rPr>
          <w:noProof/>
        </w:rPr>
        <w:drawing>
          <wp:inline distT="0" distB="0" distL="0" distR="0" wp14:anchorId="19AD7890" wp14:editId="548286EA">
            <wp:extent cx="5731510" cy="2026920"/>
            <wp:effectExtent l="0" t="0" r="2540" b="0"/>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pic:nvPicPr>
                  <pic:blipFill>
                    <a:blip r:embed="rId65"/>
                    <a:stretch>
                      <a:fillRect/>
                    </a:stretch>
                  </pic:blipFill>
                  <pic:spPr>
                    <a:xfrm>
                      <a:off x="0" y="0"/>
                      <a:ext cx="5731510" cy="2026920"/>
                    </a:xfrm>
                    <a:prstGeom prst="rect">
                      <a:avLst/>
                    </a:prstGeom>
                  </pic:spPr>
                </pic:pic>
              </a:graphicData>
            </a:graphic>
          </wp:inline>
        </w:drawing>
      </w:r>
    </w:p>
    <w:p w14:paraId="714F8543" w14:textId="45994AD9" w:rsidR="005E18C3" w:rsidRPr="003B30D6" w:rsidRDefault="005E18C3" w:rsidP="003B30D6">
      <w:r w:rsidRPr="005E18C3">
        <w:rPr>
          <w:noProof/>
        </w:rPr>
        <w:drawing>
          <wp:inline distT="0" distB="0" distL="0" distR="0" wp14:anchorId="24D9380E" wp14:editId="2FF68FB0">
            <wp:extent cx="5731510" cy="1375410"/>
            <wp:effectExtent l="0" t="0" r="254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pic:nvPicPr>
                  <pic:blipFill>
                    <a:blip r:embed="rId66"/>
                    <a:stretch>
                      <a:fillRect/>
                    </a:stretch>
                  </pic:blipFill>
                  <pic:spPr>
                    <a:xfrm>
                      <a:off x="0" y="0"/>
                      <a:ext cx="5731510" cy="1375410"/>
                    </a:xfrm>
                    <a:prstGeom prst="rect">
                      <a:avLst/>
                    </a:prstGeom>
                  </pic:spPr>
                </pic:pic>
              </a:graphicData>
            </a:graphic>
          </wp:inline>
        </w:drawing>
      </w:r>
    </w:p>
    <w:p w14:paraId="64559FFD" w14:textId="2C8AD62A" w:rsidR="00EB03E8" w:rsidRDefault="00EB03E8" w:rsidP="00EB03E8">
      <w:pPr>
        <w:pStyle w:val="Heading2"/>
      </w:pPr>
      <w:r w:rsidRPr="00EB03E8">
        <w:t>GradientBoost Model</w:t>
      </w:r>
    </w:p>
    <w:p w14:paraId="289FC748" w14:textId="015C2BCC" w:rsidR="005E18C3" w:rsidRDefault="005E18C3" w:rsidP="005E18C3">
      <w:r w:rsidRPr="005E18C3">
        <w:rPr>
          <w:noProof/>
        </w:rPr>
        <w:drawing>
          <wp:inline distT="0" distB="0" distL="0" distR="0" wp14:anchorId="4808E808" wp14:editId="0A4B4368">
            <wp:extent cx="5731510" cy="1823085"/>
            <wp:effectExtent l="0" t="0" r="2540" b="5715"/>
            <wp:docPr id="136" name="Picture 1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able&#10;&#10;Description automatically generated"/>
                    <pic:cNvPicPr/>
                  </pic:nvPicPr>
                  <pic:blipFill>
                    <a:blip r:embed="rId67"/>
                    <a:stretch>
                      <a:fillRect/>
                    </a:stretch>
                  </pic:blipFill>
                  <pic:spPr>
                    <a:xfrm>
                      <a:off x="0" y="0"/>
                      <a:ext cx="5731510" cy="1823085"/>
                    </a:xfrm>
                    <a:prstGeom prst="rect">
                      <a:avLst/>
                    </a:prstGeom>
                  </pic:spPr>
                </pic:pic>
              </a:graphicData>
            </a:graphic>
          </wp:inline>
        </w:drawing>
      </w:r>
    </w:p>
    <w:p w14:paraId="3184C519" w14:textId="04793D80" w:rsidR="00281FF6" w:rsidRDefault="00281FF6" w:rsidP="005E18C3">
      <w:r w:rsidRPr="00281FF6">
        <w:rPr>
          <w:noProof/>
        </w:rPr>
        <w:lastRenderedPageBreak/>
        <w:drawing>
          <wp:inline distT="0" distB="0" distL="0" distR="0" wp14:anchorId="3A38F7CB" wp14:editId="47B97C56">
            <wp:extent cx="5731510" cy="1894205"/>
            <wp:effectExtent l="0" t="0" r="2540"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68"/>
                    <a:stretch>
                      <a:fillRect/>
                    </a:stretch>
                  </pic:blipFill>
                  <pic:spPr>
                    <a:xfrm>
                      <a:off x="0" y="0"/>
                      <a:ext cx="5731510" cy="1894205"/>
                    </a:xfrm>
                    <a:prstGeom prst="rect">
                      <a:avLst/>
                    </a:prstGeom>
                  </pic:spPr>
                </pic:pic>
              </a:graphicData>
            </a:graphic>
          </wp:inline>
        </w:drawing>
      </w:r>
    </w:p>
    <w:p w14:paraId="0B721E96" w14:textId="4D44465C" w:rsidR="00281FF6" w:rsidRPr="005E18C3" w:rsidRDefault="00281FF6" w:rsidP="005E18C3">
      <w:r w:rsidRPr="00281FF6">
        <w:rPr>
          <w:noProof/>
        </w:rPr>
        <w:drawing>
          <wp:inline distT="0" distB="0" distL="0" distR="0" wp14:anchorId="4F4C27BD" wp14:editId="4EBCBE18">
            <wp:extent cx="5731510" cy="1421130"/>
            <wp:effectExtent l="0" t="0" r="2540" b="762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69"/>
                    <a:stretch>
                      <a:fillRect/>
                    </a:stretch>
                  </pic:blipFill>
                  <pic:spPr>
                    <a:xfrm>
                      <a:off x="0" y="0"/>
                      <a:ext cx="5731510" cy="1421130"/>
                    </a:xfrm>
                    <a:prstGeom prst="rect">
                      <a:avLst/>
                    </a:prstGeom>
                  </pic:spPr>
                </pic:pic>
              </a:graphicData>
            </a:graphic>
          </wp:inline>
        </w:drawing>
      </w:r>
    </w:p>
    <w:p w14:paraId="2C09E409" w14:textId="471A8EED" w:rsidR="003B30D6" w:rsidRDefault="003B30D6" w:rsidP="003B30D6">
      <w:pPr>
        <w:pStyle w:val="Heading2"/>
      </w:pPr>
      <w:r w:rsidRPr="003B30D6">
        <w:t>XGBoost Model</w:t>
      </w:r>
    </w:p>
    <w:p w14:paraId="5D8F3DCA" w14:textId="0E3EDC34" w:rsidR="00F83697" w:rsidRDefault="00F83697" w:rsidP="00F83697">
      <w:r w:rsidRPr="00F83697">
        <w:rPr>
          <w:noProof/>
        </w:rPr>
        <w:drawing>
          <wp:inline distT="0" distB="0" distL="0" distR="0" wp14:anchorId="1C926E6A" wp14:editId="0D56655F">
            <wp:extent cx="5731510" cy="2535555"/>
            <wp:effectExtent l="0" t="0" r="2540" b="0"/>
            <wp:docPr id="139" name="Picture 1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able&#10;&#10;Description automatically generated"/>
                    <pic:cNvPicPr/>
                  </pic:nvPicPr>
                  <pic:blipFill>
                    <a:blip r:embed="rId70"/>
                    <a:stretch>
                      <a:fillRect/>
                    </a:stretch>
                  </pic:blipFill>
                  <pic:spPr>
                    <a:xfrm>
                      <a:off x="0" y="0"/>
                      <a:ext cx="5731510" cy="2535555"/>
                    </a:xfrm>
                    <a:prstGeom prst="rect">
                      <a:avLst/>
                    </a:prstGeom>
                  </pic:spPr>
                </pic:pic>
              </a:graphicData>
            </a:graphic>
          </wp:inline>
        </w:drawing>
      </w:r>
    </w:p>
    <w:p w14:paraId="74BB7F89" w14:textId="7343A665" w:rsidR="009C2A76" w:rsidRPr="00F83697" w:rsidRDefault="009C2A76" w:rsidP="00F83697">
      <w:r w:rsidRPr="009C2A76">
        <w:rPr>
          <w:noProof/>
        </w:rPr>
        <w:lastRenderedPageBreak/>
        <w:drawing>
          <wp:inline distT="0" distB="0" distL="0" distR="0" wp14:anchorId="0553612A" wp14:editId="17931F6B">
            <wp:extent cx="5731510" cy="2493010"/>
            <wp:effectExtent l="0" t="0" r="2540" b="254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71"/>
                    <a:stretch>
                      <a:fillRect/>
                    </a:stretch>
                  </pic:blipFill>
                  <pic:spPr>
                    <a:xfrm>
                      <a:off x="0" y="0"/>
                      <a:ext cx="5731510" cy="2493010"/>
                    </a:xfrm>
                    <a:prstGeom prst="rect">
                      <a:avLst/>
                    </a:prstGeom>
                  </pic:spPr>
                </pic:pic>
              </a:graphicData>
            </a:graphic>
          </wp:inline>
        </w:drawing>
      </w:r>
    </w:p>
    <w:p w14:paraId="6E588E2F" w14:textId="46D993E3" w:rsidR="004717AB" w:rsidRDefault="004717AB" w:rsidP="00601334">
      <w:pPr>
        <w:pStyle w:val="Heading1"/>
      </w:pPr>
      <w:r>
        <w:t>Model Comparison</w:t>
      </w:r>
    </w:p>
    <w:p w14:paraId="5DBC8689" w14:textId="40B3788C" w:rsidR="004717AB" w:rsidRDefault="00BE798B" w:rsidP="004717AB">
      <w:r w:rsidRPr="00BE798B">
        <w:rPr>
          <w:noProof/>
        </w:rPr>
        <w:drawing>
          <wp:inline distT="0" distB="0" distL="0" distR="0" wp14:anchorId="652863D8" wp14:editId="6C3AA2DB">
            <wp:extent cx="6304664" cy="1605963"/>
            <wp:effectExtent l="0" t="0" r="127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pic:cNvPicPr/>
                  </pic:nvPicPr>
                  <pic:blipFill>
                    <a:blip r:embed="rId72"/>
                    <a:stretch>
                      <a:fillRect/>
                    </a:stretch>
                  </pic:blipFill>
                  <pic:spPr>
                    <a:xfrm>
                      <a:off x="0" y="0"/>
                      <a:ext cx="6345427" cy="1616347"/>
                    </a:xfrm>
                    <a:prstGeom prst="rect">
                      <a:avLst/>
                    </a:prstGeom>
                  </pic:spPr>
                </pic:pic>
              </a:graphicData>
            </a:graphic>
          </wp:inline>
        </w:drawing>
      </w:r>
    </w:p>
    <w:p w14:paraId="2B73B347" w14:textId="598CC6DC" w:rsidR="009450FB" w:rsidRDefault="00BE798B" w:rsidP="00BE798B">
      <w:r>
        <w:t xml:space="preserve">Based on the comparison we can </w:t>
      </w:r>
      <w:r w:rsidR="009450FB">
        <w:t>conclude</w:t>
      </w:r>
      <w:r>
        <w:t xml:space="preserve"> that:</w:t>
      </w:r>
    </w:p>
    <w:p w14:paraId="7649008D" w14:textId="1A40ED67" w:rsidR="009450FB" w:rsidRDefault="00BE798B" w:rsidP="00BE798B">
      <w:pPr>
        <w:pStyle w:val="ListParagraph"/>
        <w:numPr>
          <w:ilvl w:val="0"/>
          <w:numId w:val="21"/>
        </w:numPr>
      </w:pPr>
      <w:r>
        <w:t xml:space="preserve">XGBoost Model and Random Forest Model have the </w:t>
      </w:r>
      <w:r w:rsidR="009450FB">
        <w:t>approximately overall</w:t>
      </w:r>
      <w:r>
        <w:t xml:space="preserve"> accuracy of 95% on test data.</w:t>
      </w:r>
    </w:p>
    <w:p w14:paraId="77BCB68E" w14:textId="77777777" w:rsidR="009450FB" w:rsidRDefault="00BE798B" w:rsidP="00BE798B">
      <w:pPr>
        <w:pStyle w:val="ListParagraph"/>
        <w:numPr>
          <w:ilvl w:val="0"/>
          <w:numId w:val="21"/>
        </w:numPr>
      </w:pPr>
      <w:r>
        <w:t>XGBoost has less overfitting of train data as compared to Random Forest Model.</w:t>
      </w:r>
    </w:p>
    <w:p w14:paraId="4E4CF633" w14:textId="77777777" w:rsidR="009450FB" w:rsidRDefault="00BE798B" w:rsidP="00BE798B">
      <w:pPr>
        <w:pStyle w:val="ListParagraph"/>
        <w:numPr>
          <w:ilvl w:val="0"/>
          <w:numId w:val="21"/>
        </w:numPr>
      </w:pPr>
      <w:r>
        <w:t>XGBoost has a slightly lesser Bias error and variance error than Random Forest Model.</w:t>
      </w:r>
    </w:p>
    <w:p w14:paraId="6522F99C" w14:textId="0032D432" w:rsidR="009450FB" w:rsidRDefault="00BE798B" w:rsidP="00BE798B">
      <w:pPr>
        <w:pStyle w:val="ListParagraph"/>
        <w:numPr>
          <w:ilvl w:val="0"/>
          <w:numId w:val="21"/>
        </w:numPr>
      </w:pPr>
      <w:r>
        <w:t xml:space="preserve">f1-score weighted for XGBoost </w:t>
      </w:r>
      <w:r w:rsidR="009450FB">
        <w:t>Model:</w:t>
      </w:r>
      <w:r>
        <w:t xml:space="preserve"> 96%</w:t>
      </w:r>
    </w:p>
    <w:p w14:paraId="64C52610" w14:textId="4ABAAB6D" w:rsidR="00BE798B" w:rsidRDefault="00BE798B" w:rsidP="00BE798B">
      <w:pPr>
        <w:pStyle w:val="ListParagraph"/>
        <w:numPr>
          <w:ilvl w:val="0"/>
          <w:numId w:val="21"/>
        </w:numPr>
      </w:pPr>
      <w:r>
        <w:t xml:space="preserve">AUC score for XGBoost </w:t>
      </w:r>
      <w:r w:rsidR="009450FB">
        <w:t>Model:</w:t>
      </w:r>
      <w:r>
        <w:t xml:space="preserve"> 0.98</w:t>
      </w:r>
    </w:p>
    <w:p w14:paraId="78E73DF4" w14:textId="77777777" w:rsidR="0040430B" w:rsidRPr="004717AB" w:rsidRDefault="0040430B" w:rsidP="0040430B"/>
    <w:p w14:paraId="40700EDB" w14:textId="0A3DBC03" w:rsidR="0040430B" w:rsidRDefault="0040430B">
      <w:pPr>
        <w:pStyle w:val="Heading1"/>
      </w:pPr>
      <w:r>
        <w:t>Final Model</w:t>
      </w:r>
    </w:p>
    <w:p w14:paraId="6258D837" w14:textId="59487867" w:rsidR="0040430B" w:rsidRPr="0040430B" w:rsidRDefault="0040430B" w:rsidP="0040430B">
      <w:r>
        <w:t>From the comparisons, we have decided to use XGBoost Model</w:t>
      </w:r>
      <w:r w:rsidR="00B106A6">
        <w:t xml:space="preserve">. The following are </w:t>
      </w:r>
      <w:proofErr w:type="gramStart"/>
      <w:r w:rsidR="00B106A6">
        <w:t>it</w:t>
      </w:r>
      <w:proofErr w:type="gramEnd"/>
      <w:r w:rsidR="00B106A6">
        <w:t xml:space="preserve"> evaluation metrics</w:t>
      </w:r>
    </w:p>
    <w:p w14:paraId="47EB52A7" w14:textId="3B274624" w:rsidR="0040430B" w:rsidRDefault="0040430B" w:rsidP="0040430B">
      <w:r>
        <w:rPr>
          <w:noProof/>
        </w:rPr>
        <w:lastRenderedPageBreak/>
        <w:drawing>
          <wp:inline distT="0" distB="0" distL="0" distR="0" wp14:anchorId="465C7A47" wp14:editId="64CBCBE2">
            <wp:extent cx="5707875" cy="5715000"/>
            <wp:effectExtent l="0" t="0" r="7620" b="0"/>
            <wp:docPr id="6" name="Picture 5" descr="Table&#10;&#10;Description automatically generated">
              <a:extLst xmlns:a="http://schemas.openxmlformats.org/drawingml/2006/main">
                <a:ext uri="{FF2B5EF4-FFF2-40B4-BE49-F238E27FC236}">
                  <a16:creationId xmlns:a16="http://schemas.microsoft.com/office/drawing/2014/main" id="{B2B2A0F6-E1FC-492F-9B9D-BE3FE4670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B2B2A0F6-E1FC-492F-9B9D-BE3FE4670962}"/>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07875" cy="5715000"/>
                    </a:xfrm>
                    <a:prstGeom prst="rect">
                      <a:avLst/>
                    </a:prstGeom>
                  </pic:spPr>
                </pic:pic>
              </a:graphicData>
            </a:graphic>
          </wp:inline>
        </w:drawing>
      </w:r>
    </w:p>
    <w:p w14:paraId="5051E780" w14:textId="77777777" w:rsidR="00AB5696" w:rsidRDefault="00AB5696" w:rsidP="0040430B"/>
    <w:p w14:paraId="4D8B664A" w14:textId="6BB7A623" w:rsidR="00B106A6" w:rsidRDefault="00B106A6" w:rsidP="0040430B">
      <w:r>
        <w:rPr>
          <w:noProof/>
        </w:rPr>
        <w:drawing>
          <wp:inline distT="0" distB="0" distL="0" distR="0" wp14:anchorId="02E81C07" wp14:editId="26C13C7C">
            <wp:extent cx="3565854" cy="2366303"/>
            <wp:effectExtent l="0" t="0" r="0" b="0"/>
            <wp:docPr id="142" name="Picture 8" descr="Chart, line chart&#10;&#10;Description automatically generated">
              <a:extLst xmlns:a="http://schemas.openxmlformats.org/drawingml/2006/main">
                <a:ext uri="{FF2B5EF4-FFF2-40B4-BE49-F238E27FC236}">
                  <a16:creationId xmlns:a16="http://schemas.microsoft.com/office/drawing/2014/main" id="{DF2CF714-A135-4B01-BA4A-5D09A2AAE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8" descr="Chart, line chart&#10;&#10;Description automatically generated">
                      <a:extLst>
                        <a:ext uri="{FF2B5EF4-FFF2-40B4-BE49-F238E27FC236}">
                          <a16:creationId xmlns:a16="http://schemas.microsoft.com/office/drawing/2014/main" id="{DF2CF714-A135-4B01-BA4A-5D09A2AAE68E}"/>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576420" cy="2373315"/>
                    </a:xfrm>
                    <a:prstGeom prst="rect">
                      <a:avLst/>
                    </a:prstGeom>
                  </pic:spPr>
                </pic:pic>
              </a:graphicData>
            </a:graphic>
          </wp:inline>
        </w:drawing>
      </w:r>
    </w:p>
    <w:p w14:paraId="14E3A1FD" w14:textId="05C13E89" w:rsidR="00B90FED" w:rsidRDefault="00B90FED" w:rsidP="0040430B">
      <w:r>
        <w:rPr>
          <w:noProof/>
        </w:rPr>
        <w:lastRenderedPageBreak/>
        <w:drawing>
          <wp:inline distT="0" distB="0" distL="0" distR="0" wp14:anchorId="6188BDA6" wp14:editId="6E34DC8D">
            <wp:extent cx="4141495" cy="1621331"/>
            <wp:effectExtent l="0" t="0" r="0" b="0"/>
            <wp:docPr id="143" name="Picture 10" descr="Graphical user interface, text&#10;&#10;Description automatically generated">
              <a:extLst xmlns:a="http://schemas.openxmlformats.org/drawingml/2006/main">
                <a:ext uri="{FF2B5EF4-FFF2-40B4-BE49-F238E27FC236}">
                  <a16:creationId xmlns:a16="http://schemas.microsoft.com/office/drawing/2014/main" id="{D31845A9-545F-4DF2-AD66-5E2AF6B31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descr="Graphical user interface, text&#10;&#10;Description automatically generated">
                      <a:extLst>
                        <a:ext uri="{FF2B5EF4-FFF2-40B4-BE49-F238E27FC236}">
                          <a16:creationId xmlns:a16="http://schemas.microsoft.com/office/drawing/2014/main" id="{D31845A9-545F-4DF2-AD66-5E2AF6B314A1}"/>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153254" cy="1625934"/>
                    </a:xfrm>
                    <a:prstGeom prst="rect">
                      <a:avLst/>
                    </a:prstGeom>
                  </pic:spPr>
                </pic:pic>
              </a:graphicData>
            </a:graphic>
          </wp:inline>
        </w:drawing>
      </w:r>
    </w:p>
    <w:p w14:paraId="764EBD8C" w14:textId="4ABDF134" w:rsidR="00A44C45" w:rsidRDefault="00A44C45" w:rsidP="00A44C45">
      <w:pPr>
        <w:pStyle w:val="Heading1"/>
      </w:pPr>
      <w:r>
        <w:t>Conclusion</w:t>
      </w:r>
    </w:p>
    <w:p w14:paraId="3999F56B" w14:textId="1C4456EE" w:rsidR="00A44C45" w:rsidRPr="00A44C45" w:rsidRDefault="00A44C45" w:rsidP="00A44C45">
      <w:r>
        <w:t xml:space="preserve">We have decided on XGBoost Model as our final model. </w:t>
      </w:r>
      <w:r w:rsidR="006E523A">
        <w:t xml:space="preserve">The important features </w:t>
      </w:r>
      <w:proofErr w:type="gramStart"/>
      <w:r w:rsidR="006E523A">
        <w:t>gives</w:t>
      </w:r>
      <w:proofErr w:type="gramEnd"/>
      <w:r w:rsidR="006E523A">
        <w:t xml:space="preserve"> some idea on what factors to look at more closely when determining the survival rate of the patient. </w:t>
      </w:r>
      <w:r w:rsidR="003B4194">
        <w:t xml:space="preserve">Some of the features are diabetes, </w:t>
      </w:r>
      <w:r w:rsidR="00715785">
        <w:t>respirate</w:t>
      </w:r>
      <w:r w:rsidR="003B4194">
        <w:t xml:space="preserve">, glucose, </w:t>
      </w:r>
      <w:r w:rsidR="00715785">
        <w:t>Apache</w:t>
      </w:r>
      <w:r w:rsidR="003B4194">
        <w:t xml:space="preserve"> diagnosis.</w:t>
      </w:r>
      <w:r w:rsidR="00A05DE8">
        <w:t xml:space="preserve"> The limitation is that there i</w:t>
      </w:r>
      <w:r w:rsidR="00C51D76">
        <w:t>t is still not very precision in determining the survival rate but out of all the models, XGBoost showed the best result.</w:t>
      </w:r>
    </w:p>
    <w:sectPr w:rsidR="00A44C45" w:rsidRPr="00A44C45" w:rsidSect="0057541F">
      <w:headerReference w:type="default" r:id="rId7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616B8" w14:textId="77777777" w:rsidR="000B1B02" w:rsidRDefault="000B1B02" w:rsidP="00082FA8">
      <w:r>
        <w:separator/>
      </w:r>
    </w:p>
  </w:endnote>
  <w:endnote w:type="continuationSeparator" w:id="0">
    <w:p w14:paraId="1973CD90" w14:textId="77777777" w:rsidR="000B1B02" w:rsidRDefault="000B1B02" w:rsidP="00082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9A725" w14:textId="77777777" w:rsidR="000B1B02" w:rsidRDefault="000B1B02" w:rsidP="00082FA8">
      <w:r>
        <w:separator/>
      </w:r>
    </w:p>
  </w:footnote>
  <w:footnote w:type="continuationSeparator" w:id="0">
    <w:p w14:paraId="47CA4FD6" w14:textId="77777777" w:rsidR="000B1B02" w:rsidRDefault="000B1B02" w:rsidP="00082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6272329"/>
      <w:docPartObj>
        <w:docPartGallery w:val="Page Numbers (Top of Page)"/>
        <w:docPartUnique/>
      </w:docPartObj>
    </w:sdtPr>
    <w:sdtEndPr>
      <w:rPr>
        <w:noProof/>
      </w:rPr>
    </w:sdtEndPr>
    <w:sdtContent>
      <w:p w14:paraId="114AFF00" w14:textId="262B6021" w:rsidR="00760BD3" w:rsidRDefault="00760BD3" w:rsidP="00082FA8">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C2551"/>
    <w:multiLevelType w:val="multilevel"/>
    <w:tmpl w:val="B7CE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622769"/>
    <w:multiLevelType w:val="hybridMultilevel"/>
    <w:tmpl w:val="45C03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714EF"/>
    <w:multiLevelType w:val="multilevel"/>
    <w:tmpl w:val="A606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E6345"/>
    <w:multiLevelType w:val="hybridMultilevel"/>
    <w:tmpl w:val="18B65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2D6F40"/>
    <w:multiLevelType w:val="multilevel"/>
    <w:tmpl w:val="6DE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B95F1D"/>
    <w:multiLevelType w:val="hybridMultilevel"/>
    <w:tmpl w:val="282474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4B5CD9"/>
    <w:multiLevelType w:val="multilevel"/>
    <w:tmpl w:val="5B9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7B1991"/>
    <w:multiLevelType w:val="hybridMultilevel"/>
    <w:tmpl w:val="F438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1000CB"/>
    <w:multiLevelType w:val="hybridMultilevel"/>
    <w:tmpl w:val="196CA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A252F2"/>
    <w:multiLevelType w:val="hybridMultilevel"/>
    <w:tmpl w:val="84B8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EE7822"/>
    <w:multiLevelType w:val="hybridMultilevel"/>
    <w:tmpl w:val="163AF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7923E8"/>
    <w:multiLevelType w:val="multilevel"/>
    <w:tmpl w:val="804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8857C3"/>
    <w:multiLevelType w:val="hybridMultilevel"/>
    <w:tmpl w:val="2C1C7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DA019B"/>
    <w:multiLevelType w:val="hybridMultilevel"/>
    <w:tmpl w:val="822A099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4" w15:restartNumberingAfterBreak="0">
    <w:nsid w:val="61E54BFD"/>
    <w:multiLevelType w:val="multilevel"/>
    <w:tmpl w:val="C6C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415DBA"/>
    <w:multiLevelType w:val="multilevel"/>
    <w:tmpl w:val="D068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7653FA"/>
    <w:multiLevelType w:val="multilevel"/>
    <w:tmpl w:val="CF3E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F40D5A"/>
    <w:multiLevelType w:val="hybridMultilevel"/>
    <w:tmpl w:val="CCFA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9C036C"/>
    <w:multiLevelType w:val="hybridMultilevel"/>
    <w:tmpl w:val="CAEEA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565973"/>
    <w:multiLevelType w:val="multilevel"/>
    <w:tmpl w:val="C21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660DCC"/>
    <w:multiLevelType w:val="multilevel"/>
    <w:tmpl w:val="0D84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8C27CE"/>
    <w:multiLevelType w:val="multilevel"/>
    <w:tmpl w:val="8FA4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F07177"/>
    <w:multiLevelType w:val="multilevel"/>
    <w:tmpl w:val="4656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3"/>
  </w:num>
  <w:num w:numId="3">
    <w:abstractNumId w:val="12"/>
  </w:num>
  <w:num w:numId="4">
    <w:abstractNumId w:val="14"/>
  </w:num>
  <w:num w:numId="5">
    <w:abstractNumId w:val="6"/>
  </w:num>
  <w:num w:numId="6">
    <w:abstractNumId w:val="21"/>
  </w:num>
  <w:num w:numId="7">
    <w:abstractNumId w:val="20"/>
  </w:num>
  <w:num w:numId="8">
    <w:abstractNumId w:val="0"/>
  </w:num>
  <w:num w:numId="9">
    <w:abstractNumId w:val="15"/>
  </w:num>
  <w:num w:numId="10">
    <w:abstractNumId w:val="16"/>
  </w:num>
  <w:num w:numId="11">
    <w:abstractNumId w:val="19"/>
  </w:num>
  <w:num w:numId="12">
    <w:abstractNumId w:val="22"/>
  </w:num>
  <w:num w:numId="13">
    <w:abstractNumId w:val="11"/>
  </w:num>
  <w:num w:numId="14">
    <w:abstractNumId w:val="4"/>
  </w:num>
  <w:num w:numId="15">
    <w:abstractNumId w:val="2"/>
  </w:num>
  <w:num w:numId="16">
    <w:abstractNumId w:val="7"/>
  </w:num>
  <w:num w:numId="17">
    <w:abstractNumId w:val="5"/>
  </w:num>
  <w:num w:numId="18">
    <w:abstractNumId w:val="3"/>
  </w:num>
  <w:num w:numId="19">
    <w:abstractNumId w:val="1"/>
  </w:num>
  <w:num w:numId="20">
    <w:abstractNumId w:val="18"/>
  </w:num>
  <w:num w:numId="21">
    <w:abstractNumId w:val="9"/>
  </w:num>
  <w:num w:numId="22">
    <w:abstractNumId w:val="1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BD3"/>
    <w:rsid w:val="0001113A"/>
    <w:rsid w:val="00011AD9"/>
    <w:rsid w:val="00011B98"/>
    <w:rsid w:val="000241DA"/>
    <w:rsid w:val="00025582"/>
    <w:rsid w:val="000413AC"/>
    <w:rsid w:val="00047CC2"/>
    <w:rsid w:val="0005486A"/>
    <w:rsid w:val="00054CD9"/>
    <w:rsid w:val="000570AD"/>
    <w:rsid w:val="00063BEA"/>
    <w:rsid w:val="00080DA0"/>
    <w:rsid w:val="00082FA8"/>
    <w:rsid w:val="0008379B"/>
    <w:rsid w:val="000837CB"/>
    <w:rsid w:val="0009006A"/>
    <w:rsid w:val="000A265A"/>
    <w:rsid w:val="000B1B02"/>
    <w:rsid w:val="000C5931"/>
    <w:rsid w:val="000E1F5D"/>
    <w:rsid w:val="000E4821"/>
    <w:rsid w:val="000F2E96"/>
    <w:rsid w:val="0010640E"/>
    <w:rsid w:val="001154BB"/>
    <w:rsid w:val="00120B77"/>
    <w:rsid w:val="0012168F"/>
    <w:rsid w:val="00126392"/>
    <w:rsid w:val="00132115"/>
    <w:rsid w:val="0013784C"/>
    <w:rsid w:val="00145DC1"/>
    <w:rsid w:val="00146490"/>
    <w:rsid w:val="00147A54"/>
    <w:rsid w:val="00147E37"/>
    <w:rsid w:val="00156405"/>
    <w:rsid w:val="00166365"/>
    <w:rsid w:val="00170643"/>
    <w:rsid w:val="001714DD"/>
    <w:rsid w:val="00173EAC"/>
    <w:rsid w:val="00176977"/>
    <w:rsid w:val="0017732E"/>
    <w:rsid w:val="00180935"/>
    <w:rsid w:val="00183292"/>
    <w:rsid w:val="001859FD"/>
    <w:rsid w:val="00190E5C"/>
    <w:rsid w:val="001C07E1"/>
    <w:rsid w:val="001E2D99"/>
    <w:rsid w:val="001E4CA0"/>
    <w:rsid w:val="001E7446"/>
    <w:rsid w:val="001E769D"/>
    <w:rsid w:val="001F578A"/>
    <w:rsid w:val="00204C82"/>
    <w:rsid w:val="002210C9"/>
    <w:rsid w:val="0022447D"/>
    <w:rsid w:val="00236272"/>
    <w:rsid w:val="00256518"/>
    <w:rsid w:val="0027261E"/>
    <w:rsid w:val="00281FF6"/>
    <w:rsid w:val="00297DD9"/>
    <w:rsid w:val="00297F5C"/>
    <w:rsid w:val="002D3826"/>
    <w:rsid w:val="002E1376"/>
    <w:rsid w:val="002E7F7A"/>
    <w:rsid w:val="002F02FC"/>
    <w:rsid w:val="002F16CA"/>
    <w:rsid w:val="002F3C8D"/>
    <w:rsid w:val="00307446"/>
    <w:rsid w:val="00314D54"/>
    <w:rsid w:val="003150DB"/>
    <w:rsid w:val="0032389A"/>
    <w:rsid w:val="0032479C"/>
    <w:rsid w:val="003377CD"/>
    <w:rsid w:val="00352797"/>
    <w:rsid w:val="00355929"/>
    <w:rsid w:val="00355DA8"/>
    <w:rsid w:val="0036309E"/>
    <w:rsid w:val="00393D1B"/>
    <w:rsid w:val="003A1152"/>
    <w:rsid w:val="003A1318"/>
    <w:rsid w:val="003B11A1"/>
    <w:rsid w:val="003B30D6"/>
    <w:rsid w:val="003B4194"/>
    <w:rsid w:val="003B46F5"/>
    <w:rsid w:val="003C0D62"/>
    <w:rsid w:val="003C357E"/>
    <w:rsid w:val="003D32EE"/>
    <w:rsid w:val="003D34D8"/>
    <w:rsid w:val="003D55ED"/>
    <w:rsid w:val="003D5945"/>
    <w:rsid w:val="003E2F43"/>
    <w:rsid w:val="003F421D"/>
    <w:rsid w:val="003F4CA6"/>
    <w:rsid w:val="00402DBB"/>
    <w:rsid w:val="0040430B"/>
    <w:rsid w:val="004179DE"/>
    <w:rsid w:val="00417F2F"/>
    <w:rsid w:val="00424933"/>
    <w:rsid w:val="0042664D"/>
    <w:rsid w:val="00427601"/>
    <w:rsid w:val="00451C6B"/>
    <w:rsid w:val="0046641A"/>
    <w:rsid w:val="00470596"/>
    <w:rsid w:val="004717AB"/>
    <w:rsid w:val="00487E5F"/>
    <w:rsid w:val="004A33A3"/>
    <w:rsid w:val="004C01D9"/>
    <w:rsid w:val="004D71C9"/>
    <w:rsid w:val="004E727C"/>
    <w:rsid w:val="004F56F2"/>
    <w:rsid w:val="004F7DDC"/>
    <w:rsid w:val="004F7E90"/>
    <w:rsid w:val="00505E78"/>
    <w:rsid w:val="00511A4B"/>
    <w:rsid w:val="00512BAF"/>
    <w:rsid w:val="00530D6C"/>
    <w:rsid w:val="0055598C"/>
    <w:rsid w:val="00556A3E"/>
    <w:rsid w:val="00561E23"/>
    <w:rsid w:val="005674AA"/>
    <w:rsid w:val="0057541F"/>
    <w:rsid w:val="005824B1"/>
    <w:rsid w:val="00594794"/>
    <w:rsid w:val="00597815"/>
    <w:rsid w:val="005A71CC"/>
    <w:rsid w:val="005D0ADA"/>
    <w:rsid w:val="005E18C3"/>
    <w:rsid w:val="005F3368"/>
    <w:rsid w:val="005F6137"/>
    <w:rsid w:val="00601334"/>
    <w:rsid w:val="00615FC4"/>
    <w:rsid w:val="006175AB"/>
    <w:rsid w:val="00632E9A"/>
    <w:rsid w:val="00663C00"/>
    <w:rsid w:val="00680647"/>
    <w:rsid w:val="0068194C"/>
    <w:rsid w:val="006830C9"/>
    <w:rsid w:val="00683235"/>
    <w:rsid w:val="0068663D"/>
    <w:rsid w:val="00691654"/>
    <w:rsid w:val="00696B87"/>
    <w:rsid w:val="006A2E69"/>
    <w:rsid w:val="006A43B4"/>
    <w:rsid w:val="006C5BE3"/>
    <w:rsid w:val="006D0D12"/>
    <w:rsid w:val="006D2D6F"/>
    <w:rsid w:val="006E280F"/>
    <w:rsid w:val="006E523A"/>
    <w:rsid w:val="006F19E1"/>
    <w:rsid w:val="006F2CD8"/>
    <w:rsid w:val="006F6D6D"/>
    <w:rsid w:val="00704E4E"/>
    <w:rsid w:val="00714624"/>
    <w:rsid w:val="00715785"/>
    <w:rsid w:val="00726B03"/>
    <w:rsid w:val="00740AF7"/>
    <w:rsid w:val="00760BD3"/>
    <w:rsid w:val="007631FF"/>
    <w:rsid w:val="007715B6"/>
    <w:rsid w:val="007760A2"/>
    <w:rsid w:val="00781D2A"/>
    <w:rsid w:val="00794601"/>
    <w:rsid w:val="00796248"/>
    <w:rsid w:val="007C477A"/>
    <w:rsid w:val="007C4FDB"/>
    <w:rsid w:val="007C7EE2"/>
    <w:rsid w:val="007D0C99"/>
    <w:rsid w:val="007D2BEB"/>
    <w:rsid w:val="007D58AB"/>
    <w:rsid w:val="007E1A26"/>
    <w:rsid w:val="007E62B3"/>
    <w:rsid w:val="007E663A"/>
    <w:rsid w:val="007F5D98"/>
    <w:rsid w:val="00802EB1"/>
    <w:rsid w:val="00805A38"/>
    <w:rsid w:val="00813895"/>
    <w:rsid w:val="00815FA3"/>
    <w:rsid w:val="00844EC5"/>
    <w:rsid w:val="00857765"/>
    <w:rsid w:val="008846C6"/>
    <w:rsid w:val="00890031"/>
    <w:rsid w:val="008A1999"/>
    <w:rsid w:val="008A288B"/>
    <w:rsid w:val="008A7C56"/>
    <w:rsid w:val="008B23BA"/>
    <w:rsid w:val="008B4C45"/>
    <w:rsid w:val="008C051D"/>
    <w:rsid w:val="008C0B09"/>
    <w:rsid w:val="008C3F68"/>
    <w:rsid w:val="008C6770"/>
    <w:rsid w:val="008D1253"/>
    <w:rsid w:val="008D2AA1"/>
    <w:rsid w:val="008F6B13"/>
    <w:rsid w:val="00907403"/>
    <w:rsid w:val="00910B82"/>
    <w:rsid w:val="00921EF3"/>
    <w:rsid w:val="0092557E"/>
    <w:rsid w:val="0093591A"/>
    <w:rsid w:val="00942E42"/>
    <w:rsid w:val="009450FB"/>
    <w:rsid w:val="009505B8"/>
    <w:rsid w:val="009513F4"/>
    <w:rsid w:val="00964D28"/>
    <w:rsid w:val="00966ABB"/>
    <w:rsid w:val="00990B69"/>
    <w:rsid w:val="009927E3"/>
    <w:rsid w:val="009A50F7"/>
    <w:rsid w:val="009A63DB"/>
    <w:rsid w:val="009B4277"/>
    <w:rsid w:val="009B451A"/>
    <w:rsid w:val="009B4D3A"/>
    <w:rsid w:val="009C039E"/>
    <w:rsid w:val="009C0500"/>
    <w:rsid w:val="009C2A76"/>
    <w:rsid w:val="009C54A0"/>
    <w:rsid w:val="009D6526"/>
    <w:rsid w:val="009D6FF6"/>
    <w:rsid w:val="009F1C9F"/>
    <w:rsid w:val="009F67C1"/>
    <w:rsid w:val="00A05DE8"/>
    <w:rsid w:val="00A26BB5"/>
    <w:rsid w:val="00A36CE6"/>
    <w:rsid w:val="00A44C45"/>
    <w:rsid w:val="00A50983"/>
    <w:rsid w:val="00A57EA6"/>
    <w:rsid w:val="00A61617"/>
    <w:rsid w:val="00A80E9A"/>
    <w:rsid w:val="00A932EB"/>
    <w:rsid w:val="00AB05BD"/>
    <w:rsid w:val="00AB5696"/>
    <w:rsid w:val="00AC1CC2"/>
    <w:rsid w:val="00AC7273"/>
    <w:rsid w:val="00AC74AD"/>
    <w:rsid w:val="00AE2A40"/>
    <w:rsid w:val="00AE3D82"/>
    <w:rsid w:val="00AF2D73"/>
    <w:rsid w:val="00B00232"/>
    <w:rsid w:val="00B106A6"/>
    <w:rsid w:val="00B22C44"/>
    <w:rsid w:val="00B24C8F"/>
    <w:rsid w:val="00B322CC"/>
    <w:rsid w:val="00B44FE8"/>
    <w:rsid w:val="00B51942"/>
    <w:rsid w:val="00B57000"/>
    <w:rsid w:val="00B60D3E"/>
    <w:rsid w:val="00B7350B"/>
    <w:rsid w:val="00B80E33"/>
    <w:rsid w:val="00B81500"/>
    <w:rsid w:val="00B817D9"/>
    <w:rsid w:val="00B823C0"/>
    <w:rsid w:val="00B90FED"/>
    <w:rsid w:val="00B974CB"/>
    <w:rsid w:val="00BA1975"/>
    <w:rsid w:val="00BB2574"/>
    <w:rsid w:val="00BD5B11"/>
    <w:rsid w:val="00BE798B"/>
    <w:rsid w:val="00BF6F74"/>
    <w:rsid w:val="00C10F6F"/>
    <w:rsid w:val="00C1774C"/>
    <w:rsid w:val="00C2281D"/>
    <w:rsid w:val="00C262BC"/>
    <w:rsid w:val="00C310BE"/>
    <w:rsid w:val="00C332CA"/>
    <w:rsid w:val="00C4731F"/>
    <w:rsid w:val="00C47B9A"/>
    <w:rsid w:val="00C51D76"/>
    <w:rsid w:val="00C57339"/>
    <w:rsid w:val="00C705FB"/>
    <w:rsid w:val="00C70EA6"/>
    <w:rsid w:val="00C75763"/>
    <w:rsid w:val="00C77637"/>
    <w:rsid w:val="00C8259B"/>
    <w:rsid w:val="00C87452"/>
    <w:rsid w:val="00C909CE"/>
    <w:rsid w:val="00C93448"/>
    <w:rsid w:val="00CA46D8"/>
    <w:rsid w:val="00CC0026"/>
    <w:rsid w:val="00CC1FC9"/>
    <w:rsid w:val="00CC630D"/>
    <w:rsid w:val="00CD3C4E"/>
    <w:rsid w:val="00CE3490"/>
    <w:rsid w:val="00CF15B0"/>
    <w:rsid w:val="00CF18E7"/>
    <w:rsid w:val="00CF2C69"/>
    <w:rsid w:val="00CF3F52"/>
    <w:rsid w:val="00CF78EB"/>
    <w:rsid w:val="00D271DD"/>
    <w:rsid w:val="00D4025D"/>
    <w:rsid w:val="00D42761"/>
    <w:rsid w:val="00D44CDA"/>
    <w:rsid w:val="00D44D56"/>
    <w:rsid w:val="00D532B3"/>
    <w:rsid w:val="00D53E26"/>
    <w:rsid w:val="00D54D0C"/>
    <w:rsid w:val="00D63404"/>
    <w:rsid w:val="00D734AE"/>
    <w:rsid w:val="00D80050"/>
    <w:rsid w:val="00DA049B"/>
    <w:rsid w:val="00DA7FF1"/>
    <w:rsid w:val="00DB336E"/>
    <w:rsid w:val="00DD7A0E"/>
    <w:rsid w:val="00DE38EA"/>
    <w:rsid w:val="00E025FB"/>
    <w:rsid w:val="00E073BF"/>
    <w:rsid w:val="00E34364"/>
    <w:rsid w:val="00E61CD1"/>
    <w:rsid w:val="00E6314C"/>
    <w:rsid w:val="00E70FAB"/>
    <w:rsid w:val="00E7594A"/>
    <w:rsid w:val="00E946C9"/>
    <w:rsid w:val="00E97317"/>
    <w:rsid w:val="00EA10D1"/>
    <w:rsid w:val="00EA6E19"/>
    <w:rsid w:val="00EA7C22"/>
    <w:rsid w:val="00EB03E8"/>
    <w:rsid w:val="00EB052D"/>
    <w:rsid w:val="00EB34DA"/>
    <w:rsid w:val="00EB408B"/>
    <w:rsid w:val="00EC544B"/>
    <w:rsid w:val="00EC60FB"/>
    <w:rsid w:val="00ED5252"/>
    <w:rsid w:val="00EE60B1"/>
    <w:rsid w:val="00F07662"/>
    <w:rsid w:val="00F27260"/>
    <w:rsid w:val="00F41F5E"/>
    <w:rsid w:val="00F64839"/>
    <w:rsid w:val="00F75E17"/>
    <w:rsid w:val="00F83697"/>
    <w:rsid w:val="00F87C14"/>
    <w:rsid w:val="00F93D00"/>
    <w:rsid w:val="00F93D20"/>
    <w:rsid w:val="00FA68ED"/>
    <w:rsid w:val="00FA769B"/>
    <w:rsid w:val="00FB3448"/>
    <w:rsid w:val="00FB6464"/>
    <w:rsid w:val="00FC5495"/>
    <w:rsid w:val="00FD6A3C"/>
    <w:rsid w:val="00FE3AF7"/>
    <w:rsid w:val="00FE40E5"/>
    <w:rsid w:val="00FF0906"/>
    <w:rsid w:val="00FF6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45843"/>
  <w15:chartTrackingRefBased/>
  <w15:docId w15:val="{C17AFFF9-2CC2-4D69-A8D6-339E3152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FA8"/>
    <w:pPr>
      <w:spacing w:line="360" w:lineRule="auto"/>
    </w:pPr>
    <w:rPr>
      <w:rFonts w:ascii="Times New Roman" w:hAnsi="Times New Roman" w:cs="Times New Roman"/>
      <w:lang w:val="en-US"/>
    </w:rPr>
  </w:style>
  <w:style w:type="paragraph" w:styleId="Heading1">
    <w:name w:val="heading 1"/>
    <w:basedOn w:val="Normal"/>
    <w:next w:val="Normal"/>
    <w:link w:val="Heading1Char"/>
    <w:uiPriority w:val="9"/>
    <w:qFormat/>
    <w:rsid w:val="00601334"/>
    <w:pPr>
      <w:keepNext/>
      <w:keepLines/>
      <w:spacing w:before="240" w:after="0"/>
      <w:jc w:val="center"/>
      <w:outlineLvl w:val="0"/>
    </w:pPr>
    <w:rPr>
      <w:rFonts w:eastAsiaTheme="majorEastAsia"/>
      <w:color w:val="2F5496" w:themeColor="accent1" w:themeShade="BF"/>
      <w:sz w:val="36"/>
      <w:szCs w:val="36"/>
    </w:rPr>
  </w:style>
  <w:style w:type="paragraph" w:styleId="Heading2">
    <w:name w:val="heading 2"/>
    <w:basedOn w:val="Normal"/>
    <w:next w:val="Normal"/>
    <w:link w:val="Heading2Char"/>
    <w:uiPriority w:val="9"/>
    <w:unhideWhenUsed/>
    <w:qFormat/>
    <w:rsid w:val="00601334"/>
    <w:pPr>
      <w:keepNext/>
      <w:keepLines/>
      <w:spacing w:before="40" w:after="0"/>
      <w:outlineLvl w:val="1"/>
    </w:pPr>
    <w:rPr>
      <w:rFonts w:eastAsia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1714DD"/>
    <w:pPr>
      <w:keepNext/>
      <w:keepLines/>
      <w:spacing w:before="40" w:after="0"/>
      <w:outlineLvl w:val="2"/>
    </w:pPr>
    <w:rPr>
      <w:rFonts w:eastAsiaTheme="majorEastAsia"/>
      <w:color w:val="1F3763" w:themeColor="accent1" w:themeShade="7F"/>
      <w:sz w:val="28"/>
      <w:szCs w:val="28"/>
    </w:rPr>
  </w:style>
  <w:style w:type="paragraph" w:styleId="Heading4">
    <w:name w:val="heading 4"/>
    <w:basedOn w:val="Normal"/>
    <w:next w:val="Normal"/>
    <w:link w:val="Heading4Char"/>
    <w:uiPriority w:val="9"/>
    <w:unhideWhenUsed/>
    <w:qFormat/>
    <w:rsid w:val="006A2E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334"/>
    <w:rPr>
      <w:rFonts w:ascii="Times New Roman" w:eastAsiaTheme="majorEastAsia" w:hAnsi="Times New Roman" w:cs="Times New Roman"/>
      <w:color w:val="2F5496" w:themeColor="accent1" w:themeShade="BF"/>
      <w:sz w:val="36"/>
      <w:szCs w:val="36"/>
      <w:lang w:val="en-US"/>
    </w:rPr>
  </w:style>
  <w:style w:type="character" w:customStyle="1" w:styleId="Heading2Char">
    <w:name w:val="Heading 2 Char"/>
    <w:basedOn w:val="DefaultParagraphFont"/>
    <w:link w:val="Heading2"/>
    <w:uiPriority w:val="9"/>
    <w:rsid w:val="00601334"/>
    <w:rPr>
      <w:rFonts w:ascii="Times New Roman" w:eastAsiaTheme="majorEastAsia" w:hAnsi="Times New Roman" w:cs="Times New Roman"/>
      <w:color w:val="2F5496" w:themeColor="accent1" w:themeShade="BF"/>
      <w:sz w:val="32"/>
      <w:szCs w:val="32"/>
      <w:lang w:val="en-US"/>
    </w:rPr>
  </w:style>
  <w:style w:type="paragraph" w:styleId="Header">
    <w:name w:val="header"/>
    <w:basedOn w:val="Normal"/>
    <w:link w:val="HeaderChar"/>
    <w:uiPriority w:val="99"/>
    <w:unhideWhenUsed/>
    <w:rsid w:val="00760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BD3"/>
  </w:style>
  <w:style w:type="paragraph" w:styleId="Footer">
    <w:name w:val="footer"/>
    <w:basedOn w:val="Normal"/>
    <w:link w:val="FooterChar"/>
    <w:uiPriority w:val="99"/>
    <w:unhideWhenUsed/>
    <w:rsid w:val="00760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BD3"/>
  </w:style>
  <w:style w:type="paragraph" w:styleId="NoSpacing">
    <w:name w:val="No Spacing"/>
    <w:link w:val="NoSpacingChar"/>
    <w:uiPriority w:val="1"/>
    <w:qFormat/>
    <w:rsid w:val="005754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541F"/>
    <w:rPr>
      <w:rFonts w:eastAsiaTheme="minorEastAsia"/>
      <w:lang w:val="en-US"/>
    </w:rPr>
  </w:style>
  <w:style w:type="table" w:styleId="TableGrid">
    <w:name w:val="Table Grid"/>
    <w:basedOn w:val="TableNormal"/>
    <w:uiPriority w:val="39"/>
    <w:rsid w:val="00575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0935"/>
    <w:pPr>
      <w:ind w:left="720"/>
      <w:contextualSpacing/>
    </w:pPr>
  </w:style>
  <w:style w:type="character" w:customStyle="1" w:styleId="Heading3Char">
    <w:name w:val="Heading 3 Char"/>
    <w:basedOn w:val="DefaultParagraphFont"/>
    <w:link w:val="Heading3"/>
    <w:uiPriority w:val="9"/>
    <w:rsid w:val="001714DD"/>
    <w:rPr>
      <w:rFonts w:ascii="Times New Roman" w:eastAsiaTheme="majorEastAsia" w:hAnsi="Times New Roman" w:cs="Times New Roman"/>
      <w:color w:val="1F3763" w:themeColor="accent1" w:themeShade="7F"/>
      <w:sz w:val="28"/>
      <w:szCs w:val="28"/>
      <w:lang w:val="en-US"/>
    </w:rPr>
  </w:style>
  <w:style w:type="paragraph" w:styleId="Title">
    <w:name w:val="Title"/>
    <w:basedOn w:val="Normal"/>
    <w:next w:val="Normal"/>
    <w:link w:val="TitleChar"/>
    <w:uiPriority w:val="10"/>
    <w:qFormat/>
    <w:rsid w:val="003F4C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CA6"/>
    <w:rPr>
      <w:rFonts w:asciiTheme="majorHAnsi" w:eastAsiaTheme="majorEastAsia" w:hAnsiTheme="majorHAnsi" w:cstheme="majorBidi"/>
      <w:spacing w:val="-10"/>
      <w:kern w:val="28"/>
      <w:sz w:val="56"/>
      <w:szCs w:val="56"/>
      <w:lang w:val="en-US"/>
    </w:rPr>
  </w:style>
  <w:style w:type="character" w:customStyle="1" w:styleId="Heading4Char">
    <w:name w:val="Heading 4 Char"/>
    <w:basedOn w:val="DefaultParagraphFont"/>
    <w:link w:val="Heading4"/>
    <w:uiPriority w:val="9"/>
    <w:rsid w:val="006A2E69"/>
    <w:rPr>
      <w:rFonts w:asciiTheme="majorHAnsi" w:eastAsiaTheme="majorEastAsia" w:hAnsiTheme="majorHAnsi" w:cstheme="majorBidi"/>
      <w:i/>
      <w:iCs/>
      <w:color w:val="2F5496" w:themeColor="accent1" w:themeShade="BF"/>
      <w:lang w:val="en-US"/>
    </w:rPr>
  </w:style>
  <w:style w:type="paragraph" w:styleId="HTMLPreformatted">
    <w:name w:val="HTML Preformatted"/>
    <w:basedOn w:val="Normal"/>
    <w:link w:val="HTMLPreformattedChar"/>
    <w:uiPriority w:val="99"/>
    <w:semiHidden/>
    <w:unhideWhenUsed/>
    <w:rsid w:val="006A2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2E6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A2E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80947">
      <w:bodyDiv w:val="1"/>
      <w:marLeft w:val="0"/>
      <w:marRight w:val="0"/>
      <w:marTop w:val="0"/>
      <w:marBottom w:val="0"/>
      <w:divBdr>
        <w:top w:val="none" w:sz="0" w:space="0" w:color="auto"/>
        <w:left w:val="none" w:sz="0" w:space="0" w:color="auto"/>
        <w:bottom w:val="none" w:sz="0" w:space="0" w:color="auto"/>
        <w:right w:val="none" w:sz="0" w:space="0" w:color="auto"/>
      </w:divBdr>
    </w:div>
    <w:div w:id="121314439">
      <w:bodyDiv w:val="1"/>
      <w:marLeft w:val="0"/>
      <w:marRight w:val="0"/>
      <w:marTop w:val="0"/>
      <w:marBottom w:val="0"/>
      <w:divBdr>
        <w:top w:val="none" w:sz="0" w:space="0" w:color="auto"/>
        <w:left w:val="none" w:sz="0" w:space="0" w:color="auto"/>
        <w:bottom w:val="none" w:sz="0" w:space="0" w:color="auto"/>
        <w:right w:val="none" w:sz="0" w:space="0" w:color="auto"/>
      </w:divBdr>
    </w:div>
    <w:div w:id="145711436">
      <w:bodyDiv w:val="1"/>
      <w:marLeft w:val="0"/>
      <w:marRight w:val="0"/>
      <w:marTop w:val="0"/>
      <w:marBottom w:val="0"/>
      <w:divBdr>
        <w:top w:val="none" w:sz="0" w:space="0" w:color="auto"/>
        <w:left w:val="none" w:sz="0" w:space="0" w:color="auto"/>
        <w:bottom w:val="none" w:sz="0" w:space="0" w:color="auto"/>
        <w:right w:val="none" w:sz="0" w:space="0" w:color="auto"/>
      </w:divBdr>
    </w:div>
    <w:div w:id="208339939">
      <w:bodyDiv w:val="1"/>
      <w:marLeft w:val="0"/>
      <w:marRight w:val="0"/>
      <w:marTop w:val="0"/>
      <w:marBottom w:val="0"/>
      <w:divBdr>
        <w:top w:val="none" w:sz="0" w:space="0" w:color="auto"/>
        <w:left w:val="none" w:sz="0" w:space="0" w:color="auto"/>
        <w:bottom w:val="none" w:sz="0" w:space="0" w:color="auto"/>
        <w:right w:val="none" w:sz="0" w:space="0" w:color="auto"/>
      </w:divBdr>
    </w:div>
    <w:div w:id="260840949">
      <w:bodyDiv w:val="1"/>
      <w:marLeft w:val="0"/>
      <w:marRight w:val="0"/>
      <w:marTop w:val="0"/>
      <w:marBottom w:val="0"/>
      <w:divBdr>
        <w:top w:val="none" w:sz="0" w:space="0" w:color="auto"/>
        <w:left w:val="none" w:sz="0" w:space="0" w:color="auto"/>
        <w:bottom w:val="none" w:sz="0" w:space="0" w:color="auto"/>
        <w:right w:val="none" w:sz="0" w:space="0" w:color="auto"/>
      </w:divBdr>
    </w:div>
    <w:div w:id="386996857">
      <w:bodyDiv w:val="1"/>
      <w:marLeft w:val="0"/>
      <w:marRight w:val="0"/>
      <w:marTop w:val="0"/>
      <w:marBottom w:val="0"/>
      <w:divBdr>
        <w:top w:val="none" w:sz="0" w:space="0" w:color="auto"/>
        <w:left w:val="none" w:sz="0" w:space="0" w:color="auto"/>
        <w:bottom w:val="none" w:sz="0" w:space="0" w:color="auto"/>
        <w:right w:val="none" w:sz="0" w:space="0" w:color="auto"/>
      </w:divBdr>
    </w:div>
    <w:div w:id="399256237">
      <w:bodyDiv w:val="1"/>
      <w:marLeft w:val="0"/>
      <w:marRight w:val="0"/>
      <w:marTop w:val="0"/>
      <w:marBottom w:val="0"/>
      <w:divBdr>
        <w:top w:val="none" w:sz="0" w:space="0" w:color="auto"/>
        <w:left w:val="none" w:sz="0" w:space="0" w:color="auto"/>
        <w:bottom w:val="none" w:sz="0" w:space="0" w:color="auto"/>
        <w:right w:val="none" w:sz="0" w:space="0" w:color="auto"/>
      </w:divBdr>
    </w:div>
    <w:div w:id="475731246">
      <w:bodyDiv w:val="1"/>
      <w:marLeft w:val="0"/>
      <w:marRight w:val="0"/>
      <w:marTop w:val="0"/>
      <w:marBottom w:val="0"/>
      <w:divBdr>
        <w:top w:val="none" w:sz="0" w:space="0" w:color="auto"/>
        <w:left w:val="none" w:sz="0" w:space="0" w:color="auto"/>
        <w:bottom w:val="none" w:sz="0" w:space="0" w:color="auto"/>
        <w:right w:val="none" w:sz="0" w:space="0" w:color="auto"/>
      </w:divBdr>
    </w:div>
    <w:div w:id="552235809">
      <w:bodyDiv w:val="1"/>
      <w:marLeft w:val="0"/>
      <w:marRight w:val="0"/>
      <w:marTop w:val="0"/>
      <w:marBottom w:val="0"/>
      <w:divBdr>
        <w:top w:val="none" w:sz="0" w:space="0" w:color="auto"/>
        <w:left w:val="none" w:sz="0" w:space="0" w:color="auto"/>
        <w:bottom w:val="none" w:sz="0" w:space="0" w:color="auto"/>
        <w:right w:val="none" w:sz="0" w:space="0" w:color="auto"/>
      </w:divBdr>
    </w:div>
    <w:div w:id="556740843">
      <w:bodyDiv w:val="1"/>
      <w:marLeft w:val="0"/>
      <w:marRight w:val="0"/>
      <w:marTop w:val="0"/>
      <w:marBottom w:val="0"/>
      <w:divBdr>
        <w:top w:val="none" w:sz="0" w:space="0" w:color="auto"/>
        <w:left w:val="none" w:sz="0" w:space="0" w:color="auto"/>
        <w:bottom w:val="none" w:sz="0" w:space="0" w:color="auto"/>
        <w:right w:val="none" w:sz="0" w:space="0" w:color="auto"/>
      </w:divBdr>
    </w:div>
    <w:div w:id="704672276">
      <w:bodyDiv w:val="1"/>
      <w:marLeft w:val="0"/>
      <w:marRight w:val="0"/>
      <w:marTop w:val="0"/>
      <w:marBottom w:val="0"/>
      <w:divBdr>
        <w:top w:val="none" w:sz="0" w:space="0" w:color="auto"/>
        <w:left w:val="none" w:sz="0" w:space="0" w:color="auto"/>
        <w:bottom w:val="none" w:sz="0" w:space="0" w:color="auto"/>
        <w:right w:val="none" w:sz="0" w:space="0" w:color="auto"/>
      </w:divBdr>
    </w:div>
    <w:div w:id="707993583">
      <w:bodyDiv w:val="1"/>
      <w:marLeft w:val="0"/>
      <w:marRight w:val="0"/>
      <w:marTop w:val="0"/>
      <w:marBottom w:val="0"/>
      <w:divBdr>
        <w:top w:val="none" w:sz="0" w:space="0" w:color="auto"/>
        <w:left w:val="none" w:sz="0" w:space="0" w:color="auto"/>
        <w:bottom w:val="none" w:sz="0" w:space="0" w:color="auto"/>
        <w:right w:val="none" w:sz="0" w:space="0" w:color="auto"/>
      </w:divBdr>
    </w:div>
    <w:div w:id="791366828">
      <w:bodyDiv w:val="1"/>
      <w:marLeft w:val="0"/>
      <w:marRight w:val="0"/>
      <w:marTop w:val="0"/>
      <w:marBottom w:val="0"/>
      <w:divBdr>
        <w:top w:val="none" w:sz="0" w:space="0" w:color="auto"/>
        <w:left w:val="none" w:sz="0" w:space="0" w:color="auto"/>
        <w:bottom w:val="none" w:sz="0" w:space="0" w:color="auto"/>
        <w:right w:val="none" w:sz="0" w:space="0" w:color="auto"/>
      </w:divBdr>
    </w:div>
    <w:div w:id="840774654">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954094452">
      <w:bodyDiv w:val="1"/>
      <w:marLeft w:val="0"/>
      <w:marRight w:val="0"/>
      <w:marTop w:val="0"/>
      <w:marBottom w:val="0"/>
      <w:divBdr>
        <w:top w:val="none" w:sz="0" w:space="0" w:color="auto"/>
        <w:left w:val="none" w:sz="0" w:space="0" w:color="auto"/>
        <w:bottom w:val="none" w:sz="0" w:space="0" w:color="auto"/>
        <w:right w:val="none" w:sz="0" w:space="0" w:color="auto"/>
      </w:divBdr>
    </w:div>
    <w:div w:id="992873014">
      <w:bodyDiv w:val="1"/>
      <w:marLeft w:val="0"/>
      <w:marRight w:val="0"/>
      <w:marTop w:val="0"/>
      <w:marBottom w:val="0"/>
      <w:divBdr>
        <w:top w:val="none" w:sz="0" w:space="0" w:color="auto"/>
        <w:left w:val="none" w:sz="0" w:space="0" w:color="auto"/>
        <w:bottom w:val="none" w:sz="0" w:space="0" w:color="auto"/>
        <w:right w:val="none" w:sz="0" w:space="0" w:color="auto"/>
      </w:divBdr>
    </w:div>
    <w:div w:id="1054352995">
      <w:bodyDiv w:val="1"/>
      <w:marLeft w:val="0"/>
      <w:marRight w:val="0"/>
      <w:marTop w:val="0"/>
      <w:marBottom w:val="0"/>
      <w:divBdr>
        <w:top w:val="none" w:sz="0" w:space="0" w:color="auto"/>
        <w:left w:val="none" w:sz="0" w:space="0" w:color="auto"/>
        <w:bottom w:val="none" w:sz="0" w:space="0" w:color="auto"/>
        <w:right w:val="none" w:sz="0" w:space="0" w:color="auto"/>
      </w:divBdr>
    </w:div>
    <w:div w:id="1163349299">
      <w:bodyDiv w:val="1"/>
      <w:marLeft w:val="0"/>
      <w:marRight w:val="0"/>
      <w:marTop w:val="0"/>
      <w:marBottom w:val="0"/>
      <w:divBdr>
        <w:top w:val="none" w:sz="0" w:space="0" w:color="auto"/>
        <w:left w:val="none" w:sz="0" w:space="0" w:color="auto"/>
        <w:bottom w:val="none" w:sz="0" w:space="0" w:color="auto"/>
        <w:right w:val="none" w:sz="0" w:space="0" w:color="auto"/>
      </w:divBdr>
    </w:div>
    <w:div w:id="1210804092">
      <w:bodyDiv w:val="1"/>
      <w:marLeft w:val="0"/>
      <w:marRight w:val="0"/>
      <w:marTop w:val="0"/>
      <w:marBottom w:val="0"/>
      <w:divBdr>
        <w:top w:val="none" w:sz="0" w:space="0" w:color="auto"/>
        <w:left w:val="none" w:sz="0" w:space="0" w:color="auto"/>
        <w:bottom w:val="none" w:sz="0" w:space="0" w:color="auto"/>
        <w:right w:val="none" w:sz="0" w:space="0" w:color="auto"/>
      </w:divBdr>
    </w:div>
    <w:div w:id="1360084158">
      <w:bodyDiv w:val="1"/>
      <w:marLeft w:val="0"/>
      <w:marRight w:val="0"/>
      <w:marTop w:val="0"/>
      <w:marBottom w:val="0"/>
      <w:divBdr>
        <w:top w:val="none" w:sz="0" w:space="0" w:color="auto"/>
        <w:left w:val="none" w:sz="0" w:space="0" w:color="auto"/>
        <w:bottom w:val="none" w:sz="0" w:space="0" w:color="auto"/>
        <w:right w:val="none" w:sz="0" w:space="0" w:color="auto"/>
      </w:divBdr>
    </w:div>
    <w:div w:id="1501849738">
      <w:bodyDiv w:val="1"/>
      <w:marLeft w:val="0"/>
      <w:marRight w:val="0"/>
      <w:marTop w:val="0"/>
      <w:marBottom w:val="0"/>
      <w:divBdr>
        <w:top w:val="none" w:sz="0" w:space="0" w:color="auto"/>
        <w:left w:val="none" w:sz="0" w:space="0" w:color="auto"/>
        <w:bottom w:val="none" w:sz="0" w:space="0" w:color="auto"/>
        <w:right w:val="none" w:sz="0" w:space="0" w:color="auto"/>
      </w:divBdr>
    </w:div>
    <w:div w:id="1729642174">
      <w:bodyDiv w:val="1"/>
      <w:marLeft w:val="0"/>
      <w:marRight w:val="0"/>
      <w:marTop w:val="0"/>
      <w:marBottom w:val="0"/>
      <w:divBdr>
        <w:top w:val="none" w:sz="0" w:space="0" w:color="auto"/>
        <w:left w:val="none" w:sz="0" w:space="0" w:color="auto"/>
        <w:bottom w:val="none" w:sz="0" w:space="0" w:color="auto"/>
        <w:right w:val="none" w:sz="0" w:space="0" w:color="auto"/>
      </w:divBdr>
    </w:div>
    <w:div w:id="1740861152">
      <w:bodyDiv w:val="1"/>
      <w:marLeft w:val="0"/>
      <w:marRight w:val="0"/>
      <w:marTop w:val="0"/>
      <w:marBottom w:val="0"/>
      <w:divBdr>
        <w:top w:val="none" w:sz="0" w:space="0" w:color="auto"/>
        <w:left w:val="none" w:sz="0" w:space="0" w:color="auto"/>
        <w:bottom w:val="none" w:sz="0" w:space="0" w:color="auto"/>
        <w:right w:val="none" w:sz="0" w:space="0" w:color="auto"/>
      </w:divBdr>
      <w:divsChild>
        <w:div w:id="567038374">
          <w:marLeft w:val="0"/>
          <w:marRight w:val="0"/>
          <w:marTop w:val="0"/>
          <w:marBottom w:val="0"/>
          <w:divBdr>
            <w:top w:val="single" w:sz="6" w:space="4" w:color="auto"/>
            <w:left w:val="single" w:sz="6" w:space="4" w:color="auto"/>
            <w:bottom w:val="single" w:sz="6" w:space="4" w:color="auto"/>
            <w:right w:val="single" w:sz="6" w:space="4" w:color="auto"/>
          </w:divBdr>
          <w:divsChild>
            <w:div w:id="12070959">
              <w:marLeft w:val="0"/>
              <w:marRight w:val="0"/>
              <w:marTop w:val="0"/>
              <w:marBottom w:val="0"/>
              <w:divBdr>
                <w:top w:val="none" w:sz="0" w:space="0" w:color="auto"/>
                <w:left w:val="none" w:sz="0" w:space="0" w:color="auto"/>
                <w:bottom w:val="none" w:sz="0" w:space="0" w:color="auto"/>
                <w:right w:val="none" w:sz="0" w:space="0" w:color="auto"/>
              </w:divBdr>
              <w:divsChild>
                <w:div w:id="8327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6068">
          <w:marLeft w:val="0"/>
          <w:marRight w:val="0"/>
          <w:marTop w:val="0"/>
          <w:marBottom w:val="0"/>
          <w:divBdr>
            <w:top w:val="single" w:sz="6" w:space="4" w:color="auto"/>
            <w:left w:val="single" w:sz="6" w:space="4" w:color="auto"/>
            <w:bottom w:val="single" w:sz="6" w:space="4" w:color="auto"/>
            <w:right w:val="single" w:sz="6" w:space="4" w:color="auto"/>
          </w:divBdr>
          <w:divsChild>
            <w:div w:id="1966695578">
              <w:marLeft w:val="0"/>
              <w:marRight w:val="0"/>
              <w:marTop w:val="0"/>
              <w:marBottom w:val="0"/>
              <w:divBdr>
                <w:top w:val="none" w:sz="0" w:space="0" w:color="auto"/>
                <w:left w:val="none" w:sz="0" w:space="0" w:color="auto"/>
                <w:bottom w:val="none" w:sz="0" w:space="0" w:color="auto"/>
                <w:right w:val="none" w:sz="0" w:space="0" w:color="auto"/>
              </w:divBdr>
              <w:divsChild>
                <w:div w:id="18196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704">
          <w:marLeft w:val="0"/>
          <w:marRight w:val="0"/>
          <w:marTop w:val="0"/>
          <w:marBottom w:val="0"/>
          <w:divBdr>
            <w:top w:val="single" w:sz="6" w:space="4" w:color="auto"/>
            <w:left w:val="single" w:sz="6" w:space="4" w:color="auto"/>
            <w:bottom w:val="single" w:sz="6" w:space="4" w:color="auto"/>
            <w:right w:val="single" w:sz="6" w:space="4" w:color="auto"/>
          </w:divBdr>
          <w:divsChild>
            <w:div w:id="713390666">
              <w:marLeft w:val="0"/>
              <w:marRight w:val="0"/>
              <w:marTop w:val="0"/>
              <w:marBottom w:val="0"/>
              <w:divBdr>
                <w:top w:val="none" w:sz="0" w:space="0" w:color="auto"/>
                <w:left w:val="none" w:sz="0" w:space="0" w:color="auto"/>
                <w:bottom w:val="none" w:sz="0" w:space="0" w:color="auto"/>
                <w:right w:val="none" w:sz="0" w:space="0" w:color="auto"/>
              </w:divBdr>
              <w:divsChild>
                <w:div w:id="7083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858">
          <w:marLeft w:val="0"/>
          <w:marRight w:val="0"/>
          <w:marTop w:val="0"/>
          <w:marBottom w:val="0"/>
          <w:divBdr>
            <w:top w:val="single" w:sz="6" w:space="4" w:color="auto"/>
            <w:left w:val="single" w:sz="6" w:space="4" w:color="auto"/>
            <w:bottom w:val="single" w:sz="6" w:space="4" w:color="auto"/>
            <w:right w:val="single" w:sz="6" w:space="4" w:color="auto"/>
          </w:divBdr>
          <w:divsChild>
            <w:div w:id="1959020191">
              <w:marLeft w:val="0"/>
              <w:marRight w:val="0"/>
              <w:marTop w:val="0"/>
              <w:marBottom w:val="0"/>
              <w:divBdr>
                <w:top w:val="none" w:sz="0" w:space="0" w:color="auto"/>
                <w:left w:val="none" w:sz="0" w:space="0" w:color="auto"/>
                <w:bottom w:val="none" w:sz="0" w:space="0" w:color="auto"/>
                <w:right w:val="none" w:sz="0" w:space="0" w:color="auto"/>
              </w:divBdr>
              <w:divsChild>
                <w:div w:id="20539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865">
          <w:marLeft w:val="0"/>
          <w:marRight w:val="0"/>
          <w:marTop w:val="0"/>
          <w:marBottom w:val="0"/>
          <w:divBdr>
            <w:top w:val="single" w:sz="6" w:space="4" w:color="auto"/>
            <w:left w:val="single" w:sz="6" w:space="4" w:color="auto"/>
            <w:bottom w:val="single" w:sz="6" w:space="4" w:color="auto"/>
            <w:right w:val="single" w:sz="6" w:space="4" w:color="auto"/>
          </w:divBdr>
          <w:divsChild>
            <w:div w:id="225117091">
              <w:marLeft w:val="0"/>
              <w:marRight w:val="0"/>
              <w:marTop w:val="0"/>
              <w:marBottom w:val="0"/>
              <w:divBdr>
                <w:top w:val="none" w:sz="0" w:space="0" w:color="auto"/>
                <w:left w:val="none" w:sz="0" w:space="0" w:color="auto"/>
                <w:bottom w:val="none" w:sz="0" w:space="0" w:color="auto"/>
                <w:right w:val="none" w:sz="0" w:space="0" w:color="auto"/>
              </w:divBdr>
              <w:divsChild>
                <w:div w:id="180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00873">
          <w:marLeft w:val="0"/>
          <w:marRight w:val="0"/>
          <w:marTop w:val="0"/>
          <w:marBottom w:val="0"/>
          <w:divBdr>
            <w:top w:val="single" w:sz="6" w:space="4" w:color="ABABAB"/>
            <w:left w:val="single" w:sz="6" w:space="4" w:color="ABABAB"/>
            <w:bottom w:val="single" w:sz="6" w:space="4" w:color="ABABAB"/>
            <w:right w:val="single" w:sz="6" w:space="4" w:color="ABABAB"/>
          </w:divBdr>
          <w:divsChild>
            <w:div w:id="1614285903">
              <w:marLeft w:val="0"/>
              <w:marRight w:val="0"/>
              <w:marTop w:val="0"/>
              <w:marBottom w:val="0"/>
              <w:divBdr>
                <w:top w:val="none" w:sz="0" w:space="0" w:color="auto"/>
                <w:left w:val="none" w:sz="0" w:space="0" w:color="auto"/>
                <w:bottom w:val="none" w:sz="0" w:space="0" w:color="auto"/>
                <w:right w:val="none" w:sz="0" w:space="0" w:color="auto"/>
              </w:divBdr>
              <w:divsChild>
                <w:div w:id="3682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0330">
      <w:bodyDiv w:val="1"/>
      <w:marLeft w:val="0"/>
      <w:marRight w:val="0"/>
      <w:marTop w:val="0"/>
      <w:marBottom w:val="0"/>
      <w:divBdr>
        <w:top w:val="none" w:sz="0" w:space="0" w:color="auto"/>
        <w:left w:val="none" w:sz="0" w:space="0" w:color="auto"/>
        <w:bottom w:val="none" w:sz="0" w:space="0" w:color="auto"/>
        <w:right w:val="none" w:sz="0" w:space="0" w:color="auto"/>
      </w:divBdr>
    </w:div>
    <w:div w:id="1769539665">
      <w:bodyDiv w:val="1"/>
      <w:marLeft w:val="0"/>
      <w:marRight w:val="0"/>
      <w:marTop w:val="0"/>
      <w:marBottom w:val="0"/>
      <w:divBdr>
        <w:top w:val="none" w:sz="0" w:space="0" w:color="auto"/>
        <w:left w:val="none" w:sz="0" w:space="0" w:color="auto"/>
        <w:bottom w:val="none" w:sz="0" w:space="0" w:color="auto"/>
        <w:right w:val="none" w:sz="0" w:space="0" w:color="auto"/>
      </w:divBdr>
    </w:div>
    <w:div w:id="1780368279">
      <w:bodyDiv w:val="1"/>
      <w:marLeft w:val="0"/>
      <w:marRight w:val="0"/>
      <w:marTop w:val="0"/>
      <w:marBottom w:val="0"/>
      <w:divBdr>
        <w:top w:val="none" w:sz="0" w:space="0" w:color="auto"/>
        <w:left w:val="none" w:sz="0" w:space="0" w:color="auto"/>
        <w:bottom w:val="none" w:sz="0" w:space="0" w:color="auto"/>
        <w:right w:val="none" w:sz="0" w:space="0" w:color="auto"/>
      </w:divBdr>
    </w:div>
    <w:div w:id="1829402085">
      <w:bodyDiv w:val="1"/>
      <w:marLeft w:val="0"/>
      <w:marRight w:val="0"/>
      <w:marTop w:val="0"/>
      <w:marBottom w:val="0"/>
      <w:divBdr>
        <w:top w:val="none" w:sz="0" w:space="0" w:color="auto"/>
        <w:left w:val="none" w:sz="0" w:space="0" w:color="auto"/>
        <w:bottom w:val="none" w:sz="0" w:space="0" w:color="auto"/>
        <w:right w:val="none" w:sz="0" w:space="0" w:color="auto"/>
      </w:divBdr>
    </w:div>
    <w:div w:id="1832938788">
      <w:bodyDiv w:val="1"/>
      <w:marLeft w:val="0"/>
      <w:marRight w:val="0"/>
      <w:marTop w:val="0"/>
      <w:marBottom w:val="0"/>
      <w:divBdr>
        <w:top w:val="none" w:sz="0" w:space="0" w:color="auto"/>
        <w:left w:val="none" w:sz="0" w:space="0" w:color="auto"/>
        <w:bottom w:val="none" w:sz="0" w:space="0" w:color="auto"/>
        <w:right w:val="none" w:sz="0" w:space="0" w:color="auto"/>
      </w:divBdr>
    </w:div>
    <w:div w:id="1862084184">
      <w:bodyDiv w:val="1"/>
      <w:marLeft w:val="0"/>
      <w:marRight w:val="0"/>
      <w:marTop w:val="0"/>
      <w:marBottom w:val="0"/>
      <w:divBdr>
        <w:top w:val="none" w:sz="0" w:space="0" w:color="auto"/>
        <w:left w:val="none" w:sz="0" w:space="0" w:color="auto"/>
        <w:bottom w:val="none" w:sz="0" w:space="0" w:color="auto"/>
        <w:right w:val="none" w:sz="0" w:space="0" w:color="auto"/>
      </w:divBdr>
    </w:div>
    <w:div w:id="1999726305">
      <w:bodyDiv w:val="1"/>
      <w:marLeft w:val="0"/>
      <w:marRight w:val="0"/>
      <w:marTop w:val="0"/>
      <w:marBottom w:val="0"/>
      <w:divBdr>
        <w:top w:val="none" w:sz="0" w:space="0" w:color="auto"/>
        <w:left w:val="none" w:sz="0" w:space="0" w:color="auto"/>
        <w:bottom w:val="none" w:sz="0" w:space="0" w:color="auto"/>
        <w:right w:val="none" w:sz="0" w:space="0" w:color="auto"/>
      </w:divBdr>
    </w:div>
    <w:div w:id="2059627849">
      <w:bodyDiv w:val="1"/>
      <w:marLeft w:val="0"/>
      <w:marRight w:val="0"/>
      <w:marTop w:val="0"/>
      <w:marBottom w:val="0"/>
      <w:divBdr>
        <w:top w:val="none" w:sz="0" w:space="0" w:color="auto"/>
        <w:left w:val="none" w:sz="0" w:space="0" w:color="auto"/>
        <w:bottom w:val="none" w:sz="0" w:space="0" w:color="auto"/>
        <w:right w:val="none" w:sz="0" w:space="0" w:color="auto"/>
      </w:divBdr>
    </w:div>
    <w:div w:id="2105110721">
      <w:bodyDiv w:val="1"/>
      <w:marLeft w:val="0"/>
      <w:marRight w:val="0"/>
      <w:marTop w:val="0"/>
      <w:marBottom w:val="0"/>
      <w:divBdr>
        <w:top w:val="none" w:sz="0" w:space="0" w:color="auto"/>
        <w:left w:val="none" w:sz="0" w:space="0" w:color="auto"/>
        <w:bottom w:val="none" w:sz="0" w:space="0" w:color="auto"/>
        <w:right w:val="none" w:sz="0" w:space="0" w:color="auto"/>
      </w:divBdr>
    </w:div>
    <w:div w:id="212830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microsoft.com/office/2007/relationships/hdphoto" Target="media/hdphoto5.wdp"/><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image" Target="media/image28.png"/><Relationship Id="rId40" Type="http://schemas.microsoft.com/office/2007/relationships/hdphoto" Target="media/hdphoto3.wdp"/><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2.wdp"/><Relationship Id="rId49" Type="http://schemas.openxmlformats.org/officeDocument/2006/relationships/image" Target="media/image38.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microsoft.com/office/2007/relationships/hdphoto" Target="media/hdphoto6.wdp"/><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microsoft.com/office/2007/relationships/hdphoto" Target="media/hdphoto4.wdp"/><Relationship Id="rId48" Type="http://schemas.openxmlformats.org/officeDocument/2006/relationships/image" Target="media/image37.png"/><Relationship Id="rId56" Type="http://schemas.microsoft.com/office/2007/relationships/hdphoto" Target="media/hdphoto8.wdp"/><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1.png"/><Relationship Id="rId54" Type="http://schemas.microsoft.com/office/2007/relationships/hdphoto" Target="media/hdphoto7.wdp"/><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10033-D526-4D0A-9CB7-3106DBC1A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6649</Words>
  <Characters>37903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Patient Survival Prediction</vt:lpstr>
    </vt:vector>
  </TitlesOfParts>
  <Company/>
  <LinksUpToDate>false</LinksUpToDate>
  <CharactersWithSpaces>44464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Survival Prediction</dc:title>
  <dc:subject>Capstone Final Report</dc:subject>
  <dc:creator>Misha Rajagobi</dc:creator>
  <cp:keywords/>
  <dc:description/>
  <cp:lastModifiedBy>Md sharib zeya</cp:lastModifiedBy>
  <cp:revision>3</cp:revision>
  <dcterms:created xsi:type="dcterms:W3CDTF">2022-09-21T18:19:00Z</dcterms:created>
  <dcterms:modified xsi:type="dcterms:W3CDTF">2022-12-01T05:25:00Z</dcterms:modified>
</cp:coreProperties>
</file>