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Filme[]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&lt;&gt;();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(“Tamanho da lista: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(“Primeiro Filme: 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</w:r>
      <w:r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</w:t>
      </w:r>
      <w:r>
        <w:t xml:space="preserve"> </w:t>
      </w:r>
      <w:r>
        <w:t>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r w:rsidRPr="005A2881">
        <w:t>nome;`por</w:t>
      </w:r>
      <w:proofErr w:type="spellEnd"/>
      <w:r w:rsidRPr="005A2881">
        <w:t xml:space="preserve"> `this.setNome(nome);`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4F163D88" w14:textId="77777777" w:rsidR="00D65DB3" w:rsidRDefault="00D65DB3" w:rsidP="00D65DB3">
      <w:pPr>
        <w:jc w:val="both"/>
      </w:pPr>
    </w:p>
    <w:p w14:paraId="6D3B419B" w14:textId="77777777" w:rsidR="00D65DB3" w:rsidRDefault="00D65DB3" w:rsidP="00D65DB3">
      <w:pPr>
        <w:jc w:val="both"/>
      </w:pPr>
    </w:p>
    <w:p w14:paraId="570729C1" w14:textId="77777777" w:rsidR="00D65DB3" w:rsidRDefault="00D65DB3" w:rsidP="00D65DB3">
      <w:pPr>
        <w:jc w:val="both"/>
      </w:pPr>
    </w:p>
    <w:p w14:paraId="612CC810" w14:textId="77777777" w:rsidR="00D65DB3" w:rsidRDefault="00D65DB3" w:rsidP="00D65DB3">
      <w:pPr>
        <w:jc w:val="both"/>
      </w:pPr>
    </w:p>
    <w:p w14:paraId="47731C7C" w14:textId="77777777" w:rsidR="00D65DB3" w:rsidRDefault="00D65DB3" w:rsidP="00D65DB3">
      <w:pPr>
        <w:jc w:val="both"/>
      </w:pPr>
    </w:p>
    <w:p w14:paraId="1AACD49C" w14:textId="77777777" w:rsidR="00D65DB3" w:rsidRDefault="00D65DB3" w:rsidP="00D65DB3">
      <w:pPr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77777777" w:rsidR="00D65DB3" w:rsidRDefault="00D65DB3" w:rsidP="00D65DB3">
      <w:pPr>
        <w:jc w:val="both"/>
      </w:pPr>
    </w:p>
    <w:p w14:paraId="30259C36" w14:textId="77777777" w:rsidR="00D65DB3" w:rsidRDefault="00D65DB3" w:rsidP="00D65DB3">
      <w:pPr>
        <w:jc w:val="both"/>
      </w:pPr>
    </w:p>
    <w:p w14:paraId="575B9442" w14:textId="77777777" w:rsidR="00D65DB3" w:rsidRDefault="00D65DB3" w:rsidP="00D65DB3">
      <w:pPr>
        <w:jc w:val="both"/>
      </w:pPr>
    </w:p>
    <w:p w14:paraId="737F6B63" w14:textId="77777777" w:rsidR="00D65DB3" w:rsidRDefault="00D65DB3" w:rsidP="00D65DB3">
      <w:pPr>
        <w:jc w:val="both"/>
      </w:pPr>
    </w:p>
    <w:sectPr w:rsidR="00D6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427485"/>
    <w:rsid w:val="005A2881"/>
    <w:rsid w:val="00890A97"/>
    <w:rsid w:val="00B231AA"/>
    <w:rsid w:val="00B23E30"/>
    <w:rsid w:val="00D65DB3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1385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4</cp:revision>
  <dcterms:created xsi:type="dcterms:W3CDTF">2024-05-14T13:00:00Z</dcterms:created>
  <dcterms:modified xsi:type="dcterms:W3CDTF">2024-05-26T00:54:00Z</dcterms:modified>
</cp:coreProperties>
</file>