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4E70" w:rsidRDefault="00320D6E" w:rsidP="00BC4E70">
      <w:pPr>
        <w:rPr>
          <w:color w:val="auto"/>
          <w:kern w:val="0"/>
          <w:sz w:val="24"/>
          <w:szCs w:val="24"/>
        </w:rPr>
      </w:pPr>
      <w:r>
        <w:rPr>
          <w:noProof/>
          <w:color w:val="auto"/>
          <w:kern w:val="0"/>
          <w:sz w:val="24"/>
          <w:szCs w:val="24"/>
        </w:rPr>
        <w:pict>
          <v:rect id="_x0000_s1044" style="position:absolute;margin-left:-43.3pt;margin-top:-57.6pt;width:541.35pt;height:62.3pt;z-index:251658752" fillcolor="#f2dbdb [661]">
            <v:shadow on="t" opacity=".5" offset="-6pt,-6pt"/>
            <v:textbox>
              <w:txbxContent>
                <w:p w:rsidR="00861C9D" w:rsidRPr="00861C9D" w:rsidRDefault="00861C9D" w:rsidP="008B4E1D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8"/>
                      <w:szCs w:val="8"/>
                    </w:rPr>
                  </w:pPr>
                </w:p>
                <w:p w:rsidR="00F22679" w:rsidRPr="00F22679" w:rsidRDefault="00F22679" w:rsidP="00176C0A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2"/>
                      <w:szCs w:val="2"/>
                    </w:rPr>
                  </w:pPr>
                </w:p>
                <w:p w:rsidR="00330DA0" w:rsidRDefault="00284F08" w:rsidP="00176C0A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</w:pPr>
                  <w:r w:rsidRPr="00EC1CA5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Projet</w:t>
                  </w:r>
                  <w:r w:rsidRPr="00EC1CA5">
                    <w:rPr>
                      <w:rFonts w:ascii="Century Gothic" w:hAnsi="Century Gothic"/>
                      <w:b/>
                      <w:bCs/>
                      <w:sz w:val="24"/>
                      <w:szCs w:val="24"/>
                      <w:rtl/>
                      <w:lang w:bidi="ar-MA"/>
                    </w:rPr>
                    <w:t xml:space="preserve"> </w:t>
                  </w:r>
                  <w:r w:rsidR="009B32B0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de l</w:t>
                  </w:r>
                  <w:r w:rsidR="009B32B0" w:rsidRPr="009B32B0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otissement</w:t>
                  </w:r>
                  <w:r w:rsidR="00330DA0" w:rsidRPr="00330DA0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 </w:t>
                  </w:r>
                  <w:r w:rsidR="00176C0A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de villas et construction d’un groupement d’habitation en R+2</w:t>
                  </w:r>
                </w:p>
                <w:p w:rsidR="00284F08" w:rsidRPr="004352AB" w:rsidRDefault="00284F08" w:rsidP="004E786A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</w:pPr>
                  <w:r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 xml:space="preserve">N° Dossier sur </w:t>
                  </w:r>
                  <w:r w:rsidR="00124356"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rokhas</w:t>
                  </w:r>
                  <w:r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 :</w:t>
                  </w:r>
                  <w:r w:rsidR="004B21AF" w:rsidRPr="004352AB">
                    <w:rPr>
                      <w:sz w:val="26"/>
                      <w:szCs w:val="26"/>
                    </w:rPr>
                    <w:t xml:space="preserve"> </w:t>
                  </w:r>
                  <w:r w:rsidR="004E786A" w:rsidRPr="004E786A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GRP-PELJ-EJD-55448/2026</w:t>
                  </w:r>
                </w:p>
                <w:p w:rsidR="009B32B0" w:rsidRDefault="009B32B0"/>
              </w:txbxContent>
            </v:textbox>
          </v:rect>
        </w:pict>
      </w:r>
      <w:r>
        <w:rPr>
          <w:noProof/>
          <w:color w:val="auto"/>
          <w:kern w:val="0"/>
          <w:sz w:val="24"/>
          <w:szCs w:val="24"/>
        </w:rPr>
        <w:pict>
          <v:oval id="_x0000_s1047" style="position:absolute;margin-left:-38.1pt;margin-top:-34.5pt;width:28.45pt;height:27.55pt;z-index:251660800;v-text-anchor:middle" fillcolor="white [3201]" strokecolor="#4f81bd [3204]" strokeweight="1pt">
            <v:stroke dashstyle="dash"/>
            <v:shadow color="#868686"/>
            <v:textbox inset="0,0,0,0">
              <w:txbxContent>
                <w:p w:rsidR="00663F6F" w:rsidRPr="00626689" w:rsidRDefault="004E786A" w:rsidP="00663F6F">
                  <w:pPr>
                    <w:jc w:val="center"/>
                    <w:rPr>
                      <w:rFonts w:ascii="Century Gothic" w:hAnsi="Century Gothic"/>
                      <w:b/>
                      <w:bCs/>
                      <w:sz w:val="24"/>
                      <w:szCs w:val="24"/>
                      <w:lang w:val="fr-MA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24"/>
                      <w:szCs w:val="24"/>
                      <w:lang w:val="fr-MA"/>
                    </w:rPr>
                    <w:t>10</w:t>
                  </w:r>
                </w:p>
              </w:txbxContent>
            </v:textbox>
          </v:oval>
        </w:pict>
      </w:r>
      <w:r>
        <w:rPr>
          <w:color w:val="auto"/>
          <w:kern w:val="0"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428.05pt;margin-top:56.7pt;width:357.15pt;height:76.55pt;z-index:251655680;visibility:visible;mso-wrap-distance-left:2.88pt;mso-wrap-distance-top:2.88pt;mso-wrap-distance-right:2.88pt;mso-wrap-distance-bottom:2.88pt" filled="f" stroked="f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v:textbox style="mso-column-margin:2mm" inset="2.88pt,2.88pt,2.88pt,2.88pt">
              <w:txbxContent>
                <w:p w:rsidR="00BC4E70" w:rsidRDefault="00BC4E70" w:rsidP="00BC4E70"/>
              </w:txbxContent>
            </v:textbox>
          </v:shape>
        </w:pict>
      </w:r>
      <w:r>
        <w:rPr>
          <w:color w:val="auto"/>
          <w:kern w:val="0"/>
          <w:sz w:val="24"/>
          <w:szCs w:val="24"/>
        </w:rPr>
        <w:pict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1031" type="#_x0000_t201" style="position:absolute;margin-left:428.05pt;margin-top:133.2pt;width:269.3pt;height:172.85pt;z-index:251656704;mso-wrap-distance-left:2.88pt;mso-wrap-distance-top:2.88pt;mso-wrap-distance-right:2.88pt;mso-wrap-distance-bottom:2.88pt" stroked="f" strokecolor="black [0]" insetpen="t" o:cliptowrap="t">
            <v:stroke>
              <o:left v:ext="view" color="black [0]" weight="0"/>
              <o:top v:ext="view" color="black [0]" weight="0"/>
              <o:right v:ext="view" color="black [0]" weight="0"/>
              <o:bottom v:ext="view" color="black [0]" weight="0"/>
              <o:column v:ext="view" color="black [0]"/>
            </v:stroke>
            <v:shadow color="#ccc"/>
            <v:textbox inset="0,0,0,0"/>
          </v:shape>
        </w:pict>
      </w:r>
    </w:p>
    <w:p w:rsidR="00E43AC5" w:rsidRDefault="00F22679">
      <w:r w:rsidRPr="00320D6E">
        <w:rPr>
          <w:color w:val="auto"/>
          <w:kern w:val="0"/>
          <w:sz w:val="24"/>
          <w:szCs w:val="24"/>
        </w:rPr>
        <w:pict>
          <v:shape id="_x0000_s1028" type="#_x0000_t202" style="position:absolute;margin-left:-43.3pt;margin-top:11.45pt;width:541.35pt;height:279.15pt;z-index:251657728;visibility:visible;mso-wrap-distance-left:2.88pt;mso-wrap-distance-top:2.88pt;mso-wrap-distance-right:2.88pt;mso-wrap-distance-bottom:2.88pt" fillcolor="white [3201]" strokecolor="#974706 [1609]" strokeweight="1pt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on="t" color="#868686" opacity=".5" offset="-6pt,-6pt"/>
            <v:textbox style="mso-next-textbox:#_x0000_s1028;mso-column-margin:2mm" inset="2.88pt,2.88pt,2.88pt,2.88pt">
              <w:txbxContent>
                <w:p w:rsidR="00F22679" w:rsidRPr="00F22679" w:rsidRDefault="00F22679" w:rsidP="00F22679">
                  <w:pPr>
                    <w:widowControl w:val="0"/>
                    <w:spacing w:line="360" w:lineRule="auto"/>
                    <w:ind w:left="3828" w:hanging="3828"/>
                    <w:rPr>
                      <w:rFonts w:ascii="Century Gothic" w:hAnsi="Century Gothic" w:cs="Arial"/>
                      <w:b/>
                      <w:bCs/>
                      <w:color w:val="000099"/>
                      <w:sz w:val="12"/>
                      <w:szCs w:val="12"/>
                      <w:lang w:bidi="ar-MA"/>
                    </w:rPr>
                  </w:pPr>
                </w:p>
                <w:p w:rsidR="00877A49" w:rsidRDefault="00BC4E70" w:rsidP="00F22679">
                  <w:pPr>
                    <w:widowControl w:val="0"/>
                    <w:spacing w:line="360" w:lineRule="auto"/>
                    <w:ind w:left="3828" w:hanging="3828"/>
                    <w:rPr>
                      <w:rFonts w:ascii="Century Gothic" w:hAnsi="Century Gothic" w:cs="Arial"/>
                      <w:sz w:val="22"/>
                      <w:szCs w:val="22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Maitre d’ouvrage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   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ab/>
                  </w:r>
                  <w:r w:rsidR="008D50A7"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</w:t>
                  </w:r>
                  <w:r w:rsidR="00877A49" w:rsidRPr="00877A49">
                    <w:rPr>
                      <w:rFonts w:ascii="Century Gothic" w:hAnsi="Century Gothic" w:cs="Arial"/>
                      <w:sz w:val="22"/>
                      <w:szCs w:val="22"/>
                    </w:rPr>
                    <w:t xml:space="preserve">Sté </w:t>
                  </w:r>
                  <w:r w:rsidR="00176C0A">
                    <w:rPr>
                      <w:rFonts w:ascii="Century Gothic" w:hAnsi="Century Gothic" w:cs="Arial"/>
                      <w:sz w:val="22"/>
                      <w:szCs w:val="22"/>
                    </w:rPr>
                    <w:t>Al Binaa Al Badil S.A.R.L</w:t>
                  </w:r>
                </w:p>
                <w:p w:rsidR="00BC4E70" w:rsidRPr="008B4E1D" w:rsidRDefault="00BC4E70" w:rsidP="00F22679">
                  <w:pPr>
                    <w:widowControl w:val="0"/>
                    <w:spacing w:line="360" w:lineRule="auto"/>
                    <w:ind w:left="3828" w:hanging="3828"/>
                    <w:rPr>
                      <w:rFonts w:ascii="Century Gothic" w:hAnsi="Century Gothic" w:cs="Arial"/>
                      <w:color w:val="4F81BD"/>
                      <w:sz w:val="22"/>
                      <w:szCs w:val="22"/>
                      <w:lang w:bidi="ar-MA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</w:rPr>
                    <w:t xml:space="preserve">Maître d’œuvre                 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</w:t>
                  </w:r>
                  <w:r w:rsidR="008D50A7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</w:t>
                  </w:r>
                  <w:r w:rsid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</w:rPr>
                    <w:t xml:space="preserve"> </w:t>
                  </w:r>
                  <w:r w:rsidR="008B4E1D" w:rsidRPr="008B4E1D">
                    <w:rPr>
                      <w:rFonts w:ascii="Century Gothic" w:hAnsi="Century Gothic" w:cs="Arial"/>
                      <w:sz w:val="22"/>
                      <w:szCs w:val="22"/>
                    </w:rPr>
                    <w:t>Belarbi Anass</w:t>
                  </w:r>
                </w:p>
                <w:p w:rsidR="00BC4E70" w:rsidRPr="008B4E1D" w:rsidRDefault="00BC4E70" w:rsidP="00F22679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2"/>
                      <w:szCs w:val="22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Situation </w:t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8D50A7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 xml:space="preserve">                </w:t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 xml:space="preserve">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6741F5" w:rsidRPr="008B4E1D">
                    <w:rPr>
                      <w:sz w:val="22"/>
                      <w:szCs w:val="22"/>
                    </w:rPr>
                    <w:t xml:space="preserve"> </w:t>
                  </w:r>
                  <w:r w:rsidR="00176C0A" w:rsidRPr="00176C0A">
                    <w:rPr>
                      <w:rFonts w:ascii="Century Gothic" w:hAnsi="Century Gothic" w:cs="Arial"/>
                      <w:sz w:val="22"/>
                      <w:szCs w:val="22"/>
                    </w:rPr>
                    <w:t xml:space="preserve">Pté  </w:t>
                  </w:r>
                  <w:r w:rsidR="00176C0A">
                    <w:rPr>
                      <w:rFonts w:ascii="Century Gothic" w:hAnsi="Century Gothic" w:cs="Arial"/>
                      <w:sz w:val="22"/>
                      <w:szCs w:val="22"/>
                    </w:rPr>
                    <w:t>dite</w:t>
                  </w:r>
                  <w:r w:rsidR="00176C0A" w:rsidRPr="00176C0A">
                    <w:rPr>
                      <w:rFonts w:ascii="Century Gothic" w:hAnsi="Century Gothic" w:cs="Arial"/>
                      <w:sz w:val="22"/>
                      <w:szCs w:val="22"/>
                    </w:rPr>
                    <w:t>: "Ard  Feddane"  Avenue Jabrane Khalil Jabrane</w:t>
                  </w:r>
                </w:p>
                <w:p w:rsidR="00BC4E70" w:rsidRPr="00330DA0" w:rsidRDefault="00BC4E70" w:rsidP="00F22679">
                  <w:pPr>
                    <w:widowControl w:val="0"/>
                    <w:spacing w:line="360" w:lineRule="auto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330DA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Référence foncière</w:t>
                  </w:r>
                  <w:r w:rsidRPr="00330DA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ab/>
                  </w:r>
                  <w:r w:rsidR="00626689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</w:t>
                  </w:r>
                  <w:r w:rsidR="00176C0A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          </w:t>
                  </w:r>
                  <w:r w:rsidRPr="00330DA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: </w:t>
                  </w:r>
                  <w:r w:rsidR="00877A49" w:rsidRPr="00877A49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TF </w:t>
                  </w:r>
                  <w:r w:rsidR="00176C0A" w:rsidRPr="00176C0A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127938/08</w:t>
                  </w:r>
                </w:p>
                <w:p w:rsidR="00E03C42" w:rsidRPr="008B4E1D" w:rsidRDefault="00E03C42" w:rsidP="00F22679">
                  <w:pPr>
                    <w:pStyle w:val="Paragraphedeliste"/>
                    <w:widowControl w:val="0"/>
                    <w:tabs>
                      <w:tab w:val="left" w:pos="0"/>
                    </w:tabs>
                    <w:spacing w:line="360" w:lineRule="auto"/>
                    <w:ind w:left="0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Date de commission</w:t>
                  </w:r>
                  <w:r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                      </w:t>
                  </w:r>
                  <w:r w:rsidR="00176C0A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</w:t>
                  </w:r>
                  <w:r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:</w:t>
                  </w:r>
                  <w:r w:rsidR="009B32B0" w:rsidRPr="009B32B0">
                    <w:t xml:space="preserve"> </w:t>
                  </w:r>
                  <w:r w:rsidR="00626689" w:rsidRPr="00626689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0</w:t>
                  </w:r>
                  <w:r w:rsidR="00176C0A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1</w:t>
                  </w:r>
                  <w:r w:rsidR="00626689" w:rsidRPr="00626689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/09/2026</w:t>
                  </w:r>
                </w:p>
                <w:p w:rsidR="00BC4E70" w:rsidRPr="008B4E1D" w:rsidRDefault="00124356" w:rsidP="00F22679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Superficie</w:t>
                  </w:r>
                  <w:r w:rsid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du terrain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 </w:t>
                  </w:r>
                  <w:r w:rsidR="008D50A7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</w:t>
                  </w:r>
                  <w:r w:rsidR="00BC4E70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BC4E70" w:rsidRPr="008B4E1D">
                    <w:rPr>
                      <w:rFonts w:ascii="Century Gothic" w:hAnsi="Century Gothic"/>
                      <w:sz w:val="22"/>
                      <w:szCs w:val="22"/>
                      <w:lang w:bidi="ar-MA"/>
                    </w:rPr>
                    <w:t xml:space="preserve"> </w:t>
                  </w:r>
                  <w:r w:rsidR="00176C0A" w:rsidRPr="00176C0A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24 944</w:t>
                  </w:r>
                  <w:r w:rsidR="0077773B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</w:t>
                  </w:r>
                  <w:r w:rsidR="00176C0A" w:rsidRPr="00176C0A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m</w:t>
                  </w:r>
                  <w:r w:rsidR="00877A49" w:rsidRPr="00877A49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²</w:t>
                  </w:r>
                </w:p>
                <w:p w:rsidR="00BC4E70" w:rsidRPr="008B4E1D" w:rsidRDefault="00E03C42" w:rsidP="00F22679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Surface cessible à but lucrati</w:t>
                  </w:r>
                  <w:r w:rsidR="00EF048C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f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</w:t>
                  </w:r>
                  <w:r w:rsidR="00EF048C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</w:t>
                  </w:r>
                  <w:r w:rsidR="006E6A76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D839D9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</w:t>
                  </w:r>
                  <w:r w:rsidR="00176C0A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13528.19</w:t>
                  </w:r>
                  <w:r w:rsidR="00877A49" w:rsidRPr="00877A49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m²</w:t>
                  </w:r>
                </w:p>
                <w:p w:rsidR="00E03C42" w:rsidRDefault="00E03C42" w:rsidP="00F22679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Contribution à la réalisation des équipements publics sans  droit à indemnisation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 : </w:t>
                  </w:r>
                  <w:r w:rsidR="004E786A" w:rsidRPr="004E786A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13</w:t>
                  </w:r>
                  <w:r w:rsidR="0077773B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18.51</w:t>
                  </w:r>
                  <w:r w:rsidR="00877A49" w:rsidRPr="00877A49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m²</w:t>
                  </w:r>
                </w:p>
                <w:p w:rsidR="0077773B" w:rsidRDefault="0077773B" w:rsidP="00F22679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</w:pPr>
                  <w:r w:rsidRPr="0077773B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Détail de la contribution : </w:t>
                  </w:r>
                </w:p>
                <w:p w:rsidR="0077773B" w:rsidRPr="00810486" w:rsidRDefault="00810486" w:rsidP="00F22679">
                  <w:pPr>
                    <w:pStyle w:val="Paragraphedeliste"/>
                    <w:widowControl w:val="0"/>
                    <w:numPr>
                      <w:ilvl w:val="0"/>
                      <w:numId w:val="17"/>
                    </w:numPr>
                    <w:tabs>
                      <w:tab w:val="left" w:pos="0"/>
                    </w:tabs>
                    <w:spacing w:line="360" w:lineRule="auto"/>
                    <w:ind w:left="3828" w:firstLine="0"/>
                    <w:rPr>
                      <w:rFonts w:ascii="Century Gothic" w:hAnsi="Century Gothic" w:cs="Arial"/>
                      <w:color w:val="auto"/>
                      <w:sz w:val="22"/>
                      <w:szCs w:val="22"/>
                      <w:lang w:bidi="ar-MA"/>
                    </w:rPr>
                  </w:pPr>
                  <w:r w:rsidRPr="00810486">
                    <w:rPr>
                      <w:rFonts w:ascii="Century Gothic" w:hAnsi="Century Gothic" w:cs="Arial"/>
                      <w:color w:val="auto"/>
                      <w:sz w:val="22"/>
                      <w:szCs w:val="22"/>
                      <w:lang w:bidi="ar-MA"/>
                    </w:rPr>
                    <w:t>Equipement 1 : 1019.28 m²</w:t>
                  </w:r>
                </w:p>
                <w:p w:rsidR="00810486" w:rsidRPr="00810486" w:rsidRDefault="00810486" w:rsidP="00F22679">
                  <w:pPr>
                    <w:pStyle w:val="Paragraphedeliste"/>
                    <w:widowControl w:val="0"/>
                    <w:numPr>
                      <w:ilvl w:val="0"/>
                      <w:numId w:val="17"/>
                    </w:numPr>
                    <w:tabs>
                      <w:tab w:val="left" w:pos="0"/>
                    </w:tabs>
                    <w:spacing w:line="360" w:lineRule="auto"/>
                    <w:ind w:left="3828" w:firstLine="0"/>
                    <w:rPr>
                      <w:rFonts w:ascii="Century Gothic" w:hAnsi="Century Gothic" w:cs="Arial"/>
                      <w:color w:val="auto"/>
                      <w:sz w:val="22"/>
                      <w:szCs w:val="22"/>
                      <w:lang w:bidi="ar-MA"/>
                    </w:rPr>
                  </w:pPr>
                  <w:r w:rsidRPr="00810486">
                    <w:rPr>
                      <w:rFonts w:ascii="Century Gothic" w:hAnsi="Century Gothic" w:cs="Arial"/>
                      <w:color w:val="auto"/>
                      <w:sz w:val="22"/>
                      <w:szCs w:val="22"/>
                      <w:lang w:bidi="ar-MA"/>
                    </w:rPr>
                    <w:t>Equipement 2 : 224.66 m²</w:t>
                  </w:r>
                </w:p>
                <w:p w:rsidR="00810486" w:rsidRPr="00810486" w:rsidRDefault="00810486" w:rsidP="00F22679">
                  <w:pPr>
                    <w:pStyle w:val="Paragraphedeliste"/>
                    <w:widowControl w:val="0"/>
                    <w:numPr>
                      <w:ilvl w:val="0"/>
                      <w:numId w:val="17"/>
                    </w:numPr>
                    <w:tabs>
                      <w:tab w:val="left" w:pos="0"/>
                    </w:tabs>
                    <w:spacing w:line="360" w:lineRule="auto"/>
                    <w:ind w:left="3828" w:firstLine="0"/>
                    <w:rPr>
                      <w:rFonts w:ascii="Century Gothic" w:hAnsi="Century Gothic" w:cs="Arial"/>
                      <w:color w:val="auto"/>
                      <w:sz w:val="22"/>
                      <w:szCs w:val="22"/>
                      <w:lang w:bidi="ar-MA"/>
                    </w:rPr>
                  </w:pPr>
                  <w:r w:rsidRPr="00810486">
                    <w:rPr>
                      <w:rFonts w:ascii="Century Gothic" w:hAnsi="Century Gothic" w:cs="Arial"/>
                      <w:color w:val="auto"/>
                      <w:sz w:val="22"/>
                      <w:szCs w:val="22"/>
                      <w:lang w:bidi="ar-MA"/>
                    </w:rPr>
                    <w:t>Parking : 74.57 m²</w:t>
                  </w:r>
                </w:p>
              </w:txbxContent>
            </v:textbox>
          </v:shape>
        </w:pict>
      </w:r>
      <w:r w:rsidRPr="00320D6E">
        <w:rPr>
          <w:noProof/>
          <w:color w:val="auto"/>
          <w:kern w:val="0"/>
          <w:sz w:val="24"/>
          <w:szCs w:val="24"/>
        </w:rPr>
        <w:pict>
          <v:shape id="_x0000_s1049" type="#_x0000_t202" style="position:absolute;margin-left:-44.6pt;margin-top:313.35pt;width:541.35pt;height:417pt;z-index:251661824;visibility:visible;mso-wrap-distance-left:2.88pt;mso-wrap-distance-top:2.88pt;mso-wrap-distance-right:2.88pt;mso-wrap-distance-bottom:2.88pt;v-text-anchor:middle" fillcolor="black [3213]" strokecolor="#974706 [1609]" strokeweight="1pt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on="t" color="#868686" opacity=".5" offset="-6pt,-6pt"/>
            <v:textbox style="mso-next-textbox:#_x0000_s1049;mso-column-margin:2mm" inset="0,0,0,0">
              <w:txbxContent>
                <w:p w:rsidR="005D6CA9" w:rsidRPr="00B70F1D" w:rsidRDefault="005D6CA9" w:rsidP="005D6CA9">
                  <w:pPr>
                    <w:widowControl w:val="0"/>
                    <w:spacing w:line="276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18"/>
                      <w:szCs w:val="18"/>
                      <w:lang w:bidi="ar-MA"/>
                    </w:rPr>
                  </w:pPr>
                </w:p>
                <w:p w:rsidR="005D6CA9" w:rsidRPr="00BC4E70" w:rsidRDefault="005D6CA9" w:rsidP="005D6CA9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8"/>
                      <w:szCs w:val="28"/>
                      <w:lang w:bidi="ar-MA"/>
                    </w:rPr>
                  </w:pPr>
                  <w:r>
                    <w:rPr>
                      <w:rFonts w:ascii="Century Gothic" w:hAnsi="Century Gothic" w:cs="Arial"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6788148" cy="4967111"/>
                        <wp:effectExtent l="19050" t="0" r="0" b="0"/>
                        <wp:docPr id="2" name="Image 1" descr="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2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98888" cy="49749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sectPr w:rsidR="00E43AC5" w:rsidSect="00BC4E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4BDE" w:rsidRDefault="008C4BDE" w:rsidP="00BC4E70">
      <w:r>
        <w:separator/>
      </w:r>
    </w:p>
  </w:endnote>
  <w:endnote w:type="continuationSeparator" w:id="1">
    <w:p w:rsidR="008C4BDE" w:rsidRDefault="008C4BDE" w:rsidP="00BC4E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4BDE" w:rsidRDefault="008C4BDE" w:rsidP="00BC4E70">
      <w:r>
        <w:separator/>
      </w:r>
    </w:p>
  </w:footnote>
  <w:footnote w:type="continuationSeparator" w:id="1">
    <w:p w:rsidR="008C4BDE" w:rsidRDefault="008C4BDE" w:rsidP="00BC4E7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03C0E"/>
    <w:multiLevelType w:val="hybridMultilevel"/>
    <w:tmpl w:val="F5D0C03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67BAE73E">
      <w:numFmt w:val="bullet"/>
      <w:lvlText w:val="•"/>
      <w:lvlJc w:val="left"/>
      <w:pPr>
        <w:ind w:left="1440" w:hanging="360"/>
      </w:pPr>
      <w:rPr>
        <w:rFonts w:ascii="Century Gothic" w:eastAsia="Times New Roman" w:hAnsi="Century Gothic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CA271C"/>
    <w:multiLevelType w:val="hybridMultilevel"/>
    <w:tmpl w:val="7B2CAADC"/>
    <w:lvl w:ilvl="0" w:tplc="44B64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64299F"/>
    <w:multiLevelType w:val="hybridMultilevel"/>
    <w:tmpl w:val="F5A07D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8E1DD0"/>
    <w:multiLevelType w:val="hybridMultilevel"/>
    <w:tmpl w:val="F8101D36"/>
    <w:lvl w:ilvl="0" w:tplc="040C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4">
    <w:nsid w:val="2953224E"/>
    <w:multiLevelType w:val="hybridMultilevel"/>
    <w:tmpl w:val="852A405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666DB0"/>
    <w:multiLevelType w:val="hybridMultilevel"/>
    <w:tmpl w:val="8CAC2076"/>
    <w:lvl w:ilvl="0" w:tplc="040C0003">
      <w:start w:val="1"/>
      <w:numFmt w:val="bullet"/>
      <w:lvlText w:val="o"/>
      <w:lvlJc w:val="left"/>
      <w:pPr>
        <w:ind w:left="412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8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5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2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0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7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4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1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883" w:hanging="360"/>
      </w:pPr>
      <w:rPr>
        <w:rFonts w:ascii="Wingdings" w:hAnsi="Wingdings" w:hint="default"/>
      </w:rPr>
    </w:lvl>
  </w:abstractNum>
  <w:abstractNum w:abstractNumId="6">
    <w:nsid w:val="306F489D"/>
    <w:multiLevelType w:val="hybridMultilevel"/>
    <w:tmpl w:val="49D4DED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1E38F3"/>
    <w:multiLevelType w:val="hybridMultilevel"/>
    <w:tmpl w:val="EE82BA4E"/>
    <w:lvl w:ilvl="0" w:tplc="040C0003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8">
    <w:nsid w:val="57F93718"/>
    <w:multiLevelType w:val="hybridMultilevel"/>
    <w:tmpl w:val="BE5A2C44"/>
    <w:lvl w:ilvl="0" w:tplc="040C0003">
      <w:start w:val="1"/>
      <w:numFmt w:val="bullet"/>
      <w:lvlText w:val="o"/>
      <w:lvlJc w:val="left"/>
      <w:pPr>
        <w:ind w:left="4009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7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4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1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8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6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3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0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769" w:hanging="360"/>
      </w:pPr>
      <w:rPr>
        <w:rFonts w:ascii="Wingdings" w:hAnsi="Wingdings" w:hint="default"/>
      </w:rPr>
    </w:lvl>
  </w:abstractNum>
  <w:abstractNum w:abstractNumId="9">
    <w:nsid w:val="597E7D86"/>
    <w:multiLevelType w:val="hybridMultilevel"/>
    <w:tmpl w:val="B8E80A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B2262E3"/>
    <w:multiLevelType w:val="hybridMultilevel"/>
    <w:tmpl w:val="D29AFA8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EE54CB7"/>
    <w:multiLevelType w:val="hybridMultilevel"/>
    <w:tmpl w:val="D47E6FFC"/>
    <w:lvl w:ilvl="0" w:tplc="040C0001">
      <w:start w:val="1"/>
      <w:numFmt w:val="bullet"/>
      <w:lvlText w:val=""/>
      <w:lvlJc w:val="left"/>
      <w:pPr>
        <w:ind w:left="383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12">
    <w:nsid w:val="613E6130"/>
    <w:multiLevelType w:val="hybridMultilevel"/>
    <w:tmpl w:val="5B367A2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2994879"/>
    <w:multiLevelType w:val="hybridMultilevel"/>
    <w:tmpl w:val="3B743164"/>
    <w:lvl w:ilvl="0" w:tplc="33909254">
      <w:numFmt w:val="bullet"/>
      <w:lvlText w:val="-"/>
      <w:lvlJc w:val="left"/>
      <w:pPr>
        <w:ind w:left="3054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14">
    <w:nsid w:val="64D33210"/>
    <w:multiLevelType w:val="hybridMultilevel"/>
    <w:tmpl w:val="8CA4EDA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7CA6C22"/>
    <w:multiLevelType w:val="hybridMultilevel"/>
    <w:tmpl w:val="2466B8C8"/>
    <w:lvl w:ilvl="0" w:tplc="040C0003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16">
    <w:nsid w:val="72770E39"/>
    <w:multiLevelType w:val="hybridMultilevel"/>
    <w:tmpl w:val="B77C9206"/>
    <w:lvl w:ilvl="0" w:tplc="040C0001">
      <w:start w:val="1"/>
      <w:numFmt w:val="bullet"/>
      <w:lvlText w:val=""/>
      <w:lvlJc w:val="left"/>
      <w:pPr>
        <w:ind w:left="41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8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5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2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0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7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4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1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883" w:hanging="360"/>
      </w:pPr>
      <w:rPr>
        <w:rFonts w:ascii="Wingdings" w:hAnsi="Wingdings" w:hint="default"/>
      </w:rPr>
    </w:lvl>
  </w:abstractNum>
  <w:abstractNum w:abstractNumId="17">
    <w:nsid w:val="75A75529"/>
    <w:multiLevelType w:val="hybridMultilevel"/>
    <w:tmpl w:val="13C01AE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6B7275FA">
      <w:numFmt w:val="bullet"/>
      <w:lvlText w:val="•"/>
      <w:lvlJc w:val="left"/>
      <w:pPr>
        <w:ind w:left="1440" w:hanging="360"/>
      </w:pPr>
      <w:rPr>
        <w:rFonts w:ascii="Century Gothic" w:eastAsia="Times New Roman" w:hAnsi="Century Gothic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6"/>
  </w:num>
  <w:num w:numId="3">
    <w:abstractNumId w:val="7"/>
  </w:num>
  <w:num w:numId="4">
    <w:abstractNumId w:val="13"/>
  </w:num>
  <w:num w:numId="5">
    <w:abstractNumId w:val="15"/>
  </w:num>
  <w:num w:numId="6">
    <w:abstractNumId w:val="9"/>
  </w:num>
  <w:num w:numId="7">
    <w:abstractNumId w:val="3"/>
  </w:num>
  <w:num w:numId="8">
    <w:abstractNumId w:val="11"/>
  </w:num>
  <w:num w:numId="9">
    <w:abstractNumId w:val="16"/>
  </w:num>
  <w:num w:numId="10">
    <w:abstractNumId w:val="5"/>
  </w:num>
  <w:num w:numId="11">
    <w:abstractNumId w:val="10"/>
  </w:num>
  <w:num w:numId="12">
    <w:abstractNumId w:val="2"/>
  </w:num>
  <w:num w:numId="13">
    <w:abstractNumId w:val="8"/>
  </w:num>
  <w:num w:numId="14">
    <w:abstractNumId w:val="4"/>
  </w:num>
  <w:num w:numId="15">
    <w:abstractNumId w:val="17"/>
  </w:num>
  <w:num w:numId="16">
    <w:abstractNumId w:val="12"/>
  </w:num>
  <w:num w:numId="17">
    <w:abstractNumId w:val="1"/>
  </w:num>
  <w:num w:numId="1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efaultTabStop w:val="708"/>
  <w:hyphenationZone w:val="425"/>
  <w:drawingGridHorizontalSpacing w:val="1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2D25"/>
    <w:rsid w:val="00010270"/>
    <w:rsid w:val="00045766"/>
    <w:rsid w:val="00065FCC"/>
    <w:rsid w:val="000862A4"/>
    <w:rsid w:val="000B37E2"/>
    <w:rsid w:val="000D50BA"/>
    <w:rsid w:val="000F1DD5"/>
    <w:rsid w:val="000F289C"/>
    <w:rsid w:val="00124356"/>
    <w:rsid w:val="00176C0A"/>
    <w:rsid w:val="00284F08"/>
    <w:rsid w:val="00293B76"/>
    <w:rsid w:val="00320D6E"/>
    <w:rsid w:val="00330DA0"/>
    <w:rsid w:val="00347DE1"/>
    <w:rsid w:val="00362AA4"/>
    <w:rsid w:val="0037707E"/>
    <w:rsid w:val="003C0B7C"/>
    <w:rsid w:val="004352AB"/>
    <w:rsid w:val="00456E38"/>
    <w:rsid w:val="00463FE4"/>
    <w:rsid w:val="004729C1"/>
    <w:rsid w:val="004B21AF"/>
    <w:rsid w:val="004B26FC"/>
    <w:rsid w:val="004E786A"/>
    <w:rsid w:val="00504577"/>
    <w:rsid w:val="005B0973"/>
    <w:rsid w:val="005D6CA9"/>
    <w:rsid w:val="005D7DDB"/>
    <w:rsid w:val="005E3C35"/>
    <w:rsid w:val="00626689"/>
    <w:rsid w:val="00663F6F"/>
    <w:rsid w:val="006741F5"/>
    <w:rsid w:val="006E6A76"/>
    <w:rsid w:val="0075055A"/>
    <w:rsid w:val="0077773B"/>
    <w:rsid w:val="007A31F8"/>
    <w:rsid w:val="007F6B0D"/>
    <w:rsid w:val="00810486"/>
    <w:rsid w:val="00861C9D"/>
    <w:rsid w:val="00873F5A"/>
    <w:rsid w:val="00877A49"/>
    <w:rsid w:val="00883DE7"/>
    <w:rsid w:val="008A0D7D"/>
    <w:rsid w:val="008B4E1D"/>
    <w:rsid w:val="008C4BDE"/>
    <w:rsid w:val="008D50A7"/>
    <w:rsid w:val="008F5866"/>
    <w:rsid w:val="008F72B3"/>
    <w:rsid w:val="00975B4D"/>
    <w:rsid w:val="009B32B0"/>
    <w:rsid w:val="009C2D25"/>
    <w:rsid w:val="00A80C6D"/>
    <w:rsid w:val="00B70F1D"/>
    <w:rsid w:val="00B835CE"/>
    <w:rsid w:val="00B904A0"/>
    <w:rsid w:val="00BA00A2"/>
    <w:rsid w:val="00BC4E70"/>
    <w:rsid w:val="00BE1114"/>
    <w:rsid w:val="00C01537"/>
    <w:rsid w:val="00C21195"/>
    <w:rsid w:val="00C44978"/>
    <w:rsid w:val="00C5043B"/>
    <w:rsid w:val="00C50D4D"/>
    <w:rsid w:val="00C53ECF"/>
    <w:rsid w:val="00C87423"/>
    <w:rsid w:val="00CD0DF1"/>
    <w:rsid w:val="00D50C74"/>
    <w:rsid w:val="00D839D9"/>
    <w:rsid w:val="00D85EEF"/>
    <w:rsid w:val="00D8698F"/>
    <w:rsid w:val="00E03C42"/>
    <w:rsid w:val="00E409FA"/>
    <w:rsid w:val="00E43AC5"/>
    <w:rsid w:val="00EA78BE"/>
    <w:rsid w:val="00EC1CA5"/>
    <w:rsid w:val="00EF048C"/>
    <w:rsid w:val="00F22679"/>
    <w:rsid w:val="00F66958"/>
    <w:rsid w:val="00F81B60"/>
    <w:rsid w:val="00F92078"/>
    <w:rsid w:val="00FD09DC"/>
    <w:rsid w:val="00FF23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>
      <o:colormenu v:ext="edit" fillcolor="none [3213]" strokecolor="none [1609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E70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BC4E7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BC4E70"/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BC4E7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C4E70"/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character" w:customStyle="1" w:styleId="markedcontent">
    <w:name w:val="markedcontent"/>
    <w:basedOn w:val="Policepardfaut"/>
    <w:rsid w:val="004B21AF"/>
  </w:style>
  <w:style w:type="paragraph" w:styleId="Textedebulles">
    <w:name w:val="Balloon Text"/>
    <w:basedOn w:val="Normal"/>
    <w:link w:val="TextedebullesCar"/>
    <w:uiPriority w:val="99"/>
    <w:semiHidden/>
    <w:unhideWhenUsed/>
    <w:rsid w:val="006741F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741F5"/>
    <w:rPr>
      <w:rFonts w:ascii="Tahoma" w:eastAsia="Times New Roman" w:hAnsi="Tahoma" w:cs="Tahoma"/>
      <w:color w:val="000000"/>
      <w:kern w:val="28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347D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6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a.karimi</dc:creator>
  <cp:lastModifiedBy>a.karimi</cp:lastModifiedBy>
  <cp:revision>8</cp:revision>
  <cp:lastPrinted>2023-05-31T10:13:00Z</cp:lastPrinted>
  <dcterms:created xsi:type="dcterms:W3CDTF">2026-09-02T14:21:00Z</dcterms:created>
  <dcterms:modified xsi:type="dcterms:W3CDTF">2026-09-16T10:09:00Z</dcterms:modified>
</cp:coreProperties>
</file>