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161771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4.5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C53ECF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49.5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330DA0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otissement 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« Al Azhar Sidi Moussa</w:t>
                  </w:r>
                  <w:r w:rsid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» en R+2</w:t>
                  </w:r>
                </w:p>
                <w:p w:rsidR="00284F08" w:rsidRPr="004352AB" w:rsidRDefault="00284F08" w:rsidP="00330DA0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LOT-PELJ-EJD-4234/2026</w:t>
                  </w:r>
                </w:p>
                <w:p w:rsidR="009B32B0" w:rsidRDefault="009B32B0"/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C42AB1">
      <w:r w:rsidRPr="00161771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50.9pt;width:541.35pt;height:392.05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794358" cy="4661469"/>
                        <wp:effectExtent l="19050" t="0" r="6492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08141" cy="467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61771" w:rsidRPr="00161771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5pt;width:541.35pt;height:319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B70F1D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8B4E1D" w:rsidRPr="008B4E1D" w:rsidRDefault="00BC4E70" w:rsidP="00C42AB1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330DA0" w:rsidRPr="00330DA0">
                    <w:rPr>
                      <w:rFonts w:ascii="Century Gothic" w:hAnsi="Century Gothic" w:cs="Arial"/>
                      <w:sz w:val="22"/>
                      <w:szCs w:val="22"/>
                    </w:rPr>
                    <w:t>Sté Vive Bâtiment S.A.R.L.A.U</w:t>
                  </w:r>
                  <w:r w:rsidR="00330DA0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&amp; </w:t>
                  </w:r>
                  <w:r w:rsidR="00330DA0" w:rsidRPr="00330DA0">
                    <w:rPr>
                      <w:rFonts w:ascii="Century Gothic" w:hAnsi="Century Gothic" w:cs="Arial"/>
                      <w:sz w:val="22"/>
                      <w:szCs w:val="22"/>
                    </w:rPr>
                    <w:t>Sté Binaa Binaa Al Mahaba S.A.R.L</w:t>
                  </w:r>
                </w:p>
                <w:p w:rsidR="00BC4E70" w:rsidRPr="008B4E1D" w:rsidRDefault="00BC4E70" w:rsidP="00C42AB1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C42AB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330DA0" w:rsidRPr="00330DA0">
                    <w:rPr>
                      <w:rFonts w:ascii="Century Gothic" w:hAnsi="Century Gothic" w:cs="Arial"/>
                      <w:sz w:val="22"/>
                      <w:szCs w:val="22"/>
                    </w:rPr>
                    <w:t>Quartier « Sidi Moussa »</w:t>
                  </w:r>
                </w:p>
                <w:p w:rsidR="00BC4E70" w:rsidRPr="00330DA0" w:rsidRDefault="00BC4E70" w:rsidP="00C42AB1">
                  <w:pPr>
                    <w:pStyle w:val="Paragraphedeliste"/>
                    <w:widowControl w:val="0"/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8D50A7"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8B4E1D"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: </w:t>
                  </w:r>
                  <w:r w:rsidR="00C53ECF"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5610/Z</w:t>
                  </w:r>
                </w:p>
                <w:p w:rsidR="00E03C42" w:rsidRPr="008B4E1D" w:rsidRDefault="00E03C42" w:rsidP="00C42AB1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C53ECF"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03/03/2026</w:t>
                  </w:r>
                </w:p>
                <w:p w:rsidR="00BC4E70" w:rsidRPr="008B4E1D" w:rsidRDefault="00124356" w:rsidP="00C42AB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C53ECF"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11298 m²</w:t>
                  </w:r>
                </w:p>
                <w:p w:rsidR="00BC4E70" w:rsidRPr="008B4E1D" w:rsidRDefault="00E03C42" w:rsidP="00C42AB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C53ECF"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3419.73 m²</w:t>
                  </w:r>
                </w:p>
                <w:p w:rsidR="00E03C42" w:rsidRDefault="00E03C42" w:rsidP="00C42AB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C53ECF"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451.7 m²</w:t>
                  </w:r>
                </w:p>
                <w:p w:rsidR="00BC4E70" w:rsidRDefault="00E03C42" w:rsidP="00C42AB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C53ECF" w:rsidRPr="00C53ECF" w:rsidRDefault="00C53ECF" w:rsidP="00C42AB1">
                  <w:pPr>
                    <w:pStyle w:val="Paragraphedeliste"/>
                    <w:widowControl w:val="0"/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 1: 100.66 m²</w:t>
                  </w:r>
                </w:p>
                <w:p w:rsidR="00C53ECF" w:rsidRPr="00C53ECF" w:rsidRDefault="00C53ECF" w:rsidP="00C42AB1">
                  <w:pPr>
                    <w:pStyle w:val="Paragraphedeliste"/>
                    <w:widowControl w:val="0"/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 2: 177.81 m²</w:t>
                  </w:r>
                </w:p>
                <w:p w:rsidR="00C53ECF" w:rsidRPr="00C53ECF" w:rsidRDefault="00C53ECF" w:rsidP="00C42AB1">
                  <w:pPr>
                    <w:pStyle w:val="Paragraphedeliste"/>
                    <w:widowControl w:val="0"/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 3: 124.13 m²</w:t>
                  </w:r>
                </w:p>
                <w:p w:rsidR="00C53ECF" w:rsidRPr="00C53ECF" w:rsidRDefault="00C53ECF" w:rsidP="00C42AB1">
                  <w:pPr>
                    <w:pStyle w:val="Paragraphedeliste"/>
                    <w:widowControl w:val="0"/>
                    <w:numPr>
                      <w:ilvl w:val="0"/>
                      <w:numId w:val="8"/>
                    </w:numPr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C53EC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Parking : 49.1 m²</w:t>
                  </w:r>
                </w:p>
                <w:p w:rsidR="00C53ECF" w:rsidRPr="00C53ECF" w:rsidRDefault="00C53ECF" w:rsidP="00C53ECF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4288" w:rsidRDefault="003D4288" w:rsidP="00BC4E70">
      <w:r>
        <w:separator/>
      </w:r>
    </w:p>
  </w:endnote>
  <w:endnote w:type="continuationSeparator" w:id="1">
    <w:p w:rsidR="003D4288" w:rsidRDefault="003D4288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4288" w:rsidRDefault="003D4288" w:rsidP="00BC4E70">
      <w:r>
        <w:separator/>
      </w:r>
    </w:p>
  </w:footnote>
  <w:footnote w:type="continuationSeparator" w:id="1">
    <w:p w:rsidR="003D4288" w:rsidRDefault="003D4288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5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6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B37E2"/>
    <w:rsid w:val="000D50BA"/>
    <w:rsid w:val="000F1DD5"/>
    <w:rsid w:val="000F289C"/>
    <w:rsid w:val="00124356"/>
    <w:rsid w:val="00161771"/>
    <w:rsid w:val="00284F08"/>
    <w:rsid w:val="00293B76"/>
    <w:rsid w:val="00330DA0"/>
    <w:rsid w:val="00347DE1"/>
    <w:rsid w:val="00362AA4"/>
    <w:rsid w:val="0037707E"/>
    <w:rsid w:val="003C0B7C"/>
    <w:rsid w:val="003D4288"/>
    <w:rsid w:val="004352AB"/>
    <w:rsid w:val="00456E38"/>
    <w:rsid w:val="00463FE4"/>
    <w:rsid w:val="004729C1"/>
    <w:rsid w:val="004B21AF"/>
    <w:rsid w:val="004B26FC"/>
    <w:rsid w:val="00504577"/>
    <w:rsid w:val="005B0973"/>
    <w:rsid w:val="005D6CA9"/>
    <w:rsid w:val="005D7DDB"/>
    <w:rsid w:val="005E3C35"/>
    <w:rsid w:val="00663F6F"/>
    <w:rsid w:val="006741F5"/>
    <w:rsid w:val="006E6A76"/>
    <w:rsid w:val="0075055A"/>
    <w:rsid w:val="007A31F8"/>
    <w:rsid w:val="007F6B0D"/>
    <w:rsid w:val="00861C9D"/>
    <w:rsid w:val="008A0D7D"/>
    <w:rsid w:val="008B4E1D"/>
    <w:rsid w:val="008D50A7"/>
    <w:rsid w:val="008F5866"/>
    <w:rsid w:val="008F72B3"/>
    <w:rsid w:val="00975B4D"/>
    <w:rsid w:val="009B32B0"/>
    <w:rsid w:val="009C2D25"/>
    <w:rsid w:val="00A80C6D"/>
    <w:rsid w:val="00B70F1D"/>
    <w:rsid w:val="00B835CE"/>
    <w:rsid w:val="00BA00A2"/>
    <w:rsid w:val="00BC4E70"/>
    <w:rsid w:val="00BE1114"/>
    <w:rsid w:val="00C21195"/>
    <w:rsid w:val="00C42AB1"/>
    <w:rsid w:val="00C44978"/>
    <w:rsid w:val="00C5043B"/>
    <w:rsid w:val="00C50D4D"/>
    <w:rsid w:val="00C53ECF"/>
    <w:rsid w:val="00C87423"/>
    <w:rsid w:val="00D50C74"/>
    <w:rsid w:val="00D839D9"/>
    <w:rsid w:val="00D85EEF"/>
    <w:rsid w:val="00D8698F"/>
    <w:rsid w:val="00E03C42"/>
    <w:rsid w:val="00E409FA"/>
    <w:rsid w:val="00E43AC5"/>
    <w:rsid w:val="00EC1CA5"/>
    <w:rsid w:val="00F66958"/>
    <w:rsid w:val="00F81B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21</cp:revision>
  <cp:lastPrinted>2023-05-31T10:13:00Z</cp:lastPrinted>
  <dcterms:created xsi:type="dcterms:W3CDTF">2023-05-31T10:16:00Z</dcterms:created>
  <dcterms:modified xsi:type="dcterms:W3CDTF">2026-09-16T10:10:00Z</dcterms:modified>
</cp:coreProperties>
</file>