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3E87FF" w14:textId="77777777" w:rsidR="00F81755" w:rsidRPr="00637C92" w:rsidRDefault="00F81755" w:rsidP="00F81755">
      <w:pPr>
        <w:contextualSpacing/>
        <w:jc w:val="right"/>
        <w:rPr>
          <w:rFonts w:eastAsia="Times New Roman"/>
          <w:szCs w:val="28"/>
          <w:lang w:eastAsia="ru-RU"/>
        </w:rPr>
      </w:pPr>
    </w:p>
    <w:p w14:paraId="1EF43840" w14:textId="77777777" w:rsidR="00F81755" w:rsidRPr="00637C92" w:rsidRDefault="00F81755" w:rsidP="00F81755">
      <w:pPr>
        <w:jc w:val="center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МИНИСТЕРСТВО НАУКИ И ВЫСШЕГО ОБРАЗОВАНИЯ</w:t>
      </w:r>
    </w:p>
    <w:p w14:paraId="1A1EB755" w14:textId="77777777" w:rsidR="00F81755" w:rsidRPr="00637C92" w:rsidRDefault="00F81755" w:rsidP="00F81755">
      <w:pPr>
        <w:jc w:val="center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РОССИЙСКОЙ ФЕДЕРАЦИИ</w:t>
      </w:r>
    </w:p>
    <w:p w14:paraId="276C07AE" w14:textId="77777777" w:rsidR="00F81755" w:rsidRPr="00637C92" w:rsidRDefault="00F81755" w:rsidP="00F81755">
      <w:pPr>
        <w:jc w:val="center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ЮГОРСКИЙ ГОСУДАРСТВЕННЫЙ УНИВЕРСИТЕТ</w:t>
      </w:r>
    </w:p>
    <w:p w14:paraId="766F62D8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2A2FE0FF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09D7591A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2581F258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053AE0C8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3ECDFEB8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7FB1BD2B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60B32324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  <w:r w:rsidRPr="00637C92">
        <w:rPr>
          <w:rFonts w:eastAsia="Calibri"/>
          <w:szCs w:val="28"/>
        </w:rPr>
        <w:t>ОТЧЕТ</w:t>
      </w:r>
    </w:p>
    <w:p w14:paraId="703D0D25" w14:textId="2682FA5E" w:rsidR="00F81755" w:rsidRPr="00637C92" w:rsidRDefault="00F81755" w:rsidP="00147424">
      <w:pPr>
        <w:jc w:val="center"/>
        <w:rPr>
          <w:rFonts w:eastAsia="Calibri"/>
          <w:szCs w:val="28"/>
        </w:rPr>
      </w:pPr>
      <w:r w:rsidRPr="00637C92">
        <w:rPr>
          <w:rFonts w:eastAsia="Calibri"/>
          <w:szCs w:val="28"/>
        </w:rPr>
        <w:t xml:space="preserve">по </w:t>
      </w:r>
      <w:r w:rsidR="00772234" w:rsidRPr="00637C92">
        <w:rPr>
          <w:rFonts w:eastAsia="Calibri"/>
          <w:szCs w:val="28"/>
        </w:rPr>
        <w:t>производственной</w:t>
      </w:r>
      <w:r w:rsidRPr="00637C92">
        <w:rPr>
          <w:rFonts w:eastAsia="Calibri"/>
          <w:szCs w:val="28"/>
        </w:rPr>
        <w:t xml:space="preserve"> практике</w:t>
      </w:r>
    </w:p>
    <w:p w14:paraId="09CBBEB2" w14:textId="77777777" w:rsidR="00147424" w:rsidRPr="00637C92" w:rsidRDefault="00147424" w:rsidP="00147424">
      <w:pPr>
        <w:jc w:val="center"/>
        <w:rPr>
          <w:rFonts w:eastAsia="Calibri"/>
          <w:szCs w:val="28"/>
        </w:rPr>
      </w:pPr>
    </w:p>
    <w:p w14:paraId="712E3402" w14:textId="685F5E45" w:rsidR="00F81755" w:rsidRPr="00637C92" w:rsidRDefault="00F81755" w:rsidP="00F81755">
      <w:pPr>
        <w:jc w:val="center"/>
        <w:rPr>
          <w:rFonts w:eastAsia="Calibri"/>
          <w:szCs w:val="28"/>
        </w:rPr>
      </w:pPr>
      <w:r w:rsidRPr="00637C92">
        <w:rPr>
          <w:rFonts w:eastAsia="Calibri"/>
          <w:szCs w:val="28"/>
        </w:rPr>
        <w:t>«</w:t>
      </w:r>
      <w:r w:rsidR="00772234" w:rsidRPr="00637C92">
        <w:rPr>
          <w:rFonts w:eastAsia="Calibri"/>
          <w:szCs w:val="28"/>
        </w:rPr>
        <w:t>Пр</w:t>
      </w:r>
      <w:r w:rsidR="005F5A86" w:rsidRPr="00637C92">
        <w:rPr>
          <w:rFonts w:eastAsia="Calibri"/>
          <w:szCs w:val="28"/>
        </w:rPr>
        <w:t>еддипломная практика</w:t>
      </w:r>
      <w:r w:rsidRPr="00637C92">
        <w:rPr>
          <w:rFonts w:eastAsia="Calibri"/>
          <w:szCs w:val="28"/>
        </w:rPr>
        <w:t>»</w:t>
      </w:r>
    </w:p>
    <w:p w14:paraId="2DB07255" w14:textId="25583149" w:rsidR="00147424" w:rsidRPr="00637C92" w:rsidRDefault="00147424" w:rsidP="00F81755">
      <w:pPr>
        <w:jc w:val="center"/>
        <w:rPr>
          <w:rFonts w:eastAsia="Calibri"/>
          <w:szCs w:val="28"/>
        </w:rPr>
      </w:pPr>
    </w:p>
    <w:p w14:paraId="2252B64B" w14:textId="7CAF1B51" w:rsidR="00147424" w:rsidRPr="00637C92" w:rsidRDefault="00147424" w:rsidP="00147424">
      <w:pPr>
        <w:jc w:val="center"/>
        <w:rPr>
          <w:rFonts w:eastAsia="Calibri"/>
          <w:szCs w:val="28"/>
        </w:rPr>
      </w:pPr>
      <w:r w:rsidRPr="00637C92">
        <w:rPr>
          <w:rFonts w:eastAsia="Calibri"/>
          <w:szCs w:val="28"/>
        </w:rPr>
        <w:t>«</w:t>
      </w:r>
      <w:r w:rsidRPr="00637C92">
        <w:t xml:space="preserve">Исследование и </w:t>
      </w:r>
      <w:r w:rsidR="00EB5418" w:rsidRPr="00637C92">
        <w:t>анализ</w:t>
      </w:r>
      <w:r w:rsidRPr="00637C92">
        <w:t xml:space="preserve"> архитектуры системы синхронного речевого перевода с интеграцией модулей распознавания, машинного перевода и синтеза речи</w:t>
      </w:r>
      <w:r w:rsidRPr="00637C92">
        <w:rPr>
          <w:rFonts w:eastAsia="Calibri"/>
          <w:szCs w:val="28"/>
        </w:rPr>
        <w:t>»</w:t>
      </w:r>
    </w:p>
    <w:p w14:paraId="148E1C67" w14:textId="61C8B049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2AE44FA5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13D03793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F81755" w:rsidRPr="00637C92" w14:paraId="09DF4459" w14:textId="77777777" w:rsidTr="007E4254">
        <w:tc>
          <w:tcPr>
            <w:tcW w:w="2376" w:type="dxa"/>
            <w:hideMark/>
          </w:tcPr>
          <w:p w14:paraId="35F0B295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Место практики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14:paraId="6DFFD019" w14:textId="2375ED3D" w:rsidR="00F81755" w:rsidRPr="00637C92" w:rsidRDefault="00E77A58" w:rsidP="00E77A58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Югорский государственный университет</w:t>
            </w:r>
          </w:p>
        </w:tc>
      </w:tr>
      <w:tr w:rsidR="00F81755" w:rsidRPr="00637C92" w14:paraId="4F667C50" w14:textId="77777777" w:rsidTr="007E4254">
        <w:tc>
          <w:tcPr>
            <w:tcW w:w="2376" w:type="dxa"/>
          </w:tcPr>
          <w:p w14:paraId="554DC826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</w:p>
        </w:tc>
        <w:tc>
          <w:tcPr>
            <w:tcW w:w="7195" w:type="dxa"/>
            <w:tcBorders>
              <w:top w:val="single" w:sz="4" w:space="0" w:color="auto"/>
            </w:tcBorders>
            <w:hideMark/>
          </w:tcPr>
          <w:p w14:paraId="24042E07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(наименование предприятия, организации, учреждения)</w:t>
            </w:r>
          </w:p>
        </w:tc>
      </w:tr>
    </w:tbl>
    <w:p w14:paraId="29BBE4A0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693"/>
        <w:gridCol w:w="2282"/>
        <w:gridCol w:w="1702"/>
        <w:gridCol w:w="3226"/>
      </w:tblGrid>
      <w:tr w:rsidR="00F81755" w:rsidRPr="00637C92" w14:paraId="5C20ABB5" w14:textId="77777777" w:rsidTr="007E4254">
        <w:trPr>
          <w:gridAfter w:val="1"/>
          <w:wAfter w:w="3226" w:type="dxa"/>
        </w:trPr>
        <w:tc>
          <w:tcPr>
            <w:tcW w:w="1668" w:type="dxa"/>
            <w:hideMark/>
          </w:tcPr>
          <w:p w14:paraId="283EA69E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Студента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068AC2BC" w14:textId="77777777" w:rsidR="00F81755" w:rsidRPr="00637C92" w:rsidRDefault="00140DFB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4</w:t>
            </w:r>
          </w:p>
        </w:tc>
        <w:tc>
          <w:tcPr>
            <w:tcW w:w="2282" w:type="dxa"/>
          </w:tcPr>
          <w:p w14:paraId="145D56C7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курса    группы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5BD6D7C6" w14:textId="1DACECF2" w:rsidR="00F81755" w:rsidRPr="00637C92" w:rsidRDefault="005F5A86" w:rsidP="000E7819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1</w:t>
            </w:r>
            <w:r w:rsidR="000E7819" w:rsidRPr="00637C92">
              <w:rPr>
                <w:rFonts w:ascii="Times New Roman" w:eastAsia="Calibri" w:hAnsi="Times New Roman"/>
                <w:szCs w:val="28"/>
              </w:rPr>
              <w:t>1</w:t>
            </w:r>
            <w:r w:rsidR="00ED73A2" w:rsidRPr="00637C92">
              <w:rPr>
                <w:rFonts w:ascii="Times New Roman" w:eastAsia="Calibri" w:hAnsi="Times New Roman"/>
                <w:szCs w:val="28"/>
              </w:rPr>
              <w:t>1</w:t>
            </w:r>
            <w:r w:rsidRPr="00637C92">
              <w:rPr>
                <w:rFonts w:ascii="Times New Roman" w:eastAsia="Calibri" w:hAnsi="Times New Roman"/>
                <w:szCs w:val="28"/>
              </w:rPr>
              <w:t>1</w:t>
            </w:r>
            <w:r w:rsidR="00140DFB" w:rsidRPr="00637C92">
              <w:rPr>
                <w:rFonts w:ascii="Times New Roman" w:eastAsia="Calibri" w:hAnsi="Times New Roman"/>
                <w:szCs w:val="28"/>
              </w:rPr>
              <w:t>б</w:t>
            </w:r>
          </w:p>
        </w:tc>
      </w:tr>
      <w:tr w:rsidR="00F81755" w:rsidRPr="00637C92" w14:paraId="72479C95" w14:textId="77777777" w:rsidTr="007E4254">
        <w:trPr>
          <w:trHeight w:val="64"/>
        </w:trPr>
        <w:tc>
          <w:tcPr>
            <w:tcW w:w="9571" w:type="dxa"/>
            <w:gridSpan w:val="5"/>
            <w:tcBorders>
              <w:bottom w:val="single" w:sz="4" w:space="0" w:color="auto"/>
            </w:tcBorders>
          </w:tcPr>
          <w:p w14:paraId="6C68245B" w14:textId="5E54B8AB" w:rsidR="00F81755" w:rsidRPr="00637C92" w:rsidRDefault="00F81755" w:rsidP="00E77A58">
            <w:pPr>
              <w:jc w:val="center"/>
              <w:rPr>
                <w:rFonts w:ascii="Times New Roman" w:eastAsia="Calibri" w:hAnsi="Times New Roman"/>
                <w:szCs w:val="28"/>
              </w:rPr>
            </w:pPr>
            <w:bookmarkStart w:id="0" w:name="_GoBack"/>
            <w:bookmarkEnd w:id="0"/>
          </w:p>
        </w:tc>
      </w:tr>
      <w:tr w:rsidR="00F81755" w:rsidRPr="00637C92" w14:paraId="3284865A" w14:textId="77777777" w:rsidTr="007E4254">
        <w:tc>
          <w:tcPr>
            <w:tcW w:w="9571" w:type="dxa"/>
            <w:gridSpan w:val="5"/>
            <w:tcBorders>
              <w:top w:val="single" w:sz="4" w:space="0" w:color="auto"/>
            </w:tcBorders>
          </w:tcPr>
          <w:p w14:paraId="404F0520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(ФИО)</w:t>
            </w:r>
          </w:p>
        </w:tc>
      </w:tr>
    </w:tbl>
    <w:p w14:paraId="2122E97D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F81755" w:rsidRPr="00637C92" w14:paraId="198E6D57" w14:textId="77777777" w:rsidTr="007E4254">
        <w:tc>
          <w:tcPr>
            <w:tcW w:w="3936" w:type="dxa"/>
            <w:hideMark/>
          </w:tcPr>
          <w:p w14:paraId="53641C21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 xml:space="preserve">Руководитель практики от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297EEE9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59B54113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/</w:t>
            </w:r>
          </w:p>
        </w:tc>
      </w:tr>
      <w:tr w:rsidR="00F81755" w:rsidRPr="00637C92" w14:paraId="20852992" w14:textId="77777777" w:rsidTr="007E4254">
        <w:tc>
          <w:tcPr>
            <w:tcW w:w="3936" w:type="dxa"/>
          </w:tcPr>
          <w:p w14:paraId="08056A9E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предприятия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52D7D1DD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3C9AFA68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(ФИО, должность)</w:t>
            </w:r>
          </w:p>
        </w:tc>
      </w:tr>
    </w:tbl>
    <w:p w14:paraId="2F988BF3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F81755" w:rsidRPr="00637C92" w14:paraId="05C29464" w14:textId="77777777" w:rsidTr="007E4254">
        <w:tc>
          <w:tcPr>
            <w:tcW w:w="3936" w:type="dxa"/>
            <w:hideMark/>
          </w:tcPr>
          <w:p w14:paraId="0A3DAED0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 xml:space="preserve">Руководитель практики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B682A9D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6637CD0F" w14:textId="77777777" w:rsidR="00F81755" w:rsidRPr="00637C92" w:rsidRDefault="00F81755" w:rsidP="000E7819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/</w:t>
            </w:r>
            <w:r w:rsidR="000E7819" w:rsidRPr="00637C92">
              <w:rPr>
                <w:rFonts w:ascii="Times New Roman" w:eastAsia="Calibri" w:hAnsi="Times New Roman"/>
                <w:szCs w:val="28"/>
              </w:rPr>
              <w:t>Самарин</w:t>
            </w:r>
            <w:r w:rsidR="005F5A86" w:rsidRPr="00637C92">
              <w:rPr>
                <w:rFonts w:ascii="Times New Roman" w:eastAsia="Calibri" w:hAnsi="Times New Roman"/>
                <w:szCs w:val="28"/>
              </w:rPr>
              <w:t xml:space="preserve"> </w:t>
            </w:r>
            <w:r w:rsidR="000E7819" w:rsidRPr="00637C92">
              <w:rPr>
                <w:rFonts w:ascii="Times New Roman" w:eastAsia="Calibri" w:hAnsi="Times New Roman"/>
                <w:szCs w:val="28"/>
              </w:rPr>
              <w:t>В</w:t>
            </w:r>
            <w:r w:rsidR="005F5A86" w:rsidRPr="00637C92">
              <w:rPr>
                <w:rFonts w:ascii="Times New Roman" w:eastAsia="Calibri" w:hAnsi="Times New Roman"/>
                <w:szCs w:val="28"/>
              </w:rPr>
              <w:t>.</w:t>
            </w:r>
            <w:r w:rsidR="000E7819" w:rsidRPr="00637C92">
              <w:rPr>
                <w:rFonts w:ascii="Times New Roman" w:eastAsia="Calibri" w:hAnsi="Times New Roman"/>
                <w:szCs w:val="28"/>
              </w:rPr>
              <w:t>А</w:t>
            </w:r>
            <w:r w:rsidR="005F5A86" w:rsidRPr="00637C92">
              <w:rPr>
                <w:rFonts w:ascii="Times New Roman" w:eastAsia="Calibri" w:hAnsi="Times New Roman"/>
                <w:szCs w:val="28"/>
              </w:rPr>
              <w:t>., доцент</w:t>
            </w:r>
          </w:p>
        </w:tc>
      </w:tr>
      <w:tr w:rsidR="00F81755" w:rsidRPr="00637C92" w14:paraId="34E11172" w14:textId="77777777" w:rsidTr="007E4254">
        <w:tc>
          <w:tcPr>
            <w:tcW w:w="3936" w:type="dxa"/>
          </w:tcPr>
          <w:p w14:paraId="14C36EF0" w14:textId="77777777" w:rsidR="00F81755" w:rsidRPr="00637C92" w:rsidRDefault="00F81755" w:rsidP="00F81755">
            <w:pPr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</w:rPr>
              <w:t>от ЮГУ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28839FEA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5C9AACB9" w14:textId="77777777" w:rsidR="00F81755" w:rsidRPr="00637C92" w:rsidRDefault="00F81755" w:rsidP="00F81755">
            <w:pPr>
              <w:jc w:val="center"/>
              <w:rPr>
                <w:rFonts w:ascii="Times New Roman" w:eastAsia="Calibri" w:hAnsi="Times New Roman"/>
                <w:szCs w:val="28"/>
              </w:rPr>
            </w:pPr>
            <w:r w:rsidRPr="00637C92">
              <w:rPr>
                <w:rFonts w:ascii="Times New Roman" w:eastAsia="Calibri" w:hAnsi="Times New Roman"/>
                <w:szCs w:val="28"/>
                <w:vertAlign w:val="superscript"/>
              </w:rPr>
              <w:t>(ФИО, должность)</w:t>
            </w:r>
          </w:p>
        </w:tc>
      </w:tr>
    </w:tbl>
    <w:p w14:paraId="39670CE5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416675CC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12C1ED53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34BA574E" w14:textId="77777777" w:rsidR="00F81755" w:rsidRPr="00637C92" w:rsidRDefault="00F81755" w:rsidP="00F81755">
      <w:pPr>
        <w:jc w:val="center"/>
        <w:rPr>
          <w:rFonts w:eastAsia="Calibri"/>
          <w:szCs w:val="28"/>
        </w:rPr>
      </w:pPr>
    </w:p>
    <w:p w14:paraId="200A1546" w14:textId="1AED51E0" w:rsidR="00AE7E0F" w:rsidRPr="00637C92" w:rsidRDefault="00AE7E0F" w:rsidP="00C34A3C">
      <w:pPr>
        <w:rPr>
          <w:rFonts w:eastAsia="Calibri"/>
          <w:szCs w:val="28"/>
        </w:rPr>
      </w:pPr>
    </w:p>
    <w:p w14:paraId="1D6AAFFB" w14:textId="77777777" w:rsidR="00C34A3C" w:rsidRPr="00637C92" w:rsidRDefault="00C34A3C" w:rsidP="00C34A3C">
      <w:pPr>
        <w:rPr>
          <w:rFonts w:eastAsia="Calibri"/>
          <w:szCs w:val="28"/>
        </w:rPr>
      </w:pPr>
    </w:p>
    <w:p w14:paraId="2946F606" w14:textId="77777777" w:rsidR="00AE7E0F" w:rsidRPr="00637C92" w:rsidRDefault="00AE7E0F" w:rsidP="00F81755">
      <w:pPr>
        <w:jc w:val="center"/>
        <w:rPr>
          <w:rFonts w:eastAsia="Calibri"/>
          <w:szCs w:val="28"/>
        </w:rPr>
      </w:pPr>
    </w:p>
    <w:p w14:paraId="4B8BE968" w14:textId="77777777" w:rsidR="00AE7E0F" w:rsidRPr="00637C92" w:rsidRDefault="00AE7E0F" w:rsidP="00F81755">
      <w:pPr>
        <w:jc w:val="center"/>
        <w:rPr>
          <w:rFonts w:eastAsia="Calibri"/>
          <w:szCs w:val="28"/>
        </w:rPr>
      </w:pPr>
    </w:p>
    <w:p w14:paraId="226CCB6F" w14:textId="77777777" w:rsidR="00AE7E0F" w:rsidRPr="00637C92" w:rsidRDefault="00AE7E0F" w:rsidP="00F81755">
      <w:pPr>
        <w:jc w:val="center"/>
        <w:rPr>
          <w:rFonts w:eastAsia="Calibri"/>
          <w:szCs w:val="28"/>
        </w:rPr>
      </w:pPr>
    </w:p>
    <w:p w14:paraId="1E1D89C0" w14:textId="77777777" w:rsidR="00AE7E0F" w:rsidRPr="00637C92" w:rsidRDefault="00AE7E0F" w:rsidP="00F81755">
      <w:pPr>
        <w:jc w:val="center"/>
        <w:rPr>
          <w:rFonts w:eastAsia="Calibri"/>
          <w:szCs w:val="28"/>
        </w:rPr>
      </w:pPr>
    </w:p>
    <w:p w14:paraId="510BDA29" w14:textId="15CCDAF8" w:rsidR="002E20D3" w:rsidRDefault="00F81755" w:rsidP="00D13629">
      <w:pPr>
        <w:jc w:val="center"/>
        <w:rPr>
          <w:rFonts w:eastAsia="Calibri"/>
          <w:szCs w:val="28"/>
        </w:rPr>
      </w:pPr>
      <w:r w:rsidRPr="00637C92">
        <w:rPr>
          <w:rFonts w:eastAsia="Calibri"/>
          <w:szCs w:val="28"/>
        </w:rPr>
        <w:t>Ханты-Мансийск, 202</w:t>
      </w:r>
      <w:r w:rsidR="00CC6089" w:rsidRPr="00637C92">
        <w:rPr>
          <w:rFonts w:eastAsia="Calibri"/>
          <w:szCs w:val="28"/>
        </w:rPr>
        <w:t>5</w:t>
      </w:r>
      <w:r w:rsidRPr="00637C92">
        <w:rPr>
          <w:rFonts w:eastAsia="Calibri"/>
          <w:szCs w:val="28"/>
        </w:rPr>
        <w:t xml:space="preserve"> г.</w:t>
      </w:r>
    </w:p>
    <w:p w14:paraId="6EF912DD" w14:textId="76F0A6E9" w:rsidR="00545C4D" w:rsidRPr="00637C92" w:rsidRDefault="00545C4D" w:rsidP="00D13629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Содержание отчета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299769508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35EDD6F5" w14:textId="1EE0B06B" w:rsidR="00F322D2" w:rsidRPr="00545C4D" w:rsidRDefault="00F322D2" w:rsidP="00545C4D">
          <w:pPr>
            <w:pStyle w:val="aa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2B54366" w14:textId="2EBEC6EA" w:rsidR="009F7D78" w:rsidRDefault="002E20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637C92">
            <w:rPr>
              <w:szCs w:val="28"/>
            </w:rPr>
            <w:fldChar w:fldCharType="begin"/>
          </w:r>
          <w:r w:rsidRPr="00637C92">
            <w:rPr>
              <w:szCs w:val="28"/>
            </w:rPr>
            <w:instrText xml:space="preserve"> TOC \o "1-3" \h \z \u </w:instrText>
          </w:r>
          <w:r w:rsidRPr="00637C92">
            <w:rPr>
              <w:szCs w:val="28"/>
            </w:rPr>
            <w:fldChar w:fldCharType="separate"/>
          </w:r>
          <w:hyperlink w:anchor="_Toc195865808" w:history="1">
            <w:r w:rsidR="009F7D78" w:rsidRPr="006855C2">
              <w:rPr>
                <w:rStyle w:val="a6"/>
                <w:noProof/>
              </w:rPr>
              <w:t>ВВЕДЕНИЕ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_Toc195865808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5EE77938" w14:textId="3CC36491" w:rsidR="009F7D78" w:rsidRDefault="003D7AC6">
          <w:pPr>
            <w:pStyle w:val="12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09" w:history="1">
            <w:r w:rsidR="009F7D78" w:rsidRPr="006855C2">
              <w:rPr>
                <w:rStyle w:val="a6"/>
                <w:noProof/>
              </w:rPr>
              <w:t>2</w:t>
            </w:r>
            <w:r w:rsidR="009F7D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9F7D78" w:rsidRPr="006855C2">
              <w:rPr>
                <w:rStyle w:val="a6"/>
                <w:noProof/>
              </w:rPr>
              <w:t>ОСНОВНАЯ ЧАСТЬ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_Toc195865809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4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71223906" w14:textId="0FD6D9E7" w:rsidR="009F7D78" w:rsidRDefault="003D7AC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0" w:history="1">
            <w:r w:rsidR="009F7D78" w:rsidRPr="006855C2">
              <w:rPr>
                <w:rStyle w:val="a6"/>
                <w:noProof/>
              </w:rPr>
              <w:t>2.1</w:t>
            </w:r>
            <w:r w:rsidR="009F7D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9F7D78" w:rsidRPr="006855C2">
              <w:rPr>
                <w:rStyle w:val="a6"/>
                <w:noProof/>
              </w:rPr>
              <w:t>Теоретические основы синхронного речевого перевода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_Toc195865810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4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48F299A9" w14:textId="3169FCE2" w:rsidR="009F7D78" w:rsidRDefault="003D7AC6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1" w:history="1">
            <w:r w:rsidR="009F7D78" w:rsidRPr="006855C2">
              <w:rPr>
                <w:rStyle w:val="a6"/>
                <w:noProof/>
              </w:rPr>
              <w:t>2.1.1</w:t>
            </w:r>
            <w:r w:rsidR="009F7D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9F7D78" w:rsidRPr="006855C2">
              <w:rPr>
                <w:rStyle w:val="a6"/>
                <w:noProof/>
              </w:rPr>
              <w:t>Основные принципы распознавания речи (SST)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_Toc195865811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4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1DFDB340" w14:textId="76E9E69A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2" w:history="1">
            <w:r w:rsidR="009F7D78" w:rsidRPr="006855C2">
              <w:rPr>
                <w:rStyle w:val="a6"/>
                <w:noProof/>
              </w:rPr>
              <w:t>2.1.2 Технологии машинного перевода (MT) в паре “русский - узбекский”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_Toc195865812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6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28D26356" w14:textId="3E3C2A91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3" w:history="1">
            <w:r w:rsidR="009F7D78" w:rsidRPr="006855C2">
              <w:rPr>
                <w:rStyle w:val="a6"/>
                <w:noProof/>
              </w:rPr>
              <w:t>2.1.3 Методы синтеза речи (TTS) и их применение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_Toc195865813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9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2A399FDA" w14:textId="367856E1" w:rsidR="009F7D78" w:rsidRDefault="003D7AC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4" w:history="1">
            <w:r w:rsidR="009F7D78" w:rsidRPr="006855C2">
              <w:rPr>
                <w:rStyle w:val="a6"/>
                <w:noProof/>
              </w:rPr>
              <w:t>2.2 Архитектура и интеграция модулей SST, MT и TTS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_Toc195865814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13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7FB63E37" w14:textId="04D57EE7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5" w:history="1">
            <w:r w:rsidR="009F7D78" w:rsidRPr="006855C2">
              <w:rPr>
                <w:rStyle w:val="a6"/>
                <w:noProof/>
              </w:rPr>
              <w:t>2.2.1 Концептуальная схема взаимодействия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_Toc195865815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13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0D7DC3E3" w14:textId="7F642459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6" w:history="1">
            <w:r w:rsidR="009F7D78" w:rsidRPr="006855C2">
              <w:rPr>
                <w:rStyle w:val="a6"/>
                <w:noProof/>
              </w:rPr>
              <w:t>2.2.2 Форматы обмена данными и протоколы связи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_Toc195865816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17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2CD09157" w14:textId="35593E99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7" w:history="1">
            <w:r w:rsidR="009F7D78" w:rsidRPr="006855C2">
              <w:rPr>
                <w:rStyle w:val="a6"/>
                <w:noProof/>
              </w:rPr>
              <w:t>2.2.3 Потенциальные проблемы и подходы к их решению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_Toc195865817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19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58648115" w14:textId="5873F2A5" w:rsidR="009F7D78" w:rsidRDefault="003D7AC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8" w:history="1">
            <w:r w:rsidR="009F7D78" w:rsidRPr="006855C2">
              <w:rPr>
                <w:rStyle w:val="a6"/>
                <w:noProof/>
              </w:rPr>
              <w:t>2.3 Анализ существующих решений и перспективы развития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_Toc195865818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23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22B8F19A" w14:textId="3B393F94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19" w:history="1">
            <w:r w:rsidR="009F7D78" w:rsidRPr="006855C2">
              <w:rPr>
                <w:rStyle w:val="a6"/>
                <w:noProof/>
              </w:rPr>
              <w:t>2.3.1 Сравнительный обзор существующих платформ и библиотек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_Toc195865819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23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2C1954CC" w14:textId="7705F7E9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0" w:history="1">
            <w:r w:rsidR="009F7D78" w:rsidRPr="006855C2">
              <w:rPr>
                <w:rStyle w:val="a6"/>
                <w:noProof/>
              </w:rPr>
              <w:t>2.3.2 Оценка эффективности и качества перевода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_Toc195865820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27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62D6E442" w14:textId="1D67304F" w:rsidR="009F7D78" w:rsidRDefault="003D7AC6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1" w:history="1">
            <w:r w:rsidR="009F7D78" w:rsidRPr="006855C2">
              <w:rPr>
                <w:rStyle w:val="a6"/>
                <w:noProof/>
              </w:rPr>
              <w:t>2.3.3</w:t>
            </w:r>
            <w:r w:rsidR="009F7D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9F7D78" w:rsidRPr="006855C2">
              <w:rPr>
                <w:rStyle w:val="a6"/>
                <w:noProof/>
              </w:rPr>
              <w:t>Перспективы исследований и дальнейшее совершенствование систем</w:t>
            </w:r>
            <w:r w:rsidR="009F7D78">
              <w:rPr>
                <w:rStyle w:val="a6"/>
                <w:noProof/>
              </w:rPr>
              <w:t xml:space="preserve">   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_Toc195865821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29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68FFA31F" w14:textId="59EC1A0B" w:rsidR="009F7D78" w:rsidRDefault="003D7A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2" w:history="1">
            <w:r w:rsidR="009F7D78" w:rsidRPr="006855C2">
              <w:rPr>
                <w:rStyle w:val="a6"/>
                <w:rFonts w:eastAsia="Times New Roman"/>
                <w:noProof/>
                <w:lang w:eastAsia="ru-RU"/>
              </w:rPr>
              <w:t>ЗАКЛЮЧЕНИЕ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_Toc195865822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33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3221D2B9" w14:textId="3635A48D" w:rsidR="009F7D78" w:rsidRDefault="003D7A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3" w:history="1">
            <w:r w:rsidR="009F7D78" w:rsidRPr="006855C2">
              <w:rPr>
                <w:rStyle w:val="a6"/>
                <w:noProof/>
              </w:rPr>
              <w:t>СПИСОК ИСПОЛЬЗОВАННЫХ ИСТОЧНИКОВ И ЛИТЕРАТУРЫ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_Toc195865823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34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569DE3B7" w14:textId="19A47256" w:rsidR="009F7D78" w:rsidRDefault="003D7A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4" w:history="1">
            <w:r w:rsidR="009F7D78" w:rsidRPr="006855C2">
              <w:rPr>
                <w:rStyle w:val="a6"/>
                <w:noProof/>
              </w:rPr>
              <w:t>ПРИЛОЖЕНИЯ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_Toc195865824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35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0235BB86" w14:textId="18D619CA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5" w:history="1">
            <w:r w:rsidR="009F7D78" w:rsidRPr="006855C2">
              <w:rPr>
                <w:rStyle w:val="a6"/>
                <w:noProof/>
              </w:rPr>
              <w:t>Приложение А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_Toc195865825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35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6267C790" w14:textId="2BE43529" w:rsidR="009F7D78" w:rsidRDefault="003D7AC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5865826" w:history="1">
            <w:r w:rsidR="009F7D78" w:rsidRPr="006855C2">
              <w:rPr>
                <w:rStyle w:val="a6"/>
                <w:noProof/>
              </w:rPr>
              <w:t>Приложение Б</w:t>
            </w:r>
            <w:r w:rsidR="009F7D78">
              <w:rPr>
                <w:noProof/>
                <w:webHidden/>
              </w:rPr>
              <w:tab/>
            </w:r>
            <w:r w:rsidR="009F7D78">
              <w:rPr>
                <w:noProof/>
                <w:webHidden/>
              </w:rPr>
              <w:fldChar w:fldCharType="begin"/>
            </w:r>
            <w:r w:rsidR="009F7D78">
              <w:rPr>
                <w:noProof/>
                <w:webHidden/>
              </w:rPr>
              <w:instrText xml:space="preserve"> PAGEREF _Toc195865826 \h </w:instrText>
            </w:r>
            <w:r w:rsidR="009F7D78">
              <w:rPr>
                <w:noProof/>
                <w:webHidden/>
              </w:rPr>
            </w:r>
            <w:r w:rsidR="009F7D78">
              <w:rPr>
                <w:noProof/>
                <w:webHidden/>
              </w:rPr>
              <w:fldChar w:fldCharType="separate"/>
            </w:r>
            <w:r w:rsidR="009F7D78">
              <w:rPr>
                <w:noProof/>
                <w:webHidden/>
              </w:rPr>
              <w:t>36</w:t>
            </w:r>
            <w:r w:rsidR="009F7D78">
              <w:rPr>
                <w:noProof/>
                <w:webHidden/>
              </w:rPr>
              <w:fldChar w:fldCharType="end"/>
            </w:r>
          </w:hyperlink>
        </w:p>
        <w:p w14:paraId="4A14D8B4" w14:textId="3C6E3325" w:rsidR="002E20D3" w:rsidRPr="00637C92" w:rsidRDefault="002E20D3" w:rsidP="00413AE1">
          <w:r w:rsidRPr="00637C92">
            <w:rPr>
              <w:b/>
              <w:bCs/>
              <w:szCs w:val="28"/>
            </w:rPr>
            <w:fldChar w:fldCharType="end"/>
          </w:r>
        </w:p>
      </w:sdtContent>
    </w:sdt>
    <w:p w14:paraId="087B5330" w14:textId="40A690C0" w:rsidR="002E20D3" w:rsidRPr="00637C92" w:rsidRDefault="002E20D3" w:rsidP="00641F6F">
      <w:pPr>
        <w:pStyle w:val="1"/>
      </w:pPr>
    </w:p>
    <w:p w14:paraId="06FE05F4" w14:textId="5297C3F7" w:rsidR="002E20D3" w:rsidRPr="00637C92" w:rsidRDefault="002E20D3" w:rsidP="00641F6F">
      <w:pPr>
        <w:pStyle w:val="1"/>
      </w:pPr>
    </w:p>
    <w:p w14:paraId="2345C282" w14:textId="630C4FFC" w:rsidR="00FA733E" w:rsidRPr="00637C92" w:rsidRDefault="00190D53" w:rsidP="00190D53">
      <w:pPr>
        <w:tabs>
          <w:tab w:val="left" w:pos="3462"/>
        </w:tabs>
      </w:pPr>
      <w:r>
        <w:tab/>
      </w:r>
    </w:p>
    <w:p w14:paraId="2FF60D2C" w14:textId="1D07F4C5" w:rsidR="00FA733E" w:rsidRPr="00637C92" w:rsidRDefault="00FA733E" w:rsidP="00FA733E"/>
    <w:p w14:paraId="5545E73B" w14:textId="09D6C078" w:rsidR="00FA733E" w:rsidRPr="00637C92" w:rsidRDefault="00FA733E" w:rsidP="00FA733E"/>
    <w:p w14:paraId="0EA27BBC" w14:textId="17566939" w:rsidR="00FA733E" w:rsidRPr="00637C92" w:rsidRDefault="00FA733E" w:rsidP="00FA733E"/>
    <w:p w14:paraId="690F67C0" w14:textId="25E2FFE4" w:rsidR="00FA733E" w:rsidRPr="00637C92" w:rsidRDefault="00FA733E" w:rsidP="00FA733E"/>
    <w:p w14:paraId="60A48B9A" w14:textId="35EC1B96" w:rsidR="00FA733E" w:rsidRPr="008D335B" w:rsidRDefault="008D335B" w:rsidP="008D335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EB26A1" wp14:editId="0E69C474">
                <wp:simplePos x="0" y="0"/>
                <wp:positionH relativeFrom="column">
                  <wp:posOffset>1878822</wp:posOffset>
                </wp:positionH>
                <wp:positionV relativeFrom="paragraph">
                  <wp:posOffset>344748</wp:posOffset>
                </wp:positionV>
                <wp:extent cx="1859623" cy="626724"/>
                <wp:effectExtent l="0" t="0" r="26670" b="2159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623" cy="6267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63F90" id="Прямоугольник 8" o:spid="_x0000_s1026" style="position:absolute;margin-left:147.95pt;margin-top:27.15pt;width:146.45pt;height:49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" fillcolor="white [3212]" strokecolor="white [3212]" strokeweight="2pt"/>
            </w:pict>
          </mc:Fallback>
        </mc:AlternateContent>
      </w:r>
    </w:p>
    <w:p w14:paraId="2759A594" w14:textId="207A864F" w:rsidR="00147424" w:rsidRPr="00637C92" w:rsidRDefault="00FA733E" w:rsidP="00641F6F">
      <w:pPr>
        <w:pStyle w:val="1"/>
      </w:pPr>
      <w:r w:rsidRPr="00637C92">
        <w:lastRenderedPageBreak/>
        <w:tab/>
      </w:r>
      <w:r w:rsidRPr="00637C92">
        <w:tab/>
      </w:r>
      <w:bookmarkStart w:id="1" w:name="_Toc195865808"/>
      <w:r w:rsidR="009C679D" w:rsidRPr="00637C92">
        <w:t>ВВЕДЕНИЕ</w:t>
      </w:r>
      <w:bookmarkEnd w:id="1"/>
    </w:p>
    <w:p w14:paraId="2A8040BC" w14:textId="2CF0C5D7" w:rsidR="00C2791E" w:rsidRPr="00637C92" w:rsidRDefault="00C2791E" w:rsidP="003032CA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 xml:space="preserve">Развитие технологий речевого взаимодействия в последние годы </w:t>
      </w:r>
      <w:r w:rsidR="00F62F81" w:rsidRPr="00637C92">
        <w:rPr>
          <w:rFonts w:eastAsia="Times New Roman"/>
          <w:szCs w:val="28"/>
          <w:lang w:eastAsia="ru-RU"/>
        </w:rPr>
        <w:t>имеет</w:t>
      </w:r>
      <w:r w:rsidRPr="00637C92">
        <w:rPr>
          <w:rFonts w:eastAsia="Times New Roman"/>
          <w:szCs w:val="28"/>
          <w:lang w:eastAsia="ru-RU"/>
        </w:rPr>
        <w:t xml:space="preserve"> заметное влияние на образовательный, научный и коммерческий секторы</w:t>
      </w:r>
      <w:r w:rsidR="00F62F81" w:rsidRPr="00637C92">
        <w:rPr>
          <w:rFonts w:eastAsia="Times New Roman"/>
          <w:szCs w:val="28"/>
          <w:lang w:eastAsia="ru-RU"/>
        </w:rPr>
        <w:t>.</w:t>
      </w:r>
      <w:r w:rsidRPr="00637C92">
        <w:rPr>
          <w:rFonts w:eastAsia="Times New Roman"/>
          <w:szCs w:val="28"/>
          <w:lang w:eastAsia="ru-RU"/>
        </w:rPr>
        <w:t xml:space="preserve"> </w:t>
      </w:r>
      <w:r w:rsidR="00F62F81" w:rsidRPr="00637C92">
        <w:rPr>
          <w:rFonts w:eastAsia="Times New Roman"/>
          <w:szCs w:val="28"/>
          <w:lang w:eastAsia="ru-RU"/>
        </w:rPr>
        <w:t>Особый</w:t>
      </w:r>
      <w:r w:rsidRPr="00637C92">
        <w:rPr>
          <w:rFonts w:eastAsia="Times New Roman"/>
          <w:szCs w:val="28"/>
          <w:lang w:eastAsia="ru-RU"/>
        </w:rPr>
        <w:t xml:space="preserve"> интерес вызывает создание систем синхронного речевого перевода, где исходная речь оперативно преобразуется в текст, автоматически переводится на требуемый язык</w:t>
      </w:r>
      <w:r w:rsidR="001B37C1" w:rsidRPr="00637C92">
        <w:rPr>
          <w:rFonts w:eastAsia="Times New Roman"/>
          <w:szCs w:val="28"/>
          <w:lang w:eastAsia="ru-RU"/>
        </w:rPr>
        <w:t xml:space="preserve">, а также </w:t>
      </w:r>
      <w:r w:rsidRPr="00637C92">
        <w:rPr>
          <w:rFonts w:eastAsia="Times New Roman"/>
          <w:szCs w:val="28"/>
          <w:lang w:eastAsia="ru-RU"/>
        </w:rPr>
        <w:t xml:space="preserve">синтезируется в озвученном виде. </w:t>
      </w:r>
      <w:r w:rsidR="00245FBD" w:rsidRPr="00637C92">
        <w:rPr>
          <w:rFonts w:eastAsia="Times New Roman"/>
          <w:szCs w:val="28"/>
          <w:lang w:eastAsia="ru-RU"/>
        </w:rPr>
        <w:t>Такие</w:t>
      </w:r>
      <w:r w:rsidRPr="00637C92">
        <w:rPr>
          <w:rFonts w:eastAsia="Times New Roman"/>
          <w:szCs w:val="28"/>
          <w:lang w:eastAsia="ru-RU"/>
        </w:rPr>
        <w:t xml:space="preserve"> решения особенно востребованы в условиях многоязычной коммуникации, однако реализация таких систем для языков с небольшими доступными корпусами (узбекского</w:t>
      </w:r>
      <w:r w:rsidR="006D3E84" w:rsidRPr="00637C92">
        <w:rPr>
          <w:rFonts w:eastAsia="Times New Roman"/>
          <w:szCs w:val="28"/>
          <w:lang w:eastAsia="ru-RU"/>
        </w:rPr>
        <w:t xml:space="preserve">, </w:t>
      </w:r>
      <w:r w:rsidR="007A3031" w:rsidRPr="00637C92">
        <w:rPr>
          <w:rFonts w:eastAsia="Times New Roman"/>
          <w:szCs w:val="28"/>
          <w:lang w:eastAsia="ru-RU"/>
        </w:rPr>
        <w:t>к примеру</w:t>
      </w:r>
      <w:r w:rsidRPr="00637C92">
        <w:rPr>
          <w:rFonts w:eastAsia="Times New Roman"/>
          <w:szCs w:val="28"/>
          <w:lang w:eastAsia="ru-RU"/>
        </w:rPr>
        <w:t>) требует дополнительного анализа.</w:t>
      </w:r>
    </w:p>
    <w:p w14:paraId="154036EE" w14:textId="3B41825E" w:rsidR="00C2791E" w:rsidRPr="00637C92" w:rsidRDefault="00C2791E" w:rsidP="003032CA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В ходе преддипломной практики</w:t>
      </w:r>
      <w:r w:rsidR="00481A75" w:rsidRPr="00637C92">
        <w:rPr>
          <w:rFonts w:eastAsia="Times New Roman"/>
          <w:szCs w:val="28"/>
          <w:lang w:eastAsia="ru-RU"/>
        </w:rPr>
        <w:t xml:space="preserve"> </w:t>
      </w:r>
      <w:r w:rsidRPr="00637C92">
        <w:rPr>
          <w:rFonts w:eastAsia="Times New Roman"/>
          <w:szCs w:val="28"/>
          <w:lang w:eastAsia="ru-RU"/>
        </w:rPr>
        <w:t xml:space="preserve">основное внимание уделялось изучению и сравнительному анализу архитектурных решений и технологических стэков для синхронного речевого перевода на примере пары </w:t>
      </w:r>
      <w:r w:rsidR="00EC62D4" w:rsidRPr="00637C92">
        <w:rPr>
          <w:rFonts w:eastAsia="Times New Roman"/>
          <w:szCs w:val="28"/>
          <w:lang w:eastAsia="ru-RU"/>
        </w:rPr>
        <w:t>“</w:t>
      </w:r>
      <w:r w:rsidRPr="00637C92">
        <w:rPr>
          <w:rFonts w:eastAsia="Times New Roman"/>
          <w:szCs w:val="28"/>
          <w:lang w:eastAsia="ru-RU"/>
        </w:rPr>
        <w:t>русский </w:t>
      </w:r>
      <w:r w:rsidR="00A675FC" w:rsidRPr="00637C92">
        <w:rPr>
          <w:rFonts w:eastAsia="Times New Roman"/>
          <w:szCs w:val="28"/>
          <w:lang w:eastAsia="ru-RU"/>
        </w:rPr>
        <w:t>-</w:t>
      </w:r>
      <w:r w:rsidRPr="00637C92">
        <w:rPr>
          <w:rFonts w:eastAsia="Times New Roman"/>
          <w:szCs w:val="28"/>
          <w:lang w:eastAsia="ru-RU"/>
        </w:rPr>
        <w:t> узбекский</w:t>
      </w:r>
      <w:r w:rsidR="00EC62D4" w:rsidRPr="00637C92">
        <w:rPr>
          <w:rFonts w:eastAsia="Times New Roman"/>
          <w:szCs w:val="28"/>
          <w:lang w:eastAsia="ru-RU"/>
        </w:rPr>
        <w:t>”.</w:t>
      </w:r>
      <w:r w:rsidRPr="00637C92">
        <w:rPr>
          <w:rFonts w:eastAsia="Times New Roman"/>
          <w:szCs w:val="28"/>
          <w:lang w:eastAsia="ru-RU"/>
        </w:rPr>
        <w:t xml:space="preserve"> </w:t>
      </w:r>
    </w:p>
    <w:p w14:paraId="63CC8C3A" w14:textId="77777777" w:rsidR="00D348A9" w:rsidRPr="00637C92" w:rsidRDefault="00C2791E" w:rsidP="003032CA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Цели практик</w:t>
      </w:r>
      <w:r w:rsidR="00755DF1" w:rsidRPr="00637C92">
        <w:rPr>
          <w:rFonts w:eastAsia="Times New Roman"/>
          <w:szCs w:val="28"/>
          <w:lang w:eastAsia="ru-RU"/>
        </w:rPr>
        <w:t>и</w:t>
      </w:r>
      <w:r w:rsidR="00C320A5" w:rsidRPr="00637C92">
        <w:rPr>
          <w:rFonts w:eastAsia="Times New Roman"/>
          <w:szCs w:val="28"/>
          <w:lang w:eastAsia="ru-RU"/>
        </w:rPr>
        <w:t xml:space="preserve">: </w:t>
      </w:r>
    </w:p>
    <w:p w14:paraId="7A99A61A" w14:textId="294F10CF" w:rsidR="00D348A9" w:rsidRPr="00637C92" w:rsidRDefault="00927E36" w:rsidP="003032CA">
      <w:pPr>
        <w:pStyle w:val="a9"/>
        <w:numPr>
          <w:ilvl w:val="0"/>
          <w:numId w:val="8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И</w:t>
      </w:r>
      <w:r w:rsidR="00C320A5" w:rsidRPr="00637C92">
        <w:rPr>
          <w:rFonts w:eastAsia="Times New Roman"/>
          <w:szCs w:val="28"/>
          <w:lang w:eastAsia="ru-RU"/>
        </w:rPr>
        <w:t>зучить</w:t>
      </w:r>
      <w:r w:rsidR="00C2791E" w:rsidRPr="00637C92">
        <w:rPr>
          <w:rFonts w:eastAsia="Times New Roman"/>
          <w:szCs w:val="28"/>
          <w:lang w:eastAsia="ru-RU"/>
        </w:rPr>
        <w:t xml:space="preserve"> современные методы распознавания речи (ASR) и их применимость к русскому и узбекскому языкам</w:t>
      </w:r>
      <w:r w:rsidR="003E684C" w:rsidRPr="00637C92">
        <w:rPr>
          <w:rFonts w:eastAsia="Times New Roman"/>
          <w:szCs w:val="28"/>
          <w:lang w:eastAsia="ru-RU"/>
        </w:rPr>
        <w:t>, также п</w:t>
      </w:r>
      <w:r w:rsidR="00C2791E" w:rsidRPr="00637C92">
        <w:rPr>
          <w:rFonts w:eastAsia="Times New Roman"/>
          <w:szCs w:val="28"/>
          <w:lang w:eastAsia="ru-RU"/>
        </w:rPr>
        <w:t>ровести анализ систем машинного перевода (MT), включая их точность и гибкость настройки</w:t>
      </w:r>
      <w:r w:rsidR="002F585A" w:rsidRPr="00637C92">
        <w:rPr>
          <w:rFonts w:eastAsia="Times New Roman"/>
          <w:szCs w:val="28"/>
          <w:lang w:eastAsia="ru-RU"/>
        </w:rPr>
        <w:t xml:space="preserve">. </w:t>
      </w:r>
    </w:p>
    <w:p w14:paraId="087A58D5" w14:textId="77777777" w:rsidR="00D348A9" w:rsidRPr="00637C92" w:rsidRDefault="00C2791E" w:rsidP="003032CA">
      <w:pPr>
        <w:pStyle w:val="a9"/>
        <w:numPr>
          <w:ilvl w:val="0"/>
          <w:numId w:val="8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 xml:space="preserve">Рассмотреть </w:t>
      </w:r>
      <w:r w:rsidR="00F72E16" w:rsidRPr="00637C92">
        <w:rPr>
          <w:rFonts w:eastAsia="Times New Roman"/>
          <w:szCs w:val="28"/>
          <w:lang w:eastAsia="ru-RU"/>
        </w:rPr>
        <w:t>существующие</w:t>
      </w:r>
      <w:r w:rsidRPr="00637C92">
        <w:rPr>
          <w:rFonts w:eastAsia="Times New Roman"/>
          <w:szCs w:val="28"/>
          <w:lang w:eastAsia="ru-RU"/>
        </w:rPr>
        <w:t xml:space="preserve"> решения по синтезу речи (TTS) для </w:t>
      </w:r>
      <w:r w:rsidR="008F0082" w:rsidRPr="00637C92">
        <w:rPr>
          <w:rFonts w:eastAsia="Times New Roman"/>
          <w:szCs w:val="28"/>
          <w:lang w:eastAsia="ru-RU"/>
        </w:rPr>
        <w:t>дальнейшего</w:t>
      </w:r>
      <w:r w:rsidRPr="00637C92">
        <w:rPr>
          <w:rFonts w:eastAsia="Times New Roman"/>
          <w:szCs w:val="28"/>
          <w:lang w:eastAsia="ru-RU"/>
        </w:rPr>
        <w:t xml:space="preserve"> формирования </w:t>
      </w:r>
      <w:r w:rsidR="00CC64B0" w:rsidRPr="00637C92">
        <w:rPr>
          <w:rFonts w:eastAsia="Times New Roman"/>
          <w:szCs w:val="28"/>
          <w:lang w:eastAsia="ru-RU"/>
        </w:rPr>
        <w:t>аудиопотока</w:t>
      </w:r>
      <w:r w:rsidRPr="00637C92">
        <w:rPr>
          <w:rFonts w:eastAsia="Times New Roman"/>
          <w:szCs w:val="28"/>
          <w:lang w:eastAsia="ru-RU"/>
        </w:rPr>
        <w:t xml:space="preserve"> на узбекском или русском языке</w:t>
      </w:r>
      <w:r w:rsidR="0014264B" w:rsidRPr="00637C92">
        <w:rPr>
          <w:rFonts w:eastAsia="Times New Roman"/>
          <w:szCs w:val="28"/>
          <w:lang w:eastAsia="ru-RU"/>
        </w:rPr>
        <w:t xml:space="preserve">. </w:t>
      </w:r>
    </w:p>
    <w:p w14:paraId="63118966" w14:textId="2447C460" w:rsidR="00C2791E" w:rsidRPr="00637C92" w:rsidRDefault="00C2791E" w:rsidP="003032CA">
      <w:pPr>
        <w:pStyle w:val="a9"/>
        <w:numPr>
          <w:ilvl w:val="0"/>
          <w:numId w:val="8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 xml:space="preserve">Сформировать общее представление об интегрированной архитектуре </w:t>
      </w:r>
      <w:r w:rsidR="009771D5" w:rsidRPr="00637C92">
        <w:rPr>
          <w:rFonts w:eastAsia="Times New Roman"/>
          <w:szCs w:val="28"/>
          <w:lang w:eastAsia="ru-RU"/>
        </w:rPr>
        <w:t>“</w:t>
      </w:r>
      <w:r w:rsidRPr="00637C92">
        <w:rPr>
          <w:rFonts w:eastAsia="Times New Roman"/>
          <w:szCs w:val="28"/>
          <w:lang w:eastAsia="ru-RU"/>
        </w:rPr>
        <w:t>ASR → MT →TTS</w:t>
      </w:r>
      <w:r w:rsidR="009771D5" w:rsidRPr="00637C92">
        <w:rPr>
          <w:rFonts w:eastAsia="Times New Roman"/>
          <w:szCs w:val="28"/>
          <w:lang w:eastAsia="ru-RU"/>
        </w:rPr>
        <w:t>”</w:t>
      </w:r>
      <w:r w:rsidRPr="00637C92">
        <w:rPr>
          <w:rFonts w:eastAsia="Times New Roman"/>
          <w:szCs w:val="28"/>
          <w:lang w:eastAsia="ru-RU"/>
        </w:rPr>
        <w:t xml:space="preserve"> </w:t>
      </w:r>
    </w:p>
    <w:p w14:paraId="15363996" w14:textId="67B0E114" w:rsidR="00493412" w:rsidRDefault="001C6759" w:rsidP="0057696A">
      <w:pPr>
        <w:spacing w:line="360" w:lineRule="auto"/>
        <w:ind w:firstLine="709"/>
        <w:rPr>
          <w:rFonts w:eastAsia="Times New Roman"/>
          <w:szCs w:val="28"/>
          <w:lang w:eastAsia="ru-RU"/>
        </w:rPr>
        <w:sectPr w:rsidR="00493412" w:rsidSect="00E03303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DCD241" wp14:editId="0AA23FA8">
                <wp:simplePos x="0" y="0"/>
                <wp:positionH relativeFrom="column">
                  <wp:posOffset>1859280</wp:posOffset>
                </wp:positionH>
                <wp:positionV relativeFrom="paragraph">
                  <wp:posOffset>1606964</wp:posOffset>
                </wp:positionV>
                <wp:extent cx="1859623" cy="626724"/>
                <wp:effectExtent l="0" t="0" r="26670" b="2159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623" cy="6267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3FFDD" id="Прямоугольник 11" o:spid="_x0000_s1026" style="position:absolute;margin-left:146.4pt;margin-top:126.55pt;width:146.45pt;height:49.3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" fillcolor="white [3212]" strokecolor="white [3212]" strokeweight="2pt"/>
            </w:pict>
          </mc:Fallback>
        </mc:AlternateContent>
      </w:r>
      <w:r w:rsidR="00C2791E" w:rsidRPr="00637C92">
        <w:rPr>
          <w:rFonts w:eastAsia="Times New Roman"/>
          <w:szCs w:val="28"/>
          <w:lang w:eastAsia="ru-RU"/>
        </w:rPr>
        <w:t>Задачи практики:</w:t>
      </w:r>
      <w:r w:rsidR="00D8659D" w:rsidRPr="00637C92">
        <w:rPr>
          <w:rFonts w:eastAsia="Times New Roman"/>
          <w:szCs w:val="28"/>
          <w:lang w:eastAsia="ru-RU"/>
        </w:rPr>
        <w:tab/>
      </w:r>
      <w:r w:rsidR="00A27B91" w:rsidRPr="00637C92">
        <w:rPr>
          <w:rFonts w:eastAsia="Times New Roman"/>
          <w:szCs w:val="28"/>
          <w:lang w:eastAsia="ru-RU"/>
        </w:rPr>
        <w:t>с</w:t>
      </w:r>
      <w:r w:rsidR="00C2791E" w:rsidRPr="00637C92">
        <w:rPr>
          <w:rFonts w:eastAsia="Times New Roman"/>
          <w:szCs w:val="28"/>
          <w:lang w:eastAsia="ru-RU"/>
        </w:rPr>
        <w:t>оставить обзор библиотек и облачных сервисов, поддерживающих узбекский и русский</w:t>
      </w:r>
      <w:r w:rsidR="00BD6437" w:rsidRPr="00637C92">
        <w:rPr>
          <w:rFonts w:eastAsia="Times New Roman"/>
          <w:szCs w:val="28"/>
          <w:lang w:eastAsia="ru-RU"/>
        </w:rPr>
        <w:t xml:space="preserve"> в </w:t>
      </w:r>
      <w:r w:rsidR="006C10A7" w:rsidRPr="00637C92">
        <w:rPr>
          <w:rFonts w:eastAsia="Times New Roman"/>
          <w:szCs w:val="28"/>
          <w:lang w:eastAsia="ru-RU"/>
        </w:rPr>
        <w:t xml:space="preserve">модулях </w:t>
      </w:r>
      <w:r w:rsidR="00250EC6" w:rsidRPr="00637C92">
        <w:rPr>
          <w:rFonts w:eastAsia="Times New Roman"/>
          <w:szCs w:val="28"/>
          <w:lang w:val="en-US" w:eastAsia="ru-RU"/>
        </w:rPr>
        <w:t>SST</w:t>
      </w:r>
      <w:r w:rsidR="00423F4D" w:rsidRPr="00637C92">
        <w:rPr>
          <w:rFonts w:eastAsia="Times New Roman"/>
          <w:szCs w:val="28"/>
          <w:lang w:eastAsia="ru-RU"/>
        </w:rPr>
        <w:t>/</w:t>
      </w:r>
      <w:r w:rsidR="00423F4D" w:rsidRPr="00637C92">
        <w:rPr>
          <w:rFonts w:eastAsia="Times New Roman"/>
          <w:szCs w:val="28"/>
          <w:lang w:val="en-US" w:eastAsia="ru-RU"/>
        </w:rPr>
        <w:t>MT</w:t>
      </w:r>
      <w:r w:rsidR="00423F4D" w:rsidRPr="00637C92">
        <w:rPr>
          <w:rFonts w:eastAsia="Times New Roman"/>
          <w:szCs w:val="28"/>
          <w:lang w:eastAsia="ru-RU"/>
        </w:rPr>
        <w:t>/</w:t>
      </w:r>
      <w:r w:rsidR="00423F4D" w:rsidRPr="00637C92">
        <w:rPr>
          <w:rFonts w:eastAsia="Times New Roman"/>
          <w:szCs w:val="28"/>
          <w:lang w:val="en-US" w:eastAsia="ru-RU"/>
        </w:rPr>
        <w:t>TTS</w:t>
      </w:r>
      <w:r w:rsidR="00755DF1" w:rsidRPr="00637C92">
        <w:rPr>
          <w:rFonts w:eastAsia="Times New Roman"/>
          <w:szCs w:val="28"/>
          <w:lang w:eastAsia="ru-RU"/>
        </w:rPr>
        <w:t xml:space="preserve">. </w:t>
      </w:r>
      <w:r w:rsidR="00C2791E" w:rsidRPr="00637C92">
        <w:rPr>
          <w:rFonts w:eastAsia="Times New Roman"/>
          <w:szCs w:val="28"/>
          <w:lang w:eastAsia="ru-RU"/>
        </w:rPr>
        <w:t>Проанализировать методы минимизации задержки при потоково</w:t>
      </w:r>
      <w:r w:rsidR="005F761F" w:rsidRPr="00637C92">
        <w:rPr>
          <w:rFonts w:eastAsia="Times New Roman"/>
          <w:szCs w:val="28"/>
          <w:lang w:eastAsia="ru-RU"/>
        </w:rPr>
        <w:t>м</w:t>
      </w:r>
      <w:r w:rsidR="00C2791E" w:rsidRPr="00637C92">
        <w:rPr>
          <w:rFonts w:eastAsia="Times New Roman"/>
          <w:szCs w:val="28"/>
          <w:lang w:eastAsia="ru-RU"/>
        </w:rPr>
        <w:t xml:space="preserve"> взаимодействия между модулями.</w:t>
      </w:r>
      <w:r w:rsidR="00463D53" w:rsidRPr="00637C92">
        <w:rPr>
          <w:rFonts w:eastAsia="Times New Roman"/>
          <w:szCs w:val="28"/>
          <w:lang w:eastAsia="ru-RU"/>
        </w:rPr>
        <w:t xml:space="preserve"> </w:t>
      </w:r>
      <w:r w:rsidR="00C2791E" w:rsidRPr="00637C92">
        <w:rPr>
          <w:rFonts w:eastAsia="Times New Roman"/>
          <w:szCs w:val="28"/>
          <w:lang w:eastAsia="ru-RU"/>
        </w:rPr>
        <w:t>Выявить лингвистические и технические факторы, затрудняющие реализацию синхронного перевода</w:t>
      </w:r>
    </w:p>
    <w:p w14:paraId="372841B3" w14:textId="7EF2B803" w:rsidR="00307EF4" w:rsidRPr="00637C92" w:rsidRDefault="00C04CC8" w:rsidP="00641F6F">
      <w:pPr>
        <w:pStyle w:val="1"/>
      </w:pPr>
      <w:bookmarkStart w:id="2" w:name="_Toc195865809"/>
      <w:r>
        <w:lastRenderedPageBreak/>
        <w:tab/>
      </w:r>
      <w:r>
        <w:tab/>
      </w:r>
      <w:r w:rsidR="00F90B9A" w:rsidRPr="00637C92">
        <w:t>2</w:t>
      </w:r>
      <w:r w:rsidR="00F90B9A" w:rsidRPr="00637C92">
        <w:tab/>
        <w:t>ОСНОВНАЯ ЧАСТЬ</w:t>
      </w:r>
      <w:bookmarkEnd w:id="2"/>
      <w:r w:rsidR="00F90B9A" w:rsidRPr="00637C92">
        <w:t xml:space="preserve"> </w:t>
      </w:r>
    </w:p>
    <w:p w14:paraId="1ADFAAD1" w14:textId="53440838" w:rsidR="00644CF0" w:rsidRPr="00637C92" w:rsidRDefault="00644CF0" w:rsidP="003032CA">
      <w:pPr>
        <w:pStyle w:val="2"/>
        <w:numPr>
          <w:ilvl w:val="0"/>
          <w:numId w:val="10"/>
        </w:numPr>
        <w:spacing w:before="0"/>
        <w:ind w:left="709" w:firstLine="0"/>
        <w:rPr>
          <w:rFonts w:cs="Times New Roman"/>
          <w:szCs w:val="28"/>
        </w:rPr>
      </w:pPr>
      <w:bookmarkStart w:id="3" w:name="_Toc195865810"/>
      <w:r w:rsidRPr="00637C92">
        <w:rPr>
          <w:rFonts w:cs="Times New Roman"/>
          <w:szCs w:val="28"/>
        </w:rPr>
        <w:t>Теоретические основы синхронного речевого перевода</w:t>
      </w:r>
      <w:bookmarkEnd w:id="3"/>
    </w:p>
    <w:p w14:paraId="11A8E214" w14:textId="562F98FF" w:rsidR="00644CF0" w:rsidRPr="00637C92" w:rsidRDefault="00644CF0" w:rsidP="003032CA">
      <w:pPr>
        <w:pStyle w:val="3"/>
        <w:spacing w:before="0"/>
        <w:ind w:firstLine="709"/>
        <w:jc w:val="both"/>
        <w:rPr>
          <w:rFonts w:cs="Times New Roman"/>
        </w:rPr>
      </w:pPr>
      <w:bookmarkStart w:id="4" w:name="_Toc195865811"/>
      <w:r w:rsidRPr="00637C92">
        <w:rPr>
          <w:rFonts w:cs="Times New Roman"/>
        </w:rPr>
        <w:t>2.1.</w:t>
      </w:r>
      <w:r w:rsidR="000E53D0">
        <w:rPr>
          <w:rFonts w:cs="Times New Roman"/>
        </w:rPr>
        <w:t>1</w:t>
      </w:r>
      <w:r w:rsidR="00C56894" w:rsidRPr="00637C92">
        <w:rPr>
          <w:rFonts w:cs="Times New Roman"/>
        </w:rPr>
        <w:tab/>
      </w:r>
      <w:r w:rsidRPr="00637C92">
        <w:rPr>
          <w:rFonts w:cs="Times New Roman"/>
        </w:rPr>
        <w:t>Основные принципы распознавания речи (SST)</w:t>
      </w:r>
      <w:bookmarkEnd w:id="4"/>
    </w:p>
    <w:p w14:paraId="16F5DE0D" w14:textId="52B99948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Автоматическое распознавание речи (ASR)</w:t>
      </w:r>
      <w:r w:rsidRPr="00637C92">
        <w:t xml:space="preserve"> </w:t>
      </w:r>
      <w:r w:rsidR="00A675FC" w:rsidRPr="00637C92">
        <w:t>-</w:t>
      </w:r>
      <w:r w:rsidRPr="00637C92">
        <w:t xml:space="preserve"> это технология преобразования устной речи в цифровой текст​</w:t>
      </w:r>
      <w:hyperlink r:id="rId9" w:anchor=":~:text=1,%D1%82%D0%B5%D0%BA%D1%81%D1%82%20%D0%B3%D0%BE%D0%BB%D0%BE%D1%81%D0%BE%D0%BC%2C%20%D0%BF%D1%80%D0%B8%D0%B1%D0%BB%D0%B8%D0%B6%D0%B5%D0%BD%D0%BD%D1%8B%D0%BC%20%D0%BA%20%D0%B5%D1%81%D1%82%D0%B5%D1%81%D1%82%D0%B2%D0%B5%D0%BD%D0%BD%D0%BE%D0%BC%D1%83" w:tgtFrame="_blank" w:history="1"/>
      <w:r w:rsidRPr="00637C92">
        <w:t>. Она является первым этапом системы синхронного перевода речи: говорящий произносит фразу на языке в микрофон, а модуль ASR преобразует аудио сигнал в текст​</w:t>
      </w:r>
      <w:hyperlink r:id="rId10" w:anchor=":~:text=%D0%93%D0%BE%D0%B2%D0%BE%D1%80%D1%8F%D1%89%D0%B8%D0%B9%20%D0%BD%D0%B0%20%D1%8F%D0%B7%D1%8B%D0%BA%D0%B5%20A%20%D0%B3%D0%BE%D0%B2%D0%BE%D1%80%D0%B8%D1%82,%D0%BF%D0%B5%D1%80%D0%B5%D0%B2%D0%BE%D0%B4%2C%20%D0%B0%20%D0%BF%D1%80%D0%B8%D0%BD%D0%B8%D0%BC%D" w:tgtFrame="_blank" w:history="1"/>
      <w:r w:rsidRPr="00637C92">
        <w:t>. Несмотря на впечатляющий прогресс, задача распознавания речи до сих пор полностью не решена для всех условий​</w:t>
      </w:r>
      <w:hyperlink r:id="rId11" w:anchor=":~:text=%D0%A1%D0%BB%D0%BE%D0%B6%D0%BD%D0%BE%D1%81%D1%82%D0%B8%2C%20%D1%81%20%D0%BA%D0%BE%D1%82%D0%BE%D1%80%D1%8B%D0%BC%D0%B8%20%D1%81%D1%82%D0%B0%D0%BB%D0%BA%D0%B8%D0%B2%D0%B0%D1%8E%D1%82%D1%81%D1%8F%20%D1%80%D0%B0%D0%B7%D1%80%D0%B0%D0%B1%D0%BE%D1%82%D1%" w:tgtFrame="_blank" w:history="1"/>
      <w:r w:rsidRPr="00637C92">
        <w:t>. Разработчики сталкиваются с множеством проблем: зависимость от дикторов (акценты, тембр голоса), качества звукового канала (шум, искажения кодеком), фоновых шумов и посторонних голосов, темпа и спонтанности речи, а также разнообразия тематик и стилей речи​</w:t>
      </w:r>
      <w:hyperlink r:id="rId12" w:anchor=":~:text=%D0%A1%D0%BB%D0%BE%D0%B6%D0%BD%D0%BE%D1%81%D1%82%D0%B8%2C%20%D1%81%20%D0%BA%D0%BE%D1%82%D0%BE%D1%80%D1%8B%D0%BC%D0%B8%20%D1%81%D1%82%D0%B0%D0%BB%D0%BA%D0%B8%D0%B2%D0%B0%D1%8E%D1%82%D1%81%D1%8F%20%D1%80%D0%B0%D0%B7%D1%80%D0%B0%D0%B1%D0%BE%D1%82%D1%" w:tgtFrame="_blank" w:history="1"/>
      <w:r w:rsidRPr="00637C92">
        <w:t>. Все эти факторы влияют на точность распознавания и требуют специальных подходов для их учета (акустическая адаптация, фильтрация шума, модель языкового контекста для разных доменов и пр.).</w:t>
      </w:r>
      <w:r w:rsidR="00601E7F" w:rsidRPr="00637C92">
        <w:t xml:space="preserve"> Модуль </w:t>
      </w:r>
      <w:r w:rsidR="00601E7F" w:rsidRPr="00637C92">
        <w:rPr>
          <w:lang w:val="en-US"/>
        </w:rPr>
        <w:t>ASR</w:t>
      </w:r>
      <w:r w:rsidR="00601E7F" w:rsidRPr="00637C92">
        <w:t xml:space="preserve"> - первый и критически важный этап конвейера </w:t>
      </w:r>
      <w:r w:rsidR="00C65651" w:rsidRPr="00637C92">
        <w:t>“</w:t>
      </w:r>
      <w:r w:rsidR="00601E7F" w:rsidRPr="00637C92">
        <w:t>ASR → MT → TTS</w:t>
      </w:r>
      <w:r w:rsidR="00C65651" w:rsidRPr="00637C92">
        <w:t>”</w:t>
      </w:r>
      <w:r w:rsidR="00601E7F" w:rsidRPr="00637C92">
        <w:t>. От его точности зависит качество дальнейшего перевода и синтеза, а значит и общий лаг между оригинальной фразой и её озвученным переводом </w:t>
      </w:r>
    </w:p>
    <w:p w14:paraId="4A03955C" w14:textId="1891DED1" w:rsidR="00CF7F43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В системах ASR традиционно выделяют два основных подхода </w:t>
      </w:r>
      <w:r w:rsidR="00A675FC" w:rsidRPr="00637C92">
        <w:t>-</w:t>
      </w:r>
      <w:r w:rsidRPr="00637C92">
        <w:t xml:space="preserve"> </w:t>
      </w:r>
      <w:r w:rsidRPr="00637C92">
        <w:rPr>
          <w:rStyle w:val="a5"/>
          <w:b w:val="0"/>
          <w:bCs w:val="0"/>
        </w:rPr>
        <w:t>гибридный</w:t>
      </w:r>
      <w:r w:rsidRPr="00637C92">
        <w:t xml:space="preserve"> и </w:t>
      </w:r>
      <w:r w:rsidRPr="00637C92">
        <w:rPr>
          <w:rStyle w:val="a5"/>
          <w:b w:val="0"/>
          <w:bCs w:val="0"/>
        </w:rPr>
        <w:t>end-to-end</w:t>
      </w:r>
      <w:r w:rsidRPr="00637C92">
        <w:t xml:space="preserve"> (концевой)​</w:t>
      </w:r>
      <w:hyperlink r:id="rId13" w:anchor=":~:text=%D0%A1%D0%B8%D1%81%D1%82%D0%B5%D0%BC%D1%8B%20%D1%80%D0%B0%D1%81%D0%BF%D0%BE%D0%B7%D0%BD%D0%B0%D0%B2%D0%B0%D0%BD%D0%B8%D1%8F%20%D1%80%D0%B5%D1%87%D0%B8%20%D0%B1%D1%8B%D0%B2%D0%B0%D1%8E%D1%82%20%D0%B4%D0%B2%D1%83%D1%85,Speech%20%D0%BF%D0%BE%D1%81%D1" w:tgtFrame="_blank" w:history="1"/>
      <w:r w:rsidRPr="00637C92">
        <w:t xml:space="preserve">. </w:t>
      </w:r>
    </w:p>
    <w:p w14:paraId="3580D1BD" w14:textId="17D8C2C4" w:rsidR="009F0A18" w:rsidRPr="00637C92" w:rsidRDefault="00EE70A6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Классическая гибридная схема: </w:t>
      </w:r>
      <w:r w:rsidR="00E3286E" w:rsidRPr="00637C92">
        <w:t>и</w:t>
      </w:r>
      <w:r w:rsidRPr="00637C92">
        <w:t>сторически</w:t>
      </w:r>
      <w:r w:rsidR="005B30AC" w:rsidRPr="00637C92">
        <w:t xml:space="preserve"> </w:t>
      </w:r>
      <w:r w:rsidRPr="00637C92">
        <w:t>ASR строился как комбинация трёх отдельно обучаемых компонентов:</w:t>
      </w:r>
    </w:p>
    <w:p w14:paraId="4A4C6B92" w14:textId="6B902470" w:rsidR="009F0A18" w:rsidRPr="00637C92" w:rsidRDefault="00EE70A6" w:rsidP="003032CA">
      <w:pPr>
        <w:pStyle w:val="a9"/>
        <w:numPr>
          <w:ilvl w:val="0"/>
          <w:numId w:val="11"/>
        </w:numPr>
        <w:spacing w:before="100" w:beforeAutospacing="1" w:after="100" w:afterAutospacing="1" w:line="360" w:lineRule="auto"/>
      </w:pPr>
      <w:r w:rsidRPr="00637C92">
        <w:t> Акустическая модель определяет вероятности фонем по спектральным признакам;</w:t>
      </w:r>
      <w:r w:rsidR="009F0A18" w:rsidRPr="00637C92">
        <w:t xml:space="preserve"> </w:t>
      </w:r>
    </w:p>
    <w:p w14:paraId="01F60EC1" w14:textId="16A6DF08" w:rsidR="009F0A18" w:rsidRPr="00637C92" w:rsidRDefault="00EE70A6" w:rsidP="00493412">
      <w:pPr>
        <w:pStyle w:val="a9"/>
        <w:numPr>
          <w:ilvl w:val="0"/>
          <w:numId w:val="11"/>
        </w:numPr>
        <w:spacing w:before="100" w:beforeAutospacing="1" w:after="100" w:afterAutospacing="1" w:line="360" w:lineRule="auto"/>
      </w:pPr>
      <w:r w:rsidRPr="00637C92">
        <w:t>Лексикон хранит всевозможные словоформы и их фонетические транскрипции;</w:t>
      </w:r>
      <w:r w:rsidR="009F0A18" w:rsidRPr="00637C92">
        <w:t xml:space="preserve"> </w:t>
      </w:r>
    </w:p>
    <w:p w14:paraId="5064E88D" w14:textId="4DFB9B7B" w:rsidR="009F0A18" w:rsidRPr="00637C92" w:rsidRDefault="00EE70A6" w:rsidP="003032CA">
      <w:pPr>
        <w:pStyle w:val="a9"/>
        <w:numPr>
          <w:ilvl w:val="0"/>
          <w:numId w:val="11"/>
        </w:numPr>
        <w:spacing w:before="100" w:beforeAutospacing="1" w:after="100" w:afterAutospacing="1" w:line="360" w:lineRule="auto"/>
      </w:pPr>
      <w:r w:rsidRPr="00637C92">
        <w:lastRenderedPageBreak/>
        <w:t>Статистическая языковая модель выбирает наиболее правдоподобную последовательность слов.</w:t>
      </w:r>
    </w:p>
    <w:p w14:paraId="4E4620CC" w14:textId="75308AC9" w:rsidR="00644CF0" w:rsidRPr="00637C92" w:rsidRDefault="00EE70A6" w:rsidP="003032CA">
      <w:pPr>
        <w:spacing w:before="100" w:beforeAutospacing="1" w:after="100" w:afterAutospacing="1" w:line="360" w:lineRule="auto"/>
        <w:ind w:firstLine="708"/>
      </w:pPr>
      <w:r w:rsidRPr="00637C92">
        <w:t>Такое разделение позволило добиться приемлемой точности ещё при скромных вычислительных ресурсах, но требовало сложной ручной настройки и плохо масштабировалось на новые языки.</w:t>
      </w:r>
      <w:r w:rsidR="00886AD6" w:rsidRPr="00637C92">
        <w:t xml:space="preserve"> </w:t>
      </w:r>
      <w:r w:rsidR="00644CF0" w:rsidRPr="00637C92">
        <w:t>Принцип работы типичной гибридной системы показан на</w:t>
      </w:r>
      <w:r w:rsidR="00DF3BC3" w:rsidRPr="00637C92">
        <w:t xml:space="preserve"> рисун</w:t>
      </w:r>
      <w:r w:rsidR="00607A47" w:rsidRPr="00637C92">
        <w:t xml:space="preserve">ке </w:t>
      </w:r>
      <w:r w:rsidR="00DF3BC3" w:rsidRPr="00637C92">
        <w:t>1</w:t>
      </w:r>
      <w:r w:rsidR="00644CF0" w:rsidRPr="00637C92">
        <w:t>.</w:t>
      </w:r>
    </w:p>
    <w:p w14:paraId="62493B13" w14:textId="77777777" w:rsidR="006D495F" w:rsidRPr="00637C92" w:rsidRDefault="006D495F" w:rsidP="003032CA">
      <w:pPr>
        <w:spacing w:before="100" w:beforeAutospacing="1" w:after="100" w:afterAutospacing="1" w:line="360" w:lineRule="auto"/>
        <w:ind w:firstLine="708"/>
      </w:pPr>
    </w:p>
    <w:p w14:paraId="5624D779" w14:textId="31C83FE7" w:rsidR="00BE0255" w:rsidRPr="00637C92" w:rsidRDefault="00BE0255" w:rsidP="003032CA">
      <w:pPr>
        <w:spacing w:before="100" w:beforeAutospacing="1" w:after="100" w:afterAutospacing="1" w:line="360" w:lineRule="auto"/>
        <w:jc w:val="center"/>
      </w:pPr>
      <w:r w:rsidRPr="00637C92">
        <w:rPr>
          <w:noProof/>
          <w:lang w:eastAsia="ru-RU"/>
        </w:rPr>
        <w:drawing>
          <wp:inline distT="0" distB="0" distL="0" distR="0" wp14:anchorId="1F710E23" wp14:editId="0D70B546">
            <wp:extent cx="5935345" cy="95694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568F" w14:textId="2139B519" w:rsidR="00607A47" w:rsidRPr="00637C92" w:rsidRDefault="00607A47" w:rsidP="003032CA">
      <w:pPr>
        <w:spacing w:before="100" w:beforeAutospacing="1" w:after="100" w:afterAutospacing="1" w:line="360" w:lineRule="auto"/>
        <w:jc w:val="center"/>
      </w:pPr>
      <w:r w:rsidRPr="00637C92">
        <w:t xml:space="preserve">Рис.1 </w:t>
      </w:r>
      <w:r w:rsidR="00A675FC" w:rsidRPr="00637C92">
        <w:t>-</w:t>
      </w:r>
      <w:r w:rsidRPr="00637C92">
        <w:t xml:space="preserve"> Схема принципа работы гибридной системы</w:t>
      </w:r>
    </w:p>
    <w:p w14:paraId="73650A26" w14:textId="21E5ADD9" w:rsidR="00644CF0" w:rsidRPr="00637C92" w:rsidRDefault="006B32A1" w:rsidP="003032CA">
      <w:pPr>
        <w:spacing w:line="360" w:lineRule="auto"/>
        <w:ind w:firstLine="708"/>
      </w:pPr>
      <w:r w:rsidRPr="00637C92">
        <w:t>В</w:t>
      </w:r>
      <w:r w:rsidR="00644CF0" w:rsidRPr="00637C92">
        <w:t>ходящий аудиосигнал проходит предварительную обработку, из него извлекаются признаки (обычно мел-спектральные коэффициенты, например MFCC), затем акустическая модель (нейронная сеть) классифицирует признаки во фреймах как вероятности фонем или звуков, после чего алгоритм декодирования на основе скрытой марковской модели и встроенного лексикона находит наиболее подходящую последовательность слов, учитывая статистику языковой модели​</w:t>
      </w:r>
      <w:hyperlink r:id="rId15" w:anchor=":~:text=,%D0%BA%D0%BE%D0%BD%D0%BA%D1%80%D0%B5%D1%82%D0%BD%D1%8B%D0%B9%20%D1%84%D1%80%D0%B5%D0%B9%D0%BC%20%D0%B7%D0%B2%D1%83%D0%BA%D0%B0" w:tgtFrame="_blank" w:history="1"/>
      <w:r w:rsidR="00644CF0" w:rsidRPr="00637C92">
        <w:t>​</w:t>
      </w:r>
      <w:hyperlink r:id="rId16" w:anchor=":~:text=%D0%9F%D0%B5%D1%80%D0%B2%D1%8B%D0%BC%20%D1%88%D0%B0%D0%B3%D0%BE%D0%BC%20%D0%B2%20%D0%B3%D0%B8%D0%B1%D1%80%D0%B8%D0%B4%D0%BD%D0%BE%D0%B9%20%D0%BC%D0%BE%D0%B4%D0%B5%D0%BB%D0%B8,%D0%9A%D0%B0%D0%BA%20%D0%BF%D1%80%D0%B0%D0%B2%D0%B8%D0%BB%D0%BE%2C%20%D1" w:tgtFrame="_blank" w:history="1"/>
      <w:r w:rsidR="00644CF0" w:rsidRPr="00637C92">
        <w:t>. На выходе выдаётся гипотеза распознанного текста. Языковая модель помогает системе выбирать наиболее правдоподобные слова в контексте друг друга​</w:t>
      </w:r>
      <w:hyperlink r:id="rId17" w:anchor=":~:text=%D0%9F%D0%B5%D1%80%D0%B2%D1%8B%D0%BC%20%D1%88%D0%B0%D0%B3%D0%BE%D0%BC%20%D0%B2%20%D0%B3%D0%B8%D0%B1%D1%80%D0%B8%D0%B4%D0%BD%D0%BE%D0%B9%20%D0%BC%D0%BE%D0%B4%D0%B5%D0%BB%D0%B8,%D0%9A%D0%B0%D0%BA%20%D0%BF%D1%80%D0%B0%D0%B2%D0%B8%D0%BB%D0%BE%2C%20%D1" w:tgtFrame="_blank" w:history="1"/>
      <w:r w:rsidR="00644CF0" w:rsidRPr="00637C92">
        <w:t xml:space="preserve">. Современные реализации добавляют этап </w:t>
      </w:r>
      <w:r w:rsidR="00644CF0" w:rsidRPr="00637C92">
        <w:rPr>
          <w:rStyle w:val="a8"/>
          <w:i w:val="0"/>
          <w:iCs w:val="0"/>
        </w:rPr>
        <w:t>рескоринга</w:t>
      </w:r>
      <w:r w:rsidR="00644CF0" w:rsidRPr="00637C92">
        <w:t xml:space="preserve"> </w:t>
      </w:r>
      <w:r w:rsidR="00A675FC" w:rsidRPr="00637C92">
        <w:t>-</w:t>
      </w:r>
      <w:r w:rsidR="00644CF0" w:rsidRPr="00637C92">
        <w:t xml:space="preserve"> повторной оценки нескольких лучших вариантов с помощью более сложной нейросетевой языковой модели для повышения качества результата​</w:t>
      </w:r>
      <w:hyperlink r:id="rId18" w:anchor=":~:text=%D0%9F%D0%B5%D1%80%D0%B2%D1%8B%D0%BC%20%D1%88%D0%B0%D0%B3%D0%BE%D0%BC%20%D0%B2%20%D0%B3%D0%B8%D0%B1%D1%80%D0%B8%D0%B4%D0%BD%D0%BE%D0%B9%20%D0%BC%D0%BE%D0%B4%D0%B5%D0%BB%D0%B8,%D0%9A%D0%B0%D0%BA%20%D0%BF%D1%80%D0%B0%D0%B2%D0%B8%D0%BB%D0%BE%2C%20%D1" w:tgtFrame="_blank" w:history="1"/>
      <w:r w:rsidR="00644CF0" w:rsidRPr="00637C92">
        <w:t>.</w:t>
      </w:r>
    </w:p>
    <w:p w14:paraId="06433E0F" w14:textId="4D4C54F4" w:rsidR="00644CF0" w:rsidRPr="00637C92" w:rsidRDefault="00644CF0" w:rsidP="003032CA">
      <w:pPr>
        <w:spacing w:line="360" w:lineRule="auto"/>
        <w:ind w:firstLine="709"/>
      </w:pPr>
      <w:r w:rsidRPr="00637C92">
        <w:t xml:space="preserve">В </w:t>
      </w:r>
      <w:r w:rsidRPr="00637C92">
        <w:rPr>
          <w:rStyle w:val="a5"/>
          <w:b w:val="0"/>
          <w:bCs w:val="0"/>
        </w:rPr>
        <w:t>концевых (end-to-end)</w:t>
      </w:r>
      <w:r w:rsidRPr="00637C92">
        <w:t xml:space="preserve"> системах, напротив, пытаются одним нейросетевым блоком решить задачу “audio-to-text”. Такие модели сразу сопоставляют звуковой сигнал и символы текста. Преимущество end-to-end </w:t>
      </w:r>
      <w:r w:rsidRPr="00637C92">
        <w:lastRenderedPageBreak/>
        <w:t xml:space="preserve">подхода </w:t>
      </w:r>
      <w:r w:rsidR="00A675FC" w:rsidRPr="00637C92">
        <w:t>-</w:t>
      </w:r>
      <w:r w:rsidRPr="00637C92">
        <w:t xml:space="preserve"> упрощение конструкции (нет явного разделения на подзадачи), потенциально более высокая гибкость модели. Однако для их обучения требуются огромные объемы размеченных данных и вычислительные ресурсы, а также они сложнее в адаптации под новые языки. На практике в индустрии распространены оба подхода: гибридные системы все еще широко используются (например</w:t>
      </w:r>
      <w:r w:rsidR="00251E8B" w:rsidRPr="00637C92">
        <w:t xml:space="preserve"> </w:t>
      </w:r>
      <w:r w:rsidRPr="00637C92">
        <w:t>в облачных API вроде Yandex SpeechKit), а end-to-end решения набирают популярность благодаря таким моделям, как</w:t>
      </w:r>
      <w:r w:rsidR="00074321" w:rsidRPr="00637C92">
        <w:t xml:space="preserve"> </w:t>
      </w:r>
      <w:r w:rsidRPr="00637C92">
        <w:t>OpenAI Whisper и др</w:t>
      </w:r>
      <w:r w:rsidR="0079133F" w:rsidRPr="00637C92">
        <w:t>[3]</w:t>
      </w:r>
      <w:r w:rsidRPr="00637C92">
        <w:t>.</w:t>
      </w:r>
    </w:p>
    <w:p w14:paraId="21AB2EB5" w14:textId="3BBF78B4" w:rsidR="000868E1" w:rsidRPr="00637C92" w:rsidRDefault="00644CF0" w:rsidP="003032CA">
      <w:pPr>
        <w:spacing w:line="360" w:lineRule="auto"/>
        <w:ind w:firstLine="709"/>
      </w:pPr>
      <w:r w:rsidRPr="00637C92">
        <w:t xml:space="preserve">Качество работы системы распознавания речи количественно измеряется метрикой </w:t>
      </w:r>
      <w:r w:rsidRPr="00637C92">
        <w:rPr>
          <w:rStyle w:val="a5"/>
        </w:rPr>
        <w:t>WER (Word Error Rate)</w:t>
      </w:r>
      <w:r w:rsidRPr="00637C92">
        <w:t xml:space="preserve"> </w:t>
      </w:r>
      <w:r w:rsidR="00A675FC" w:rsidRPr="00637C92">
        <w:t>-</w:t>
      </w:r>
      <w:r w:rsidRPr="00637C92">
        <w:t xml:space="preserve"> это процент ошибок на уровне слов​</w:t>
      </w:r>
      <w:hyperlink r:id="rId19" w:anchor=":~:text=%D0%9A%D0%B0%D1%87%D0%B5%D1%81%D1%82%D0%B2%D0%BE%20%D1%80%D0%B0%D1%81%D0%BF%D0%BE%D0%B7%D0%BD%D0%B0%D0%B2%D0%B0%D0%BD%D0%B8%D1%8F%20%D0%B8%D0%B7%D0%BC%D0%B5%D1%80%D1%8F%D0%B5%D1%82%D1%81%D1%8F%20%D0%BF%D0%BE%20%D0%BC%D0%B5%D1%82%D1%80%D0%B8%D0%BA%" w:tgtFrame="_blank" w:history="1"/>
      <w:r w:rsidRPr="00637C92">
        <w:t>. WER рассчитывается по формуле как отношение суммы замен, вставок и пропусков слов к общему числу слов в исходной фразе​</w:t>
      </w:r>
      <w:hyperlink r:id="rId20" w:anchor=":~:text=%D0%9A%D0%B0%D1%87%D0%B5%D1%81%D1%82%D0%B2%D0%BE%20%D1%80%D0%B0%D1%81%D0%BF%D0%BE%D0%B7%D0%BD%D0%B0%D0%B2%D0%B0%D0%BD%D0%B8%D1%8F%20%D0%B8%D0%B7%D0%BC%D0%B5%D1%80%D1%8F%D0%B5%D1%82%D1%81%D1%8F%20%D0%BF%D0%BE%20%D0%BC%D0%B5%D1%82%D1%80%D0%B8%D0%BA%" w:tgtFrame="_blank" w:history="1"/>
      <w:r w:rsidRPr="00637C92">
        <w:t>. Например</w:t>
      </w:r>
      <w:r w:rsidR="005F5347" w:rsidRPr="00637C92">
        <w:t xml:space="preserve"> </w:t>
      </w:r>
      <w:r w:rsidRPr="00637C92">
        <w:t xml:space="preserve">WER=0% означает идеальное распознавание без ошибок, а 20% </w:t>
      </w:r>
      <w:r w:rsidR="00A675FC" w:rsidRPr="00637C92">
        <w:t>-</w:t>
      </w:r>
      <w:r w:rsidRPr="00637C92">
        <w:t xml:space="preserve"> означает, что в распознанном тексте 20% слов искажены или потеряны. </w:t>
      </w:r>
    </w:p>
    <w:p w14:paraId="23812436" w14:textId="77777777" w:rsidR="004D3BFE" w:rsidRPr="00637C92" w:rsidRDefault="008266FE" w:rsidP="00B77057">
      <w:pPr>
        <w:spacing w:line="360" w:lineRule="auto"/>
        <w:ind w:firstLine="709"/>
      </w:pPr>
      <w:r w:rsidRPr="00637C92">
        <w:t xml:space="preserve">Практический опыт показывает: при WER выше 25 % последующий MT теряет </w:t>
      </w:r>
      <w:r w:rsidR="00BD6914" w:rsidRPr="00637C92">
        <w:t>смысловую точность</w:t>
      </w:r>
      <w:r w:rsidRPr="00637C92">
        <w:t xml:space="preserve"> и суммарная ошибка</w:t>
      </w:r>
      <w:r w:rsidR="000F5EDC" w:rsidRPr="00637C92">
        <w:t xml:space="preserve"> </w:t>
      </w:r>
      <w:r w:rsidRPr="00637C92">
        <w:t>стремительно растёт.</w:t>
      </w:r>
      <w:r w:rsidR="00CE6A79" w:rsidRPr="00637C92">
        <w:t xml:space="preserve"> </w:t>
      </w:r>
      <w:r w:rsidRPr="00637C92">
        <w:t>Поэтому на этапе практики особое внимание уделялось способам улучшения распознавания: добавлению шумоустойчивых аугментаций, словарной адаптации под имена собственные, а также тестам стриминговых моделей Conformer</w:t>
      </w:r>
      <w:r w:rsidRPr="00637C92">
        <w:noBreakHyphen/>
        <w:t>RNNT, показывающих лучшую балансировку</w:t>
      </w:r>
      <w:r w:rsidR="004D3BFE" w:rsidRPr="00637C92">
        <w:t xml:space="preserve"> </w:t>
      </w:r>
      <w:r w:rsidRPr="00637C92">
        <w:t>«точность / задержка»</w:t>
      </w:r>
    </w:p>
    <w:p w14:paraId="20653798" w14:textId="77777777" w:rsidR="004D3BFE" w:rsidRPr="00637C92" w:rsidRDefault="004D3BFE" w:rsidP="003032CA">
      <w:pPr>
        <w:pStyle w:val="3"/>
        <w:ind w:firstLine="708"/>
        <w:jc w:val="both"/>
        <w:rPr>
          <w:rFonts w:cs="Times New Roman"/>
        </w:rPr>
      </w:pPr>
    </w:p>
    <w:p w14:paraId="76A38A38" w14:textId="1805BD0F" w:rsidR="00644CF0" w:rsidRPr="00637C92" w:rsidRDefault="00644CF0" w:rsidP="003032CA">
      <w:pPr>
        <w:pStyle w:val="3"/>
        <w:ind w:firstLine="708"/>
        <w:jc w:val="both"/>
        <w:rPr>
          <w:rFonts w:cs="Times New Roman"/>
        </w:rPr>
      </w:pPr>
      <w:bookmarkStart w:id="5" w:name="_Toc195865812"/>
      <w:r w:rsidRPr="00637C92">
        <w:rPr>
          <w:rFonts w:cs="Times New Roman"/>
        </w:rPr>
        <w:t>2.</w:t>
      </w:r>
      <w:r w:rsidR="00093B0E">
        <w:rPr>
          <w:rFonts w:cs="Times New Roman"/>
        </w:rPr>
        <w:t>1</w:t>
      </w:r>
      <w:r w:rsidRPr="00637C92">
        <w:rPr>
          <w:rFonts w:cs="Times New Roman"/>
        </w:rPr>
        <w:t>.</w:t>
      </w:r>
      <w:r w:rsidR="000E53D0">
        <w:rPr>
          <w:rFonts w:cs="Times New Roman"/>
        </w:rPr>
        <w:t>2</w:t>
      </w:r>
      <w:r w:rsidRPr="00637C92">
        <w:rPr>
          <w:rFonts w:cs="Times New Roman"/>
        </w:rPr>
        <w:t xml:space="preserve"> Технологии машинного перевода (MT) в паре </w:t>
      </w:r>
      <w:r w:rsidR="00926AFA" w:rsidRPr="00637C92">
        <w:rPr>
          <w:rFonts w:cs="Times New Roman"/>
        </w:rPr>
        <w:t>“</w:t>
      </w:r>
      <w:r w:rsidRPr="00637C92">
        <w:rPr>
          <w:rFonts w:cs="Times New Roman"/>
        </w:rPr>
        <w:t xml:space="preserve">русский </w:t>
      </w:r>
      <w:r w:rsidR="00A675FC" w:rsidRPr="00637C92">
        <w:rPr>
          <w:rFonts w:cs="Times New Roman"/>
        </w:rPr>
        <w:t>-</w:t>
      </w:r>
      <w:r w:rsidRPr="00637C92">
        <w:rPr>
          <w:rFonts w:cs="Times New Roman"/>
        </w:rPr>
        <w:t xml:space="preserve"> узбекский</w:t>
      </w:r>
      <w:r w:rsidR="00926AFA" w:rsidRPr="00637C92">
        <w:rPr>
          <w:rFonts w:cs="Times New Roman"/>
        </w:rPr>
        <w:t>”</w:t>
      </w:r>
      <w:bookmarkEnd w:id="5"/>
    </w:p>
    <w:p w14:paraId="7AFA7802" w14:textId="79D48AB9" w:rsidR="00644CF0" w:rsidRPr="00637C92" w:rsidRDefault="00644CF0" w:rsidP="00005B04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Машинный перевод (MT)</w:t>
      </w:r>
      <w:r w:rsidRPr="00637C92">
        <w:t xml:space="preserve"> отвечает за преобразование текста с русского языка на узбекский (и наоборот) в автоматическом режиме​</w:t>
      </w:r>
      <w:hyperlink r:id="rId21" w:anchor=":~:text=1,%D1%82%D0%B5%D0%BA%D1%81%D1%82%20%D0%B3%D0%BE%D0%BB%D0%BE%D1%81%D0%BE%D0%BC%2C%20%D0%BF%D1%80%D0%B8%D0%B1%D0%BB%D0%B8%D0%B6%D0%B5%D0%BD%D0%BD%D1%8B%D0%BC%20%D0%BA%20%D0%B5%D1%81%D1%82%D0%B5%D1%81%D1%82%D0%B2%D0%B5%D0%BD%D0%BD%D0%BE%D0%BC%D1%83" w:tgtFrame="_blank" w:history="1"/>
      <w:r w:rsidRPr="00637C92">
        <w:t>. В системе синхронного речевого перевода модуль MT получает на вход распознанный русскоязычный текст и должен мгновенно выдать эквивалент на узбекском языке, который далее будет озвучен</w:t>
      </w:r>
      <w:r w:rsidR="0060161A" w:rsidRPr="00637C92">
        <w:t xml:space="preserve">. Если переводчик ошибётся, финальный </w:t>
      </w:r>
      <w:r w:rsidR="0060161A" w:rsidRPr="00637C92">
        <w:lastRenderedPageBreak/>
        <w:t>голос тоже будет ошибочным, поэтому к качеству MT предъявляются строгие требования</w:t>
      </w:r>
      <w:r w:rsidRPr="00637C92">
        <w:t>.</w:t>
      </w:r>
    </w:p>
    <w:p w14:paraId="75DAD3B1" w14:textId="742A8E39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Особенности русско-узбекского перевода</w:t>
      </w:r>
      <w:r w:rsidR="00D23BB0" w:rsidRPr="00637C92">
        <w:rPr>
          <w:rStyle w:val="a5"/>
          <w:b w:val="0"/>
          <w:bCs w:val="0"/>
        </w:rPr>
        <w:t>:</w:t>
      </w:r>
      <w:r w:rsidR="00D23BB0" w:rsidRPr="00637C92">
        <w:t xml:space="preserve"> р</w:t>
      </w:r>
      <w:r w:rsidRPr="00637C92">
        <w:t xml:space="preserve">усский язык </w:t>
      </w:r>
      <w:r w:rsidR="00D23BB0" w:rsidRPr="00637C92">
        <w:t>-</w:t>
      </w:r>
      <w:r w:rsidRPr="00637C92">
        <w:t xml:space="preserve">индоевропейский (славянская группа), а узбекский </w:t>
      </w:r>
      <w:r w:rsidR="00A675FC" w:rsidRPr="00637C92">
        <w:t>-</w:t>
      </w:r>
      <w:r w:rsidRPr="00637C92">
        <w:t xml:space="preserve"> алтайский (тюркская группа). Они имеют значительные грамматические и лексические отличия. Русский </w:t>
      </w:r>
      <w:r w:rsidR="00A675FC" w:rsidRPr="00637C92">
        <w:t>-</w:t>
      </w:r>
      <w:r w:rsidRPr="00637C92">
        <w:t xml:space="preserve"> флективный язык с богатым словоизменением (единственное/множественное число, род, падежи, виды глаголов и т</w:t>
      </w:r>
      <w:r w:rsidR="008C57AC" w:rsidRPr="00637C92">
        <w:t>д</w:t>
      </w:r>
      <w:r w:rsidRPr="00637C92">
        <w:t xml:space="preserve">), тогда как узбекский </w:t>
      </w:r>
      <w:r w:rsidR="00A675FC" w:rsidRPr="00637C92">
        <w:t>-</w:t>
      </w:r>
      <w:r w:rsidRPr="00637C92">
        <w:t xml:space="preserve"> агглютинативный, слова строятся путем последовательного “склеивания” аффиксов​</w:t>
      </w:r>
      <w:hyperlink r:id="rId22" w:anchor=":~:text=,%D0%BF%D0%B5%D1%80%D0%B5%D0%B2%D0%BE%D0%B4%D0%B5%20%D1%81%20%D0%BB%D0%B0%D1%82%D1%8B%D0%BD%D0%B8%20%D0%BE%D0%B7%D0%BD%D0%B0%D1%87%D0%B0%D0%B5%D1%82%20%C2%AB%D1%81%D0%BA%D0%BB%D0%B5%D0%B8%D0%B2%D0%B0%D1%8E%D1%89%D0%B8%D0%B9%C2%BB" w:tgtFrame="_blank" w:history="1"/>
      <w:r w:rsidRPr="00637C92">
        <w:t>. Например</w:t>
      </w:r>
      <w:r w:rsidR="00250D77" w:rsidRPr="00637C92">
        <w:t xml:space="preserve"> </w:t>
      </w:r>
      <w:r w:rsidRPr="00637C92">
        <w:t>каждое грамматическое значение в узбекском выражается отдельным суффиксом, добавляемым в строгом порядке, и слово легко разбить на составляющие морфемы​</w:t>
      </w:r>
      <w:hyperlink r:id="rId23" w:anchor=":~:text=%D0%9A%D0%B0%D0%BA%20%D1%8D%D1%82%D0%BE%20%D0%BF%D0%BE%D0%BD%D0%B8%D0%BC%D0%B0%D1%82%D1%8C%3F%20%D0%9E%D0%BA%D0%B0%D0%B7%D1%8B%D0%B2%D0%B0%D0%B5%D1%82%D1%81%D1%8F%2C%20%D0%B2,%D0%B4%D0%BE%D0%B2%D0%BE%D0%BB%D1%8C%D0%BD%D0%BE%20%D0%BF%D1%80%D0%BE%D1" w:tgtFrame="_blank" w:history="1"/>
      <w:r w:rsidRPr="00637C92">
        <w:t xml:space="preserve">. В русском же одно окончание может одновременно нести несколько значений (например, “-ой” у прилагательного сразу указывает род, число и падеж). Кроме того в узбекском практически нет предлогов </w:t>
      </w:r>
      <w:r w:rsidR="00A675FC" w:rsidRPr="00637C92">
        <w:t>-</w:t>
      </w:r>
      <w:r w:rsidRPr="00637C92">
        <w:t xml:space="preserve"> их роль выполняют послелоги или те же аффиксы после слова​</w:t>
      </w:r>
      <w:hyperlink r:id="rId24" w:anchor=":~:text=,%D0%BD%D0%B8%D0%BA%D0%BE%D0%B3%D0%B4%D0%B0%20%D0%BD%D0%B5%20%D0%B1%D1%8B%D0%BB%D0%BE%20%D0%B2%20%D1%83%D0%B7%D0%B1%D0%B5%D0%BA%D1%81%D0%BA%D0%BE%D0%BC" w:tgtFrame="_blank" w:history="1"/>
      <w:r w:rsidRPr="00637C92">
        <w:t>. Отсутствуют категории рода и одушевленности: узбекское местоимение “у” означает и “он”, и “она”, и “оно”​</w:t>
      </w:r>
      <w:hyperlink r:id="rId25" w:anchor=":~:text=%D0%BD%D0%B5%20%D0%B1%D1%8B%D0%BB%D0%BE%20%D0%B2%20%D1%83%D0%B7%D0%B1%D0%B5%D0%BA%D1%81%D0%BA%D0%BE%D0%BC" w:tgtFrame="_blank" w:history="1"/>
      <w:r w:rsidRPr="00637C92">
        <w:t xml:space="preserve">. </w:t>
      </w:r>
      <w:r w:rsidRPr="00637C92">
        <w:rPr>
          <w:rStyle w:val="a5"/>
          <w:b w:val="0"/>
          <w:bCs w:val="0"/>
        </w:rPr>
        <w:t>Порядок слов</w:t>
      </w:r>
      <w:r w:rsidRPr="00637C92">
        <w:t xml:space="preserve"> также различается: в русском он относительно свободный, а в узбекском фиксирован </w:t>
      </w:r>
      <w:r w:rsidR="00A675FC" w:rsidRPr="00637C92">
        <w:t>-</w:t>
      </w:r>
      <w:r w:rsidRPr="00637C92">
        <w:t xml:space="preserve"> как правило, подлежащее </w:t>
      </w:r>
      <w:r w:rsidR="00A675FC" w:rsidRPr="00637C92">
        <w:t>-</w:t>
      </w:r>
      <w:r w:rsidRPr="00637C92">
        <w:t xml:space="preserve"> дополнение </w:t>
      </w:r>
      <w:r w:rsidR="00A675FC" w:rsidRPr="00637C92">
        <w:t>-</w:t>
      </w:r>
      <w:r w:rsidRPr="00637C92">
        <w:t xml:space="preserve"> сказуемое, причем глагол всегда стоит в конце предложения​</w:t>
      </w:r>
      <w:hyperlink r:id="rId26" w:anchor=":~:text=,%D0%B2%20%D1%83%D0%B7%D0%B1%D0%B5%D0%BA%D1%81%D0%BA%D0%BE%D0%BC%20%D1%82%D0%B0%D0%BA%D0%BE%D0%B9%20%D0%BF%D0%BE%D1%80%D1%8F%D0%B4%D0%BE%D0%BA%20%D0%B5%D1%81%D1%82%D1%8C" w:tgtFrame="_blank" w:history="1"/>
      <w:r w:rsidRPr="00637C92">
        <w:t>. Например, фразу “я ушел за хлебом” можно по-русски переставлять (“ушел я за хлебом”, “за хлебом я ушел”), а по-узбекски она будет только в порядке: “мен нонга кетдим” (досл. “я за-хлебом ушел”)​</w:t>
      </w:r>
      <w:hyperlink r:id="rId27" w:anchor=":~:text=,%D0%B2%20%D1%83%D0%B7%D0%B1%D0%B5%D0%BA%D1%81%D0%BA%D0%BE%D0%BC%20%D1%82%D0%B0%D0%BA%D0%BE%D0%B9%20%D0%BF%D0%BE%D1%80%D1%8F%D0%B4%D0%BE%D0%BA%20%D0%B5%D1%81%D1%82%D1%8C" w:tgtFrame="_blank" w:history="1"/>
      <w:r w:rsidRPr="00637C92">
        <w:t xml:space="preserve">. Эти различия означают, что при переводе требуется не только замена слов, но и сложные преобразования структуры фразы: смена порядка слов, добавление или удаление служебных элементов, преобразование окончаний. Именно поэтому ранее простые словарные системы давали слабый результат </w:t>
      </w:r>
      <w:r w:rsidR="00A675FC" w:rsidRPr="00637C92">
        <w:t>-</w:t>
      </w:r>
      <w:r w:rsidRPr="00637C92">
        <w:t xml:space="preserve"> необходим анализ и генерация целого предложения с учетом контекста.</w:t>
      </w:r>
    </w:p>
    <w:p w14:paraId="66F82DF3" w14:textId="3642C1E1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lastRenderedPageBreak/>
        <w:t>Исторические подходы</w:t>
      </w:r>
      <w:r w:rsidR="001C02B7" w:rsidRPr="00637C92">
        <w:rPr>
          <w:rStyle w:val="a5"/>
          <w:b w:val="0"/>
          <w:bCs w:val="0"/>
        </w:rPr>
        <w:t xml:space="preserve">: </w:t>
      </w:r>
      <w:r w:rsidRPr="00637C92">
        <w:t>Ранние системы машинного перевода для этой языковой пары были крайне ограничены. До недавнего времени корректно перевести текст с русского на узбекский автоматически было практически невозможно​</w:t>
      </w:r>
      <w:hyperlink r:id="rId28" w:anchor=":~:text=%D1%81%D0%B8%D0%BB%D1%8C%D0%BD%D0%BE%20%D0%BF%D1%80%D0%BE%D0%B4%D0%B2%D0%B8%D0%BD%D1%83%D0%BB%D0%B8%D1%81%D1%8C%20%D0%B2%D0%BF%D0%B5%D1%80%D0%B5%D0%B4%20%D0%B2%20%D0%BC%D0%B0%D1%88%D0%B8%D0%BD%D0%BD%D0%BE%D0%BC,%D0%B8%20Google%20%D0%BE%D0%B1%D0%BD" w:tgtFrame="_blank" w:history="1"/>
      <w:r w:rsidRPr="00637C92">
        <w:t xml:space="preserve">. Первыми появились словарные (rule-based) системы, которые работали на уровне отдельных слов и заранее прописанных правил грамматики. Однако из-за сложности и дороговизны разработки правил для полного языка их покрытие было низким </w:t>
      </w:r>
      <w:r w:rsidR="00A675FC" w:rsidRPr="00637C92">
        <w:t>-</w:t>
      </w:r>
      <w:r w:rsidRPr="00637C92">
        <w:t xml:space="preserve"> перевод выходил близким к подстрочнику. </w:t>
      </w:r>
      <w:r w:rsidR="00EC0164" w:rsidRPr="00637C92">
        <w:t xml:space="preserve">Потом пришёл </w:t>
      </w:r>
      <w:r w:rsidR="00EC0164" w:rsidRPr="00637C92">
        <w:rPr>
          <w:rStyle w:val="a5"/>
        </w:rPr>
        <w:t>статистический перевод</w:t>
      </w:r>
      <w:r w:rsidR="00EC0164" w:rsidRPr="00637C92">
        <w:t>: программа искала в большой таблице, как люди раньше переводили похожие фразы, и составляла результат по вероятностям. Качество росло, но без контекста всё ещё путались окончания и идиомы.</w:t>
      </w:r>
      <w:r w:rsidR="001612A9" w:rsidRPr="00637C92">
        <w:t xml:space="preserve"> </w:t>
      </w:r>
      <w:r w:rsidRPr="00637C92">
        <w:t>Например с добавлением узбекского языка в Google Translate в декабре 2014 года был связан сбор двуязычных данных: компания привлекла волонтеров и опиралась на узбекско-русский словарь</w:t>
      </w:r>
      <w:r w:rsidR="00EC0164" w:rsidRPr="00637C92">
        <w:t xml:space="preserve">. </w:t>
      </w:r>
      <w:r w:rsidRPr="00637C92">
        <w:t>Тем не менее, качество оставалось слабым: перевод часто был дословным, игнорировал устойчивые выражения и грамматику​</w:t>
      </w:r>
      <w:hyperlink r:id="rId29" w:anchor=":~:text=%D0%92%20%D1%87%D0%B0%D1%81%D1%82%D0%BD%D0%BE%D1%81%D1%82%D0%B8%2C%20Google%20%D0%BF%D0%B5%D1%80%D0%B5%D1%81%D1%82%D0%B0%D0%BB%20%D0%BF%D1%83%D1%82%D0%B0%D1%82%D1%8C,%D0%95%D1%89%D0%B5%20%D0%B4%D0%B0%D0%BB%D1%8C%D1%88%D0%B5%20%D0%B2" w:tgtFrame="_blank" w:history="1"/>
      <w:r w:rsidRPr="00637C92">
        <w:t xml:space="preserve">. </w:t>
      </w:r>
    </w:p>
    <w:p w14:paraId="71C5963B" w14:textId="4CA3EB4B" w:rsidR="004D77AF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Нейронный перевод</w:t>
      </w:r>
      <w:r w:rsidR="00846ED6" w:rsidRPr="00637C92">
        <w:rPr>
          <w:rStyle w:val="a5"/>
          <w:b w:val="0"/>
          <w:bCs w:val="0"/>
        </w:rPr>
        <w:t>:</w:t>
      </w:r>
      <w:r w:rsidR="00846ED6" w:rsidRPr="00637C92">
        <w:t xml:space="preserve"> </w:t>
      </w:r>
      <w:r w:rsidRPr="00637C92">
        <w:t xml:space="preserve">Прорывом в качестве стали </w:t>
      </w:r>
      <w:r w:rsidRPr="00637C92">
        <w:rPr>
          <w:rStyle w:val="a5"/>
          <w:b w:val="0"/>
          <w:bCs w:val="0"/>
        </w:rPr>
        <w:t>нейросетевые модели (NMT)</w:t>
      </w:r>
      <w:r w:rsidRPr="00637C92">
        <w:t xml:space="preserve">. </w:t>
      </w:r>
      <w:r w:rsidR="00E2366B" w:rsidRPr="00637C92">
        <w:t xml:space="preserve">Под капотом </w:t>
      </w:r>
      <w:r w:rsidR="00E2366B" w:rsidRPr="00637C92">
        <w:softHyphen/>
        <w:t>— большая «умная» сеть</w:t>
      </w:r>
      <w:r w:rsidR="00E2366B" w:rsidRPr="00637C92">
        <w:noBreakHyphen/>
        <w:t xml:space="preserve">трансформер, обученная видеть предложение целиком. Она выбирает перевод так, чтобы он звучал естественно, а не просто совпадал по словам. </w:t>
      </w:r>
    </w:p>
    <w:p w14:paraId="7630DF5F" w14:textId="78808881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На текущий момент доступны несколько решений для русско-узбекского письменного перевода. Кроме международных сервисов (Google, Яндекс), появляются локальные системы. Например, в 2024 году узбекский стартап </w:t>
      </w:r>
      <w:r w:rsidRPr="00637C92">
        <w:rPr>
          <w:rStyle w:val="a5"/>
          <w:b w:val="0"/>
          <w:bCs w:val="0"/>
        </w:rPr>
        <w:t>Tahrirchi</w:t>
      </w:r>
      <w:r w:rsidRPr="00637C92">
        <w:t xml:space="preserve"> представил сервис </w:t>
      </w:r>
      <w:r w:rsidRPr="00637C92">
        <w:rPr>
          <w:rStyle w:val="a5"/>
          <w:b w:val="0"/>
          <w:bCs w:val="0"/>
        </w:rPr>
        <w:t>Tilmoch</w:t>
      </w:r>
      <w:r w:rsidRPr="00637C92">
        <w:t xml:space="preserve">, специально обученный на данной языковой паре. Tilmoch может переводить тексты между русским, узбекским, английским и каракалпакским языками, используя модель ИИ, обученную на более чем </w:t>
      </w:r>
      <w:r w:rsidRPr="00637C92">
        <w:rPr>
          <w:rStyle w:val="a5"/>
          <w:b w:val="0"/>
          <w:bCs w:val="0"/>
        </w:rPr>
        <w:t>20 миллионах пар предложений</w:t>
      </w:r>
      <w:r w:rsidRPr="00637C92">
        <w:t>, адаптированных под особенности узбекского языка​</w:t>
      </w:r>
      <w:hyperlink r:id="rId30" w:anchor=":~:text=%D0%BA%D0%BE%D0%BD%D0%BA%D1%83%D1%80%D1%81%D0%B5%20%D1%81%D1%82%D0%B0%D1%80%D1%82%D0%B0%D0%BF%D0%BE%D0%B2%20President%20Tech%20Award,%D0%BF%D1%80%D0%B5%D0%B4%D0%BB%D0%B0%D0%B3%D0%B0%D1%82%D1%8C%20%D1%81%D0%B8%D0%BD%D0%BE%D0%BD%D0%B8%D0%BC%D1%8B%20" w:tgtFrame="_blank" w:history="1"/>
      <w:r w:rsidRPr="00637C92">
        <w:t>​</w:t>
      </w:r>
      <w:hyperlink r:id="rId31" w:anchor=":~:text=%D0%BB%D0%B5%D0%B6%D0%B8%D1%82%20%D0%BC%D0%BE%D0%B4%D0%B5%D0%BB%D1%8C%20%D0%B8%D1%81%D0%BA%D1%83%D1%81%D1%81%D1%82%D0%B2%D0%B5%D0%BD%D0%BD%D0%BE%D0%B3%D0%BE%20%D0%B8%D0%BD%D1%82%D0%B5%D0%BB%D0%BB%D0%B5%D0%BA%D1%82%D0%B0%2C%20%D0%BE%D0%B1%D1%83%D1%" w:tgtFrame="_blank" w:history="1"/>
      <w:r w:rsidRPr="00637C92">
        <w:t xml:space="preserve">. Такая специализация позволяет ему предлагать синонимы и варианты перевода с учетом узбекской лексики и </w:t>
      </w:r>
      <w:r w:rsidRPr="00637C92">
        <w:lastRenderedPageBreak/>
        <w:t>стилистики​</w:t>
      </w:r>
      <w:hyperlink r:id="rId32" w:anchor=":~:text=%D0%BA%D0%BE%D0%BD%D0%BA%D1%83%D1%80%D1%81%D0%B5%20%D1%81%D1%82%D0%B0%D1%80%D1%82%D0%B0%D0%BF%D0%BE%D0%B2%20President%20Tech%20Award,%D0%BF%D1%80%D0%B5%D0%B4%D0%BB%D0%B0%D0%B3%D0%B0%D1%82%D1%8C%20%D1%81%D0%B8%D0%BD%D0%BE%D0%BD%D0%B8%D0%BC%D1%8B%20" w:tgtFrame="_blank" w:history="1"/>
      <w:r w:rsidRPr="00637C92">
        <w:t>. По отзывам, качество перевода Tilmoch превосходит общие системы в ряде случаев, особенно на сложных литературных текстах​</w:t>
      </w:r>
      <w:hyperlink r:id="rId33" w:anchor=":~:text=%D0%92%20%D0%BF%D0%BE%D1%81%D0%BB%D0%B5%D0%B4%D0%BD%D0%B5%D0%B5%20%D0%B2%D1%80%D0%B5%D0%BC%D1%8F%20%D0%BA%D0%B0%D1%87%D0%B5%D1%81%D1%82%D0%B2%D0%B5%D0%BD%D0%BD%D0%BE%20%D0%BF%D0%B5%D1%80%D0%B5%D0%B2%D0%BE%D0%B4%D0%B8%D1%82%D1%8C,%D1%81%D1%83%D1%89" w:tgtFrame="_blank" w:history="1"/>
      <w:r w:rsidRPr="00637C92">
        <w:t xml:space="preserve"> (что неудивительно, учитывая узкую оптимизацию).</w:t>
      </w:r>
      <w:r w:rsidR="00813CCB" w:rsidRPr="00637C92">
        <w:t xml:space="preserve"> Существующие решения показаны в таблице 1.</w:t>
      </w:r>
    </w:p>
    <w:p w14:paraId="5706B3D7" w14:textId="44386F6F" w:rsidR="004D77AF" w:rsidRPr="00637C92" w:rsidRDefault="004D77AF" w:rsidP="003032CA">
      <w:pPr>
        <w:spacing w:before="100" w:beforeAutospacing="1" w:after="100" w:afterAutospacing="1" w:line="360" w:lineRule="auto"/>
      </w:pPr>
      <w:r w:rsidRPr="00637C92">
        <w:t xml:space="preserve">Таблица 1 </w:t>
      </w:r>
      <w:r w:rsidR="00A675FC" w:rsidRPr="00637C92">
        <w:t>-</w:t>
      </w:r>
      <w:r w:rsidRPr="00637C92">
        <w:t xml:space="preserve"> Существующие инструменты с </w:t>
      </w:r>
      <w:r w:rsidRPr="00637C92">
        <w:rPr>
          <w:lang w:val="en-US"/>
        </w:rPr>
        <w:t>MT</w:t>
      </w:r>
    </w:p>
    <w:tbl>
      <w:tblPr>
        <w:tblStyle w:val="11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3457"/>
        <w:gridCol w:w="3679"/>
      </w:tblGrid>
      <w:tr w:rsidR="003032CA" w:rsidRPr="00637C92" w14:paraId="29FB7D08" w14:textId="77777777" w:rsidTr="00DA7E97">
        <w:trPr>
          <w:trHeight w:val="414"/>
        </w:trPr>
        <w:tc>
          <w:tcPr>
            <w:tcW w:w="0" w:type="auto"/>
            <w:hideMark/>
          </w:tcPr>
          <w:p w14:paraId="372E2682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Платформа</w:t>
            </w:r>
          </w:p>
        </w:tc>
        <w:tc>
          <w:tcPr>
            <w:tcW w:w="0" w:type="auto"/>
            <w:hideMark/>
          </w:tcPr>
          <w:p w14:paraId="0088162F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Что умеет для RU→UZ</w:t>
            </w:r>
          </w:p>
        </w:tc>
        <w:tc>
          <w:tcPr>
            <w:tcW w:w="0" w:type="auto"/>
            <w:hideMark/>
          </w:tcPr>
          <w:p w14:paraId="7FC7AB17" w14:textId="697FF3A2" w:rsidR="004D77AF" w:rsidRPr="00EA632E" w:rsidRDefault="004D77AF" w:rsidP="005515A7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Особенности системы</w:t>
            </w:r>
          </w:p>
        </w:tc>
      </w:tr>
      <w:tr w:rsidR="003032CA" w:rsidRPr="00637C92" w14:paraId="66B4B9C4" w14:textId="77777777" w:rsidTr="0099252D">
        <w:tc>
          <w:tcPr>
            <w:tcW w:w="0" w:type="auto"/>
            <w:hideMark/>
          </w:tcPr>
          <w:p w14:paraId="2FF85BAC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Яндекс Переводчик</w:t>
            </w:r>
          </w:p>
        </w:tc>
        <w:tc>
          <w:tcPr>
            <w:tcW w:w="0" w:type="auto"/>
            <w:hideMark/>
          </w:tcPr>
          <w:p w14:paraId="65E19F10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Нейросетевой перевод, умеет кириллицу и латиницу</w:t>
            </w:r>
          </w:p>
        </w:tc>
        <w:tc>
          <w:tcPr>
            <w:tcW w:w="0" w:type="auto"/>
            <w:hideMark/>
          </w:tcPr>
          <w:p w14:paraId="1BA010E4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Лучшее качество по отзывам; легко вызвать через API</w:t>
            </w:r>
          </w:p>
        </w:tc>
      </w:tr>
      <w:tr w:rsidR="003032CA" w:rsidRPr="00637C92" w14:paraId="62D8B5D5" w14:textId="77777777" w:rsidTr="0099252D">
        <w:tc>
          <w:tcPr>
            <w:tcW w:w="0" w:type="auto"/>
            <w:hideMark/>
          </w:tcPr>
          <w:p w14:paraId="3E478439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Google Translate</w:t>
            </w:r>
          </w:p>
        </w:tc>
        <w:tc>
          <w:tcPr>
            <w:tcW w:w="0" w:type="auto"/>
            <w:hideMark/>
          </w:tcPr>
          <w:p w14:paraId="58A84763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Нейросетевой, но узбекский словарь меньше</w:t>
            </w:r>
          </w:p>
        </w:tc>
        <w:tc>
          <w:tcPr>
            <w:tcW w:w="0" w:type="auto"/>
            <w:hideMark/>
          </w:tcPr>
          <w:p w14:paraId="4AC78226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Работа прямо на смартфоне, но нет узбекского голосового TTS</w:t>
            </w:r>
          </w:p>
        </w:tc>
      </w:tr>
      <w:tr w:rsidR="003032CA" w:rsidRPr="00637C92" w14:paraId="13618A8D" w14:textId="77777777" w:rsidTr="0099252D">
        <w:tc>
          <w:tcPr>
            <w:tcW w:w="0" w:type="auto"/>
            <w:hideMark/>
          </w:tcPr>
          <w:p w14:paraId="2EC497E7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Tilmoch (узб. стартап)</w:t>
            </w:r>
          </w:p>
        </w:tc>
        <w:tc>
          <w:tcPr>
            <w:tcW w:w="0" w:type="auto"/>
            <w:hideMark/>
          </w:tcPr>
          <w:p w14:paraId="4704457F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Специализирован на узбекском, обучен на 20 млн предложений</w:t>
            </w:r>
          </w:p>
        </w:tc>
        <w:tc>
          <w:tcPr>
            <w:tcW w:w="0" w:type="auto"/>
            <w:hideMark/>
          </w:tcPr>
          <w:p w14:paraId="09EAE50B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Переводит художественные тексты точнее, чем Google; пока API закрыт</w:t>
            </w:r>
          </w:p>
        </w:tc>
      </w:tr>
      <w:tr w:rsidR="003032CA" w:rsidRPr="00637C92" w14:paraId="1BEDE1DB" w14:textId="77777777" w:rsidTr="0099252D">
        <w:trPr>
          <w:trHeight w:val="301"/>
        </w:trPr>
        <w:tc>
          <w:tcPr>
            <w:tcW w:w="0" w:type="auto"/>
            <w:hideMark/>
          </w:tcPr>
          <w:p w14:paraId="200CF580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b/>
                <w:bCs/>
                <w:sz w:val="24"/>
              </w:rPr>
              <w:t>OPUS</w:t>
            </w:r>
            <w:r w:rsidRPr="00EA632E">
              <w:rPr>
                <w:rFonts w:ascii="Times New Roman" w:hAnsi="Times New Roman"/>
                <w:b/>
                <w:bCs/>
                <w:sz w:val="24"/>
              </w:rPr>
              <w:noBreakHyphen/>
              <w:t>MT / Marian</w:t>
            </w:r>
          </w:p>
        </w:tc>
        <w:tc>
          <w:tcPr>
            <w:tcW w:w="0" w:type="auto"/>
            <w:hideMark/>
          </w:tcPr>
          <w:p w14:paraId="2C3304C5" w14:textId="77777777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>Открытая модель, работает офлайн</w:t>
            </w:r>
          </w:p>
        </w:tc>
        <w:tc>
          <w:tcPr>
            <w:tcW w:w="0" w:type="auto"/>
            <w:hideMark/>
          </w:tcPr>
          <w:p w14:paraId="3C4AC82B" w14:textId="610C7901" w:rsidR="004D77AF" w:rsidRPr="00EA632E" w:rsidRDefault="004D77AF" w:rsidP="005515A7">
            <w:pPr>
              <w:jc w:val="center"/>
              <w:rPr>
                <w:rFonts w:ascii="Times New Roman" w:hAnsi="Times New Roman"/>
                <w:sz w:val="24"/>
              </w:rPr>
            </w:pPr>
            <w:r w:rsidRPr="00EA632E">
              <w:rPr>
                <w:rFonts w:ascii="Times New Roman" w:hAnsi="Times New Roman"/>
                <w:sz w:val="24"/>
              </w:rPr>
              <w:t xml:space="preserve">Можно дообучить на своих данных, но </w:t>
            </w:r>
            <w:r w:rsidR="00D42902" w:rsidRPr="00637C92">
              <w:rPr>
                <w:rFonts w:ascii="Times New Roman" w:hAnsi="Times New Roman"/>
                <w:sz w:val="24"/>
              </w:rPr>
              <w:t>“</w:t>
            </w:r>
            <w:r w:rsidRPr="00EA632E">
              <w:rPr>
                <w:rFonts w:ascii="Times New Roman" w:hAnsi="Times New Roman"/>
                <w:sz w:val="24"/>
              </w:rPr>
              <w:t>из коробки</w:t>
            </w:r>
            <w:r w:rsidR="00D42902" w:rsidRPr="00637C92">
              <w:rPr>
                <w:rFonts w:ascii="Times New Roman" w:hAnsi="Times New Roman"/>
                <w:sz w:val="24"/>
              </w:rPr>
              <w:t>”</w:t>
            </w:r>
            <w:r w:rsidRPr="00EA632E">
              <w:rPr>
                <w:rFonts w:ascii="Times New Roman" w:hAnsi="Times New Roman"/>
                <w:sz w:val="24"/>
              </w:rPr>
              <w:t xml:space="preserve"> перевод средний</w:t>
            </w:r>
            <w:r w:rsidR="00521979" w:rsidRPr="00637C92">
              <w:rPr>
                <w:rFonts w:ascii="Times New Roman" w:hAnsi="Times New Roman"/>
                <w:sz w:val="24"/>
              </w:rPr>
              <w:t>[4].</w:t>
            </w:r>
          </w:p>
        </w:tc>
      </w:tr>
    </w:tbl>
    <w:p w14:paraId="5889F7E4" w14:textId="77777777" w:rsidR="00813CCB" w:rsidRPr="00637C92" w:rsidRDefault="00813CCB" w:rsidP="003032CA">
      <w:pPr>
        <w:pStyle w:val="3"/>
        <w:rPr>
          <w:rFonts w:cs="Times New Roman"/>
        </w:rPr>
      </w:pPr>
    </w:p>
    <w:p w14:paraId="3EF1B882" w14:textId="3904645C" w:rsidR="00644CF0" w:rsidRPr="00637C92" w:rsidRDefault="00644CF0" w:rsidP="003032CA">
      <w:pPr>
        <w:pStyle w:val="3"/>
        <w:ind w:firstLine="708"/>
        <w:rPr>
          <w:rFonts w:cs="Times New Roman"/>
        </w:rPr>
      </w:pPr>
      <w:bookmarkStart w:id="6" w:name="_Toc195865813"/>
      <w:r w:rsidRPr="00637C92">
        <w:rPr>
          <w:rFonts w:cs="Times New Roman"/>
        </w:rPr>
        <w:t>2.</w:t>
      </w:r>
      <w:r w:rsidR="00093B0E">
        <w:rPr>
          <w:rFonts w:cs="Times New Roman"/>
        </w:rPr>
        <w:t>1.</w:t>
      </w:r>
      <w:r w:rsidRPr="00637C92">
        <w:rPr>
          <w:rFonts w:cs="Times New Roman"/>
        </w:rPr>
        <w:t>3 Методы синтеза речи (TTS) и их применение</w:t>
      </w:r>
      <w:bookmarkEnd w:id="6"/>
    </w:p>
    <w:p w14:paraId="5A401A1C" w14:textId="5E094BBC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Синтез речи (Text-to-Speech, TTS)</w:t>
      </w:r>
      <w:r w:rsidRPr="00637C92">
        <w:t xml:space="preserve"> </w:t>
      </w:r>
      <w:r w:rsidR="00EF1E73" w:rsidRPr="00637C92">
        <w:t>-</w:t>
      </w:r>
      <w:r w:rsidRPr="00637C92">
        <w:t xml:space="preserve"> заключительный модуль системы: он превращает переведенный текст на узбекском языке в звучащую речь​</w:t>
      </w:r>
      <w:hyperlink r:id="rId34" w:anchor=":~:text=1,%D1%82%D0%B5%D0%BA%D1%81%D1%82%20%D0%B3%D0%BE%D0%BB%D0%BE%D1%81%D0%BE%D0%BC%2C%20%D0%BF%D1%80%D0%B8%D0%B1%D0%BB%D0%B8%D0%B6%D0%B5%D0%BD%D0%BD%D1%8B%D0%BC%20%D0%BA%20%D0%B5%D1%81%D1%82%D0%B5%D1%81%D1%82%D0%B2%D0%B5%D0%BD%D0%BD%D0%BE%D0%BC%D1%83" w:tgtFrame="_blank" w:history="1"/>
      <w:r w:rsidRPr="00637C92">
        <w:t xml:space="preserve">. Цель TTS </w:t>
      </w:r>
      <w:r w:rsidR="00A675FC" w:rsidRPr="00637C92">
        <w:t>-</w:t>
      </w:r>
      <w:r w:rsidRPr="00637C92">
        <w:t xml:space="preserve"> сгенерировать </w:t>
      </w:r>
      <w:r w:rsidRPr="00637C92">
        <w:rPr>
          <w:rStyle w:val="a5"/>
          <w:b w:val="0"/>
          <w:bCs w:val="0"/>
        </w:rPr>
        <w:t>естественное звучание</w:t>
      </w:r>
      <w:r w:rsidRPr="00637C92">
        <w:t xml:space="preserve"> (близкое к человеческому голосу) с правильным произношением и интонацией, чтобы получатель услышал перевод словно от живого переводчика. Технологии синтеза речи прошли долгий путь от ранних механических голосов к современным нейросетевым, практически неотличимым от речи человека.</w:t>
      </w:r>
    </w:p>
    <w:p w14:paraId="5CC60767" w14:textId="0E336602" w:rsidR="00033E23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Классически методы TTS делятся на </w:t>
      </w:r>
      <w:r w:rsidRPr="00637C92">
        <w:rPr>
          <w:rStyle w:val="a5"/>
          <w:b w:val="0"/>
          <w:bCs w:val="0"/>
        </w:rPr>
        <w:t>конкатенативные</w:t>
      </w:r>
      <w:r w:rsidRPr="00637C92">
        <w:t xml:space="preserve"> и </w:t>
      </w:r>
      <w:r w:rsidRPr="00637C92">
        <w:rPr>
          <w:rStyle w:val="a5"/>
          <w:b w:val="0"/>
          <w:bCs w:val="0"/>
        </w:rPr>
        <w:t>параметрические</w:t>
      </w:r>
      <w:r w:rsidR="002454F6" w:rsidRPr="00637C92">
        <w:t>:</w:t>
      </w:r>
      <w:r w:rsidR="00B37E0F" w:rsidRPr="00637C92">
        <w:tab/>
      </w:r>
      <w:r w:rsidRPr="00637C92">
        <w:rPr>
          <w:rStyle w:val="a5"/>
          <w:b w:val="0"/>
          <w:bCs w:val="0"/>
        </w:rPr>
        <w:t>Конкатенативный синтез</w:t>
      </w:r>
      <w:r w:rsidRPr="00637C92">
        <w:t xml:space="preserve"> основан на склеивании предварительно записанных фрагментов речи. Записывается большая база дикторских озвучек </w:t>
      </w:r>
      <w:r w:rsidR="00A675FC" w:rsidRPr="00637C92">
        <w:t>-</w:t>
      </w:r>
      <w:r w:rsidRPr="00637C92">
        <w:t xml:space="preserve"> от отдельных звуков до целых слов и фраз. Затем для синтеза нужной фразы алгоритм подбирает подходящие кусочки и последовательно соединяет их. Такой подход дает </w:t>
      </w:r>
      <w:r w:rsidRPr="00637C92">
        <w:rPr>
          <w:rStyle w:val="a5"/>
          <w:b w:val="0"/>
          <w:bCs w:val="0"/>
        </w:rPr>
        <w:t xml:space="preserve">чистое и разборчивое </w:t>
      </w:r>
      <w:r w:rsidRPr="00637C92">
        <w:rPr>
          <w:rStyle w:val="a5"/>
          <w:b w:val="0"/>
          <w:bCs w:val="0"/>
        </w:rPr>
        <w:lastRenderedPageBreak/>
        <w:t>звучание</w:t>
      </w:r>
      <w:r w:rsidRPr="00637C92">
        <w:t>, поскольку используется натуральный голос, но у него почти нет выразительности и интонационной гибкости​</w:t>
      </w:r>
      <w:hyperlink r:id="rId35" w:anchor=":~:text=%D0%AD%D1%82%D0%BE%D1%82%20%D0%BC%D0%B5%D1%82%D0%BE%D0%B4%20%D0%BE%D1%81%D0%BD%D0%BE%D0%B2%D0%B0%D0%BD%20%D0%BD%D0%B0%20%D0%BF%D1%80%D0%B5%D0%B4%D0%B2%D0%B0%D1%80%D0%B8%D1%82%D0%B5%D0%BB%D1%8C%D0%BD%D0%BE%D0%B9,%D1%81%D0%B8%D1%81%D1%82%D0%B5%D0%BC" w:tgtFrame="_blank" w:history="1"/>
      <w:r w:rsidRPr="00637C92">
        <w:t xml:space="preserve">. Полученная речь часто звучит “нарезанной”, монотонной. Кроме того невозможно предусмотреть все сочетания для естественной интонации в разных контекстах потребовались бы записи одного и того же слова с разными эмоциями, темпами, что </w:t>
      </w:r>
      <w:r w:rsidR="00BB7C1D" w:rsidRPr="00637C92">
        <w:t>почти</w:t>
      </w:r>
      <w:r w:rsidRPr="00637C92">
        <w:t xml:space="preserve"> нереализуемо в полном объеме​</w:t>
      </w:r>
      <w:hyperlink r:id="rId36" w:anchor=":~:text=%D1%8F%D1%81%D0%BD%D0%B0%D1%8F%2C%20%D0%BD%D0%BE%20%D0%B0%D0%B1%D1%81%D0%BE%D0%BB%D1%8E%D1%82%D0%BD%D0%BE%20%D0%BB%D0%B8%D1%88%D0%B5%D0%BD%D0%B0%20%D1%8D%D0%BC%D0%BE%D1%86%D0%B8%D0%BE%D0%BD%D0%B0%D0%BB%D1%8C%D0%BD%D0%BE%D0%B9,%D1%81%D0%B8%D1%81%D1" w:tgtFrame="_blank" w:history="1"/>
      <w:r w:rsidRPr="00637C92">
        <w:t>. Конкатенативные системы требуют гигантских баз звуковых единиц и сложных правил склейки. Разработка надежного решения отнимает очень много времени​</w:t>
      </w:r>
      <w:hyperlink r:id="rId37" w:anchor=":~:text=%D0%B2%D0%BE%D0%B7%D0%BC%D0%BE%D0%B6%D0%BD%D1%8B%D1%85%20%D1%81%D0%BB%D0%BE%D0%B2%2C%20%D0%BF%D1%80%D0%BE%D0%B8%D0%B7%D0%BD%D0%BE%D1%81%D0%B8%D0%BC%D1%8B%D1%85%20%D0%B2%D0%BE%20%D0%B2%D1%81%D0%B5%D1%85,%D1%81%D0%B8%D1%81%D1%82%D0%B5%D0%BC%D1%8B%20" w:tgtFrame="_blank" w:history="1"/>
      <w:r w:rsidRPr="00637C92">
        <w:t>. Тем не менее, в 1990-х</w:t>
      </w:r>
      <w:r w:rsidR="00A675FC" w:rsidRPr="00637C92">
        <w:t>-</w:t>
      </w:r>
      <w:r w:rsidRPr="00637C92">
        <w:t xml:space="preserve">2000-х годах этот метод был основным. В России примерами могут служить ранние версии синтезатора от ПРОМТ или LG </w:t>
      </w:r>
      <w:r w:rsidR="00C1027E" w:rsidRPr="00637C92">
        <w:rPr>
          <w:lang w:val="en-US"/>
        </w:rPr>
        <w:t>smartVoice</w:t>
      </w:r>
      <w:r w:rsidRPr="00637C92">
        <w:t>, которые собирали речь из записанных дифонов.</w:t>
      </w:r>
    </w:p>
    <w:p w14:paraId="6B3B21A1" w14:textId="33F64F00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Параметрический синтез</w:t>
      </w:r>
      <w:r w:rsidR="00BA1E20" w:rsidRPr="00637C92">
        <w:rPr>
          <w:rStyle w:val="a5"/>
          <w:b w:val="0"/>
          <w:bCs w:val="0"/>
        </w:rPr>
        <w:t>:</w:t>
      </w:r>
      <w:r w:rsidRPr="00637C92">
        <w:t xml:space="preserve"> чтобы преодолеть ограничения конкатенации, был разработан статистический метод, где голос моделируется не путем хранения всех кусочков, а с помощью параметров, описывающих звук​</w:t>
      </w:r>
      <w:hyperlink r:id="rId38" w:anchor=":~:text=%D0%9F%D1%80%D0%B8%D0%BC%D0%B5%D0%BD%D0%B5%D0%BD%D0%B8%D0%B5%20%D0%BA%D0%BE%D0%BD%D0%BA%D0%B0%D1%82%D0%B5%D0%BD%D0%B0%D1%82%D0%B8%D0%B2%D0%BD%D0%BE%D0%B3%D0%BE%20TTS%20%D0%BE%D0%B3%D1%80%D0%B0%D0%BD%D0%B8%D1%87%D0%B5%D0%BD%D0%BE%20%D0%B8%D0%B7,%D0" w:tgtFrame="_blank" w:history="1"/>
      <w:r w:rsidRPr="00637C92">
        <w:t>. Идея параметрического синтеза (например</w:t>
      </w:r>
      <w:r w:rsidR="00315E7A" w:rsidRPr="00637C92">
        <w:t xml:space="preserve"> </w:t>
      </w:r>
      <w:r w:rsidRPr="00637C92">
        <w:t>метод скрытых марковских моделей</w:t>
      </w:r>
      <w:r w:rsidR="00315E7A" w:rsidRPr="00637C92">
        <w:t xml:space="preserve"> - </w:t>
      </w:r>
      <w:r w:rsidRPr="00637C92">
        <w:t xml:space="preserve"> HMM TTS) </w:t>
      </w:r>
      <w:r w:rsidR="00443B71" w:rsidRPr="00637C92">
        <w:t xml:space="preserve">- </w:t>
      </w:r>
      <w:r w:rsidRPr="00637C92">
        <w:t xml:space="preserve"> </w:t>
      </w:r>
      <w:r w:rsidRPr="00637C92">
        <w:rPr>
          <w:rStyle w:val="a5"/>
          <w:b w:val="0"/>
          <w:bCs w:val="0"/>
        </w:rPr>
        <w:t>разделить задачу на два этапа</w:t>
      </w:r>
      <w:r w:rsidRPr="00637C92">
        <w:t>​</w:t>
      </w:r>
      <w:hyperlink r:id="rId39" w:anchor=":~:text=%D0%9F%D0%B0%D1%80%D0%B0%D0%BC%D0%B5%D1%82%D1%80%D0%B8%D1%87%D0%B5%D1%81%D0%BA%D0%B8%D0%B9%20%D1%81%D0%B8%D0%BD%D1%82%D0%B5%D0%B7%20%D1%81%D0%BE%D1%81%D1%82%D0%BE%D0%B8%D1%82%20%D0%B8%D0%B7%20%D0%B4%D0%B2%D1%83%D1%85,%D1%8D%D1%82%D0%B0%D0%BF%D0%BE" w:tgtFrame="_blank" w:history="1"/>
      <w:r w:rsidRPr="00637C92">
        <w:t>. Сначала текст через лингвистический анализ превращается в последовательность фонем, с ударениями, паузами и другими особенностями (пример</w:t>
      </w:r>
      <w:r w:rsidR="007D5741" w:rsidRPr="00637C92">
        <w:t>:</w:t>
      </w:r>
      <w:r w:rsidRPr="00637C92">
        <w:t>“привет” -&gt; [pri-**vet] ударение на втором слоге). Затем генерируется голосовой сигнал по параметрам: модели рассчитывают частотные спектры, громкость, длительности звуков и т.п., исходя из параметров речи конкретного диктора​</w:t>
      </w:r>
      <w:hyperlink r:id="rId40" w:anchor=":~:text=%D0%9F%D1%80%D0%B8%D0%BC%D0%B5%D0%BD%D0%B5%D0%BD%D0%B8%D0%B5%20%D0%BA%D0%BE%D0%BD%D0%BA%D0%B0%D1%82%D0%B5%D0%BD%D0%B0%D1%82%D0%B8%D0%B2%D0%BD%D0%BE%D0%B3%D0%BE%20TTS%20%D0%BE%D0%B3%D1%80%D0%B0%D0%BD%D0%B8%D1%87%D0%B5%D0%BD%D0%BE%20%D0%B8%D0%B7,%D0" w:tgtFrame="_blank" w:history="1"/>
      <w:r w:rsidRPr="00637C92">
        <w:t>​</w:t>
      </w:r>
      <w:hyperlink r:id="rId41" w:anchor=":~:text=2,%D1%82%D0%BE%D1%82%20%D0%B2%D1%8B%D0%BF%D0%BE%D0%BB%D0%BD%D1%8F%D0%B5%D1%82%20%D0%BC%D0%BD%D0%BE%D0%B6%D0%B5%D1%81%D1%82%D0%B2%D0%BE%20%D1%81%D0%BB%D0%BE%D0%B6%D0%BD%D1%8B%D1%85%20%D0%BF%D1%80%D0%B5%D0%BE%D0%B1%D1%80%D0%B0%D0%B7%D0%BE%D0%B2%D0%B" w:tgtFrame="_blank" w:history="1"/>
      <w:r w:rsidRPr="00637C92">
        <w:t>. Проще говоря</w:t>
      </w:r>
      <w:r w:rsidR="007B02D7" w:rsidRPr="00637C92">
        <w:t xml:space="preserve"> - </w:t>
      </w:r>
      <w:r w:rsidRPr="00637C92">
        <w:t>система сама “рисует” спектрограмму речи по заданным характеристикам, а затем вокодер (speech vocoder) синтезирует аудиосигнал из этой спектрограммы​</w:t>
      </w:r>
      <w:hyperlink r:id="rId42" w:anchor=":~:text=2,%D1%82%D0%BE%D1%82%20%D0%B2%D1%8B%D0%BF%D0%BE%D0%BB%D0%BD%D1%8F%D0%B5%D1%82%20%D0%BC%D0%BD%D0%BE%D0%B6%D0%B5%D1%81%D1%82%D0%B2%D0%BE%20%D1%81%D0%BB%D0%BE%D0%B6%D0%BD%D1%8B%D1%85%20%D0%BF%D1%80%D0%B5%D0%BE%D0%B1%D1%80%D0%B0%D0%B7%D0%BE%D0%B2%D0%B" w:tgtFrame="_blank" w:history="1"/>
      <w:r w:rsidRPr="00637C92">
        <w:t xml:space="preserve">. Параметрические системы требуют </w:t>
      </w:r>
      <w:r w:rsidRPr="00637C92">
        <w:rPr>
          <w:rStyle w:val="a5"/>
          <w:b w:val="0"/>
          <w:bCs w:val="0"/>
        </w:rPr>
        <w:t>меньше данных</w:t>
      </w:r>
      <w:r w:rsidRPr="00637C92">
        <w:t xml:space="preserve"> и легче в расширении на новые фразы, чем конкатенативные​</w:t>
      </w:r>
      <w:hyperlink r:id="rId43" w:anchor=":~:text=%D0%95%D1%81%D0%BB%D0%B8%20%D0%BC%D1%8B%20%D0%BC%D0%BE%D0%B6%D0%B5%D0%BC%20%D0%B0%D0%BF%D0%BF%D1%80%D0%BE%D0%BA%D1%81%D0%B8%D0%BC%D0%B8%D1%80%D0%BE%D0%B2%D0%B0%D1%82%D1%8C%20%D0%BF%D0%B0%D1%80%D0%B0%D0%BC%D0%B5%D1%82%D1%80%D1%8B%2C,%D1%82%D1%8F%D0" w:tgtFrame="_blank" w:history="1"/>
      <w:r w:rsidRPr="00637C92">
        <w:t>. Однако качество долгое время уступало: результирующий голос имел слышимые артефакты</w:t>
      </w:r>
      <w:r w:rsidR="00934EA9" w:rsidRPr="00637C92">
        <w:t xml:space="preserve"> - </w:t>
      </w:r>
      <w:r w:rsidRPr="00637C92">
        <w:t xml:space="preserve"> механическое звучание, шумы, “</w:t>
      </w:r>
      <w:r w:rsidR="00D556E2" w:rsidRPr="00637C92">
        <w:t>бубнил</w:t>
      </w:r>
      <w:r w:rsidRPr="00637C92">
        <w:t>”​</w:t>
      </w:r>
      <w:hyperlink r:id="rId44" w:anchor=":~:text=%D0%A2%D0%B5%D0%BE%D1%80%D0%B5%D1%82%D0%B8%D1%87%D0%B5%D1%81%D0%BA%D0%B8%20%D0%B2%D1%81%D1%91%20%D0%BF%D1%80%D0%BE%D1%81%D1%82%D0%BE%2C%20%D0%BD%D0%BE%20%D0%BD%D0%B0,%D0%BD%D0%B5%20%D0%BF%D0%BE%D1%85%D0%BE%D0%B6%D0%B5%20%D0%BD%D0%B0%20%D0%B5%D1%81" w:tgtFrame="_blank" w:history="1"/>
      <w:r w:rsidRPr="00637C92">
        <w:t xml:space="preserve">. </w:t>
      </w:r>
      <w:r w:rsidR="00586BFF" w:rsidRPr="00637C92">
        <w:t>Р</w:t>
      </w:r>
      <w:r w:rsidRPr="00637C92">
        <w:t>ечь понятна, но воспринимается как синтетическая</w:t>
      </w:r>
      <w:r w:rsidR="00254D17" w:rsidRPr="00637C92">
        <w:t xml:space="preserve"> или</w:t>
      </w:r>
      <w:r w:rsidRPr="00637C92">
        <w:t xml:space="preserve"> электронная.</w:t>
      </w:r>
      <w:r w:rsidR="000F1495" w:rsidRPr="00637C92">
        <w:t xml:space="preserve"> Кратко о доступных эволюций подходов на таблице 2.</w:t>
      </w:r>
    </w:p>
    <w:p w14:paraId="0B416FB2" w14:textId="0DA7E763" w:rsidR="009D3DA4" w:rsidRPr="00637C92" w:rsidRDefault="009D3DA4" w:rsidP="003032CA">
      <w:pPr>
        <w:spacing w:before="100" w:beforeAutospacing="1" w:after="100" w:afterAutospacing="1" w:line="360" w:lineRule="auto"/>
        <w:ind w:firstLine="708"/>
      </w:pPr>
      <w:r w:rsidRPr="00637C92">
        <w:lastRenderedPageBreak/>
        <w:t xml:space="preserve">Таблица 2 </w:t>
      </w:r>
      <w:r w:rsidR="00A675FC" w:rsidRPr="00637C92">
        <w:t>-</w:t>
      </w:r>
      <w:r w:rsidRPr="00637C92">
        <w:t xml:space="preserve"> Этапы подхода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40"/>
        <w:gridCol w:w="3405"/>
        <w:gridCol w:w="1910"/>
        <w:gridCol w:w="2016"/>
      </w:tblGrid>
      <w:tr w:rsidR="000F1495" w:rsidRPr="00637C92" w14:paraId="41374BCD" w14:textId="77777777" w:rsidTr="000F1495">
        <w:tc>
          <w:tcPr>
            <w:tcW w:w="2028" w:type="dxa"/>
            <w:hideMark/>
          </w:tcPr>
          <w:p w14:paraId="7C4F6B7D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Поколение</w:t>
            </w:r>
          </w:p>
        </w:tc>
        <w:tc>
          <w:tcPr>
            <w:tcW w:w="3405" w:type="dxa"/>
            <w:hideMark/>
          </w:tcPr>
          <w:p w14:paraId="0DDB8E8D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Коротко о принципе</w:t>
            </w:r>
          </w:p>
        </w:tc>
        <w:tc>
          <w:tcPr>
            <w:tcW w:w="0" w:type="auto"/>
            <w:hideMark/>
          </w:tcPr>
          <w:p w14:paraId="3AF87FAE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Типичное звучание</w:t>
            </w:r>
          </w:p>
        </w:tc>
        <w:tc>
          <w:tcPr>
            <w:tcW w:w="0" w:type="auto"/>
            <w:hideMark/>
          </w:tcPr>
          <w:p w14:paraId="6A47027C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Плюсы и минусы</w:t>
            </w:r>
          </w:p>
        </w:tc>
      </w:tr>
      <w:tr w:rsidR="000F1495" w:rsidRPr="00637C92" w14:paraId="789DF9A4" w14:textId="77777777" w:rsidTr="000F1495">
        <w:tc>
          <w:tcPr>
            <w:tcW w:w="2028" w:type="dxa"/>
            <w:hideMark/>
          </w:tcPr>
          <w:p w14:paraId="0163E1E0" w14:textId="16A6F950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Конкатенативный</w:t>
            </w:r>
          </w:p>
        </w:tc>
        <w:tc>
          <w:tcPr>
            <w:tcW w:w="3405" w:type="dxa"/>
            <w:hideMark/>
          </w:tcPr>
          <w:p w14:paraId="6FDCFF27" w14:textId="51517F63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Храним большую базу заранее записанных слогов. Для новой фразы из базы подбираем подходящие кусочки и сшиваем</w:t>
            </w:r>
          </w:p>
        </w:tc>
        <w:tc>
          <w:tcPr>
            <w:tcW w:w="0" w:type="auto"/>
            <w:hideMark/>
          </w:tcPr>
          <w:p w14:paraId="0C355E87" w14:textId="1CE6564C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Чётко, но нарезано; интонация бедная</w:t>
            </w:r>
          </w:p>
        </w:tc>
        <w:tc>
          <w:tcPr>
            <w:tcW w:w="0" w:type="auto"/>
            <w:hideMark/>
          </w:tcPr>
          <w:p w14:paraId="76781A83" w14:textId="1374B1F9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+ Натуральный тембр</w:t>
            </w:r>
            <w:r w:rsidRPr="000F1495">
              <w:rPr>
                <w:rFonts w:ascii="Times New Roman" w:hAnsi="Times New Roman"/>
                <w:sz w:val="24"/>
              </w:rPr>
              <w:br/>
            </w:r>
            <w:r w:rsidR="00A675FC" w:rsidRPr="00637C92">
              <w:rPr>
                <w:rFonts w:ascii="Times New Roman" w:hAnsi="Times New Roman"/>
                <w:sz w:val="24"/>
              </w:rPr>
              <w:t>-</w:t>
            </w:r>
            <w:r w:rsidRPr="000F1495">
              <w:rPr>
                <w:rFonts w:ascii="Times New Roman" w:hAnsi="Times New Roman"/>
                <w:sz w:val="24"/>
              </w:rPr>
              <w:t xml:space="preserve"> Огромная база, проблемы на редких фразах</w:t>
            </w:r>
          </w:p>
        </w:tc>
      </w:tr>
      <w:tr w:rsidR="000F1495" w:rsidRPr="00637C92" w14:paraId="7A5C2487" w14:textId="77777777" w:rsidTr="000F1495">
        <w:tc>
          <w:tcPr>
            <w:tcW w:w="2028" w:type="dxa"/>
            <w:hideMark/>
          </w:tcPr>
          <w:p w14:paraId="5F7EF1B3" w14:textId="73C8E98F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Параметрический</w:t>
            </w:r>
            <w:r w:rsidRPr="000F1495">
              <w:rPr>
                <w:rFonts w:ascii="Times New Roman" w:hAnsi="Times New Roman"/>
                <w:b/>
                <w:bCs/>
                <w:sz w:val="24"/>
              </w:rPr>
              <w:br/>
            </w:r>
          </w:p>
        </w:tc>
        <w:tc>
          <w:tcPr>
            <w:tcW w:w="3405" w:type="dxa"/>
            <w:hideMark/>
          </w:tcPr>
          <w:p w14:paraId="240B5A3D" w14:textId="4B895430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Вместо готовых слогов хранится модель, описывающая, какие форманты и сколько длится каждый звук. Сигнал «рисуется» по параметрам, затем прогоняется через вокодер</w:t>
            </w:r>
          </w:p>
        </w:tc>
        <w:tc>
          <w:tcPr>
            <w:tcW w:w="0" w:type="auto"/>
            <w:hideMark/>
          </w:tcPr>
          <w:p w14:paraId="62919373" w14:textId="4696A276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Речь гладкая, но роботичная, иногда гудит.</w:t>
            </w:r>
          </w:p>
        </w:tc>
        <w:tc>
          <w:tcPr>
            <w:tcW w:w="0" w:type="auto"/>
            <w:hideMark/>
          </w:tcPr>
          <w:p w14:paraId="05D292F3" w14:textId="677B1714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+ Малый объём записей</w:t>
            </w:r>
            <w:r w:rsidRPr="000F1495">
              <w:rPr>
                <w:rFonts w:ascii="Times New Roman" w:hAnsi="Times New Roman"/>
                <w:sz w:val="24"/>
              </w:rPr>
              <w:br/>
            </w:r>
            <w:r w:rsidR="00A675FC" w:rsidRPr="00637C92">
              <w:rPr>
                <w:rFonts w:ascii="Times New Roman" w:hAnsi="Times New Roman"/>
                <w:sz w:val="24"/>
              </w:rPr>
              <w:t>-</w:t>
            </w:r>
            <w:r w:rsidRPr="000F1495">
              <w:rPr>
                <w:rFonts w:ascii="Times New Roman" w:hAnsi="Times New Roman"/>
                <w:sz w:val="24"/>
              </w:rPr>
              <w:t xml:space="preserve"> Слышимый искусственный тембр</w:t>
            </w:r>
          </w:p>
        </w:tc>
      </w:tr>
      <w:tr w:rsidR="000F1495" w:rsidRPr="00637C92" w14:paraId="322B91FB" w14:textId="77777777" w:rsidTr="000F1495">
        <w:trPr>
          <w:trHeight w:val="254"/>
        </w:trPr>
        <w:tc>
          <w:tcPr>
            <w:tcW w:w="2028" w:type="dxa"/>
            <w:hideMark/>
          </w:tcPr>
          <w:p w14:paraId="3BF24E59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F1495">
              <w:rPr>
                <w:rFonts w:ascii="Times New Roman" w:hAnsi="Times New Roman"/>
                <w:b/>
                <w:bCs/>
                <w:sz w:val="24"/>
              </w:rPr>
              <w:t>Нейросетевой</w:t>
            </w:r>
            <w:r w:rsidRPr="000F1495">
              <w:rPr>
                <w:rFonts w:ascii="Times New Roman" w:hAnsi="Times New Roman"/>
                <w:b/>
                <w:bCs/>
                <w:sz w:val="24"/>
              </w:rPr>
              <w:br/>
              <w:t>(Tacotron 2, FastSpeech, VITS)</w:t>
            </w:r>
          </w:p>
        </w:tc>
        <w:tc>
          <w:tcPr>
            <w:tcW w:w="3405" w:type="dxa"/>
            <w:hideMark/>
          </w:tcPr>
          <w:p w14:paraId="59B4772F" w14:textId="77777777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Сеть</w:t>
            </w:r>
            <w:r w:rsidRPr="000F1495">
              <w:rPr>
                <w:rFonts w:ascii="Times New Roman" w:hAnsi="Times New Roman"/>
                <w:sz w:val="24"/>
              </w:rPr>
              <w:noBreakHyphen/>
              <w:t>трансформер сама учится переводить текст в спектрограмму; второй блок</w:t>
            </w:r>
            <w:r w:rsidRPr="000F1495">
              <w:rPr>
                <w:rFonts w:ascii="Times New Roman" w:hAnsi="Times New Roman"/>
                <w:sz w:val="24"/>
              </w:rPr>
              <w:noBreakHyphen/>
              <w:t>вокодер (WaveNet, HiFi</w:t>
            </w:r>
            <w:r w:rsidRPr="000F1495">
              <w:rPr>
                <w:rFonts w:ascii="Times New Roman" w:hAnsi="Times New Roman"/>
                <w:sz w:val="24"/>
              </w:rPr>
              <w:noBreakHyphen/>
              <w:t>GAN) превращает спектрограмму в звук.</w:t>
            </w:r>
          </w:p>
        </w:tc>
        <w:tc>
          <w:tcPr>
            <w:tcW w:w="0" w:type="auto"/>
            <w:hideMark/>
          </w:tcPr>
          <w:p w14:paraId="7B4D3185" w14:textId="1BE352AD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Практически не отличить от диктора; правильные паузы и эмоции</w:t>
            </w:r>
          </w:p>
        </w:tc>
        <w:tc>
          <w:tcPr>
            <w:tcW w:w="0" w:type="auto"/>
            <w:hideMark/>
          </w:tcPr>
          <w:p w14:paraId="5B71A749" w14:textId="13EAB300" w:rsidR="000F1495" w:rsidRPr="000F1495" w:rsidRDefault="000F1495" w:rsidP="001D35DF">
            <w:pPr>
              <w:jc w:val="center"/>
              <w:rPr>
                <w:rFonts w:ascii="Times New Roman" w:hAnsi="Times New Roman"/>
                <w:sz w:val="24"/>
              </w:rPr>
            </w:pPr>
            <w:r w:rsidRPr="000F1495">
              <w:rPr>
                <w:rFonts w:ascii="Times New Roman" w:hAnsi="Times New Roman"/>
                <w:sz w:val="24"/>
              </w:rPr>
              <w:t>+ Высокое качество</w:t>
            </w:r>
            <w:r w:rsidRPr="000F1495">
              <w:rPr>
                <w:rFonts w:ascii="Times New Roman" w:hAnsi="Times New Roman"/>
                <w:sz w:val="24"/>
              </w:rPr>
              <w:br/>
            </w:r>
            <w:r w:rsidR="00A675FC" w:rsidRPr="00637C92">
              <w:rPr>
                <w:rFonts w:ascii="Times New Roman" w:hAnsi="Times New Roman"/>
                <w:sz w:val="24"/>
              </w:rPr>
              <w:t>-</w:t>
            </w:r>
            <w:r w:rsidRPr="000F1495">
              <w:rPr>
                <w:rFonts w:ascii="Times New Roman" w:hAnsi="Times New Roman"/>
                <w:sz w:val="24"/>
              </w:rPr>
              <w:t xml:space="preserve"> Требует GPU и нескольких часов чистых записей</w:t>
            </w:r>
          </w:p>
        </w:tc>
      </w:tr>
    </w:tbl>
    <w:p w14:paraId="1503661C" w14:textId="77777777" w:rsidR="0072238E" w:rsidRPr="00637C92" w:rsidRDefault="000F1495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Как видно с таблицы именно </w:t>
      </w:r>
      <w:r w:rsidRPr="00637C92">
        <w:rPr>
          <w:rStyle w:val="a5"/>
        </w:rPr>
        <w:t>нейросетевой TTS</w:t>
      </w:r>
      <w:r w:rsidRPr="00637C92">
        <w:t xml:space="preserve"> стал отраслевым стандартом: при хорошем обучении субъективная оценка звучания (MOS) превосходит 4,4 из 5 и приближается к живому голосу</w:t>
      </w:r>
      <w:r w:rsidR="0072238E" w:rsidRPr="00637C92">
        <w:t>.</w:t>
      </w:r>
    </w:p>
    <w:p w14:paraId="56861838" w14:textId="2FC69CF4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С середины 2010-х произошла революция: пришли методы </w:t>
      </w:r>
      <w:r w:rsidRPr="00637C92">
        <w:rPr>
          <w:rStyle w:val="a5"/>
          <w:b w:val="0"/>
          <w:bCs w:val="0"/>
        </w:rPr>
        <w:t>глубокого обучения</w:t>
      </w:r>
      <w:r w:rsidRPr="00637C92">
        <w:t xml:space="preserve">. Современные TTS-системы используют нейросети, чтобы научиться </w:t>
      </w:r>
      <w:r w:rsidRPr="00637C92">
        <w:rPr>
          <w:rStyle w:val="a5"/>
          <w:b w:val="0"/>
          <w:bCs w:val="0"/>
        </w:rPr>
        <w:t>генерировать речь целиком</w:t>
      </w:r>
      <w:r w:rsidRPr="00637C92">
        <w:t xml:space="preserve">, без ручного выбора признаков. Важной вехой стала архитектура Tacotron (Google 2017) и последующая Tacotron 2 (2018). </w:t>
      </w:r>
      <w:r w:rsidRPr="00637C92">
        <w:rPr>
          <w:rStyle w:val="a5"/>
          <w:b w:val="0"/>
          <w:bCs w:val="0"/>
        </w:rPr>
        <w:t>Tacotron 2</w:t>
      </w:r>
      <w:r w:rsidRPr="00637C92">
        <w:t xml:space="preserve"> </w:t>
      </w:r>
      <w:r w:rsidR="00A675FC" w:rsidRPr="00637C92">
        <w:t>-</w:t>
      </w:r>
      <w:r w:rsidRPr="00637C92">
        <w:t xml:space="preserve"> это модель </w:t>
      </w:r>
      <w:r w:rsidRPr="00637C92">
        <w:rPr>
          <w:rStyle w:val="a5"/>
          <w:b w:val="0"/>
          <w:bCs w:val="0"/>
        </w:rPr>
        <w:t>sequence-to-sequence</w:t>
      </w:r>
      <w:r w:rsidRPr="00637C92">
        <w:t xml:space="preserve"> с вниманием (attention)​</w:t>
      </w:r>
      <w:hyperlink r:id="rId45" w:anchor=":~:text=Tacotron2%20%E2%80%94%20%D1%8D%D1%82%D0%BE%20%D0%B0%D1%80%D1%85%D0%B8%D1%82%D0%B5%D0%BA%D1%82%D1%83%D1%80%D0%B0%20sequence,%D1%81%D0%BF%D0%B5%D0%BA%D1%82%D1%80%D0%BE%D0%B3%D1%80%D0%B0%D0%BC%D0%BC%D1%83.%20%D0%A2%D0%B0%D0%BA%D0%B6%D0%B5%20%D0%BA%D1" w:tgtFrame="_blank" w:history="1"/>
      <w:r w:rsidRPr="00637C92">
        <w:t xml:space="preserve">. Она состоит из двух частей: нейросетевой </w:t>
      </w:r>
      <w:r w:rsidRPr="00637C92">
        <w:rPr>
          <w:rStyle w:val="a5"/>
          <w:b w:val="0"/>
          <w:bCs w:val="0"/>
        </w:rPr>
        <w:t>энкодер</w:t>
      </w:r>
      <w:r w:rsidRPr="00637C92">
        <w:t xml:space="preserve"> преобразует входной текст в внутреннее представление (условно “идею” фразы), затем </w:t>
      </w:r>
      <w:r w:rsidRPr="00637C92">
        <w:rPr>
          <w:rStyle w:val="a5"/>
          <w:b w:val="0"/>
          <w:bCs w:val="0"/>
        </w:rPr>
        <w:t>декодер</w:t>
      </w:r>
      <w:r w:rsidRPr="00637C92">
        <w:t xml:space="preserve"> с механизмом внимания постепенно генерирует по этой представленной последовательности </w:t>
      </w:r>
      <w:r w:rsidRPr="00637C92">
        <w:rPr>
          <w:rStyle w:val="a5"/>
          <w:b w:val="0"/>
          <w:bCs w:val="0"/>
        </w:rPr>
        <w:t>мел-спектрограмму</w:t>
      </w:r>
      <w:r w:rsidRPr="00637C92">
        <w:t xml:space="preserve"> </w:t>
      </w:r>
      <w:r w:rsidR="00A675FC" w:rsidRPr="00637C92">
        <w:t>-</w:t>
      </w:r>
      <w:r w:rsidRPr="00637C92">
        <w:t xml:space="preserve"> изображение звука по частотам​</w:t>
      </w:r>
      <w:hyperlink r:id="rId46" w:anchor=":~:text=Tacotron2%20%E2%80%94%20%D1%8D%D1%82%D0%BE%20%D0%B0%D1%80%D1%85%D0%B8%D1%82%D0%B5%D0%BA%D1%82%D1%83%D1%80%D0%B0%20sequence,%D0%BF%D1%80%D0%B8%D0%B7%D0%B2%D0%B0%D0%BD%D0%BD%D1%8B%D0%B9%20%D1%83%D0%BB%D1%83%D1%87%D1%88%D0%B8%D1%82%D1%8C%20%D1%81%D0%" w:tgtFrame="_blank" w:history="1"/>
      <w:r w:rsidRPr="00637C92">
        <w:t>. Дополнительно вводится постобработка, улучшающая полученную спектрограмму, сглаживая неточности декодера​</w:t>
      </w:r>
      <w:hyperlink r:id="rId47" w:anchor=":~:text=Tacotron2%20%E2%80%94%20%D1%8D%D1%82%D0%BE%20%D0%B0%D1%80%D1%85%D0%B8%D1%82%D0%B5%D0%BA%D1%82%D1%83%D1%80%D0%B0%20sequence,%D0%BF%D1%80%D0%B8%D0%B7%D0%B2%D0%B0%D0%BD%D0%BD%D1%8B%D0%B9%20%D1%83%D0%BB%D1%83%D1%87%D1%88%D0%B8%D1%82%D1%8C%20%D1%81%D0%" w:tgtFrame="_blank" w:history="1"/>
      <w:r w:rsidRPr="00637C92">
        <w:t>. Наконец, отдельная нейросеть</w:t>
      </w:r>
      <w:r w:rsidR="00D10D81" w:rsidRPr="00637C92">
        <w:t>-</w:t>
      </w:r>
      <w:r w:rsidRPr="00637C92">
        <w:t xml:space="preserve">вокодер преобразует спектрограмму в финальный </w:t>
      </w:r>
      <w:r w:rsidRPr="00637C92">
        <w:lastRenderedPageBreak/>
        <w:t>аудиосигнал​</w:t>
      </w:r>
      <w:hyperlink r:id="rId48" w:anchor=":~:text=Tacotron%202%20%D0%BF%D1%80%D0%B5%D0%B4%D1%81%D1%82%D0%B0%D0%B2%D0%BB%D1%8F%D0%B5%D1%82%20%D1%81%D0%BE%D0%B1%D0%BE%D0%B9%20%D0%BD%D0%B5,WaveNet%20%D0%B8%D0%B3%D1%80%D0%B0%D0%B5%D1%82%20%D1%80%D0%BE%D0%BB%D1%8C%20%D0%BF%D0%B5%D1%80%D0%B8%D1%84%D0%B" w:tgtFrame="_blank" w:history="1"/>
      <w:r w:rsidRPr="00637C92">
        <w:t xml:space="preserve">. В оригинальной статье Tacotron 2 так и описывается: “две нейросети </w:t>
      </w:r>
      <w:r w:rsidR="00A675FC" w:rsidRPr="00637C92">
        <w:t>-</w:t>
      </w:r>
      <w:r w:rsidRPr="00637C92">
        <w:t xml:space="preserve"> сеть прогнозирования признаков (спектрограммы) и нейронный вокодер WaveNet”​</w:t>
      </w:r>
      <w:hyperlink r:id="rId49" w:anchor=":~:text=Tacotron%202%20%D0%BF%D1%80%D0%B5%D0%B4%D1%81%D1%82%D0%B0%D0%B2%D0%BB%D1%8F%D0%B5%D1%82%20%D1%81%D0%BE%D0%B1%D0%BE%D0%B9%20%D0%BD%D0%B5,WaveNet%20%D0%B8%D0%B3%D1%80%D0%B0%D0%B5%D1%82%20%D1%80%D0%BE%D0%BB%D1%8C%20%D0%BF%D0%B5%D1%80%D0%B8%D1%84%D0%B" w:tgtFrame="_blank" w:history="1"/>
      <w:r w:rsidRPr="00637C92">
        <w:t>. Благодаря end-to-end обучению на параллельных данных “текст</w:t>
      </w:r>
      <w:r w:rsidR="00A675FC" w:rsidRPr="00637C92">
        <w:t>-</w:t>
      </w:r>
      <w:r w:rsidRPr="00637C92">
        <w:t xml:space="preserve">речь”, такая связка </w:t>
      </w:r>
      <w:r w:rsidR="00D10D81" w:rsidRPr="00637C92">
        <w:t>может достигать</w:t>
      </w:r>
      <w:r w:rsidRPr="00637C92">
        <w:t xml:space="preserve"> поразительной естественности: </w:t>
      </w:r>
      <w:r w:rsidR="00D10D81" w:rsidRPr="00637C92">
        <w:t>ИИ</w:t>
      </w:r>
      <w:r w:rsidRPr="00637C92">
        <w:t xml:space="preserve"> сама обучается правильной интонации, длительности пауз, звучанию каждого слова в контексте. </w:t>
      </w:r>
    </w:p>
    <w:p w14:paraId="715C0A90" w14:textId="63EBC407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В практических приложениях сейчас доминируют нейросетевые TTS. В России компания Яндекс внедрила эту технологию в ассистенте “Алиса”</w:t>
      </w:r>
      <w:r w:rsidR="006C7CBB" w:rsidRPr="00637C92">
        <w:t xml:space="preserve">, </w:t>
      </w:r>
      <w:r w:rsidRPr="00637C92">
        <w:t xml:space="preserve">Сбербанк для своего ассистента “Салют” также использует нейросеть. В Yandex SpeechKit доступен </w:t>
      </w:r>
      <w:r w:rsidRPr="00637C92">
        <w:rPr>
          <w:rStyle w:val="a5"/>
          <w:b w:val="0"/>
          <w:bCs w:val="0"/>
        </w:rPr>
        <w:t>синтез речи на 5 языках</w:t>
      </w:r>
      <w:r w:rsidRPr="00637C92">
        <w:t>, включая русский, английский и с 2023 года узбекский​</w:t>
      </w:r>
      <w:hyperlink r:id="rId50" w:anchor=":~:text=%D0%BD%D0%B0%D1%88%D0%B8%D1%85%20ML,%D0%9D%D0%B5%D0%B4%D0%B0%D0%B2%D0%BD%D0%BE%20%D0%BC%D1%8B%20%D0%B4%D0%BE%D0%B1%D0%B0%D0%B2%D0%B8%D0%BB%D0%B8%20%D1%83%D0%B7%D0%B1%D0%B5%D0%BA%D1%81%D0%BA%D0%B8%D0%B9%20%D1%8F%D0%B7%D1%8B%D0%BA" w:tgtFrame="_blank" w:history="1"/>
      <w:r w:rsidRPr="00637C92">
        <w:t>​</w:t>
      </w:r>
      <w:hyperlink r:id="rId51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 xml:space="preserve">. Добавление узбекского требовало сбора аудиоданных с носителями языка: команда Яндекса отмечала, что главное </w:t>
      </w:r>
      <w:r w:rsidR="00A675FC" w:rsidRPr="00637C92">
        <w:t>-</w:t>
      </w:r>
      <w:r w:rsidRPr="00637C92">
        <w:t xml:space="preserve"> иметь достаточный объем озвученных текстов с точной транскрипцией для обучения моделей​</w:t>
      </w:r>
      <w:hyperlink r:id="rId52" w:anchor=":~:text=%D0%A1%D0%B0%D0%BC%D0%BE%D0%B5%20%D0%B2%D0%B0%D0%B6%D0%BD%D0%BE%D0%B5%20%D0%BF%D1%80%D0%B8%20%D1%81%D0%BE%D0%B7%D0%B4%D0%B0%D0%BD%D0%B8%D0%B8%20%D0%BC%D0%BE%D0%B4%D0%B5%D0%BB%D0%B5%D0%B9,%D0%92%20%D1%81%D0%BB%D1%83%D1%87%D0%B0%D0%B5%20%D1%81%D0%B8" w:tgtFrame="_blank" w:history="1"/>
      <w:r w:rsidRPr="00637C92">
        <w:t xml:space="preserve">. В итоге узбекский стал </w:t>
      </w:r>
      <w:r w:rsidRPr="00637C92">
        <w:rPr>
          <w:rStyle w:val="a5"/>
          <w:b w:val="0"/>
          <w:bCs w:val="0"/>
        </w:rPr>
        <w:t>16-м языком</w:t>
      </w:r>
      <w:r w:rsidRPr="00637C92">
        <w:t xml:space="preserve"> в SpeechKit, для него реализованы и ASR, и TTS модели​</w:t>
      </w:r>
      <w:hyperlink r:id="rId53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>. Другими словами, уже существует возможность автоматически озвучивать узбекский перевод с помощью облачного API</w:t>
      </w:r>
      <w:r w:rsidR="001D72D0" w:rsidRPr="00637C92">
        <w:t>[6]</w:t>
      </w:r>
      <w:r w:rsidRPr="00637C92">
        <w:t>.</w:t>
      </w:r>
    </w:p>
    <w:p w14:paraId="70247676" w14:textId="6D2E2F99" w:rsidR="000B06B7" w:rsidRPr="00637C92" w:rsidRDefault="00644CF0" w:rsidP="00FF0FC0">
      <w:pPr>
        <w:spacing w:before="100" w:beforeAutospacing="1" w:after="100" w:afterAutospacing="1" w:line="360" w:lineRule="auto"/>
        <w:ind w:firstLine="708"/>
      </w:pPr>
      <w:r w:rsidRPr="00637C92">
        <w:t xml:space="preserve">Важно отметить, что несмотря на впечатляющее качество, TTS-модули </w:t>
      </w:r>
      <w:r w:rsidR="003B3EE5" w:rsidRPr="00637C92">
        <w:t xml:space="preserve">обязательно </w:t>
      </w:r>
      <w:r w:rsidRPr="00637C92">
        <w:t xml:space="preserve">нуждаются в </w:t>
      </w:r>
      <w:r w:rsidRPr="00637C92">
        <w:rPr>
          <w:rStyle w:val="a5"/>
          <w:b w:val="0"/>
          <w:bCs w:val="0"/>
        </w:rPr>
        <w:t>правильной подготовке текста</w:t>
      </w:r>
      <w:r w:rsidR="000D01F1" w:rsidRPr="00637C92">
        <w:t>,</w:t>
      </w:r>
      <w:r w:rsidRPr="00637C92">
        <w:t xml:space="preserve"> так называемой нормализации. Необходимо разворачивать числа в слова, расшифровывать аббревиатуры, расставлять ударения. Разработчики SpeechKit упоминают, что продолжают работу над </w:t>
      </w:r>
      <w:r w:rsidRPr="00637C92">
        <w:rPr>
          <w:rStyle w:val="a5"/>
          <w:b w:val="0"/>
          <w:bCs w:val="0"/>
        </w:rPr>
        <w:t>нормализацией узбекского текста</w:t>
      </w:r>
      <w:r w:rsidRPr="00637C92">
        <w:t xml:space="preserve"> перед синтезом​</w:t>
      </w:r>
      <w:hyperlink r:id="rId54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 xml:space="preserve">. Кроме того узбекский текст может быть на латинице или кириллице </w:t>
      </w:r>
      <w:r w:rsidR="00A675FC" w:rsidRPr="00637C92">
        <w:t>-</w:t>
      </w:r>
      <w:r w:rsidRPr="00637C92">
        <w:t xml:space="preserve"> TTS должен поддерживать оба варианта ввода. В Yandex SpeechKit</w:t>
      </w:r>
      <w:r w:rsidR="00042C59" w:rsidRPr="00637C92">
        <w:t xml:space="preserve"> </w:t>
      </w:r>
      <w:r w:rsidRPr="00637C92">
        <w:t>предусмотрена нормализация в латиницу, так как синтезаторы обучены на латинской транскрипции</w:t>
      </w:r>
      <w:r w:rsidR="00042C59" w:rsidRPr="00637C92">
        <w:t>.</w:t>
      </w:r>
      <w:r w:rsidR="009D3DA4" w:rsidRPr="00637C92">
        <w:t xml:space="preserve"> Доступные решения на рынке для русского и узбекского можно посмотреть на таблице 3</w:t>
      </w:r>
    </w:p>
    <w:p w14:paraId="274EE015" w14:textId="77777777" w:rsidR="00520B08" w:rsidRDefault="00520B08" w:rsidP="003032CA">
      <w:pPr>
        <w:spacing w:before="100" w:beforeAutospacing="1" w:after="100" w:afterAutospacing="1" w:line="360" w:lineRule="auto"/>
        <w:ind w:firstLine="708"/>
      </w:pPr>
    </w:p>
    <w:p w14:paraId="52D93017" w14:textId="2D01560C" w:rsidR="009A142C" w:rsidRPr="00637C92" w:rsidRDefault="009A142C" w:rsidP="003032CA">
      <w:pPr>
        <w:spacing w:before="100" w:beforeAutospacing="1" w:after="100" w:afterAutospacing="1" w:line="360" w:lineRule="auto"/>
        <w:ind w:firstLine="708"/>
      </w:pPr>
      <w:r w:rsidRPr="00637C92">
        <w:lastRenderedPageBreak/>
        <w:t xml:space="preserve">Таблица 3 </w:t>
      </w:r>
      <w:r w:rsidR="00A675FC" w:rsidRPr="00637C92">
        <w:t>-</w:t>
      </w:r>
      <w:r w:rsidRPr="00637C92">
        <w:t xml:space="preserve"> Доступные решения на сегодняшний день</w:t>
      </w:r>
      <w:r w:rsidR="00BE6B42" w:rsidRPr="00637C92">
        <w:t xml:space="preserve"> для рус. и узб.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9"/>
        <w:gridCol w:w="1721"/>
        <w:gridCol w:w="1675"/>
        <w:gridCol w:w="2030"/>
        <w:gridCol w:w="2426"/>
      </w:tblGrid>
      <w:tr w:rsidR="003032CA" w:rsidRPr="00637C92" w14:paraId="2A569119" w14:textId="77777777" w:rsidTr="000B06B7">
        <w:trPr>
          <w:trHeight w:val="501"/>
        </w:trPr>
        <w:tc>
          <w:tcPr>
            <w:tcW w:w="0" w:type="auto"/>
            <w:hideMark/>
          </w:tcPr>
          <w:p w14:paraId="7F5027F2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Решение</w:t>
            </w:r>
          </w:p>
        </w:tc>
        <w:tc>
          <w:tcPr>
            <w:tcW w:w="0" w:type="auto"/>
            <w:hideMark/>
          </w:tcPr>
          <w:p w14:paraId="41195C03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Русский голос</w:t>
            </w:r>
          </w:p>
        </w:tc>
        <w:tc>
          <w:tcPr>
            <w:tcW w:w="0" w:type="auto"/>
            <w:hideMark/>
          </w:tcPr>
          <w:p w14:paraId="04EBA48D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Узбекский голос</w:t>
            </w:r>
          </w:p>
        </w:tc>
        <w:tc>
          <w:tcPr>
            <w:tcW w:w="0" w:type="auto"/>
            <w:hideMark/>
          </w:tcPr>
          <w:p w14:paraId="5F14774F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Режим работы</w:t>
            </w:r>
          </w:p>
        </w:tc>
        <w:tc>
          <w:tcPr>
            <w:tcW w:w="0" w:type="auto"/>
            <w:hideMark/>
          </w:tcPr>
          <w:p w14:paraId="2F31F37B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Насколько подходит</w:t>
            </w:r>
          </w:p>
        </w:tc>
      </w:tr>
      <w:tr w:rsidR="003032CA" w:rsidRPr="00637C92" w14:paraId="1435AF94" w14:textId="77777777" w:rsidTr="009A142C">
        <w:tc>
          <w:tcPr>
            <w:tcW w:w="0" w:type="auto"/>
            <w:hideMark/>
          </w:tcPr>
          <w:p w14:paraId="560936A2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Yandex SpeechKit</w:t>
            </w:r>
          </w:p>
        </w:tc>
        <w:tc>
          <w:tcPr>
            <w:tcW w:w="0" w:type="auto"/>
            <w:hideMark/>
          </w:tcPr>
          <w:p w14:paraId="3A81DACA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Нейронный, MOS ≈ 4,5</w:t>
            </w:r>
          </w:p>
        </w:tc>
        <w:tc>
          <w:tcPr>
            <w:tcW w:w="0" w:type="auto"/>
            <w:hideMark/>
          </w:tcPr>
          <w:p w14:paraId="22B34D7A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Есть базовый узбекский голос</w:t>
            </w:r>
          </w:p>
        </w:tc>
        <w:tc>
          <w:tcPr>
            <w:tcW w:w="0" w:type="auto"/>
            <w:hideMark/>
          </w:tcPr>
          <w:p w14:paraId="53B00FD8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Облако, стриминг</w:t>
            </w:r>
          </w:p>
        </w:tc>
        <w:tc>
          <w:tcPr>
            <w:tcW w:w="0" w:type="auto"/>
            <w:hideMark/>
          </w:tcPr>
          <w:p w14:paraId="245CB919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Оптимальный:</w:t>
            </w:r>
            <w:r w:rsidRPr="0072163F">
              <w:rPr>
                <w:rFonts w:ascii="Times New Roman" w:hAnsi="Times New Roman"/>
                <w:sz w:val="24"/>
              </w:rPr>
              <w:t xml:space="preserve"> высокое качество, минимальная настройка</w:t>
            </w:r>
          </w:p>
        </w:tc>
      </w:tr>
      <w:tr w:rsidR="003032CA" w:rsidRPr="00637C92" w14:paraId="302BE5BD" w14:textId="77777777" w:rsidTr="009A142C">
        <w:tc>
          <w:tcPr>
            <w:tcW w:w="0" w:type="auto"/>
            <w:hideMark/>
          </w:tcPr>
          <w:p w14:paraId="6A9D7CC8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Google Cloud TTS</w:t>
            </w:r>
          </w:p>
        </w:tc>
        <w:tc>
          <w:tcPr>
            <w:tcW w:w="0" w:type="auto"/>
            <w:hideMark/>
          </w:tcPr>
          <w:p w14:paraId="36C8F174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Много голосов WaveNet</w:t>
            </w:r>
          </w:p>
        </w:tc>
        <w:tc>
          <w:tcPr>
            <w:tcW w:w="0" w:type="auto"/>
            <w:hideMark/>
          </w:tcPr>
          <w:p w14:paraId="55E3BF17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Узбекский пока отсутствует</w:t>
            </w:r>
          </w:p>
        </w:tc>
        <w:tc>
          <w:tcPr>
            <w:tcW w:w="0" w:type="auto"/>
            <w:hideMark/>
          </w:tcPr>
          <w:p w14:paraId="1D26A7EE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Облако</w:t>
            </w:r>
          </w:p>
        </w:tc>
        <w:tc>
          <w:tcPr>
            <w:tcW w:w="0" w:type="auto"/>
            <w:hideMark/>
          </w:tcPr>
          <w:p w14:paraId="6F050F61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Нужен сторонний узбекский голос — не закрывает задачу</w:t>
            </w:r>
          </w:p>
        </w:tc>
      </w:tr>
      <w:tr w:rsidR="003032CA" w:rsidRPr="00637C92" w14:paraId="2260107B" w14:textId="77777777" w:rsidTr="009A142C">
        <w:tc>
          <w:tcPr>
            <w:tcW w:w="0" w:type="auto"/>
            <w:hideMark/>
          </w:tcPr>
          <w:p w14:paraId="1F1953E9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RHVoice (open</w:t>
            </w:r>
            <w:r w:rsidRPr="0072163F">
              <w:rPr>
                <w:rFonts w:ascii="Times New Roman" w:hAnsi="Times New Roman"/>
                <w:b/>
                <w:bCs/>
                <w:sz w:val="24"/>
              </w:rPr>
              <w:noBreakHyphen/>
              <w:t>source)</w:t>
            </w:r>
          </w:p>
        </w:tc>
        <w:tc>
          <w:tcPr>
            <w:tcW w:w="0" w:type="auto"/>
            <w:hideMark/>
          </w:tcPr>
          <w:p w14:paraId="29B4D9BA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Парам. синтез, MOS ≈ 3,5</w:t>
            </w:r>
          </w:p>
        </w:tc>
        <w:tc>
          <w:tcPr>
            <w:tcW w:w="0" w:type="auto"/>
            <w:hideMark/>
          </w:tcPr>
          <w:p w14:paraId="1A11845F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Есть голоса «Dilnavoz», «Sevinch»</w:t>
            </w:r>
          </w:p>
        </w:tc>
        <w:tc>
          <w:tcPr>
            <w:tcW w:w="0" w:type="auto"/>
            <w:hideMark/>
          </w:tcPr>
          <w:p w14:paraId="2D0FF526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Офлайн</w:t>
            </w:r>
          </w:p>
        </w:tc>
        <w:tc>
          <w:tcPr>
            <w:tcW w:w="0" w:type="auto"/>
            <w:hideMark/>
          </w:tcPr>
          <w:p w14:paraId="583C74F7" w14:textId="6130B3FE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 xml:space="preserve">+ Автономно; </w:t>
            </w:r>
            <w:r w:rsidR="00A675FC" w:rsidRPr="00637C92">
              <w:rPr>
                <w:rFonts w:ascii="Times New Roman" w:hAnsi="Times New Roman"/>
                <w:sz w:val="24"/>
              </w:rPr>
              <w:t>-</w:t>
            </w:r>
            <w:r w:rsidRPr="0072163F">
              <w:rPr>
                <w:rFonts w:ascii="Times New Roman" w:hAnsi="Times New Roman"/>
                <w:sz w:val="24"/>
              </w:rPr>
              <w:t xml:space="preserve"> Слушается «компьютерно»</w:t>
            </w:r>
          </w:p>
        </w:tc>
      </w:tr>
      <w:tr w:rsidR="003032CA" w:rsidRPr="00637C92" w14:paraId="4CBB9821" w14:textId="77777777" w:rsidTr="009A142C">
        <w:tc>
          <w:tcPr>
            <w:tcW w:w="0" w:type="auto"/>
            <w:hideMark/>
          </w:tcPr>
          <w:p w14:paraId="5A6515F9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Silero TTS</w:t>
            </w:r>
          </w:p>
        </w:tc>
        <w:tc>
          <w:tcPr>
            <w:tcW w:w="0" w:type="auto"/>
            <w:hideMark/>
          </w:tcPr>
          <w:p w14:paraId="7308E2BF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Нейросети VITS, очень естественно</w:t>
            </w:r>
          </w:p>
        </w:tc>
        <w:tc>
          <w:tcPr>
            <w:tcW w:w="0" w:type="auto"/>
            <w:hideMark/>
          </w:tcPr>
          <w:p w14:paraId="36EFABCE" w14:textId="4F391A3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 xml:space="preserve">Узбекского нет (можно </w:t>
            </w:r>
            <w:r w:rsidR="00D93691" w:rsidRPr="00637C92">
              <w:rPr>
                <w:rFonts w:ascii="Times New Roman" w:hAnsi="Times New Roman"/>
                <w:sz w:val="24"/>
              </w:rPr>
              <w:t>дообучить</w:t>
            </w:r>
            <w:r w:rsidRPr="0072163F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39EBF66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Офлайн/облако, быстрый вывод</w:t>
            </w:r>
          </w:p>
        </w:tc>
        <w:tc>
          <w:tcPr>
            <w:tcW w:w="0" w:type="auto"/>
            <w:hideMark/>
          </w:tcPr>
          <w:p w14:paraId="1C21836C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При наличии данных можно обучить собственный узбекский голос</w:t>
            </w:r>
          </w:p>
        </w:tc>
      </w:tr>
      <w:tr w:rsidR="003032CA" w:rsidRPr="00637C92" w14:paraId="737C89BA" w14:textId="77777777" w:rsidTr="009A142C">
        <w:tc>
          <w:tcPr>
            <w:tcW w:w="0" w:type="auto"/>
            <w:hideMark/>
          </w:tcPr>
          <w:p w14:paraId="53C81848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b/>
                <w:bCs/>
                <w:sz w:val="24"/>
              </w:rPr>
              <w:t>Coqui TTS</w:t>
            </w:r>
          </w:p>
        </w:tc>
        <w:tc>
          <w:tcPr>
            <w:tcW w:w="0" w:type="auto"/>
            <w:hideMark/>
          </w:tcPr>
          <w:p w14:paraId="3E586A62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Каркас для обучения любых языков</w:t>
            </w:r>
          </w:p>
        </w:tc>
        <w:tc>
          <w:tcPr>
            <w:tcW w:w="0" w:type="auto"/>
            <w:hideMark/>
          </w:tcPr>
          <w:p w14:paraId="60F5FE7A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Можно обучить</w:t>
            </w:r>
          </w:p>
        </w:tc>
        <w:tc>
          <w:tcPr>
            <w:tcW w:w="0" w:type="auto"/>
            <w:hideMark/>
          </w:tcPr>
          <w:p w14:paraId="58307618" w14:textId="77777777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Офлайн</w:t>
            </w:r>
          </w:p>
        </w:tc>
        <w:tc>
          <w:tcPr>
            <w:tcW w:w="0" w:type="auto"/>
            <w:hideMark/>
          </w:tcPr>
          <w:p w14:paraId="562F6683" w14:textId="08A8C9F6" w:rsidR="0072163F" w:rsidRPr="0072163F" w:rsidRDefault="0072163F" w:rsidP="00520B08">
            <w:pPr>
              <w:jc w:val="center"/>
              <w:rPr>
                <w:rFonts w:ascii="Times New Roman" w:hAnsi="Times New Roman"/>
                <w:sz w:val="24"/>
              </w:rPr>
            </w:pPr>
            <w:r w:rsidRPr="0072163F">
              <w:rPr>
                <w:rFonts w:ascii="Times New Roman" w:hAnsi="Times New Roman"/>
                <w:sz w:val="24"/>
              </w:rPr>
              <w:t>Гибко, но требует эпох обучения и готового корпуса</w:t>
            </w:r>
            <w:r w:rsidR="00131D88" w:rsidRPr="00637C92">
              <w:rPr>
                <w:rFonts w:ascii="Times New Roman" w:hAnsi="Times New Roman"/>
                <w:sz w:val="24"/>
              </w:rPr>
              <w:t>[5].</w:t>
            </w:r>
          </w:p>
        </w:tc>
      </w:tr>
    </w:tbl>
    <w:p w14:paraId="4CB8C1B5" w14:textId="60897F56" w:rsidR="006965EA" w:rsidRPr="00637C92" w:rsidRDefault="006965EA" w:rsidP="003032CA">
      <w:pPr>
        <w:spacing w:before="100" w:beforeAutospacing="1" w:after="100" w:afterAutospacing="1" w:line="360" w:lineRule="auto"/>
        <w:rPr>
          <w:rStyle w:val="a5"/>
          <w:b w:val="0"/>
          <w:bCs w:val="0"/>
        </w:rPr>
      </w:pPr>
      <w:r w:rsidRPr="00637C92">
        <w:rPr>
          <w:rStyle w:val="a5"/>
          <w:b w:val="0"/>
          <w:bCs w:val="0"/>
        </w:rPr>
        <w:tab/>
        <w:t>Исходя из данной таблицы, можно сделать вывод:</w:t>
      </w:r>
      <w:r w:rsidRPr="00637C92">
        <w:t> готовый у </w:t>
      </w:r>
      <w:r w:rsidRPr="00637C92">
        <w:rPr>
          <w:b/>
          <w:bCs/>
        </w:rPr>
        <w:t>Yandex TTS</w:t>
      </w:r>
      <w:r w:rsidRPr="00637C92">
        <w:t xml:space="preserve"> даёт минимальное время ответа и наиболее естественное звучание для узбекского, поэтому его разумно выбрать как </w:t>
      </w:r>
      <w:r w:rsidR="00A37935" w:rsidRPr="00637C92">
        <w:t>основной</w:t>
      </w:r>
      <w:r w:rsidR="00A60DC6" w:rsidRPr="00637C92">
        <w:t xml:space="preserve"> </w:t>
      </w:r>
      <w:r w:rsidRPr="00637C92">
        <w:t>вариант</w:t>
      </w:r>
      <w:r w:rsidR="00A60DC6" w:rsidRPr="00637C92">
        <w:t>.</w:t>
      </w:r>
      <w:r w:rsidR="00B26D05" w:rsidRPr="00637C92">
        <w:t xml:space="preserve"> </w:t>
      </w:r>
      <w:r w:rsidRPr="00637C92">
        <w:rPr>
          <w:b/>
          <w:bCs/>
        </w:rPr>
        <w:t xml:space="preserve">RHVoice </w:t>
      </w:r>
      <w:r w:rsidRPr="00637C92">
        <w:t>подходит как резервный офлайн</w:t>
      </w:r>
      <w:r w:rsidRPr="00637C92">
        <w:noBreakHyphen/>
        <w:t>вариан</w:t>
      </w:r>
      <w:r w:rsidR="00483001" w:rsidRPr="00637C92">
        <w:t>.</w:t>
      </w:r>
      <w:r w:rsidR="00B26D05" w:rsidRPr="00637C92">
        <w:t xml:space="preserve"> </w:t>
      </w:r>
      <w:r w:rsidRPr="00637C92">
        <w:rPr>
          <w:b/>
          <w:bCs/>
        </w:rPr>
        <w:t>Silero TTS</w:t>
      </w:r>
      <w:r w:rsidRPr="00637C92">
        <w:t xml:space="preserve"> можно рассмотреть для долгосрочной перспективы </w:t>
      </w:r>
      <w:r w:rsidR="00D025A9" w:rsidRPr="00637C92">
        <w:t xml:space="preserve">- </w:t>
      </w:r>
      <w:r w:rsidRPr="00637C92">
        <w:t>при сборе 5</w:t>
      </w:r>
      <w:r w:rsidR="00A675FC" w:rsidRPr="00637C92">
        <w:t>-</w:t>
      </w:r>
      <w:r w:rsidRPr="00637C92">
        <w:t>7 часов качественных узбекских записей модель VITS обучается за пару суток и звучит значительно живее RHVoice.</w:t>
      </w:r>
    </w:p>
    <w:p w14:paraId="2CBD924B" w14:textId="7FA20848" w:rsidR="00D36F22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Применение TTS в системе синхронного перевода:</w:t>
      </w:r>
      <w:r w:rsidRPr="00637C92">
        <w:t xml:space="preserve"> здесь </w:t>
      </w:r>
      <w:r w:rsidR="00CB1DB4" w:rsidRPr="00637C92">
        <w:t>важным</w:t>
      </w:r>
      <w:r w:rsidRPr="00637C92">
        <w:t xml:space="preserve"> является </w:t>
      </w:r>
      <w:r w:rsidRPr="00637C92">
        <w:rPr>
          <w:rStyle w:val="a5"/>
          <w:b w:val="0"/>
          <w:bCs w:val="0"/>
        </w:rPr>
        <w:t>скорость и чёткость озвучивания</w:t>
      </w:r>
      <w:r w:rsidRPr="00637C92">
        <w:t>. Сгенерированная речь должна звучать практически одновременно с оригиналом (с минимальной задержкой</w:t>
      </w:r>
      <w:r w:rsidR="00B145E9" w:rsidRPr="00637C92">
        <w:t>, 2 сек&gt;</w:t>
      </w:r>
      <w:r w:rsidRPr="00637C92">
        <w:t>) и быть хорошо понят</w:t>
      </w:r>
      <w:r w:rsidR="00994C55" w:rsidRPr="00637C92">
        <w:t>е</w:t>
      </w:r>
      <w:r w:rsidRPr="00637C92">
        <w:t>н</w:t>
      </w:r>
    </w:p>
    <w:p w14:paraId="5949BC29" w14:textId="03939F23" w:rsidR="00644CF0" w:rsidRPr="00637C92" w:rsidRDefault="00935B4A" w:rsidP="003032CA">
      <w:pPr>
        <w:pStyle w:val="2"/>
        <w:ind w:firstLine="708"/>
        <w:rPr>
          <w:rFonts w:cs="Times New Roman"/>
        </w:rPr>
      </w:pPr>
      <w:bookmarkStart w:id="7" w:name="_Toc195865814"/>
      <w:r>
        <w:rPr>
          <w:rFonts w:cs="Times New Roman"/>
        </w:rPr>
        <w:t>2.2</w:t>
      </w:r>
      <w:r w:rsidR="00644CF0" w:rsidRPr="00637C92">
        <w:rPr>
          <w:rFonts w:cs="Times New Roman"/>
        </w:rPr>
        <w:t xml:space="preserve"> Архитектура и интеграция модулей SST, MT и TTS</w:t>
      </w:r>
      <w:bookmarkEnd w:id="7"/>
    </w:p>
    <w:p w14:paraId="7CC4633C" w14:textId="546BD474" w:rsidR="00644CF0" w:rsidRPr="00637C92" w:rsidRDefault="00935B4A" w:rsidP="003032CA">
      <w:pPr>
        <w:pStyle w:val="3"/>
        <w:ind w:firstLine="708"/>
        <w:rPr>
          <w:rFonts w:cs="Times New Roman"/>
        </w:rPr>
      </w:pPr>
      <w:bookmarkStart w:id="8" w:name="_Toc195865815"/>
      <w:r>
        <w:rPr>
          <w:rFonts w:cs="Times New Roman"/>
        </w:rPr>
        <w:t>2.2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1</w:t>
      </w:r>
      <w:r w:rsidR="00644CF0" w:rsidRPr="00637C92">
        <w:rPr>
          <w:rFonts w:cs="Times New Roman"/>
        </w:rPr>
        <w:t xml:space="preserve"> Концептуальная схема взаимодействия</w:t>
      </w:r>
      <w:bookmarkEnd w:id="8"/>
    </w:p>
    <w:p w14:paraId="151FECAF" w14:textId="00CA1255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Система </w:t>
      </w:r>
      <w:r w:rsidRPr="00637C92">
        <w:rPr>
          <w:rStyle w:val="a5"/>
          <w:b w:val="0"/>
          <w:bCs w:val="0"/>
        </w:rPr>
        <w:t>синхронного автоматического перевода речи</w:t>
      </w:r>
      <w:r w:rsidRPr="00637C92">
        <w:t xml:space="preserve"> представляет собой </w:t>
      </w:r>
      <w:r w:rsidRPr="00637C92">
        <w:rPr>
          <w:rStyle w:val="a5"/>
          <w:b w:val="0"/>
          <w:bCs w:val="0"/>
        </w:rPr>
        <w:t>конвейер из трех основных модулей</w:t>
      </w:r>
      <w:r w:rsidRPr="00637C92">
        <w:t xml:space="preserve">: распознавание речи (ASR), </w:t>
      </w:r>
      <w:r w:rsidRPr="00637C92">
        <w:lastRenderedPageBreak/>
        <w:t>машинный перевод (MT) и синтез речи (TTS)​</w:t>
      </w:r>
      <w:hyperlink r:id="rId55" w:anchor=":~:text=%D0%9F%D1%80%D0%BE%D1%86%D0%B5%D1%81%D1%81%20%D1%8D%D0%BB%D0%B5%D0%BA%D1%82%D1%80%D0%BE%D0%BD%D0%BD%D0%BE%D0%B3%D0%BE%20%D0%BF%D0%B5%D1%80%D0%B5%D0%B2%D0%BE%D0%B4%D0%B0%20%D1%80%D0%B5%D1%87%D0%B8%20,9" w:tgtFrame="_blank" w:history="1"/>
      <w:r w:rsidRPr="00637C92">
        <w:t xml:space="preserve">. Каждая часть по отдельности рассмотрел выше. Теперь опишем, как они интегрированы в единое целое для обеспечения </w:t>
      </w:r>
      <w:r w:rsidRPr="00637C92">
        <w:rPr>
          <w:rStyle w:val="a5"/>
          <w:b w:val="0"/>
          <w:bCs w:val="0"/>
        </w:rPr>
        <w:t>непрерывного перевода речи на лету</w:t>
      </w:r>
      <w:r w:rsidRPr="00637C92">
        <w:t>.</w:t>
      </w:r>
      <w:r w:rsidR="007677DF" w:rsidRPr="00637C92">
        <w:t xml:space="preserve"> На рисунке 2.</w:t>
      </w:r>
    </w:p>
    <w:p w14:paraId="632DFCFA" w14:textId="047F0DE5" w:rsidR="007677DF" w:rsidRPr="00637C92" w:rsidRDefault="007677DF" w:rsidP="003032CA">
      <w:pPr>
        <w:spacing w:before="100" w:beforeAutospacing="1" w:after="100" w:afterAutospacing="1" w:line="360" w:lineRule="auto"/>
        <w:ind w:firstLine="708"/>
      </w:pPr>
    </w:p>
    <w:p w14:paraId="5455851E" w14:textId="174ABAAC" w:rsidR="007677DF" w:rsidRPr="00637C92" w:rsidRDefault="007677DF" w:rsidP="003032CA">
      <w:pPr>
        <w:spacing w:before="100" w:beforeAutospacing="1" w:after="100" w:afterAutospacing="1" w:line="360" w:lineRule="auto"/>
        <w:jc w:val="center"/>
      </w:pPr>
      <w:r w:rsidRPr="00637C92">
        <w:rPr>
          <w:noProof/>
          <w:lang w:eastAsia="ru-RU"/>
        </w:rPr>
        <w:drawing>
          <wp:inline distT="0" distB="0" distL="0" distR="0" wp14:anchorId="32967269" wp14:editId="37E6FC79">
            <wp:extent cx="5935345" cy="1845945"/>
            <wp:effectExtent l="0" t="0" r="825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0585" w14:textId="5ECB8E50" w:rsidR="007677DF" w:rsidRPr="00637C92" w:rsidRDefault="007677DF" w:rsidP="003032CA">
      <w:pPr>
        <w:spacing w:before="100" w:beforeAutospacing="1" w:after="100" w:afterAutospacing="1" w:line="360" w:lineRule="auto"/>
        <w:jc w:val="center"/>
      </w:pPr>
      <w:r w:rsidRPr="00637C92">
        <w:t>Рис</w:t>
      </w:r>
      <w:r w:rsidR="00F162F9">
        <w:t xml:space="preserve">унок </w:t>
      </w:r>
      <w:r w:rsidRPr="00637C92">
        <w:t xml:space="preserve">2 </w:t>
      </w:r>
      <w:r w:rsidR="00A675FC" w:rsidRPr="00637C92">
        <w:t>-</w:t>
      </w:r>
      <w:r w:rsidRPr="00637C92">
        <w:t xml:space="preserve"> Схема взаимодействия модулей</w:t>
      </w:r>
    </w:p>
    <w:p w14:paraId="04C7C108" w14:textId="345D6665" w:rsidR="00644CF0" w:rsidRPr="00637C92" w:rsidRDefault="00386485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Как видно на рисунке 2</w:t>
      </w:r>
      <w:r w:rsidR="00543ADD" w:rsidRPr="00637C92">
        <w:t>, г</w:t>
      </w:r>
      <w:r w:rsidR="00644CF0" w:rsidRPr="00637C92">
        <w:t xml:space="preserve">оворящий произносит фразу на языке-источнике (русском). Аудиосигнал непрерывно поступает в систему распознавания (ASR), которая превращает его в текст на русском. Этот текст сразу передается в систему машинного перевода (MT), где автоматически переводится на язык назначения (узбекский). Полученный узбекский текст </w:t>
      </w:r>
      <w:r w:rsidR="008B087C" w:rsidRPr="00637C92">
        <w:t xml:space="preserve">выводится на экран интерфейса, как субтитры, </w:t>
      </w:r>
      <w:r w:rsidR="00644CF0" w:rsidRPr="00637C92">
        <w:t xml:space="preserve">затем подается в модуль синтеза речи (TTS), который генерирует озвучивание </w:t>
      </w:r>
      <w:r w:rsidR="008B087C" w:rsidRPr="00637C92">
        <w:t xml:space="preserve">- </w:t>
      </w:r>
      <w:r w:rsidR="00644CF0" w:rsidRPr="00637C92">
        <w:t>голос на узбекском языке​</w:t>
      </w:r>
      <w:hyperlink r:id="rId57" w:anchor=":~:text=1,%D1%82%D0%B5%D0%BA%D1%81%D1%82%20%D0%B3%D0%BE%D0%BB%D0%BE%D1%81%D0%BE%D0%BC%2C%20%D0%BF%D1%80%D0%B8%D0%B1%D0%BB%D0%B8%D0%B6%D0%B5%D0%BD%D0%BD%D1%8B%D0%BC%20%D0%BA%20%D0%B5%D1%81%D1%82%D0%B5%D1%81%D1%82%D0%B2%D0%B5%D0%BD%D0%BD%D0%BE%D0%BC%D1%83" w:tgtFrame="_blank" w:history="1"/>
      <w:r w:rsidR="00644CF0" w:rsidRPr="00637C92">
        <w:t>​</w:t>
      </w:r>
      <w:hyperlink r:id="rId58" w:anchor=":~:text=%D1%82%D0%B5%D1%80%D0%BC%D0%B8%D0%BD%20,%D0%BF%D0%BE%D1%82%D1%80%D0%B5%D0%B1%D0%B8%D1%82%D0%B5%D0%BB%D1%8E%20%D1%84%D0%BE%D1%80%D0%BC%D0%B5%20%D0%BD%D0%B0%20%D1%8F%D0%B7%D1%8B%D0%BA%D0%B5%20%D0%92" w:tgtFrame="_blank" w:history="1"/>
      <w:r w:rsidR="00644CF0" w:rsidRPr="00637C92">
        <w:t>. В идеале все происходит практически одновременно: пока говорящий не закончил фразу, перевод уже звучит с небольшим лагом. На выходе слушатель слышит узбекскую речь, идущую почти синхронно русской речи оратора.</w:t>
      </w:r>
    </w:p>
    <w:p w14:paraId="7E450002" w14:textId="488D3DEA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Важно понимать, что это </w:t>
      </w:r>
      <w:r w:rsidRPr="00637C92">
        <w:rPr>
          <w:rStyle w:val="a5"/>
          <w:b w:val="0"/>
          <w:bCs w:val="0"/>
        </w:rPr>
        <w:t>каскадная архитектура</w:t>
      </w:r>
      <w:r w:rsidR="00766596" w:rsidRPr="00637C92">
        <w:t xml:space="preserve"> - </w:t>
      </w:r>
      <w:r w:rsidRPr="00637C92">
        <w:t xml:space="preserve">выход одного модуля становится входом следующего. Такой каскад ASR→MT→TTS </w:t>
      </w:r>
      <w:r w:rsidR="00C81719" w:rsidRPr="00637C92">
        <w:t>-</w:t>
      </w:r>
      <w:r w:rsidRPr="00637C92">
        <w:t xml:space="preserve"> традиционный подход к задаче Speech-to-Speech Translation (S2ST)​</w:t>
      </w:r>
      <w:hyperlink r:id="rId59" w:anchor=":~:text=While%20this%20cascaded%20approach%20to,model%20without%20any%20additional%20training" w:tgtFrame="_blank" w:history="1"/>
      <w:r w:rsidRPr="00637C92">
        <w:t xml:space="preserve">. Он прост в реализации, так как можно использовать лучшие готовые решения для </w:t>
      </w:r>
      <w:r w:rsidRPr="00637C92">
        <w:lastRenderedPageBreak/>
        <w:t>каждой из подзадач (подключить готовый API для распознавания, затем отдельно API перевода, затем синтезатор)​</w:t>
      </w:r>
      <w:hyperlink r:id="rId60" w:anchor=":~:text=While%20this%20cascaded%20approach%20to,model%20without%20any%20additional%20training" w:tgtFrame="_blank" w:history="1"/>
      <w:r w:rsidRPr="00637C92">
        <w:t>. Именно каскад из трех модулей использовался в большинстве коммерческих продуктов, включая ранние версии Google Переводчика с голосом​</w:t>
      </w:r>
      <w:hyperlink r:id="rId61" w:anchor=":~:text=While%20this%20cascaded%20approach%20to,model%20without%20any%20additional%20training" w:tgtFrame="_blank" w:history="1"/>
      <w:r w:rsidRPr="00637C92">
        <w:t xml:space="preserve">. Преимущество такого подхода </w:t>
      </w:r>
      <w:r w:rsidR="00995A96" w:rsidRPr="00637C92">
        <w:t xml:space="preserve">- </w:t>
      </w:r>
      <w:r w:rsidRPr="00637C92">
        <w:t>модульность и возможность дообучать или заменять каждый блок независимо, а также повторное использование существующих наработок (моделей ASR и TTS, уже обученных на больших данных)​</w:t>
      </w:r>
      <w:hyperlink r:id="rId62" w:anchor=":~:text=was%20previously%20used%20to%20power,model%20without%20any%20additional%20training" w:tgtFrame="_blank" w:history="1"/>
    </w:p>
    <w:p w14:paraId="381E3E18" w14:textId="1AFE764F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Однако у каскадного подхода есть и недостатки</w:t>
      </w:r>
      <w:r w:rsidR="009E474A" w:rsidRPr="00637C92">
        <w:t>.Самый</w:t>
      </w:r>
      <w:r w:rsidRPr="00637C92">
        <w:t xml:space="preserve"> главный из которых </w:t>
      </w:r>
      <w:r w:rsidR="00A675FC" w:rsidRPr="00637C92">
        <w:t>-</w:t>
      </w:r>
      <w:r w:rsidRPr="00637C92">
        <w:t xml:space="preserve"> </w:t>
      </w:r>
      <w:r w:rsidRPr="00637C92">
        <w:rPr>
          <w:rStyle w:val="a5"/>
          <w:b w:val="0"/>
          <w:bCs w:val="0"/>
        </w:rPr>
        <w:t>накопление ошибок</w:t>
      </w:r>
      <w:r w:rsidRPr="00637C92">
        <w:t>​</w:t>
      </w:r>
      <w:hyperlink r:id="rId63" w:anchor=":~:text=speech%20recognition%20,system%20are%20compounded%20as%20they" w:tgtFrame="_blank" w:history="1"/>
      <w:r w:rsidRPr="00637C92">
        <w:t>. Если ASR неверно распознал хотя бы одно слово, эта ошибка перейдет в фазу перевода и может исказить итоговую фразу. Аналогично</w:t>
      </w:r>
      <w:r w:rsidR="00AB1463" w:rsidRPr="00637C92">
        <w:t xml:space="preserve"> </w:t>
      </w:r>
      <w:r w:rsidRPr="00637C92">
        <w:t>если MT неправильно перевел слово, то TTS озвучит неверный перевод. Ошибки могут накапливаться и в итоге сильно снизить качество. Например</w:t>
      </w:r>
      <w:r w:rsidR="00AE5855" w:rsidRPr="00637C92">
        <w:t xml:space="preserve"> </w:t>
      </w:r>
      <w:r w:rsidRPr="00637C92">
        <w:t xml:space="preserve">ASR услышал “не </w:t>
      </w:r>
      <w:r w:rsidRPr="00637C92">
        <w:rPr>
          <w:rStyle w:val="a5"/>
          <w:b w:val="0"/>
          <w:bCs w:val="0"/>
        </w:rPr>
        <w:t>ломать</w:t>
      </w:r>
      <w:r w:rsidRPr="00637C92">
        <w:t xml:space="preserve"> машину” как “не </w:t>
      </w:r>
      <w:r w:rsidRPr="00637C92">
        <w:rPr>
          <w:rStyle w:val="a5"/>
          <w:b w:val="0"/>
          <w:bCs w:val="0"/>
        </w:rPr>
        <w:t>ломай</w:t>
      </w:r>
      <w:r w:rsidRPr="00637C92">
        <w:t xml:space="preserve"> машину” </w:t>
      </w:r>
      <w:r w:rsidR="00A675FC" w:rsidRPr="00637C92">
        <w:t>-</w:t>
      </w:r>
      <w:r w:rsidRPr="00637C92">
        <w:t xml:space="preserve"> разница всего в одной букве, но перевод может измениться (русское повелительное наклонение vs инфинитив). Поэтому при проектировании архитектуры </w:t>
      </w:r>
      <w:r w:rsidR="004E245B" w:rsidRPr="00637C92">
        <w:t>надо учитывать</w:t>
      </w:r>
      <w:r w:rsidRPr="00637C92">
        <w:t xml:space="preserve"> методы сглаживания таких ошибок: в модуле перевода можно закладывать устойчивость к некоторым опечаткам или неточностям распознавания (</w:t>
      </w:r>
      <w:r w:rsidR="006424DD" w:rsidRPr="00637C92">
        <w:t xml:space="preserve">к примеру </w:t>
      </w:r>
      <w:r w:rsidR="00DF2FB0" w:rsidRPr="00637C92">
        <w:t xml:space="preserve">- </w:t>
      </w:r>
      <w:r w:rsidRPr="00637C92">
        <w:t xml:space="preserve">синонимичный перевод близких слов). </w:t>
      </w:r>
    </w:p>
    <w:p w14:paraId="56727F2A" w14:textId="0CE22321" w:rsidR="005B4BBA" w:rsidRPr="00637C92" w:rsidRDefault="00644CF0" w:rsidP="00D076B1">
      <w:pPr>
        <w:spacing w:before="100" w:beforeAutospacing="1" w:after="100" w:afterAutospacing="1" w:line="360" w:lineRule="auto"/>
        <w:ind w:firstLine="708"/>
      </w:pPr>
      <w:r w:rsidRPr="00637C92">
        <w:t xml:space="preserve">Другой критически важный аспект </w:t>
      </w:r>
      <w:r w:rsidR="008B5602" w:rsidRPr="00637C92">
        <w:t xml:space="preserve">- </w:t>
      </w:r>
      <w:r w:rsidRPr="00637C92">
        <w:rPr>
          <w:rStyle w:val="a5"/>
          <w:b w:val="0"/>
          <w:bCs w:val="0"/>
        </w:rPr>
        <w:t>время и задержка (latency)</w:t>
      </w:r>
      <w:r w:rsidRPr="00637C92">
        <w:t>. В синхронном переводе человеческий переводчик обычно отстает от спикера на несколько секунд</w:t>
      </w:r>
      <w:r w:rsidR="00340429" w:rsidRPr="00637C92">
        <w:t>.</w:t>
      </w:r>
      <w:r w:rsidR="00607922" w:rsidRPr="00637C92">
        <w:t xml:space="preserve"> </w:t>
      </w:r>
      <w:r w:rsidRPr="00637C92">
        <w:t xml:space="preserve">Машинная система тоже нуждается в </w:t>
      </w:r>
      <w:r w:rsidRPr="00637C92">
        <w:rPr>
          <w:rStyle w:val="a5"/>
          <w:b w:val="0"/>
          <w:bCs w:val="0"/>
        </w:rPr>
        <w:t>балансе между скоростью и качеством</w:t>
      </w:r>
      <w:r w:rsidRPr="00637C92">
        <w:t xml:space="preserve">. Если ждать конца предложения, перевод будет точнее (особенно для языков с разным порядком слов), но потеряется смысл “синхронности” </w:t>
      </w:r>
      <w:r w:rsidR="00A675FC" w:rsidRPr="00637C92">
        <w:t>-</w:t>
      </w:r>
      <w:r w:rsidRPr="00637C92">
        <w:t xml:space="preserve"> получится последовательный перевод с паузами. С другой стороны, если переводить слово за словом сразу, можно допустить ошибки из-за отсутствия контекста. Поэтому архитектура должна поддерживать </w:t>
      </w:r>
      <w:r w:rsidRPr="00637C92">
        <w:rPr>
          <w:rStyle w:val="a5"/>
          <w:b w:val="0"/>
          <w:bCs w:val="0"/>
        </w:rPr>
        <w:t>потоковую (streaming) обработку</w:t>
      </w:r>
      <w:r w:rsidRPr="00637C92">
        <w:t xml:space="preserve">: аудио разбивается на небольшие сегменты </w:t>
      </w:r>
      <w:r w:rsidRPr="00637C92">
        <w:lastRenderedPageBreak/>
        <w:t>(например по несколько сотен миллисекунд</w:t>
      </w:r>
      <w:r w:rsidR="00EF2166" w:rsidRPr="00637C92">
        <w:t xml:space="preserve"> – такое называется как чанки</w:t>
      </w:r>
      <w:r w:rsidRPr="00637C92">
        <w:t xml:space="preserve">), ASR отдает </w:t>
      </w:r>
      <w:r w:rsidRPr="00637C92">
        <w:rPr>
          <w:rStyle w:val="a5"/>
          <w:b w:val="0"/>
          <w:bCs w:val="0"/>
        </w:rPr>
        <w:t>промежуточные гипотезы</w:t>
      </w:r>
      <w:r w:rsidRPr="00637C92">
        <w:t xml:space="preserve"> текста по мере их формирования, не дожидаясь конца длинного предложения. MT-модуль может</w:t>
      </w:r>
      <w:r w:rsidR="00441FEF" w:rsidRPr="00637C92">
        <w:t xml:space="preserve"> </w:t>
      </w:r>
      <w:r w:rsidRPr="00637C92">
        <w:t>начинать выдавать результат, получив часть входного текста. Например</w:t>
      </w:r>
      <w:r w:rsidR="00735513" w:rsidRPr="00637C92">
        <w:t xml:space="preserve"> </w:t>
      </w:r>
      <w:r w:rsidRPr="00637C92">
        <w:t xml:space="preserve">существуют алгоритмы, когда переводчик-железо ждет k слов, а затем начинает переводить, не дожидаясь точки. </w:t>
      </w:r>
      <w:r w:rsidR="004C18DA" w:rsidRPr="00637C92">
        <w:t>В</w:t>
      </w:r>
      <w:r w:rsidRPr="00637C92">
        <w:t xml:space="preserve"> новейших исследованиях все три модуля работают параллельно с минимальной задержко​</w:t>
      </w:r>
      <w:hyperlink r:id="rId64" w:anchor=":~:text=,level%20performance" w:tgtFrame="_blank" w:history="1"/>
      <w:r w:rsidRPr="00637C92">
        <w:t>. Например</w:t>
      </w:r>
      <w:r w:rsidR="003D1658" w:rsidRPr="00637C92">
        <w:t xml:space="preserve"> </w:t>
      </w:r>
      <w:r w:rsidRPr="00637C92">
        <w:t>в работе Sudoh et al. (2020) описана система, состоящая из нейросетевых ASR, MT и TTS, способных обновлять вывод непрерывно, по мере поступления речи, а не только после окончания предложени</w:t>
      </w:r>
      <w:r w:rsidR="002E6953" w:rsidRPr="00637C92">
        <w:t>и</w:t>
      </w:r>
      <w:r w:rsidRPr="00637C92">
        <w:t>​</w:t>
      </w:r>
      <w:hyperlink r:id="rId65" w:anchor=":~:text=,level%20performance" w:tgtFrame="_blank" w:history="1"/>
      <w:r w:rsidRPr="00637C92">
        <w:t xml:space="preserve">. В таких системах измеряется общий </w:t>
      </w:r>
      <w:r w:rsidRPr="00637C92">
        <w:rPr>
          <w:rStyle w:val="a5"/>
          <w:b w:val="0"/>
          <w:bCs w:val="0"/>
        </w:rPr>
        <w:t>Ear-Voice Span</w:t>
      </w:r>
      <w:r w:rsidRPr="00637C92">
        <w:t xml:space="preserve"> </w:t>
      </w:r>
      <w:r w:rsidR="00A675FC" w:rsidRPr="00637C92">
        <w:t>-</w:t>
      </w:r>
      <w:r w:rsidRPr="00637C92">
        <w:t xml:space="preserve"> интервал между звучанием оригинала и началом озвучивания перевода</w:t>
      </w:r>
      <w:r w:rsidR="00485C63" w:rsidRPr="00637C92">
        <w:t>.</w:t>
      </w:r>
      <w:r w:rsidRPr="00637C92">
        <w:t xml:space="preserve"> Практически это достигается за счет буферизации входа и выхода: ASR выдает промежуточные результаты (с пометкой, какие слова уже финализированы, а какие могут измениться), MT начинает перевод этих промежуточных результатов, а TTS озвучивает перевод частями. Если затем ASR уточняет ранее распознанный кусок (например поняв, что слово было другим), система может откорректировать перевод “на лету” </w:t>
      </w:r>
      <w:r w:rsidR="00A675FC" w:rsidRPr="00637C92">
        <w:t>-</w:t>
      </w:r>
      <w:r w:rsidRPr="00637C92">
        <w:t xml:space="preserve"> это сложная задача, требующая продвинутых алгоритмов согласования уже произнесенной синтезированной речи с новой. Некоторые решения идут на компромисс</w:t>
      </w:r>
      <w:r w:rsidR="005A0787" w:rsidRPr="00637C92">
        <w:t xml:space="preserve"> - </w:t>
      </w:r>
      <w:r w:rsidRPr="00637C92">
        <w:t xml:space="preserve"> ограничивают длину переводимых фрагментов (разбивают речь на короткие фразы по паузам или по признакам окончания мысли) и вводят минимально заметные паузы между ними, чтобы подождать, пока перевод </w:t>
      </w:r>
      <w:r w:rsidR="0058309A" w:rsidRPr="00637C92">
        <w:t>станет актуальным</w:t>
      </w:r>
      <w:r w:rsidRPr="00637C92">
        <w:t>.</w:t>
      </w:r>
    </w:p>
    <w:p w14:paraId="13B33A65" w14:textId="4570B1FF" w:rsidR="005B4BBA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Таким образом, концептуальная схема взаимодействия модулей SST включает </w:t>
      </w:r>
      <w:r w:rsidRPr="00637C92">
        <w:rPr>
          <w:rStyle w:val="a5"/>
          <w:b w:val="0"/>
          <w:bCs w:val="0"/>
        </w:rPr>
        <w:t>потоковый конвейер</w:t>
      </w:r>
      <w:r w:rsidR="005B4BBA" w:rsidRPr="00637C92">
        <w:rPr>
          <w:rStyle w:val="a5"/>
          <w:b w:val="0"/>
          <w:bCs w:val="0"/>
        </w:rPr>
        <w:t xml:space="preserve">, таблица </w:t>
      </w:r>
      <w:r w:rsidR="00A44704" w:rsidRPr="00637C92">
        <w:rPr>
          <w:rStyle w:val="a5"/>
          <w:b w:val="0"/>
          <w:bCs w:val="0"/>
        </w:rPr>
        <w:t>4</w:t>
      </w:r>
      <w:r w:rsidRPr="00637C92">
        <w:t xml:space="preserve">: </w:t>
      </w:r>
    </w:p>
    <w:p w14:paraId="0F696353" w14:textId="591418E7" w:rsidR="00D722AE" w:rsidRDefault="00D722AE" w:rsidP="003032CA">
      <w:pPr>
        <w:spacing w:before="100" w:beforeAutospacing="1" w:after="100" w:afterAutospacing="1" w:line="360" w:lineRule="auto"/>
        <w:ind w:firstLine="708"/>
      </w:pPr>
    </w:p>
    <w:p w14:paraId="730C4722" w14:textId="77777777" w:rsidR="00D722AE" w:rsidRPr="00637C92" w:rsidRDefault="00D722AE" w:rsidP="003032CA">
      <w:pPr>
        <w:spacing w:before="100" w:beforeAutospacing="1" w:after="100" w:afterAutospacing="1" w:line="360" w:lineRule="auto"/>
        <w:ind w:firstLine="708"/>
      </w:pPr>
    </w:p>
    <w:p w14:paraId="7EDBB960" w14:textId="2E8EF663" w:rsidR="008726E5" w:rsidRPr="00637C92" w:rsidRDefault="008726E5" w:rsidP="003032CA">
      <w:pPr>
        <w:spacing w:before="100" w:beforeAutospacing="1" w:after="100" w:afterAutospacing="1" w:line="360" w:lineRule="auto"/>
        <w:ind w:firstLine="708"/>
      </w:pPr>
      <w:r w:rsidRPr="00637C92">
        <w:lastRenderedPageBreak/>
        <w:t>Таблица 4 - Конве</w:t>
      </w:r>
      <w:r w:rsidR="001F54B8" w:rsidRPr="00637C92">
        <w:t>й</w:t>
      </w:r>
      <w:r w:rsidRPr="00637C92">
        <w:t>ер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8"/>
        <w:gridCol w:w="1940"/>
        <w:gridCol w:w="1830"/>
        <w:gridCol w:w="1759"/>
        <w:gridCol w:w="2139"/>
        <w:gridCol w:w="1445"/>
      </w:tblGrid>
      <w:tr w:rsidR="00CD563E" w:rsidRPr="00637C92" w14:paraId="6B2C6389" w14:textId="77777777" w:rsidTr="00094EDE">
        <w:tc>
          <w:tcPr>
            <w:tcW w:w="0" w:type="auto"/>
            <w:hideMark/>
          </w:tcPr>
          <w:p w14:paraId="5C7880C9" w14:textId="77777777" w:rsidR="00094EDE" w:rsidRPr="00094EDE" w:rsidRDefault="00094EDE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hideMark/>
          </w:tcPr>
          <w:p w14:paraId="15F18680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Модуль</w:t>
            </w:r>
          </w:p>
        </w:tc>
        <w:tc>
          <w:tcPr>
            <w:tcW w:w="0" w:type="auto"/>
            <w:hideMark/>
          </w:tcPr>
          <w:p w14:paraId="6DC18A0E" w14:textId="702A2093" w:rsidR="00094EDE" w:rsidRPr="00094EDE" w:rsidRDefault="00094EDE" w:rsidP="00637C9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Что принимает</w:t>
            </w:r>
          </w:p>
        </w:tc>
        <w:tc>
          <w:tcPr>
            <w:tcW w:w="0" w:type="auto"/>
            <w:hideMark/>
          </w:tcPr>
          <w:p w14:paraId="34DA25B6" w14:textId="622B8FB9" w:rsidR="00094EDE" w:rsidRPr="00094EDE" w:rsidRDefault="00094EDE" w:rsidP="00637C9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Что отдаёт</w:t>
            </w:r>
          </w:p>
        </w:tc>
        <w:tc>
          <w:tcPr>
            <w:tcW w:w="0" w:type="auto"/>
            <w:hideMark/>
          </w:tcPr>
          <w:p w14:paraId="2FE57CE0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Главная задача</w:t>
            </w:r>
          </w:p>
        </w:tc>
        <w:tc>
          <w:tcPr>
            <w:tcW w:w="0" w:type="auto"/>
            <w:hideMark/>
          </w:tcPr>
          <w:p w14:paraId="11F47B57" w14:textId="6BDC8ED2" w:rsidR="00094EDE" w:rsidRPr="00094EDE" w:rsidRDefault="00094EDE" w:rsidP="00637C9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Средняя доля задержки</w:t>
            </w:r>
          </w:p>
        </w:tc>
      </w:tr>
      <w:tr w:rsidR="00CD563E" w:rsidRPr="00637C92" w14:paraId="547484E5" w14:textId="77777777" w:rsidTr="00094EDE">
        <w:tc>
          <w:tcPr>
            <w:tcW w:w="0" w:type="auto"/>
            <w:hideMark/>
          </w:tcPr>
          <w:p w14:paraId="20F3820C" w14:textId="77777777" w:rsidR="00094EDE" w:rsidRPr="00094EDE" w:rsidRDefault="00094EDE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 1</w:t>
            </w:r>
          </w:p>
        </w:tc>
        <w:tc>
          <w:tcPr>
            <w:tcW w:w="0" w:type="auto"/>
            <w:hideMark/>
          </w:tcPr>
          <w:p w14:paraId="38D0C2D4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ASR</w:t>
            </w:r>
            <w:r w:rsidRPr="00094EDE">
              <w:rPr>
                <w:rFonts w:ascii="Times New Roman" w:hAnsi="Times New Roman"/>
                <w:sz w:val="24"/>
              </w:rPr>
              <w:t xml:space="preserve"> (распознавание речи)</w:t>
            </w:r>
          </w:p>
        </w:tc>
        <w:tc>
          <w:tcPr>
            <w:tcW w:w="0" w:type="auto"/>
            <w:hideMark/>
          </w:tcPr>
          <w:p w14:paraId="3BCF08E5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Поток аудио в реальном времени</w:t>
            </w:r>
          </w:p>
        </w:tc>
        <w:tc>
          <w:tcPr>
            <w:tcW w:w="0" w:type="auto"/>
            <w:hideMark/>
          </w:tcPr>
          <w:p w14:paraId="109516C8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Русский текст</w:t>
            </w:r>
          </w:p>
        </w:tc>
        <w:tc>
          <w:tcPr>
            <w:tcW w:w="0" w:type="auto"/>
            <w:hideMark/>
          </w:tcPr>
          <w:p w14:paraId="4297A51D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Быстро и правильно превратить звук в слова</w:t>
            </w:r>
          </w:p>
        </w:tc>
        <w:tc>
          <w:tcPr>
            <w:tcW w:w="0" w:type="auto"/>
            <w:hideMark/>
          </w:tcPr>
          <w:p w14:paraId="4EA614B0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40 – 50 %</w:t>
            </w:r>
          </w:p>
        </w:tc>
      </w:tr>
      <w:tr w:rsidR="00CD563E" w:rsidRPr="00637C92" w14:paraId="57A0136C" w14:textId="77777777" w:rsidTr="00094EDE">
        <w:tc>
          <w:tcPr>
            <w:tcW w:w="0" w:type="auto"/>
            <w:hideMark/>
          </w:tcPr>
          <w:p w14:paraId="151B20AF" w14:textId="77777777" w:rsidR="00094EDE" w:rsidRPr="00094EDE" w:rsidRDefault="00094EDE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 2</w:t>
            </w:r>
          </w:p>
        </w:tc>
        <w:tc>
          <w:tcPr>
            <w:tcW w:w="0" w:type="auto"/>
            <w:hideMark/>
          </w:tcPr>
          <w:p w14:paraId="4CC184BC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MT</w:t>
            </w:r>
            <w:r w:rsidRPr="00094EDE">
              <w:rPr>
                <w:rFonts w:ascii="Times New Roman" w:hAnsi="Times New Roman"/>
                <w:sz w:val="24"/>
              </w:rPr>
              <w:t xml:space="preserve"> (машинный перевод)</w:t>
            </w:r>
          </w:p>
        </w:tc>
        <w:tc>
          <w:tcPr>
            <w:tcW w:w="0" w:type="auto"/>
            <w:hideMark/>
          </w:tcPr>
          <w:p w14:paraId="370DEBC0" w14:textId="04035B3A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Русский текст (</w:t>
            </w:r>
            <w:r w:rsidR="00CD563E" w:rsidRPr="00637C92">
              <w:rPr>
                <w:rFonts w:ascii="Times New Roman" w:hAnsi="Times New Roman"/>
                <w:sz w:val="24"/>
              </w:rPr>
              <w:t>сегментами</w:t>
            </w:r>
            <w:r w:rsidRPr="00094EDE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C19FB38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Узбекский текст</w:t>
            </w:r>
          </w:p>
        </w:tc>
        <w:tc>
          <w:tcPr>
            <w:tcW w:w="0" w:type="auto"/>
            <w:hideMark/>
          </w:tcPr>
          <w:p w14:paraId="7BC75E58" w14:textId="5F62F5F4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Сохранить смысл, подстроить порядок слов</w:t>
            </w:r>
          </w:p>
        </w:tc>
        <w:tc>
          <w:tcPr>
            <w:tcW w:w="0" w:type="auto"/>
            <w:hideMark/>
          </w:tcPr>
          <w:p w14:paraId="2A7B4F5B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20 – 30 %</w:t>
            </w:r>
          </w:p>
        </w:tc>
      </w:tr>
      <w:tr w:rsidR="00CD563E" w:rsidRPr="00637C92" w14:paraId="5697667E" w14:textId="77777777" w:rsidTr="00094EDE">
        <w:tc>
          <w:tcPr>
            <w:tcW w:w="0" w:type="auto"/>
            <w:hideMark/>
          </w:tcPr>
          <w:p w14:paraId="33160D5F" w14:textId="77777777" w:rsidR="00094EDE" w:rsidRPr="00094EDE" w:rsidRDefault="00094EDE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 3</w:t>
            </w:r>
          </w:p>
        </w:tc>
        <w:tc>
          <w:tcPr>
            <w:tcW w:w="0" w:type="auto"/>
            <w:hideMark/>
          </w:tcPr>
          <w:p w14:paraId="700BC801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b/>
                <w:bCs/>
                <w:sz w:val="24"/>
              </w:rPr>
              <w:t>TTS</w:t>
            </w:r>
            <w:r w:rsidRPr="00094EDE">
              <w:rPr>
                <w:rFonts w:ascii="Times New Roman" w:hAnsi="Times New Roman"/>
                <w:sz w:val="24"/>
              </w:rPr>
              <w:t xml:space="preserve"> (синтез речи)</w:t>
            </w:r>
          </w:p>
        </w:tc>
        <w:tc>
          <w:tcPr>
            <w:tcW w:w="0" w:type="auto"/>
            <w:hideMark/>
          </w:tcPr>
          <w:p w14:paraId="0F04CE0B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Узбекский текст</w:t>
            </w:r>
          </w:p>
        </w:tc>
        <w:tc>
          <w:tcPr>
            <w:tcW w:w="0" w:type="auto"/>
            <w:hideMark/>
          </w:tcPr>
          <w:p w14:paraId="46614341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Аудио</w:t>
            </w:r>
            <w:r w:rsidRPr="00094EDE">
              <w:rPr>
                <w:rFonts w:ascii="Times New Roman" w:hAnsi="Times New Roman"/>
                <w:sz w:val="24"/>
              </w:rPr>
              <w:noBreakHyphen/>
              <w:t>поток узбекской речи</w:t>
            </w:r>
          </w:p>
        </w:tc>
        <w:tc>
          <w:tcPr>
            <w:tcW w:w="0" w:type="auto"/>
            <w:hideMark/>
          </w:tcPr>
          <w:p w14:paraId="1C5DE47D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Озвучить перевод с естественной интонацией</w:t>
            </w:r>
          </w:p>
        </w:tc>
        <w:tc>
          <w:tcPr>
            <w:tcW w:w="0" w:type="auto"/>
            <w:hideMark/>
          </w:tcPr>
          <w:p w14:paraId="59135B03" w14:textId="77777777" w:rsidR="00094EDE" w:rsidRPr="00094EDE" w:rsidRDefault="00094EDE" w:rsidP="00637C92">
            <w:pPr>
              <w:jc w:val="center"/>
              <w:rPr>
                <w:rFonts w:ascii="Times New Roman" w:hAnsi="Times New Roman"/>
                <w:sz w:val="24"/>
              </w:rPr>
            </w:pPr>
            <w:r w:rsidRPr="00094EDE">
              <w:rPr>
                <w:rFonts w:ascii="Times New Roman" w:hAnsi="Times New Roman"/>
                <w:sz w:val="24"/>
              </w:rPr>
              <w:t>20 – 30 %</w:t>
            </w:r>
          </w:p>
        </w:tc>
      </w:tr>
    </w:tbl>
    <w:p w14:paraId="0589A344" w14:textId="48104DC6" w:rsidR="00644CF0" w:rsidRPr="00637C92" w:rsidRDefault="00644CF0" w:rsidP="003032CA">
      <w:pPr>
        <w:spacing w:before="100" w:beforeAutospacing="1" w:after="100" w:afterAutospacing="1" w:line="360" w:lineRule="auto"/>
      </w:pPr>
    </w:p>
    <w:p w14:paraId="0C490DFF" w14:textId="0C2AD5A8" w:rsidR="00644CF0" w:rsidRPr="00637C92" w:rsidRDefault="00555AAF" w:rsidP="003032CA">
      <w:pPr>
        <w:pStyle w:val="3"/>
        <w:ind w:firstLine="708"/>
        <w:rPr>
          <w:rFonts w:cs="Times New Roman"/>
        </w:rPr>
      </w:pPr>
      <w:bookmarkStart w:id="9" w:name="_Toc195865816"/>
      <w:r>
        <w:rPr>
          <w:rFonts w:cs="Times New Roman"/>
        </w:rPr>
        <w:t>2.2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2</w:t>
      </w:r>
      <w:r w:rsidR="00644CF0" w:rsidRPr="00637C92">
        <w:rPr>
          <w:rFonts w:cs="Times New Roman"/>
        </w:rPr>
        <w:t xml:space="preserve"> Форматы обмена данными и протоколы связи</w:t>
      </w:r>
      <w:bookmarkEnd w:id="9"/>
    </w:p>
    <w:p w14:paraId="4E2F30EA" w14:textId="6751D8D0" w:rsidR="00017BD2" w:rsidRPr="00637C92" w:rsidRDefault="00017BD2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Для того чтобы все три модуля системы (ASR, MT, TTS) работали слаженно и быстро обменивались данными, между ними требуется правильно организованная </w:t>
      </w:r>
      <w:r w:rsidRPr="00637C92">
        <w:rPr>
          <w:rStyle w:val="a5"/>
          <w:b w:val="0"/>
          <w:bCs w:val="0"/>
        </w:rPr>
        <w:t>система взаимодействия</w:t>
      </w:r>
      <w:r w:rsidRPr="00637C92">
        <w:t xml:space="preserve">. Это как в оркестре: важно не только, чтобы каждый </w:t>
      </w:r>
      <w:r w:rsidR="00A95A13" w:rsidRPr="00637C92">
        <w:t>“</w:t>
      </w:r>
      <w:r w:rsidRPr="00637C92">
        <w:t>играл свою партию</w:t>
      </w:r>
      <w:r w:rsidR="00A95A13" w:rsidRPr="00637C92">
        <w:t>”</w:t>
      </w:r>
      <w:r w:rsidRPr="00637C92">
        <w:t xml:space="preserve">, но и чтобы все попадали в темп. </w:t>
      </w:r>
      <w:r w:rsidR="00144325" w:rsidRPr="00637C92">
        <w:t>Этим темпом</w:t>
      </w:r>
      <w:r w:rsidRPr="00637C92">
        <w:t xml:space="preserve"> является минимальная задержка и непрерывная передача данных от модуля к модулю.</w:t>
      </w:r>
      <w:r w:rsidR="00BE1812" w:rsidRPr="00637C92">
        <w:t xml:space="preserve"> Смотреть на таблицу 5.</w:t>
      </w:r>
    </w:p>
    <w:p w14:paraId="49F78DF6" w14:textId="4F4E0434" w:rsidR="007B4CD6" w:rsidRPr="00637C92" w:rsidRDefault="007B4CD6" w:rsidP="003032CA">
      <w:pPr>
        <w:spacing w:before="100" w:beforeAutospacing="1" w:after="100" w:afterAutospacing="1" w:line="360" w:lineRule="auto"/>
        <w:ind w:firstLine="708"/>
      </w:pPr>
      <w:r w:rsidRPr="00637C92">
        <w:tab/>
        <w:t>Таблица 5 –</w:t>
      </w:r>
      <w:r w:rsidR="00600A33" w:rsidRPr="00637C92">
        <w:t>Ф</w:t>
      </w:r>
      <w:r w:rsidRPr="00637C92">
        <w:t>ормат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066"/>
        <w:gridCol w:w="2928"/>
        <w:gridCol w:w="3664"/>
      </w:tblGrid>
      <w:tr w:rsidR="00BE1812" w:rsidRPr="00BE1812" w14:paraId="71EB90D2" w14:textId="77777777" w:rsidTr="00BE1812">
        <w:trPr>
          <w:jc w:val="center"/>
        </w:trPr>
        <w:tc>
          <w:tcPr>
            <w:tcW w:w="0" w:type="auto"/>
            <w:hideMark/>
          </w:tcPr>
          <w:p w14:paraId="6DC08C2E" w14:textId="77777777" w:rsidR="00BE1812" w:rsidRPr="00BE1812" w:rsidRDefault="00BE1812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BE1812">
              <w:rPr>
                <w:rFonts w:ascii="Times New Roman" w:hAnsi="Times New Roman"/>
                <w:b/>
                <w:bCs/>
                <w:sz w:val="24"/>
              </w:rPr>
              <w:t>Модуль</w:t>
            </w:r>
          </w:p>
        </w:tc>
        <w:tc>
          <w:tcPr>
            <w:tcW w:w="0" w:type="auto"/>
            <w:hideMark/>
          </w:tcPr>
          <w:p w14:paraId="0ECEBDD8" w14:textId="77777777" w:rsidR="00BE1812" w:rsidRPr="00BE1812" w:rsidRDefault="00BE1812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BE1812">
              <w:rPr>
                <w:rFonts w:ascii="Times New Roman" w:hAnsi="Times New Roman"/>
                <w:b/>
                <w:bCs/>
                <w:sz w:val="24"/>
              </w:rPr>
              <w:t>Входной формат</w:t>
            </w:r>
          </w:p>
        </w:tc>
        <w:tc>
          <w:tcPr>
            <w:tcW w:w="0" w:type="auto"/>
            <w:hideMark/>
          </w:tcPr>
          <w:p w14:paraId="2C55C822" w14:textId="77777777" w:rsidR="00BE1812" w:rsidRPr="00BE1812" w:rsidRDefault="00BE1812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BE1812">
              <w:rPr>
                <w:rFonts w:ascii="Times New Roman" w:hAnsi="Times New Roman"/>
                <w:b/>
                <w:bCs/>
                <w:sz w:val="24"/>
              </w:rPr>
              <w:t>Выходной формат</w:t>
            </w:r>
          </w:p>
        </w:tc>
      </w:tr>
      <w:tr w:rsidR="00BE1812" w:rsidRPr="00BE1812" w14:paraId="15170857" w14:textId="77777777" w:rsidTr="00BE1812">
        <w:trPr>
          <w:jc w:val="center"/>
        </w:trPr>
        <w:tc>
          <w:tcPr>
            <w:tcW w:w="0" w:type="auto"/>
            <w:hideMark/>
          </w:tcPr>
          <w:p w14:paraId="751FCBA3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ASR</w:t>
            </w:r>
          </w:p>
        </w:tc>
        <w:tc>
          <w:tcPr>
            <w:tcW w:w="0" w:type="auto"/>
            <w:hideMark/>
          </w:tcPr>
          <w:p w14:paraId="5FD41616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Поток аудио (WAV, PCM)</w:t>
            </w:r>
          </w:p>
        </w:tc>
        <w:tc>
          <w:tcPr>
            <w:tcW w:w="0" w:type="auto"/>
            <w:hideMark/>
          </w:tcPr>
          <w:p w14:paraId="66603D28" w14:textId="77777777" w:rsidR="00BE1812" w:rsidRPr="00BE1812" w:rsidRDefault="00BE1812" w:rsidP="003032CA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Текст в JSON или простой строке</w:t>
            </w:r>
          </w:p>
        </w:tc>
      </w:tr>
      <w:tr w:rsidR="00BE1812" w:rsidRPr="00BE1812" w14:paraId="4577E393" w14:textId="77777777" w:rsidTr="00BE1812">
        <w:trPr>
          <w:jc w:val="center"/>
        </w:trPr>
        <w:tc>
          <w:tcPr>
            <w:tcW w:w="0" w:type="auto"/>
            <w:hideMark/>
          </w:tcPr>
          <w:p w14:paraId="2FA7BF28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MT</w:t>
            </w:r>
          </w:p>
        </w:tc>
        <w:tc>
          <w:tcPr>
            <w:tcW w:w="0" w:type="auto"/>
            <w:hideMark/>
          </w:tcPr>
          <w:p w14:paraId="515D3B4B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Текст (строка или JSON)</w:t>
            </w:r>
          </w:p>
        </w:tc>
        <w:tc>
          <w:tcPr>
            <w:tcW w:w="0" w:type="auto"/>
            <w:hideMark/>
          </w:tcPr>
          <w:p w14:paraId="00B89D51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Переведённый текст</w:t>
            </w:r>
          </w:p>
        </w:tc>
      </w:tr>
      <w:tr w:rsidR="00BE1812" w:rsidRPr="00BE1812" w14:paraId="57868DA4" w14:textId="77777777" w:rsidTr="00BE1812">
        <w:trPr>
          <w:jc w:val="center"/>
        </w:trPr>
        <w:tc>
          <w:tcPr>
            <w:tcW w:w="0" w:type="auto"/>
            <w:hideMark/>
          </w:tcPr>
          <w:p w14:paraId="23624C42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TTS</w:t>
            </w:r>
          </w:p>
        </w:tc>
        <w:tc>
          <w:tcPr>
            <w:tcW w:w="0" w:type="auto"/>
            <w:hideMark/>
          </w:tcPr>
          <w:p w14:paraId="0D14345B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Текст (строка или JSON)</w:t>
            </w:r>
          </w:p>
        </w:tc>
        <w:tc>
          <w:tcPr>
            <w:tcW w:w="0" w:type="auto"/>
            <w:hideMark/>
          </w:tcPr>
          <w:p w14:paraId="5B293942" w14:textId="77777777" w:rsidR="00BE1812" w:rsidRPr="00BE1812" w:rsidRDefault="00BE1812" w:rsidP="003032CA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BE1812">
              <w:rPr>
                <w:rFonts w:ascii="Times New Roman" w:hAnsi="Times New Roman"/>
                <w:sz w:val="24"/>
              </w:rPr>
              <w:t>Аудио (WAV, MP3, PCM)</w:t>
            </w:r>
          </w:p>
        </w:tc>
      </w:tr>
    </w:tbl>
    <w:p w14:paraId="51350D3C" w14:textId="08BB7A6F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Основные типы данных, </w:t>
      </w:r>
      <w:r w:rsidR="00F21E72" w:rsidRPr="00637C92">
        <w:t>текущих</w:t>
      </w:r>
      <w:r w:rsidRPr="00637C92">
        <w:t xml:space="preserve"> между модулями</w:t>
      </w:r>
      <w:r w:rsidR="00354061" w:rsidRPr="00637C92">
        <w:t xml:space="preserve"> </w:t>
      </w:r>
      <w:r w:rsidR="00A675FC" w:rsidRPr="00637C92">
        <w:t>-</w:t>
      </w:r>
      <w:r w:rsidRPr="00637C92">
        <w:t xml:space="preserve"> это </w:t>
      </w:r>
      <w:r w:rsidRPr="00637C92">
        <w:rPr>
          <w:rStyle w:val="a5"/>
          <w:b w:val="0"/>
          <w:bCs w:val="0"/>
        </w:rPr>
        <w:t>аудиосигнал</w:t>
      </w:r>
      <w:r w:rsidRPr="00637C92">
        <w:t xml:space="preserve"> и </w:t>
      </w:r>
      <w:r w:rsidRPr="00637C92">
        <w:rPr>
          <w:rStyle w:val="a5"/>
          <w:b w:val="0"/>
          <w:bCs w:val="0"/>
        </w:rPr>
        <w:t>текст</w:t>
      </w:r>
      <w:r w:rsidRPr="00637C92">
        <w:t xml:space="preserve">. Аудио обычно представляется в виде цифрового потока PCM (Pulse Code Modulation) с определенными параметрами </w:t>
      </w:r>
      <w:r w:rsidR="00A675FC" w:rsidRPr="00637C92">
        <w:t>-</w:t>
      </w:r>
      <w:r w:rsidRPr="00637C92">
        <w:t xml:space="preserve"> например 16 бит, 16 k</w:t>
      </w:r>
      <w:r w:rsidR="00295082" w:rsidRPr="00637C92">
        <w:rPr>
          <w:lang w:val="en-US"/>
        </w:rPr>
        <w:t>hz</w:t>
      </w:r>
      <w:r w:rsidRPr="00637C92">
        <w:t xml:space="preserve">, моно. Такой формат принят большинством ASR-систем (API Yandex </w:t>
      </w:r>
      <w:r w:rsidRPr="00637C92">
        <w:lastRenderedPageBreak/>
        <w:t>SpeechKit ожидает 16 k</w:t>
      </w:r>
      <w:r w:rsidR="00406506" w:rsidRPr="00637C92">
        <w:rPr>
          <w:lang w:val="en-US"/>
        </w:rPr>
        <w:t>h</w:t>
      </w:r>
      <w:r w:rsidRPr="00637C92">
        <w:t>z WAV</w:t>
      </w:r>
      <w:r w:rsidR="003F5C05" w:rsidRPr="00637C92">
        <w:t xml:space="preserve"> или </w:t>
      </w:r>
      <w:r w:rsidR="003F5C05" w:rsidRPr="00637C92">
        <w:rPr>
          <w:lang w:val="en-US"/>
        </w:rPr>
        <w:t>LPCM</w:t>
      </w:r>
      <w:r w:rsidRPr="00637C92">
        <w:t xml:space="preserve">). После распознавания передается текст </w:t>
      </w:r>
      <w:r w:rsidR="00A675FC" w:rsidRPr="00637C92">
        <w:t>-</w:t>
      </w:r>
      <w:r w:rsidRPr="00637C92">
        <w:t xml:space="preserve"> последовательность символов (Unicode), в кодировке UTF-8. В случае русского и узбекского это могут быть буквы кириллицы и латиницы</w:t>
      </w:r>
      <w:r w:rsidR="00AF5CF5" w:rsidRPr="00637C92">
        <w:t>,</w:t>
      </w:r>
      <w:r w:rsidRPr="00637C92">
        <w:t xml:space="preserve"> поэтому может потребоваться договоренность, что скажем узбекский текст всегда передается латиницей</w:t>
      </w:r>
      <w:r w:rsidR="008F39D1" w:rsidRPr="00637C92">
        <w:t xml:space="preserve">. </w:t>
      </w:r>
    </w:p>
    <w:p w14:paraId="484B0188" w14:textId="6349021C" w:rsidR="00C06F7A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В случае распределенной архитектуры, популярной для облачных сервисов, модуль ASR может работать на сервере, MT </w:t>
      </w:r>
      <w:r w:rsidR="00A675FC" w:rsidRPr="00637C92">
        <w:t>-</w:t>
      </w:r>
      <w:r w:rsidRPr="00637C92">
        <w:t xml:space="preserve"> на другом сервере, TTS </w:t>
      </w:r>
      <w:r w:rsidR="00A675FC" w:rsidRPr="00637C92">
        <w:t>-</w:t>
      </w:r>
      <w:r w:rsidRPr="00637C92">
        <w:t xml:space="preserve"> на третьем, а у </w:t>
      </w:r>
      <w:r w:rsidR="006E1763" w:rsidRPr="00637C92">
        <w:t>юзера</w:t>
      </w:r>
      <w:r w:rsidRPr="00637C92">
        <w:t xml:space="preserve"> на устройстве только тонкий клиент, </w:t>
      </w:r>
      <w:r w:rsidR="00831517" w:rsidRPr="00637C92">
        <w:t>управляющий</w:t>
      </w:r>
      <w:r w:rsidRPr="00637C92">
        <w:t xml:space="preserve"> обмен. Здесь </w:t>
      </w:r>
      <w:r w:rsidR="00C06F7A" w:rsidRPr="00637C92">
        <w:t>в первую очередь нужно учитывать</w:t>
      </w:r>
      <w:r w:rsidRPr="00637C92">
        <w:t xml:space="preserve"> стандартизированные </w:t>
      </w:r>
      <w:r w:rsidRPr="00637C92">
        <w:rPr>
          <w:rStyle w:val="a5"/>
          <w:b w:val="0"/>
          <w:bCs w:val="0"/>
        </w:rPr>
        <w:t>протоколы связи</w:t>
      </w:r>
      <w:r w:rsidRPr="00637C92">
        <w:t xml:space="preserve">. </w:t>
      </w:r>
      <w:r w:rsidR="009F74CD" w:rsidRPr="00637C92">
        <w:t xml:space="preserve">Чтобы модули общались друг с другом, используем </w:t>
      </w:r>
      <w:r w:rsidR="009F74CD" w:rsidRPr="00637C92">
        <w:rPr>
          <w:rStyle w:val="a5"/>
          <w:b w:val="0"/>
          <w:bCs w:val="0"/>
        </w:rPr>
        <w:t>сетевые протоколы</w:t>
      </w:r>
      <w:r w:rsidR="009F74CD" w:rsidRPr="00637C92">
        <w:t xml:space="preserve"> </w:t>
      </w:r>
      <w:r w:rsidR="0034729D" w:rsidRPr="00637C92">
        <w:t>-</w:t>
      </w:r>
      <w:r w:rsidR="009F74CD" w:rsidRPr="00637C92">
        <w:t xml:space="preserve"> как язык общения между сервисами. Ниже </w:t>
      </w:r>
      <w:r w:rsidR="003E2243" w:rsidRPr="00637C92">
        <w:t>в</w:t>
      </w:r>
      <w:r w:rsidR="00A1242E" w:rsidRPr="00637C92">
        <w:t xml:space="preserve"> таблице 6 </w:t>
      </w:r>
      <w:r w:rsidR="00341A29" w:rsidRPr="00637C92">
        <w:t>-</w:t>
      </w:r>
      <w:r w:rsidR="009F74CD" w:rsidRPr="00637C92">
        <w:t xml:space="preserve"> список основных протоколов, которые </w:t>
      </w:r>
      <w:r w:rsidR="007E7A8A" w:rsidRPr="00637C92">
        <w:t>рассматриваются на практике:</w:t>
      </w:r>
    </w:p>
    <w:p w14:paraId="02E2C86A" w14:textId="320BCE5B" w:rsidR="007E7A8A" w:rsidRPr="00637C92" w:rsidRDefault="007E7A8A" w:rsidP="003032CA">
      <w:pPr>
        <w:spacing w:before="100" w:beforeAutospacing="1" w:after="100" w:afterAutospacing="1" w:line="360" w:lineRule="auto"/>
        <w:ind w:firstLine="708"/>
        <w:rPr>
          <w:lang w:val="en-US"/>
        </w:rPr>
      </w:pPr>
      <w:r w:rsidRPr="00637C92">
        <w:t>Таблица 6 – Основные протоколы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2933"/>
        <w:gridCol w:w="2698"/>
        <w:gridCol w:w="2517"/>
      </w:tblGrid>
      <w:tr w:rsidR="007E7A8A" w:rsidRPr="007E7A8A" w14:paraId="4AD74672" w14:textId="77777777" w:rsidTr="00563B9D">
        <w:trPr>
          <w:jc w:val="center"/>
        </w:trPr>
        <w:tc>
          <w:tcPr>
            <w:tcW w:w="0" w:type="auto"/>
            <w:hideMark/>
          </w:tcPr>
          <w:p w14:paraId="1C662903" w14:textId="77777777" w:rsidR="007E7A8A" w:rsidRPr="007E7A8A" w:rsidRDefault="007E7A8A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Протокол</w:t>
            </w:r>
          </w:p>
        </w:tc>
        <w:tc>
          <w:tcPr>
            <w:tcW w:w="0" w:type="auto"/>
            <w:hideMark/>
          </w:tcPr>
          <w:p w14:paraId="16402C76" w14:textId="77777777" w:rsidR="007E7A8A" w:rsidRPr="007E7A8A" w:rsidRDefault="007E7A8A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36F67293" w14:textId="77777777" w:rsidR="007E7A8A" w:rsidRPr="007E7A8A" w:rsidRDefault="007E7A8A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79644B9" w14:textId="77777777" w:rsidR="007E7A8A" w:rsidRPr="007E7A8A" w:rsidRDefault="007E7A8A" w:rsidP="003032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Недостатки</w:t>
            </w:r>
          </w:p>
        </w:tc>
      </w:tr>
      <w:tr w:rsidR="007E7A8A" w:rsidRPr="007E7A8A" w14:paraId="51CB73DD" w14:textId="77777777" w:rsidTr="00563B9D">
        <w:trPr>
          <w:jc w:val="center"/>
        </w:trPr>
        <w:tc>
          <w:tcPr>
            <w:tcW w:w="0" w:type="auto"/>
            <w:hideMark/>
          </w:tcPr>
          <w:p w14:paraId="3FB66A11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HTTP REST</w:t>
            </w:r>
          </w:p>
        </w:tc>
        <w:tc>
          <w:tcPr>
            <w:tcW w:w="0" w:type="auto"/>
            <w:hideMark/>
          </w:tcPr>
          <w:p w14:paraId="540FE22B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Классика для вызова API</w:t>
            </w:r>
          </w:p>
        </w:tc>
        <w:tc>
          <w:tcPr>
            <w:tcW w:w="0" w:type="auto"/>
            <w:hideMark/>
          </w:tcPr>
          <w:p w14:paraId="00647D37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Простота, поддержка в любом языке</w:t>
            </w:r>
          </w:p>
        </w:tc>
        <w:tc>
          <w:tcPr>
            <w:tcW w:w="0" w:type="auto"/>
            <w:hideMark/>
          </w:tcPr>
          <w:p w14:paraId="2A24688B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Не стримится в реальном времени</w:t>
            </w:r>
          </w:p>
        </w:tc>
      </w:tr>
      <w:tr w:rsidR="007E7A8A" w:rsidRPr="007E7A8A" w14:paraId="6986918E" w14:textId="77777777" w:rsidTr="00563B9D">
        <w:trPr>
          <w:jc w:val="center"/>
        </w:trPr>
        <w:tc>
          <w:tcPr>
            <w:tcW w:w="0" w:type="auto"/>
            <w:hideMark/>
          </w:tcPr>
          <w:p w14:paraId="0528C592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WebSocket</w:t>
            </w:r>
          </w:p>
        </w:tc>
        <w:tc>
          <w:tcPr>
            <w:tcW w:w="0" w:type="auto"/>
            <w:hideMark/>
          </w:tcPr>
          <w:p w14:paraId="0830352E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Двусторонний поток данных</w:t>
            </w:r>
          </w:p>
        </w:tc>
        <w:tc>
          <w:tcPr>
            <w:tcW w:w="0" w:type="auto"/>
            <w:hideMark/>
          </w:tcPr>
          <w:p w14:paraId="3C74CF99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Поддержка стрима, быстрая реакция</w:t>
            </w:r>
          </w:p>
        </w:tc>
        <w:tc>
          <w:tcPr>
            <w:tcW w:w="0" w:type="auto"/>
            <w:hideMark/>
          </w:tcPr>
          <w:p w14:paraId="684CE8A9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Нужно контролировать соединение</w:t>
            </w:r>
          </w:p>
        </w:tc>
      </w:tr>
      <w:tr w:rsidR="007E7A8A" w:rsidRPr="007E7A8A" w14:paraId="1EBB17EE" w14:textId="77777777" w:rsidTr="00563B9D">
        <w:trPr>
          <w:jc w:val="center"/>
        </w:trPr>
        <w:tc>
          <w:tcPr>
            <w:tcW w:w="0" w:type="auto"/>
            <w:hideMark/>
          </w:tcPr>
          <w:p w14:paraId="6A8ADF95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gRPC</w:t>
            </w:r>
          </w:p>
        </w:tc>
        <w:tc>
          <w:tcPr>
            <w:tcW w:w="0" w:type="auto"/>
            <w:hideMark/>
          </w:tcPr>
          <w:p w14:paraId="6CB03FA7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Протокол от Google, эффективный и типизированный</w:t>
            </w:r>
          </w:p>
        </w:tc>
        <w:tc>
          <w:tcPr>
            <w:tcW w:w="0" w:type="auto"/>
            <w:hideMark/>
          </w:tcPr>
          <w:p w14:paraId="4086D26B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Быстро, компактно, хорошо работает с Protobuf</w:t>
            </w:r>
          </w:p>
        </w:tc>
        <w:tc>
          <w:tcPr>
            <w:tcW w:w="0" w:type="auto"/>
            <w:hideMark/>
          </w:tcPr>
          <w:p w14:paraId="0F432A51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Сложнее в настройке, нужен клиент</w:t>
            </w:r>
          </w:p>
        </w:tc>
      </w:tr>
      <w:tr w:rsidR="007E7A8A" w:rsidRPr="007E7A8A" w14:paraId="1DAC4114" w14:textId="77777777" w:rsidTr="00563B9D">
        <w:trPr>
          <w:jc w:val="center"/>
        </w:trPr>
        <w:tc>
          <w:tcPr>
            <w:tcW w:w="0" w:type="auto"/>
            <w:hideMark/>
          </w:tcPr>
          <w:p w14:paraId="0A91C946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b/>
                <w:bCs/>
                <w:sz w:val="24"/>
              </w:rPr>
              <w:t>MQTT</w:t>
            </w:r>
          </w:p>
        </w:tc>
        <w:tc>
          <w:tcPr>
            <w:tcW w:w="0" w:type="auto"/>
            <w:hideMark/>
          </w:tcPr>
          <w:p w14:paraId="15E344AB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Лёгкий протокол для IoT</w:t>
            </w:r>
          </w:p>
        </w:tc>
        <w:tc>
          <w:tcPr>
            <w:tcW w:w="0" w:type="auto"/>
            <w:hideMark/>
          </w:tcPr>
          <w:p w14:paraId="4ACE1D7A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Минимальная нагрузка, очереди сообщений</w:t>
            </w:r>
          </w:p>
        </w:tc>
        <w:tc>
          <w:tcPr>
            <w:tcW w:w="0" w:type="auto"/>
            <w:hideMark/>
          </w:tcPr>
          <w:p w14:paraId="604DA47D" w14:textId="77777777" w:rsidR="007E7A8A" w:rsidRPr="007E7A8A" w:rsidRDefault="007E7A8A" w:rsidP="00B6224F">
            <w:pPr>
              <w:jc w:val="center"/>
              <w:rPr>
                <w:rFonts w:ascii="Times New Roman" w:hAnsi="Times New Roman"/>
                <w:sz w:val="24"/>
              </w:rPr>
            </w:pPr>
            <w:r w:rsidRPr="007E7A8A">
              <w:rPr>
                <w:rFonts w:ascii="Times New Roman" w:hAnsi="Times New Roman"/>
                <w:sz w:val="24"/>
              </w:rPr>
              <w:t>Подходит для простых текстов, не аудио</w:t>
            </w:r>
          </w:p>
        </w:tc>
      </w:tr>
    </w:tbl>
    <w:p w14:paraId="05ED0C7B" w14:textId="46CD9B77" w:rsidR="008444D4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WebSocket особенно удобен для стриминга: он позволяет непрерывно слать аудиопакеты на сервер ASR и получать от него текстовые результаты без необходимости открывать новое соединение на каждый кусо​</w:t>
      </w:r>
      <w:r w:rsidR="004677B9" w:rsidRPr="00637C92">
        <w:t>к</w:t>
      </w:r>
      <w:hyperlink r:id="rId66" w:anchor=":~:text=...%20blog.skillfactory.ru%20%20%D0%92%D0%B5%D0%B1,%D0%94%D0%BB%D1%8F%20%D0%BF%D0%B5%D1%80%D0%B5%D0%B4%D0%B0%D1%87%D0%B8%20%D0%B7%D0%B0%D1%88%D0%B8%D1%84%D1%80%D0%BE%D0%B2%D0%B0%D0%BD%D0%BD%D1%8B%D1%85" w:tgtFrame="_blank" w:history="1"/>
      <w:r w:rsidRPr="00637C92">
        <w:t xml:space="preserve">. </w:t>
      </w:r>
      <w:r w:rsidR="00F5594B" w:rsidRPr="00637C92">
        <w:rPr>
          <w:lang w:val="en-US"/>
        </w:rPr>
        <w:t>C</w:t>
      </w:r>
      <w:r w:rsidRPr="00637C92">
        <w:t xml:space="preserve">ервисы Google Cloud Speech и Яндекс SpeechKit поддерживают streaming API именно через длительное соединение. Преимущество WebSocket/gRPC </w:t>
      </w:r>
      <w:r w:rsidR="00A675FC" w:rsidRPr="00637C92">
        <w:t>-</w:t>
      </w:r>
      <w:r w:rsidRPr="00637C92">
        <w:t xml:space="preserve"> уменьшение задержек: данные идут как поток, а не серия отдельных запросов. </w:t>
      </w:r>
      <w:r w:rsidR="0039155C" w:rsidRPr="00637C92">
        <w:t xml:space="preserve">Именно </w:t>
      </w:r>
      <w:r w:rsidR="0039155C" w:rsidRPr="00637C92">
        <w:lastRenderedPageBreak/>
        <w:t>через него можно отправлять текст сразу после появления первых слов, а обратно - получать аудио-поток TTS</w:t>
      </w:r>
      <w:r w:rsidR="002678B8" w:rsidRPr="00637C92">
        <w:t>[2]</w:t>
      </w:r>
      <w:r w:rsidR="0039155C" w:rsidRPr="00637C92">
        <w:t>.</w:t>
      </w:r>
    </w:p>
    <w:p w14:paraId="44DE1A1A" w14:textId="5E44869D" w:rsidR="00B3592E" w:rsidRPr="00637C92" w:rsidRDefault="00B3592E" w:rsidP="003032CA">
      <w:pPr>
        <w:spacing w:before="100" w:beforeAutospacing="1" w:after="100" w:afterAutospacing="1" w:line="360" w:lineRule="auto"/>
        <w:ind w:firstLine="708"/>
      </w:pPr>
      <w:r w:rsidRPr="00637C92">
        <w:t>Как передаётся аудио</w:t>
      </w:r>
      <w:r w:rsidR="00774C97" w:rsidRPr="00637C92">
        <w:t>:</w:t>
      </w:r>
    </w:p>
    <w:p w14:paraId="179C40CC" w14:textId="77777777" w:rsidR="00B3592E" w:rsidRPr="00637C92" w:rsidRDefault="00B3592E" w:rsidP="003032CA">
      <w:pPr>
        <w:spacing w:before="100" w:beforeAutospacing="1" w:after="100" w:afterAutospacing="1" w:line="360" w:lineRule="auto"/>
        <w:ind w:firstLine="708"/>
      </w:pPr>
      <w:r w:rsidRPr="00637C92">
        <w:rPr>
          <w:b/>
          <w:bCs/>
        </w:rPr>
        <w:t>На вход ASR</w:t>
      </w:r>
      <w:r w:rsidRPr="00637C92">
        <w:t>:</w:t>
      </w:r>
    </w:p>
    <w:p w14:paraId="606E946B" w14:textId="77777777" w:rsidR="00B3592E" w:rsidRPr="00637C92" w:rsidRDefault="00B3592E" w:rsidP="003032CA">
      <w:pPr>
        <w:pStyle w:val="a9"/>
        <w:numPr>
          <w:ilvl w:val="0"/>
          <w:numId w:val="13"/>
        </w:numPr>
        <w:spacing w:before="100" w:beforeAutospacing="1" w:after="100" w:afterAutospacing="1" w:line="360" w:lineRule="auto"/>
      </w:pPr>
      <w:r w:rsidRPr="00637C92">
        <w:t>WAV (16 kHz, mono, 16-bit PCM) — стандартный формат для ASR.</w:t>
      </w:r>
    </w:p>
    <w:p w14:paraId="0D40C390" w14:textId="77777777" w:rsidR="00B3592E" w:rsidRPr="00637C92" w:rsidRDefault="00B3592E" w:rsidP="003032CA">
      <w:pPr>
        <w:pStyle w:val="a9"/>
        <w:numPr>
          <w:ilvl w:val="0"/>
          <w:numId w:val="13"/>
        </w:numPr>
        <w:spacing w:before="100" w:beforeAutospacing="1" w:after="100" w:afterAutospacing="1" w:line="360" w:lineRule="auto"/>
      </w:pPr>
      <w:r w:rsidRPr="00637C92">
        <w:t>Поток PCM передаётся кусками по 100–500 мс (реалтайм).</w:t>
      </w:r>
    </w:p>
    <w:p w14:paraId="089B1401" w14:textId="77777777" w:rsidR="00B3592E" w:rsidRPr="00637C92" w:rsidRDefault="00B3592E" w:rsidP="003032CA">
      <w:pPr>
        <w:spacing w:before="100" w:beforeAutospacing="1" w:after="100" w:afterAutospacing="1" w:line="360" w:lineRule="auto"/>
        <w:ind w:firstLine="708"/>
      </w:pPr>
      <w:r w:rsidRPr="00637C92">
        <w:rPr>
          <w:b/>
          <w:bCs/>
        </w:rPr>
        <w:t>На выход из TTS</w:t>
      </w:r>
      <w:r w:rsidRPr="00637C92">
        <w:t>:</w:t>
      </w:r>
    </w:p>
    <w:p w14:paraId="405B0FAE" w14:textId="77777777" w:rsidR="00B3592E" w:rsidRPr="00637C92" w:rsidRDefault="00B3592E" w:rsidP="003032CA">
      <w:pPr>
        <w:pStyle w:val="a9"/>
        <w:numPr>
          <w:ilvl w:val="0"/>
          <w:numId w:val="14"/>
        </w:numPr>
        <w:spacing w:before="100" w:beforeAutospacing="1" w:after="100" w:afterAutospacing="1" w:line="360" w:lineRule="auto"/>
      </w:pPr>
      <w:r w:rsidRPr="00637C92">
        <w:t>WAV или MP3.</w:t>
      </w:r>
    </w:p>
    <w:p w14:paraId="00754B39" w14:textId="77777777" w:rsidR="00B3592E" w:rsidRPr="00637C92" w:rsidRDefault="00B3592E" w:rsidP="003032CA">
      <w:pPr>
        <w:pStyle w:val="a9"/>
        <w:numPr>
          <w:ilvl w:val="0"/>
          <w:numId w:val="14"/>
        </w:numPr>
        <w:spacing w:before="100" w:beforeAutospacing="1" w:after="100" w:afterAutospacing="1" w:line="360" w:lineRule="auto"/>
      </w:pPr>
      <w:r w:rsidRPr="00637C92">
        <w:t>Обычно используется буферизация: сначала сгенерировать 1–2 секунды, затем «лить» их в проигрыватель.</w:t>
      </w:r>
    </w:p>
    <w:p w14:paraId="1CB02107" w14:textId="3BCDE79E" w:rsidR="000A1987" w:rsidRPr="00637C92" w:rsidRDefault="00834FC0" w:rsidP="003032CA">
      <w:pPr>
        <w:spacing w:before="100" w:beforeAutospacing="1" w:after="100" w:afterAutospacing="1" w:line="360" w:lineRule="auto"/>
        <w:ind w:firstLine="708"/>
      </w:pPr>
      <w:r w:rsidRPr="00834FC0">
        <w:t>Передача данных между модулями не менее важна, чем сами модули. Если они говорят на разных языках, система просто не заработает.</w:t>
      </w:r>
    </w:p>
    <w:p w14:paraId="4DD8C6E7" w14:textId="0F0A6422" w:rsidR="00834FC0" w:rsidRPr="00834FC0" w:rsidRDefault="00B42FCC" w:rsidP="003032CA">
      <w:pPr>
        <w:spacing w:before="100" w:beforeAutospacing="1" w:after="100" w:afterAutospacing="1" w:line="360" w:lineRule="auto"/>
        <w:ind w:firstLine="708"/>
      </w:pPr>
      <w:r w:rsidRPr="00637C92">
        <w:t>Вывод</w:t>
      </w:r>
      <w:r w:rsidR="00834FC0" w:rsidRPr="00834FC0">
        <w:t>:</w:t>
      </w:r>
    </w:p>
    <w:p w14:paraId="10536742" w14:textId="77777777" w:rsidR="00834FC0" w:rsidRPr="00637C92" w:rsidRDefault="00834FC0" w:rsidP="003032CA">
      <w:pPr>
        <w:pStyle w:val="a9"/>
        <w:numPr>
          <w:ilvl w:val="0"/>
          <w:numId w:val="16"/>
        </w:numPr>
        <w:spacing w:before="100" w:beforeAutospacing="1" w:after="100" w:afterAutospacing="1" w:line="360" w:lineRule="auto"/>
      </w:pPr>
      <w:r w:rsidRPr="00637C92">
        <w:t>JSON — универсальный и удобный формат данных для обмена;</w:t>
      </w:r>
    </w:p>
    <w:p w14:paraId="6AAD128F" w14:textId="77777777" w:rsidR="00834FC0" w:rsidRPr="00637C92" w:rsidRDefault="00834FC0" w:rsidP="003032CA">
      <w:pPr>
        <w:pStyle w:val="a9"/>
        <w:numPr>
          <w:ilvl w:val="0"/>
          <w:numId w:val="16"/>
        </w:numPr>
        <w:spacing w:before="100" w:beforeAutospacing="1" w:after="100" w:afterAutospacing="1" w:line="360" w:lineRule="auto"/>
      </w:pPr>
      <w:r w:rsidRPr="00637C92">
        <w:t>WebSocket — лучший выбор для синхронной передачи речи;</w:t>
      </w:r>
    </w:p>
    <w:p w14:paraId="0CADF203" w14:textId="77777777" w:rsidR="00834FC0" w:rsidRPr="00637C92" w:rsidRDefault="00834FC0" w:rsidP="003032CA">
      <w:pPr>
        <w:pStyle w:val="a9"/>
        <w:numPr>
          <w:ilvl w:val="0"/>
          <w:numId w:val="16"/>
        </w:numPr>
        <w:spacing w:before="100" w:beforeAutospacing="1" w:after="100" w:afterAutospacing="1" w:line="360" w:lineRule="auto"/>
      </w:pPr>
      <w:r w:rsidRPr="00637C92">
        <w:t>Аудио желательно передавать с минимальной компрессией на ASR и в буферах по 1–2 секунды на TTS;</w:t>
      </w:r>
    </w:p>
    <w:p w14:paraId="082A0C73" w14:textId="233D4EAB" w:rsidR="00834FC0" w:rsidRPr="00637C92" w:rsidRDefault="00834FC0" w:rsidP="003032CA">
      <w:pPr>
        <w:pStyle w:val="a9"/>
        <w:numPr>
          <w:ilvl w:val="0"/>
          <w:numId w:val="16"/>
        </w:numPr>
        <w:spacing w:before="100" w:beforeAutospacing="1" w:after="100" w:afterAutospacing="1" w:line="360" w:lineRule="auto"/>
      </w:pPr>
      <w:r w:rsidRPr="00637C92">
        <w:t xml:space="preserve">Все блоки системы можно реализовать как микросервисы с REST/WebSocket API </w:t>
      </w:r>
      <w:r w:rsidR="00954D81" w:rsidRPr="00637C92">
        <w:t>-</w:t>
      </w:r>
      <w:r w:rsidRPr="00637C92">
        <w:t xml:space="preserve"> это упрощает масштабирование и отладку.</w:t>
      </w:r>
    </w:p>
    <w:p w14:paraId="40F50DB4" w14:textId="0FEEA027" w:rsidR="00644CF0" w:rsidRPr="00637C92" w:rsidRDefault="009A3CE0" w:rsidP="001E79D3">
      <w:pPr>
        <w:pStyle w:val="3"/>
        <w:ind w:firstLine="708"/>
        <w:rPr>
          <w:rFonts w:cs="Times New Roman"/>
        </w:rPr>
      </w:pPr>
      <w:bookmarkStart w:id="10" w:name="_Toc195865817"/>
      <w:r>
        <w:rPr>
          <w:rFonts w:cs="Times New Roman"/>
        </w:rPr>
        <w:t>2.2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3</w:t>
      </w:r>
      <w:r w:rsidR="00644CF0" w:rsidRPr="00637C92">
        <w:rPr>
          <w:rFonts w:cs="Times New Roman"/>
        </w:rPr>
        <w:t xml:space="preserve"> Потенциальные проблемы и подходы к их решению</w:t>
      </w:r>
      <w:bookmarkEnd w:id="10"/>
    </w:p>
    <w:p w14:paraId="5DD52080" w14:textId="5421FD48" w:rsidR="00AC50DA" w:rsidRPr="00637C92" w:rsidRDefault="00AC50DA" w:rsidP="00341D56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t xml:space="preserve">При построении системы синхронного речевого перевода с последовательной интеграцией модулей ASR → MT → TTS возникают </w:t>
      </w:r>
      <w:r w:rsidRPr="00637C92">
        <w:rPr>
          <w:szCs w:val="28"/>
        </w:rPr>
        <w:lastRenderedPageBreak/>
        <w:t xml:space="preserve">целый ряд </w:t>
      </w:r>
      <w:r w:rsidRPr="00637C92">
        <w:rPr>
          <w:rStyle w:val="a5"/>
          <w:b w:val="0"/>
          <w:bCs w:val="0"/>
          <w:szCs w:val="28"/>
        </w:rPr>
        <w:t>реальных технических и лингвистических проблем</w:t>
      </w:r>
      <w:r w:rsidRPr="00637C92">
        <w:rPr>
          <w:szCs w:val="28"/>
        </w:rPr>
        <w:t xml:space="preserve">, каждая из которых может испортить итоговый результат </w:t>
      </w:r>
      <w:r w:rsidR="009874AF" w:rsidRPr="00637C92">
        <w:rPr>
          <w:szCs w:val="28"/>
        </w:rPr>
        <w:t>-</w:t>
      </w:r>
      <w:r w:rsidRPr="00637C92">
        <w:rPr>
          <w:szCs w:val="28"/>
        </w:rPr>
        <w:t xml:space="preserve"> запоздалый или некорректный перевод. Ниже разобраны основные вызовы, с которыми сталкиваются, а также возможные способы их преодоления</w:t>
      </w:r>
    </w:p>
    <w:p w14:paraId="544CB8F9" w14:textId="77777777" w:rsidR="00AC50DA" w:rsidRPr="00637C92" w:rsidRDefault="00AC50DA" w:rsidP="003032CA">
      <w:pPr>
        <w:pStyle w:val="4"/>
        <w:spacing w:line="360" w:lineRule="auto"/>
        <w:ind w:firstLine="708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1. Каскадное накопление ошибок</w:t>
      </w:r>
    </w:p>
    <w:p w14:paraId="1E610692" w14:textId="77777777" w:rsidR="00AC50DA" w:rsidRPr="00637C92" w:rsidRDefault="00AC50DA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t>Каждый модуль зависит от предыдущего. Если ASR неверно распознал слово, MT скорее всего неправильно его переведёт, а TTS — озвучит бессмыслицу.</w:t>
      </w:r>
    </w:p>
    <w:p w14:paraId="0B45C7EA" w14:textId="0EA4F75A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rStyle w:val="a5"/>
          <w:b w:val="0"/>
          <w:bCs w:val="0"/>
          <w:szCs w:val="28"/>
        </w:rPr>
        <w:t>Решения:</w:t>
      </w:r>
    </w:p>
    <w:p w14:paraId="0F130A51" w14:textId="77777777" w:rsidR="00AC50DA" w:rsidRPr="00637C92" w:rsidRDefault="00AC50DA" w:rsidP="003032CA">
      <w:pPr>
        <w:numPr>
          <w:ilvl w:val="0"/>
          <w:numId w:val="17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Использовать </w:t>
      </w:r>
      <w:r w:rsidRPr="00637C92">
        <w:rPr>
          <w:rStyle w:val="a5"/>
          <w:b w:val="0"/>
          <w:bCs w:val="0"/>
          <w:szCs w:val="28"/>
        </w:rPr>
        <w:t>инкрементальный декодинг с возможностью правки гипотез</w:t>
      </w:r>
      <w:r w:rsidRPr="00637C92">
        <w:rPr>
          <w:szCs w:val="28"/>
        </w:rPr>
        <w:t>: если ASR сначала выдал "мама", а потом уточнил до "мамаев", MT должен быть способен пересчитать перевод.</w:t>
      </w:r>
    </w:p>
    <w:p w14:paraId="687F82A4" w14:textId="77777777" w:rsidR="00AC50DA" w:rsidRPr="00637C92" w:rsidRDefault="00AC50DA" w:rsidP="003032CA">
      <w:pPr>
        <w:numPr>
          <w:ilvl w:val="0"/>
          <w:numId w:val="17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Добавлять </w:t>
      </w:r>
      <w:r w:rsidRPr="00637C92">
        <w:rPr>
          <w:rStyle w:val="a5"/>
          <w:b w:val="0"/>
          <w:bCs w:val="0"/>
          <w:szCs w:val="28"/>
        </w:rPr>
        <w:t>механизмы уточнения</w:t>
      </w:r>
      <w:r w:rsidRPr="00637C92">
        <w:rPr>
          <w:szCs w:val="28"/>
        </w:rPr>
        <w:t xml:space="preserve"> (re-scoring) в MT, если пришла новая версия распознанного текста.</w:t>
      </w:r>
    </w:p>
    <w:p w14:paraId="7EC3B6C6" w14:textId="69F26B96" w:rsidR="00AC50DA" w:rsidRPr="00637C92" w:rsidRDefault="00AC50DA" w:rsidP="003032CA">
      <w:pPr>
        <w:numPr>
          <w:ilvl w:val="0"/>
          <w:numId w:val="17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Поддерживать </w:t>
      </w:r>
      <w:r w:rsidRPr="00637C92">
        <w:rPr>
          <w:rStyle w:val="a5"/>
          <w:b w:val="0"/>
          <w:bCs w:val="0"/>
          <w:szCs w:val="28"/>
        </w:rPr>
        <w:t>контекстные словари</w:t>
      </w:r>
      <w:r w:rsidRPr="00637C92">
        <w:rPr>
          <w:szCs w:val="28"/>
        </w:rPr>
        <w:t xml:space="preserve"> (например имена, термины) в ASR и MT, чтобы минимизировать промах на специфических словах</w:t>
      </w:r>
    </w:p>
    <w:p w14:paraId="3547CB08" w14:textId="141640AC" w:rsidR="00AC50DA" w:rsidRPr="00637C92" w:rsidRDefault="00AC50DA" w:rsidP="003032CA">
      <w:pPr>
        <w:spacing w:line="360" w:lineRule="auto"/>
        <w:rPr>
          <w:szCs w:val="28"/>
        </w:rPr>
      </w:pPr>
    </w:p>
    <w:p w14:paraId="1E44CA8C" w14:textId="77777777" w:rsidR="00AC50DA" w:rsidRPr="00637C92" w:rsidRDefault="00AC50DA" w:rsidP="003032CA">
      <w:pPr>
        <w:pStyle w:val="4"/>
        <w:spacing w:line="360" w:lineRule="auto"/>
        <w:ind w:firstLine="708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2. Накопление задержек</w:t>
      </w:r>
    </w:p>
    <w:p w14:paraId="28F553F7" w14:textId="77777777" w:rsidR="0022267F" w:rsidRPr="00637C92" w:rsidRDefault="00AC50DA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t>Каждый модуль хоть немного, но тормозит. В сумме задержка может легко выйти за пределы 3–4 секунд, что делает перевод несинхронным и трудным для восприятия.</w:t>
      </w:r>
    </w:p>
    <w:p w14:paraId="4E9D109B" w14:textId="77777777" w:rsidR="00D53912" w:rsidRDefault="00D53912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</w:p>
    <w:p w14:paraId="438F512C" w14:textId="77777777" w:rsidR="00811C42" w:rsidRDefault="00811C42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</w:p>
    <w:p w14:paraId="1AEC1222" w14:textId="77777777" w:rsidR="00811C42" w:rsidRDefault="00811C42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</w:p>
    <w:p w14:paraId="3E5EEA97" w14:textId="6C29CEB6" w:rsidR="00AC50DA" w:rsidRPr="00637C92" w:rsidRDefault="0022267F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lastRenderedPageBreak/>
        <w:t>Р</w:t>
      </w:r>
      <w:r w:rsidR="00AC50DA" w:rsidRPr="00637C92">
        <w:rPr>
          <w:rStyle w:val="a5"/>
          <w:b w:val="0"/>
          <w:bCs w:val="0"/>
          <w:szCs w:val="28"/>
        </w:rPr>
        <w:t>ешения:</w:t>
      </w:r>
    </w:p>
    <w:p w14:paraId="5A5A6B16" w14:textId="77777777" w:rsidR="00AC50DA" w:rsidRPr="00637C92" w:rsidRDefault="00AC50DA" w:rsidP="003032CA">
      <w:pPr>
        <w:numPr>
          <w:ilvl w:val="0"/>
          <w:numId w:val="18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Применять </w:t>
      </w:r>
      <w:r w:rsidRPr="00637C92">
        <w:rPr>
          <w:rStyle w:val="a5"/>
          <w:b w:val="0"/>
          <w:bCs w:val="0"/>
          <w:szCs w:val="28"/>
        </w:rPr>
        <w:t>wait-k</w:t>
      </w:r>
      <w:r w:rsidRPr="00637C92">
        <w:rPr>
          <w:szCs w:val="28"/>
        </w:rPr>
        <w:t xml:space="preserve"> подход в машинном переводе: начинать перевод с небольшой задержкой (k слов), чтобы не ждать всей фразы.</w:t>
      </w:r>
    </w:p>
    <w:p w14:paraId="59CB08BA" w14:textId="77777777" w:rsidR="00AC50DA" w:rsidRPr="00637C92" w:rsidRDefault="00AC50DA" w:rsidP="003032CA">
      <w:pPr>
        <w:numPr>
          <w:ilvl w:val="0"/>
          <w:numId w:val="18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Использовать </w:t>
      </w:r>
      <w:r w:rsidRPr="00637C92">
        <w:rPr>
          <w:rStyle w:val="a5"/>
          <w:b w:val="0"/>
          <w:bCs w:val="0"/>
          <w:szCs w:val="28"/>
        </w:rPr>
        <w:t>стриминговые ASR и TTS</w:t>
      </w:r>
      <w:r w:rsidRPr="00637C92">
        <w:rPr>
          <w:szCs w:val="28"/>
        </w:rPr>
        <w:t>, где обработка и вывод происходят по мере поступления данных.</w:t>
      </w:r>
    </w:p>
    <w:p w14:paraId="5D1AAA53" w14:textId="77777777" w:rsidR="00AC50DA" w:rsidRPr="00637C92" w:rsidRDefault="00AC50DA" w:rsidP="003032CA">
      <w:pPr>
        <w:numPr>
          <w:ilvl w:val="0"/>
          <w:numId w:val="18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Урезать количество слоёв в нейросетях или использовать </w:t>
      </w:r>
      <w:r w:rsidRPr="00637C92">
        <w:rPr>
          <w:rStyle w:val="a5"/>
          <w:b w:val="0"/>
          <w:bCs w:val="0"/>
          <w:szCs w:val="28"/>
        </w:rPr>
        <w:t>квантизацию моделей</w:t>
      </w:r>
      <w:r w:rsidRPr="00637C92">
        <w:rPr>
          <w:szCs w:val="28"/>
        </w:rPr>
        <w:t xml:space="preserve"> (уменьшение размера и веса без потери качества).</w:t>
      </w:r>
    </w:p>
    <w:p w14:paraId="63051B6D" w14:textId="42C13C42" w:rsidR="00AC50DA" w:rsidRPr="00637C92" w:rsidRDefault="00AC50DA" w:rsidP="003032CA">
      <w:pPr>
        <w:spacing w:line="360" w:lineRule="auto"/>
        <w:rPr>
          <w:szCs w:val="28"/>
        </w:rPr>
      </w:pPr>
    </w:p>
    <w:p w14:paraId="55FA064E" w14:textId="77777777" w:rsidR="00AC50DA" w:rsidRPr="00637C92" w:rsidRDefault="00AC50DA" w:rsidP="002F262E">
      <w:pPr>
        <w:pStyle w:val="4"/>
        <w:spacing w:line="360" w:lineRule="auto"/>
        <w:ind w:firstLine="708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3. Отсутствие пауз, знаков препинания и пунктуации</w:t>
      </w:r>
    </w:p>
    <w:p w14:paraId="73D0B2C7" w14:textId="77777777" w:rsidR="00AC50DA" w:rsidRPr="00637C92" w:rsidRDefault="00AC50DA" w:rsidP="001929B5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t>ASR обычно выдает «поток слов» без точек и запятых. Это сильно снижает точность перевода (особенно с русского на узбекский, где порядок слов и окончания зависят от структуры фразы).</w:t>
      </w:r>
    </w:p>
    <w:p w14:paraId="28677155" w14:textId="6E91900A" w:rsidR="00AC50DA" w:rsidRPr="00637C92" w:rsidRDefault="00F21AE6" w:rsidP="003032CA">
      <w:pPr>
        <w:spacing w:before="100" w:beforeAutospacing="1" w:after="100" w:afterAutospacing="1" w:line="360" w:lineRule="auto"/>
        <w:ind w:firstLine="708"/>
        <w:rPr>
          <w:szCs w:val="28"/>
        </w:rPr>
      </w:pPr>
      <w:r w:rsidRPr="00637C92">
        <w:rPr>
          <w:szCs w:val="28"/>
        </w:rPr>
        <w:t>Р</w:t>
      </w:r>
      <w:r w:rsidR="00AC50DA" w:rsidRPr="00637C92">
        <w:rPr>
          <w:rStyle w:val="a5"/>
          <w:b w:val="0"/>
          <w:bCs w:val="0"/>
          <w:szCs w:val="28"/>
        </w:rPr>
        <w:t>ешения:</w:t>
      </w:r>
    </w:p>
    <w:p w14:paraId="2373993B" w14:textId="77777777" w:rsidR="00AC50DA" w:rsidRPr="00637C92" w:rsidRDefault="00AC50DA" w:rsidP="003032CA">
      <w:pPr>
        <w:numPr>
          <w:ilvl w:val="0"/>
          <w:numId w:val="19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Встраивать </w:t>
      </w:r>
      <w:r w:rsidRPr="00637C92">
        <w:rPr>
          <w:rStyle w:val="a5"/>
          <w:b w:val="0"/>
          <w:bCs w:val="0"/>
          <w:szCs w:val="28"/>
        </w:rPr>
        <w:t>модуль автоматической пунктуации</w:t>
      </w:r>
      <w:r w:rsidRPr="00637C92">
        <w:rPr>
          <w:szCs w:val="28"/>
        </w:rPr>
        <w:t xml:space="preserve"> после ASR — отдельную модель, обученную восстанавливать точки и запятые.</w:t>
      </w:r>
    </w:p>
    <w:p w14:paraId="24CA2DA0" w14:textId="77777777" w:rsidR="00AC50DA" w:rsidRPr="00637C92" w:rsidRDefault="00AC50DA" w:rsidP="003032CA">
      <w:pPr>
        <w:numPr>
          <w:ilvl w:val="0"/>
          <w:numId w:val="19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>MT может быть натренирован работать даже без пунктуации, но точность ниже. Поэтому лучше её добавлять на этапе постобработки ASR.</w:t>
      </w:r>
    </w:p>
    <w:p w14:paraId="7B4507A5" w14:textId="5BCC0185" w:rsidR="00AC50DA" w:rsidRPr="00637C92" w:rsidRDefault="00AC50DA" w:rsidP="003032CA">
      <w:pPr>
        <w:spacing w:line="360" w:lineRule="auto"/>
        <w:rPr>
          <w:szCs w:val="28"/>
        </w:rPr>
      </w:pPr>
    </w:p>
    <w:p w14:paraId="224351CF" w14:textId="77777777" w:rsidR="00AC50DA" w:rsidRPr="00637C92" w:rsidRDefault="00AC50DA" w:rsidP="003032CA">
      <w:pPr>
        <w:pStyle w:val="4"/>
        <w:spacing w:line="360" w:lineRule="auto"/>
        <w:ind w:firstLine="360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4. Отсутствие обучающих данных (особенно для узбекского)</w:t>
      </w:r>
    </w:p>
    <w:p w14:paraId="0BA63843" w14:textId="77777777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szCs w:val="28"/>
        </w:rPr>
        <w:t>Для узбекского языка мало данных — это мешает дообучить ASR, MT и TTS на реальных диалогах.</w:t>
      </w:r>
    </w:p>
    <w:p w14:paraId="02C90F73" w14:textId="7FD30A54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szCs w:val="28"/>
        </w:rPr>
        <w:t xml:space="preserve"> </w:t>
      </w:r>
      <w:r w:rsidRPr="00637C92">
        <w:rPr>
          <w:rStyle w:val="a5"/>
          <w:b w:val="0"/>
          <w:bCs w:val="0"/>
          <w:szCs w:val="28"/>
        </w:rPr>
        <w:t>Решения:</w:t>
      </w:r>
    </w:p>
    <w:p w14:paraId="76626F96" w14:textId="77777777" w:rsidR="00AC50DA" w:rsidRPr="00637C92" w:rsidRDefault="00AC50DA" w:rsidP="003032CA">
      <w:pPr>
        <w:numPr>
          <w:ilvl w:val="0"/>
          <w:numId w:val="20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Собирать </w:t>
      </w:r>
      <w:r w:rsidRPr="00637C92">
        <w:rPr>
          <w:rStyle w:val="a5"/>
          <w:b w:val="0"/>
          <w:bCs w:val="0"/>
          <w:szCs w:val="28"/>
        </w:rPr>
        <w:t>корпусы диалогов</w:t>
      </w:r>
      <w:r w:rsidRPr="00637C92">
        <w:rPr>
          <w:szCs w:val="28"/>
        </w:rPr>
        <w:t xml:space="preserve"> из YouTube, подкастов, субтитров.</w:t>
      </w:r>
    </w:p>
    <w:p w14:paraId="395FD245" w14:textId="36DDCBB0" w:rsidR="00AC50DA" w:rsidRPr="00637C92" w:rsidRDefault="00AC50DA" w:rsidP="003032CA">
      <w:pPr>
        <w:numPr>
          <w:ilvl w:val="0"/>
          <w:numId w:val="20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lastRenderedPageBreak/>
        <w:t xml:space="preserve">Использовать </w:t>
      </w:r>
      <w:r w:rsidRPr="00637C92">
        <w:rPr>
          <w:rStyle w:val="a5"/>
          <w:b w:val="0"/>
          <w:bCs w:val="0"/>
          <w:szCs w:val="28"/>
        </w:rPr>
        <w:t>многоязычные модели</w:t>
      </w:r>
      <w:r w:rsidRPr="00637C92">
        <w:rPr>
          <w:szCs w:val="28"/>
        </w:rPr>
        <w:t xml:space="preserve"> ( XLS-R, mBART, mT5), которые можно адаптировать на малых выборках.</w:t>
      </w:r>
    </w:p>
    <w:p w14:paraId="2C126687" w14:textId="0F1DE76C" w:rsidR="00AC50DA" w:rsidRPr="00637C92" w:rsidRDefault="00AC50DA" w:rsidP="003032CA">
      <w:pPr>
        <w:numPr>
          <w:ilvl w:val="0"/>
          <w:numId w:val="20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Ввести </w:t>
      </w:r>
      <w:r w:rsidRPr="00637C92">
        <w:rPr>
          <w:rStyle w:val="a5"/>
          <w:b w:val="0"/>
          <w:bCs w:val="0"/>
          <w:szCs w:val="28"/>
        </w:rPr>
        <w:t>ручную доаннотацию</w:t>
      </w:r>
      <w:r w:rsidRPr="00637C92">
        <w:rPr>
          <w:szCs w:val="28"/>
        </w:rPr>
        <w:t xml:space="preserve"> редких слов или конструкций</w:t>
      </w:r>
    </w:p>
    <w:p w14:paraId="58F40B21" w14:textId="75DBDF99" w:rsidR="00AC50DA" w:rsidRPr="00637C92" w:rsidRDefault="00AC50DA" w:rsidP="003032CA">
      <w:pPr>
        <w:spacing w:line="360" w:lineRule="auto"/>
        <w:rPr>
          <w:szCs w:val="28"/>
        </w:rPr>
      </w:pPr>
    </w:p>
    <w:p w14:paraId="255BD2C6" w14:textId="77777777" w:rsidR="00AC50DA" w:rsidRPr="00637C92" w:rsidRDefault="00AC50DA" w:rsidP="003032CA">
      <w:pPr>
        <w:pStyle w:val="4"/>
        <w:spacing w:line="360" w:lineRule="auto"/>
        <w:ind w:firstLine="360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5. Сложности с транслитерацией (кириллица ↔ латиница)</w:t>
      </w:r>
    </w:p>
    <w:p w14:paraId="4EB1AAFA" w14:textId="77777777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szCs w:val="28"/>
        </w:rPr>
        <w:t>Тексты могут приходить в разных алфавитах, а модули MT и TTS не всегда работают со смешанными скриптами.</w:t>
      </w:r>
    </w:p>
    <w:p w14:paraId="10F929BE" w14:textId="3DD87E85" w:rsidR="00AC50DA" w:rsidRPr="00637C92" w:rsidRDefault="00AC50DA" w:rsidP="00B4796E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rStyle w:val="a5"/>
          <w:b w:val="0"/>
          <w:bCs w:val="0"/>
          <w:szCs w:val="28"/>
        </w:rPr>
        <w:t>Решения:</w:t>
      </w:r>
    </w:p>
    <w:p w14:paraId="41C3073C" w14:textId="77777777" w:rsidR="00AC50DA" w:rsidRPr="00637C92" w:rsidRDefault="00AC50DA" w:rsidP="003032CA">
      <w:pPr>
        <w:numPr>
          <w:ilvl w:val="0"/>
          <w:numId w:val="21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Ввести модуль </w:t>
      </w:r>
      <w:r w:rsidRPr="00637C92">
        <w:rPr>
          <w:rStyle w:val="a5"/>
          <w:b w:val="0"/>
          <w:bCs w:val="0"/>
          <w:szCs w:val="28"/>
        </w:rPr>
        <w:t>нормализации и транслитерации</w:t>
      </w:r>
      <w:r w:rsidRPr="00637C92">
        <w:rPr>
          <w:szCs w:val="28"/>
        </w:rPr>
        <w:t>, чтобы весь текст приводился к единому виду.</w:t>
      </w:r>
    </w:p>
    <w:p w14:paraId="71F95EE3" w14:textId="77777777" w:rsidR="00AC50DA" w:rsidRPr="00637C92" w:rsidRDefault="00AC50DA" w:rsidP="003032CA">
      <w:pPr>
        <w:numPr>
          <w:ilvl w:val="0"/>
          <w:numId w:val="21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>Хранить и переводить в латинице, а при необходимости на выходе конвертировать в кириллицу для отображения или озвучки.</w:t>
      </w:r>
    </w:p>
    <w:p w14:paraId="06BA1F5B" w14:textId="72D79CE3" w:rsidR="00AC50DA" w:rsidRPr="00637C92" w:rsidRDefault="00AC50DA" w:rsidP="003032CA">
      <w:pPr>
        <w:spacing w:line="360" w:lineRule="auto"/>
        <w:rPr>
          <w:szCs w:val="28"/>
        </w:rPr>
      </w:pPr>
    </w:p>
    <w:p w14:paraId="2D51A753" w14:textId="77777777" w:rsidR="00AC50DA" w:rsidRPr="00637C92" w:rsidRDefault="00AC50DA" w:rsidP="003032CA">
      <w:pPr>
        <w:pStyle w:val="4"/>
        <w:spacing w:line="360" w:lineRule="auto"/>
        <w:ind w:firstLine="360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637C92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Проблема 6. Различия в длине фраз после перевода</w:t>
      </w:r>
    </w:p>
    <w:p w14:paraId="308CD6A6" w14:textId="32D74815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szCs w:val="28"/>
        </w:rPr>
        <w:t xml:space="preserve">Русская фраза может быть короткой, а узбекская </w:t>
      </w:r>
      <w:r w:rsidR="00960DC6" w:rsidRPr="00637C92">
        <w:rPr>
          <w:szCs w:val="28"/>
        </w:rPr>
        <w:t>-</w:t>
      </w:r>
      <w:r w:rsidRPr="00637C92">
        <w:rPr>
          <w:szCs w:val="28"/>
        </w:rPr>
        <w:t xml:space="preserve"> длинной (или наоборот), из-за чего трудно синхронизировать речь.</w:t>
      </w:r>
    </w:p>
    <w:p w14:paraId="26135A53" w14:textId="5D18D026" w:rsidR="00AC50DA" w:rsidRPr="00637C92" w:rsidRDefault="00AC50DA" w:rsidP="003032CA">
      <w:pPr>
        <w:spacing w:before="100" w:beforeAutospacing="1" w:after="100" w:afterAutospacing="1" w:line="360" w:lineRule="auto"/>
        <w:ind w:firstLine="360"/>
        <w:rPr>
          <w:szCs w:val="28"/>
        </w:rPr>
      </w:pPr>
      <w:r w:rsidRPr="00637C92">
        <w:rPr>
          <w:szCs w:val="28"/>
        </w:rPr>
        <w:t xml:space="preserve"> </w:t>
      </w:r>
      <w:r w:rsidRPr="00637C92">
        <w:rPr>
          <w:rStyle w:val="a5"/>
          <w:b w:val="0"/>
          <w:bCs w:val="0"/>
          <w:szCs w:val="28"/>
        </w:rPr>
        <w:t>Решения:</w:t>
      </w:r>
    </w:p>
    <w:p w14:paraId="4F7CE896" w14:textId="3EB2F6AC" w:rsidR="00AC50DA" w:rsidRPr="00637C92" w:rsidRDefault="00AC50DA" w:rsidP="003032CA">
      <w:pPr>
        <w:numPr>
          <w:ilvl w:val="0"/>
          <w:numId w:val="22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Использовать </w:t>
      </w:r>
      <w:r w:rsidRPr="00637C92">
        <w:rPr>
          <w:rStyle w:val="a5"/>
          <w:b w:val="0"/>
          <w:bCs w:val="0"/>
          <w:szCs w:val="28"/>
        </w:rPr>
        <w:t>динамическую буферизацию</w:t>
      </w:r>
      <w:r w:rsidR="008F1BEA" w:rsidRPr="00637C92">
        <w:rPr>
          <w:szCs w:val="28"/>
        </w:rPr>
        <w:t>-</w:t>
      </w:r>
      <w:r w:rsidRPr="00637C92">
        <w:rPr>
          <w:szCs w:val="28"/>
        </w:rPr>
        <w:t xml:space="preserve"> сегментировать по смысловым блокам, а не фиксированной длине</w:t>
      </w:r>
    </w:p>
    <w:p w14:paraId="4CA1730B" w14:textId="1F3848D8" w:rsidR="00AC50DA" w:rsidRDefault="00AC50DA" w:rsidP="003032CA">
      <w:pPr>
        <w:numPr>
          <w:ilvl w:val="0"/>
          <w:numId w:val="22"/>
        </w:numPr>
        <w:spacing w:before="100" w:beforeAutospacing="1" w:after="100" w:afterAutospacing="1" w:line="360" w:lineRule="auto"/>
        <w:rPr>
          <w:szCs w:val="28"/>
        </w:rPr>
      </w:pPr>
      <w:r w:rsidRPr="00637C92">
        <w:rPr>
          <w:szCs w:val="28"/>
        </w:rPr>
        <w:t xml:space="preserve">Поддерживать </w:t>
      </w:r>
      <w:r w:rsidRPr="00637C92">
        <w:rPr>
          <w:rStyle w:val="a5"/>
          <w:b w:val="0"/>
          <w:bCs w:val="0"/>
          <w:szCs w:val="28"/>
        </w:rPr>
        <w:t>добавление пауз в TTS</w:t>
      </w:r>
      <w:r w:rsidRPr="00637C92">
        <w:rPr>
          <w:szCs w:val="28"/>
        </w:rPr>
        <w:t>, чтобы отрегулировать ритм и звучан</w:t>
      </w:r>
      <w:r w:rsidR="0076000D">
        <w:rPr>
          <w:szCs w:val="28"/>
        </w:rPr>
        <w:t>и</w:t>
      </w:r>
      <w:r w:rsidRPr="00637C92">
        <w:rPr>
          <w:szCs w:val="28"/>
        </w:rPr>
        <w:t>е.</w:t>
      </w:r>
    </w:p>
    <w:p w14:paraId="47B0AFBF" w14:textId="6052FB11" w:rsidR="00D0403B" w:rsidRDefault="00D0403B" w:rsidP="00D0403B">
      <w:pPr>
        <w:spacing w:before="100" w:beforeAutospacing="1" w:after="100" w:afterAutospacing="1" w:line="360" w:lineRule="auto"/>
        <w:rPr>
          <w:szCs w:val="28"/>
        </w:rPr>
      </w:pPr>
    </w:p>
    <w:p w14:paraId="7C16D70D" w14:textId="77777777" w:rsidR="00610172" w:rsidRPr="00637C92" w:rsidRDefault="00610172" w:rsidP="00D0403B">
      <w:pPr>
        <w:spacing w:before="100" w:beforeAutospacing="1" w:after="100" w:afterAutospacing="1" w:line="360" w:lineRule="auto"/>
        <w:rPr>
          <w:szCs w:val="28"/>
        </w:rPr>
      </w:pPr>
    </w:p>
    <w:p w14:paraId="4783EB56" w14:textId="00E4BC28" w:rsidR="00E2683B" w:rsidRPr="00637C92" w:rsidRDefault="00E2683B" w:rsidP="003032CA">
      <w:pPr>
        <w:spacing w:line="360" w:lineRule="auto"/>
        <w:ind w:left="360"/>
      </w:pPr>
      <w:r w:rsidRPr="00637C92">
        <w:lastRenderedPageBreak/>
        <w:t>Таблица 7 – Проблемы и решения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45"/>
        <w:gridCol w:w="3818"/>
        <w:gridCol w:w="4621"/>
      </w:tblGrid>
      <w:tr w:rsidR="00E2683B" w:rsidRPr="00637C92" w14:paraId="3064985D" w14:textId="77777777" w:rsidTr="00E2683B">
        <w:tc>
          <w:tcPr>
            <w:tcW w:w="0" w:type="auto"/>
            <w:hideMark/>
          </w:tcPr>
          <w:p w14:paraId="68C75691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250F641" w14:textId="77777777" w:rsidR="00AC50DA" w:rsidRPr="00C15A02" w:rsidRDefault="00AC50DA" w:rsidP="00C15A0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15A02">
              <w:rPr>
                <w:rFonts w:ascii="Times New Roman" w:hAnsi="Times New Roman"/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hideMark/>
          </w:tcPr>
          <w:p w14:paraId="370405F0" w14:textId="77777777" w:rsidR="00AC50DA" w:rsidRPr="00C15A02" w:rsidRDefault="00AC50DA" w:rsidP="00C15A0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15A02">
              <w:rPr>
                <w:rFonts w:ascii="Times New Roman" w:hAnsi="Times New Roman"/>
                <w:b/>
                <w:bCs/>
                <w:sz w:val="24"/>
                <w:szCs w:val="24"/>
              </w:rPr>
              <w:t>Возможное решение</w:t>
            </w:r>
          </w:p>
        </w:tc>
      </w:tr>
      <w:tr w:rsidR="00E2683B" w:rsidRPr="00637C92" w14:paraId="3500E0D0" w14:textId="77777777" w:rsidTr="00E2683B">
        <w:tc>
          <w:tcPr>
            <w:tcW w:w="0" w:type="auto"/>
            <w:hideMark/>
          </w:tcPr>
          <w:p w14:paraId="1E35E8E6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534937A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Ошибки ASR и их влияние на MT</w:t>
            </w:r>
          </w:p>
        </w:tc>
        <w:tc>
          <w:tcPr>
            <w:tcW w:w="0" w:type="auto"/>
            <w:hideMark/>
          </w:tcPr>
          <w:p w14:paraId="1D0A7395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Уточнение гипотез, контекстные словари</w:t>
            </w:r>
          </w:p>
        </w:tc>
      </w:tr>
      <w:tr w:rsidR="00E2683B" w:rsidRPr="00637C92" w14:paraId="2CA9C6E9" w14:textId="77777777" w:rsidTr="00E2683B">
        <w:tc>
          <w:tcPr>
            <w:tcW w:w="0" w:type="auto"/>
            <w:hideMark/>
          </w:tcPr>
          <w:p w14:paraId="7DBD628D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57AB701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Высокая задержка</w:t>
            </w:r>
          </w:p>
        </w:tc>
        <w:tc>
          <w:tcPr>
            <w:tcW w:w="0" w:type="auto"/>
            <w:hideMark/>
          </w:tcPr>
          <w:p w14:paraId="2FCB7DE7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Стриминг, lightweight-модели, wait</w:t>
            </w:r>
            <w:r w:rsidRPr="00C15A02">
              <w:rPr>
                <w:rFonts w:ascii="Times New Roman" w:hAnsi="Times New Roman"/>
                <w:sz w:val="24"/>
                <w:szCs w:val="24"/>
              </w:rPr>
              <w:noBreakHyphen/>
              <w:t>k</w:t>
            </w:r>
          </w:p>
        </w:tc>
      </w:tr>
      <w:tr w:rsidR="00E2683B" w:rsidRPr="00637C92" w14:paraId="2AF09CC7" w14:textId="77777777" w:rsidTr="00E2683B">
        <w:tc>
          <w:tcPr>
            <w:tcW w:w="0" w:type="auto"/>
            <w:hideMark/>
          </w:tcPr>
          <w:p w14:paraId="084090C5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FFE8AEB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Отсутствие пунктуации</w:t>
            </w:r>
          </w:p>
        </w:tc>
        <w:tc>
          <w:tcPr>
            <w:tcW w:w="0" w:type="auto"/>
            <w:hideMark/>
          </w:tcPr>
          <w:p w14:paraId="5324196F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Модель автопунктуации после ASR</w:t>
            </w:r>
          </w:p>
        </w:tc>
      </w:tr>
      <w:tr w:rsidR="00E2683B" w:rsidRPr="00637C92" w14:paraId="26C51E2F" w14:textId="77777777" w:rsidTr="00E2683B">
        <w:tc>
          <w:tcPr>
            <w:tcW w:w="0" w:type="auto"/>
            <w:hideMark/>
          </w:tcPr>
          <w:p w14:paraId="6BBB55E2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CDAA5E8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Недостаток данных для узбекского</w:t>
            </w:r>
          </w:p>
        </w:tc>
        <w:tc>
          <w:tcPr>
            <w:tcW w:w="0" w:type="auto"/>
            <w:hideMark/>
          </w:tcPr>
          <w:p w14:paraId="3B1B70DA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Многоязычные модели, сбор и дообучение</w:t>
            </w:r>
          </w:p>
        </w:tc>
      </w:tr>
      <w:tr w:rsidR="00E2683B" w:rsidRPr="00637C92" w14:paraId="37AAA281" w14:textId="77777777" w:rsidTr="00E2683B">
        <w:tc>
          <w:tcPr>
            <w:tcW w:w="0" w:type="auto"/>
            <w:hideMark/>
          </w:tcPr>
          <w:p w14:paraId="7323B362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BA5AD4A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Смешение кириллицы и латиницы</w:t>
            </w:r>
          </w:p>
        </w:tc>
        <w:tc>
          <w:tcPr>
            <w:tcW w:w="0" w:type="auto"/>
            <w:hideMark/>
          </w:tcPr>
          <w:p w14:paraId="5DF5BEEE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Преобразование текста в единый формат</w:t>
            </w:r>
          </w:p>
        </w:tc>
      </w:tr>
      <w:tr w:rsidR="00E2683B" w:rsidRPr="00637C92" w14:paraId="3543EEBF" w14:textId="77777777" w:rsidTr="00E2683B">
        <w:tc>
          <w:tcPr>
            <w:tcW w:w="0" w:type="auto"/>
            <w:hideMark/>
          </w:tcPr>
          <w:p w14:paraId="2828F3E0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6209704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Несовпадение длительности речи</w:t>
            </w:r>
          </w:p>
        </w:tc>
        <w:tc>
          <w:tcPr>
            <w:tcW w:w="0" w:type="auto"/>
            <w:hideMark/>
          </w:tcPr>
          <w:p w14:paraId="6B4E4898" w14:textId="77777777" w:rsidR="00AC50DA" w:rsidRPr="00C15A02" w:rsidRDefault="00AC50DA" w:rsidP="00C15A02">
            <w:pPr>
              <w:rPr>
                <w:rFonts w:ascii="Times New Roman" w:hAnsi="Times New Roman"/>
                <w:sz w:val="24"/>
                <w:szCs w:val="24"/>
              </w:rPr>
            </w:pPr>
            <w:r w:rsidRPr="00C15A02">
              <w:rPr>
                <w:rFonts w:ascii="Times New Roman" w:hAnsi="Times New Roman"/>
                <w:sz w:val="24"/>
                <w:szCs w:val="24"/>
              </w:rPr>
              <w:t>Буферизация и управление паузами в TTS</w:t>
            </w:r>
          </w:p>
        </w:tc>
      </w:tr>
    </w:tbl>
    <w:p w14:paraId="75830B91" w14:textId="77777777" w:rsidR="00437152" w:rsidRPr="00637C92" w:rsidRDefault="00437152" w:rsidP="000C5C0C">
      <w:pPr>
        <w:spacing w:line="360" w:lineRule="auto"/>
        <w:ind w:firstLine="709"/>
      </w:pPr>
    </w:p>
    <w:p w14:paraId="273AF11C" w14:textId="0BB68E70" w:rsidR="002878EF" w:rsidRPr="00637C92" w:rsidRDefault="00AD65B0" w:rsidP="000C5C0C">
      <w:pPr>
        <w:spacing w:line="360" w:lineRule="auto"/>
        <w:ind w:firstLine="709"/>
      </w:pPr>
      <w:r w:rsidRPr="00637C92">
        <w:t>К</w:t>
      </w:r>
      <w:r w:rsidR="002878EF" w:rsidRPr="00637C92">
        <w:t xml:space="preserve">лючевые проблемы </w:t>
      </w:r>
      <w:r w:rsidR="00E76F57" w:rsidRPr="00637C92">
        <w:t xml:space="preserve">- </w:t>
      </w:r>
      <w:r w:rsidR="002878EF" w:rsidRPr="00637C92">
        <w:t xml:space="preserve">это не только в качестве отдельных моделей, но и в стыках между ними: скорость, согласованность форматов, устойчивость к ошибкам. Залог успешной синхронной системы </w:t>
      </w:r>
      <w:r w:rsidR="00421ACA" w:rsidRPr="00637C92">
        <w:t>-</w:t>
      </w:r>
      <w:r w:rsidR="002878EF" w:rsidRPr="00637C92">
        <w:t xml:space="preserve"> гибкая архитектура, в которой каждый блок умеет работать в реальном времени, корректно реагировать на грязный вход и передавать результат дальше с минимальной задержкой.</w:t>
      </w:r>
    </w:p>
    <w:p w14:paraId="162CD16E" w14:textId="77777777" w:rsidR="002878EF" w:rsidRPr="00637C92" w:rsidRDefault="002878EF" w:rsidP="003032CA">
      <w:pPr>
        <w:pStyle w:val="2"/>
        <w:ind w:firstLine="708"/>
        <w:rPr>
          <w:rFonts w:cs="Times New Roman"/>
        </w:rPr>
      </w:pPr>
    </w:p>
    <w:p w14:paraId="5F0D469B" w14:textId="23404B58" w:rsidR="00644CF0" w:rsidRPr="00637C92" w:rsidRDefault="002F27E0" w:rsidP="003032CA">
      <w:pPr>
        <w:pStyle w:val="2"/>
        <w:ind w:firstLine="708"/>
        <w:rPr>
          <w:rFonts w:cs="Times New Roman"/>
        </w:rPr>
      </w:pPr>
      <w:bookmarkStart w:id="11" w:name="_Toc195865818"/>
      <w:r>
        <w:rPr>
          <w:rFonts w:cs="Times New Roman"/>
        </w:rPr>
        <w:t>2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3</w:t>
      </w:r>
      <w:r w:rsidR="00644CF0" w:rsidRPr="00637C92">
        <w:rPr>
          <w:rFonts w:cs="Times New Roman"/>
        </w:rPr>
        <w:t xml:space="preserve"> Анализ существующих решений и перспективы развития</w:t>
      </w:r>
      <w:bookmarkEnd w:id="11"/>
    </w:p>
    <w:p w14:paraId="1B5A90E9" w14:textId="1272E2F1" w:rsidR="00644CF0" w:rsidRPr="00637C92" w:rsidRDefault="002F27E0" w:rsidP="003032CA">
      <w:pPr>
        <w:pStyle w:val="3"/>
        <w:ind w:firstLine="708"/>
        <w:rPr>
          <w:rFonts w:cs="Times New Roman"/>
        </w:rPr>
      </w:pPr>
      <w:bookmarkStart w:id="12" w:name="_Toc195865819"/>
      <w:r>
        <w:rPr>
          <w:rFonts w:cs="Times New Roman"/>
        </w:rPr>
        <w:t>2.3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1</w:t>
      </w:r>
      <w:r w:rsidR="00644CF0" w:rsidRPr="00637C92">
        <w:rPr>
          <w:rFonts w:cs="Times New Roman"/>
        </w:rPr>
        <w:t xml:space="preserve"> Сравнительный обзор существующих платформ и библиотек</w:t>
      </w:r>
      <w:bookmarkEnd w:id="12"/>
    </w:p>
    <w:p w14:paraId="7C7603FF" w14:textId="478E5EA6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Рассмотрим, какие существуют на практике решения для реализации синхронного перевода речи, особенно с упором на русско-узбекскую пару и какие инструменты (коммерческие и открытые) для этого доступны.</w:t>
      </w:r>
    </w:p>
    <w:p w14:paraId="5684472B" w14:textId="3C650E74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1. Облачные сервисы IT-гигантов:</w:t>
      </w:r>
      <w:r w:rsidRPr="00637C92">
        <w:t xml:space="preserve"> Крупные компании предлагают полнофункциональные API, покрывающие все три компонента. Лидеры </w:t>
      </w:r>
      <w:r w:rsidR="00A675FC" w:rsidRPr="00637C92">
        <w:t>-</w:t>
      </w:r>
      <w:r w:rsidRPr="00637C92">
        <w:t xml:space="preserve"> </w:t>
      </w:r>
      <w:r w:rsidRPr="00637C92">
        <w:rPr>
          <w:rStyle w:val="a5"/>
          <w:b w:val="0"/>
          <w:bCs w:val="0"/>
        </w:rPr>
        <w:t>Google</w:t>
      </w:r>
      <w:r w:rsidRPr="00637C92">
        <w:t xml:space="preserve"> и </w:t>
      </w:r>
      <w:r w:rsidRPr="00637C92">
        <w:rPr>
          <w:rStyle w:val="a5"/>
          <w:b w:val="0"/>
          <w:bCs w:val="0"/>
        </w:rPr>
        <w:t>Microsoft</w:t>
      </w:r>
      <w:r w:rsidRPr="00637C92">
        <w:t xml:space="preserve">, а в русскоязычном сегменте </w:t>
      </w:r>
      <w:r w:rsidR="008715B3" w:rsidRPr="00637C92">
        <w:t>–</w:t>
      </w:r>
      <w:r w:rsidRPr="00637C92">
        <w:t xml:space="preserve"> </w:t>
      </w:r>
      <w:r w:rsidRPr="00637C92">
        <w:rPr>
          <w:rStyle w:val="a5"/>
          <w:b w:val="0"/>
          <w:bCs w:val="0"/>
        </w:rPr>
        <w:t>Яндекс</w:t>
      </w:r>
      <w:r w:rsidR="008715B3" w:rsidRPr="00637C92">
        <w:t xml:space="preserve">, </w:t>
      </w:r>
      <w:r w:rsidR="008715B3" w:rsidRPr="00637C92">
        <w:rPr>
          <w:lang w:val="en-US"/>
        </w:rPr>
        <w:t>sber</w:t>
      </w:r>
      <w:r w:rsidR="008715B3" w:rsidRPr="00637C92">
        <w:t>,</w:t>
      </w:r>
      <w:r w:rsidR="008715B3" w:rsidRPr="00637C92">
        <w:rPr>
          <w:lang w:val="en-US"/>
        </w:rPr>
        <w:t>vk</w:t>
      </w:r>
      <w:r w:rsidR="008715B3" w:rsidRPr="00637C92">
        <w:t xml:space="preserve"> </w:t>
      </w:r>
      <w:r w:rsidR="008715B3" w:rsidRPr="00637C92">
        <w:rPr>
          <w:lang w:val="en-US"/>
        </w:rPr>
        <w:t>cloud</w:t>
      </w:r>
      <w:r w:rsidR="001E1AE6">
        <w:t>, у каждого имеются свои личные кабинеты, можно посмотреть в Приложени</w:t>
      </w:r>
      <w:r w:rsidR="006E5169">
        <w:t>и</w:t>
      </w:r>
      <w:r w:rsidR="00E722D7">
        <w:t xml:space="preserve"> </w:t>
      </w:r>
      <w:r w:rsidR="001E1AE6">
        <w:t>В</w:t>
      </w:r>
      <w:r w:rsidR="008715B3" w:rsidRPr="00637C92">
        <w:t>.</w:t>
      </w:r>
    </w:p>
    <w:p w14:paraId="521EDB5E" w14:textId="77777777" w:rsidR="004F2989" w:rsidRPr="00E774FE" w:rsidRDefault="00644CF0" w:rsidP="003032CA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Style w:val="a8"/>
          <w:b/>
          <w:bCs/>
          <w:i w:val="0"/>
          <w:iCs w:val="0"/>
          <w:lang w:val="en-US"/>
        </w:rPr>
      </w:pPr>
      <w:r w:rsidRPr="00D36D44">
        <w:rPr>
          <w:rStyle w:val="a8"/>
          <w:b/>
          <w:bCs/>
          <w:i w:val="0"/>
          <w:iCs w:val="0"/>
          <w:lang w:val="en-US"/>
        </w:rPr>
        <w:t>Google</w:t>
      </w:r>
      <w:r w:rsidRPr="00E774FE">
        <w:rPr>
          <w:rStyle w:val="a8"/>
          <w:b/>
          <w:bCs/>
          <w:i w:val="0"/>
          <w:iCs w:val="0"/>
          <w:lang w:val="en-US"/>
        </w:rPr>
        <w:t xml:space="preserve"> </w:t>
      </w:r>
      <w:r w:rsidRPr="00D36D44">
        <w:rPr>
          <w:rStyle w:val="a8"/>
          <w:b/>
          <w:bCs/>
          <w:i w:val="0"/>
          <w:iCs w:val="0"/>
          <w:lang w:val="en-US"/>
        </w:rPr>
        <w:t>Translate</w:t>
      </w:r>
      <w:r w:rsidRPr="00E774FE">
        <w:rPr>
          <w:rStyle w:val="a8"/>
          <w:b/>
          <w:bCs/>
          <w:i w:val="0"/>
          <w:iCs w:val="0"/>
          <w:lang w:val="en-US"/>
        </w:rPr>
        <w:t xml:space="preserve"> &amp; </w:t>
      </w:r>
      <w:r w:rsidRPr="00D36D44">
        <w:rPr>
          <w:rStyle w:val="a8"/>
          <w:b/>
          <w:bCs/>
          <w:i w:val="0"/>
          <w:iCs w:val="0"/>
          <w:lang w:val="en-US"/>
        </w:rPr>
        <w:t>Cloud</w:t>
      </w:r>
      <w:r w:rsidRPr="00E774FE">
        <w:rPr>
          <w:rStyle w:val="a8"/>
          <w:b/>
          <w:bCs/>
          <w:i w:val="0"/>
          <w:iCs w:val="0"/>
          <w:lang w:val="en-US"/>
        </w:rPr>
        <w:t xml:space="preserve"> </w:t>
      </w:r>
      <w:r w:rsidRPr="00D36D44">
        <w:rPr>
          <w:rStyle w:val="a8"/>
          <w:b/>
          <w:bCs/>
          <w:i w:val="0"/>
          <w:iCs w:val="0"/>
          <w:lang w:val="en-US"/>
        </w:rPr>
        <w:t>Speech</w:t>
      </w:r>
      <w:r w:rsidRPr="00E774FE">
        <w:rPr>
          <w:rStyle w:val="a8"/>
          <w:b/>
          <w:bCs/>
          <w:i w:val="0"/>
          <w:iCs w:val="0"/>
          <w:lang w:val="en-US"/>
        </w:rPr>
        <w:t>-</w:t>
      </w:r>
      <w:r w:rsidRPr="00D36D44">
        <w:rPr>
          <w:rStyle w:val="a8"/>
          <w:b/>
          <w:bCs/>
          <w:i w:val="0"/>
          <w:iCs w:val="0"/>
          <w:lang w:val="en-US"/>
        </w:rPr>
        <w:t>to</w:t>
      </w:r>
      <w:r w:rsidRPr="00E774FE">
        <w:rPr>
          <w:rStyle w:val="a8"/>
          <w:b/>
          <w:bCs/>
          <w:i w:val="0"/>
          <w:iCs w:val="0"/>
          <w:lang w:val="en-US"/>
        </w:rPr>
        <w:t>-</w:t>
      </w:r>
      <w:r w:rsidRPr="00D36D44">
        <w:rPr>
          <w:rStyle w:val="a8"/>
          <w:b/>
          <w:bCs/>
          <w:i w:val="0"/>
          <w:iCs w:val="0"/>
          <w:lang w:val="en-US"/>
        </w:rPr>
        <w:t>Text</w:t>
      </w:r>
      <w:r w:rsidRPr="00E774FE">
        <w:rPr>
          <w:rStyle w:val="a8"/>
          <w:b/>
          <w:bCs/>
          <w:i w:val="0"/>
          <w:iCs w:val="0"/>
          <w:lang w:val="en-US"/>
        </w:rPr>
        <w:t xml:space="preserve"> / </w:t>
      </w:r>
      <w:r w:rsidRPr="00D36D44">
        <w:rPr>
          <w:rStyle w:val="a8"/>
          <w:b/>
          <w:bCs/>
          <w:i w:val="0"/>
          <w:iCs w:val="0"/>
          <w:lang w:val="en-US"/>
        </w:rPr>
        <w:t>Text</w:t>
      </w:r>
      <w:r w:rsidRPr="00E774FE">
        <w:rPr>
          <w:rStyle w:val="a8"/>
          <w:b/>
          <w:bCs/>
          <w:i w:val="0"/>
          <w:iCs w:val="0"/>
          <w:lang w:val="en-US"/>
        </w:rPr>
        <w:t>-</w:t>
      </w:r>
      <w:r w:rsidRPr="00D36D44">
        <w:rPr>
          <w:rStyle w:val="a8"/>
          <w:b/>
          <w:bCs/>
          <w:i w:val="0"/>
          <w:iCs w:val="0"/>
          <w:lang w:val="en-US"/>
        </w:rPr>
        <w:t>to</w:t>
      </w:r>
      <w:r w:rsidRPr="00E774FE">
        <w:rPr>
          <w:rStyle w:val="a8"/>
          <w:b/>
          <w:bCs/>
          <w:i w:val="0"/>
          <w:iCs w:val="0"/>
          <w:lang w:val="en-US"/>
        </w:rPr>
        <w:t>-</w:t>
      </w:r>
      <w:r w:rsidRPr="00D36D44">
        <w:rPr>
          <w:rStyle w:val="a8"/>
          <w:b/>
          <w:bCs/>
          <w:i w:val="0"/>
          <w:iCs w:val="0"/>
          <w:lang w:val="en-US"/>
        </w:rPr>
        <w:t>Speech</w:t>
      </w:r>
      <w:r w:rsidRPr="00E774FE">
        <w:rPr>
          <w:rStyle w:val="a8"/>
          <w:b/>
          <w:bCs/>
          <w:i w:val="0"/>
          <w:iCs w:val="0"/>
          <w:lang w:val="en-US"/>
        </w:rPr>
        <w:t>:</w:t>
      </w:r>
    </w:p>
    <w:p w14:paraId="2BAB2E70" w14:textId="5C054B19" w:rsidR="00644CF0" w:rsidRPr="00637C92" w:rsidRDefault="00644CF0" w:rsidP="004661F7">
      <w:pPr>
        <w:spacing w:before="100" w:beforeAutospacing="1" w:after="100" w:afterAutospacing="1" w:line="360" w:lineRule="auto"/>
        <w:ind w:firstLine="708"/>
      </w:pPr>
      <w:r w:rsidRPr="00E774FE">
        <w:rPr>
          <w:lang w:val="en-US"/>
        </w:rPr>
        <w:t xml:space="preserve"> </w:t>
      </w:r>
      <w:r w:rsidRPr="00637C92">
        <w:t xml:space="preserve">У </w:t>
      </w:r>
      <w:r w:rsidRPr="00637C92">
        <w:rPr>
          <w:lang w:val="en-US"/>
        </w:rPr>
        <w:t>Google</w:t>
      </w:r>
      <w:r w:rsidRPr="00637C92">
        <w:t xml:space="preserve"> есть готовое приложение “Переводчик” (</w:t>
      </w:r>
      <w:r w:rsidRPr="00637C92">
        <w:rPr>
          <w:lang w:val="en-US"/>
        </w:rPr>
        <w:t>Google</w:t>
      </w:r>
      <w:r w:rsidRPr="00637C92">
        <w:t xml:space="preserve"> </w:t>
      </w:r>
      <w:r w:rsidRPr="00637C92">
        <w:rPr>
          <w:lang w:val="en-US"/>
        </w:rPr>
        <w:t>Translate</w:t>
      </w:r>
      <w:r w:rsidRPr="00637C92">
        <w:t xml:space="preserve">) с режимом разговора, поддерживающим узбекский язык. В бэкенде используются: облачный ASR (Google STT), NMT перевод и WaveNet TTS. </w:t>
      </w:r>
      <w:r w:rsidRPr="00637C92">
        <w:lastRenderedPageBreak/>
        <w:t xml:space="preserve">Еще в 2019 г. Google анонсировал модель Translatotron </w:t>
      </w:r>
      <w:r w:rsidR="00A675FC" w:rsidRPr="00637C92">
        <w:t>-</w:t>
      </w:r>
      <w:r w:rsidRPr="00637C92">
        <w:t xml:space="preserve"> прямой голос-голос перевод, но в продукт она (по состоянию на 2025) не внедрена, используется каскад. Узбекский язык в сервисе официально поддерживается: для текста </w:t>
      </w:r>
      <w:r w:rsidR="00A675FC" w:rsidRPr="00637C92">
        <w:t>-</w:t>
      </w:r>
      <w:r w:rsidRPr="00637C92">
        <w:t xml:space="preserve"> да (качество выросло благодаря нейросет​</w:t>
      </w:r>
      <w:hyperlink r:id="rId67" w:anchor=":~:text=%D0%92%20%D1%87%D0%B0%D1%81%D1%82%D0%BD%D0%BE%D1%81%D1%82%D0%B8%2C%20Google%20%D0%BF%D0%B5%D1%80%D0%B5%D1%81%D1%82%D0%B0%D0%BB%20%D0%BF%D1%83%D1%82%D0%B0%D1%82%D1%8C,%D1%81%D0%BA%D1%80%D0%B8%D0%BD%D1%88%D0%BE%D1%82%D1%8B%20%D1%81%20%D0%BD%D0%B0%D0" w:tgtFrame="_blank" w:history="1"/>
      <w:r w:rsidRPr="00637C92">
        <w:t xml:space="preserve">), для речи </w:t>
      </w:r>
      <w:r w:rsidR="00A675FC" w:rsidRPr="00637C92">
        <w:t>-</w:t>
      </w:r>
      <w:r w:rsidRPr="00637C92">
        <w:t xml:space="preserve"> частично. Распознавание узбекского речи Google Cloud </w:t>
      </w:r>
      <w:r w:rsidRPr="00637C92">
        <w:rPr>
          <w:rStyle w:val="a5"/>
          <w:b w:val="0"/>
          <w:bCs w:val="0"/>
        </w:rPr>
        <w:t>доступно</w:t>
      </w:r>
      <w:r w:rsidRPr="00637C92">
        <w:t>, хотя качество пока среднее; синтез речи на узбекском у Google отсутствует (по крайней мере, в списке поддерживаемых TTS языков на 2025 год его нет). Таким образом, полный цикл RU</w:t>
      </w:r>
      <w:r w:rsidR="00A675FC" w:rsidRPr="00637C92">
        <w:t>-</w:t>
      </w:r>
      <w:r w:rsidRPr="00637C92">
        <w:t>UZ с Google: русскую речь распознать (поддерживается хорошо), перевести на узбекский (NMT, в браузерном Translate это работае​</w:t>
      </w:r>
      <w:hyperlink r:id="rId68" w:anchor=":~:text=%D0%92%20%D1%87%D0%B0%D1%81%D1%82%D0%BD%D0%BE%D1%81%D1%82%D0%B8%2C%20Google%20%D0%BF%D0%B5%D1%80%D0%B5%D1%81%D1%82%D0%B0%D0%BB%20%D0%BF%D1%83%D1%82%D0%B0%D1%82%D1%8C,%D1%81%D0%BA%D1%80%D0%B8%D0%BD%D1%88%D0%BE%D1%82%D1%8B%20%D1%81%20%D0%BD%D0%B0%D0" w:tgtFrame="_blank" w:history="1"/>
      <w:r w:rsidRPr="00637C92">
        <w:t xml:space="preserve">), а вот озвучить узбекский можно либо английским голосом (не то), либо привлечь сторонний TTS. Сам Google предлагает только озвучивание на русском, а не на узбекском. Тем не менее, Google-переводчик остается популярным, особенно для </w:t>
      </w:r>
      <w:r w:rsidRPr="00637C92">
        <w:rPr>
          <w:rStyle w:val="a8"/>
          <w:i w:val="0"/>
          <w:iCs w:val="0"/>
        </w:rPr>
        <w:t>текстового</w:t>
      </w:r>
      <w:r w:rsidRPr="00637C92">
        <w:t xml:space="preserve"> перевода, и часто используется как бенчмарк.</w:t>
      </w:r>
    </w:p>
    <w:p w14:paraId="188B880C" w14:textId="69A48B0D" w:rsidR="00830E11" w:rsidRPr="00D36D44" w:rsidRDefault="00644CF0" w:rsidP="003032CA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b/>
          <w:bCs/>
        </w:rPr>
      </w:pPr>
      <w:r w:rsidRPr="00D36D44">
        <w:rPr>
          <w:rStyle w:val="a8"/>
          <w:b/>
          <w:bCs/>
          <w:i w:val="0"/>
          <w:iCs w:val="0"/>
        </w:rPr>
        <w:t>Microsoft Azure Cognitive Services:</w:t>
      </w:r>
    </w:p>
    <w:p w14:paraId="61215527" w14:textId="3B9D31C8" w:rsidR="00644CF0" w:rsidRPr="00637C92" w:rsidRDefault="00644CF0" w:rsidP="004661F7">
      <w:pPr>
        <w:spacing w:before="100" w:beforeAutospacing="1" w:after="100" w:afterAutospacing="1" w:line="360" w:lineRule="auto"/>
        <w:ind w:firstLine="708"/>
      </w:pPr>
      <w:r w:rsidRPr="00637C92">
        <w:t xml:space="preserve">Microsoft Translator давно поддерживает узбекский текстово, а в 2021 году компания объявила о </w:t>
      </w:r>
      <w:r w:rsidRPr="00637C92">
        <w:rPr>
          <w:rStyle w:val="a5"/>
          <w:b w:val="0"/>
          <w:bCs w:val="0"/>
        </w:rPr>
        <w:t>Speech Translation</w:t>
      </w:r>
      <w:r w:rsidRPr="00637C92">
        <w:t xml:space="preserve"> </w:t>
      </w:r>
      <w:r w:rsidR="00A675FC" w:rsidRPr="00637C92">
        <w:t>-</w:t>
      </w:r>
      <w:r w:rsidRPr="00637C92">
        <w:t xml:space="preserve"> едином сервисе, где входной аудио переводится и выходит аудио. Узбекский язык был добавлен в текстовый перевод сравнительно недавно, но к 2025 г. и Azure Translator, и Azure Speech to Text работают с узбекским. В частности, Microsoft заявляет поддержку 100+ языков, включая узбекский, для перевода речи в реальном времен​</w:t>
      </w:r>
      <w:hyperlink r:id="rId69" w:anchor=":~:text=%D0%9D%D0%B0%D1%81%D1%82%D1%80%D0%B0%D0%B8%D0%B2%D0%B0%D0%B5%D0%BC%D0%B0%D1%8F%20%D1%82%D1%80%D0%B0%D0%BD%D1%81%D0%BA%D1%80%D0%B8%D0%BF%D1%86%D0%B8%D1%8F%20%D1%80%D0%B5%D1%87%D0%B8%2C%20%D0%BF%D0%B5%D1%80%D0%B5%D0%B2%D0%BE%D0%B4%20%D0%B8,NMT%29" w:tgtFrame="_blank" w:history="1">
        <w:r w:rsidRPr="00637C92">
          <w:rPr>
            <w:rStyle w:val="max-w-full"/>
          </w:rPr>
          <w:t>microsoft.com</w:t>
        </w:r>
      </w:hyperlink>
      <w:r w:rsidRPr="00637C92">
        <w:t xml:space="preserve">. Однако синтез узбекской речи у них также не упоминается, вероятно, TTS для узбекского отсутствует. Таким образом, Microsoft может распознать русскую речь, перевести на узбекский текст (через NMT) и вернуть текст </w:t>
      </w:r>
      <w:r w:rsidR="00A675FC" w:rsidRPr="00637C92">
        <w:t>-</w:t>
      </w:r>
      <w:r w:rsidRPr="00637C92">
        <w:t xml:space="preserve"> а озвучивание опять ляжет либо на партнера, либо на киргизский/казахский (который есть) голос, что не идеально. Особенностью Microsoft является открытость протоколов: есть клиентские библиотеки, примеры кода на Python, C#, поддержка WebSocket. Еще одна </w:t>
      </w:r>
      <w:r w:rsidRPr="00637C92">
        <w:lastRenderedPageBreak/>
        <w:t xml:space="preserve">сильная сторона </w:t>
      </w:r>
      <w:r w:rsidR="00A675FC" w:rsidRPr="00637C92">
        <w:t>-</w:t>
      </w:r>
      <w:r w:rsidRPr="00637C92">
        <w:t xml:space="preserve"> возможность кастомизации: можно дообучить модели распознавания под свою лексику, либо тренировать свою NMT модель в Azure Custom Translator.</w:t>
      </w:r>
    </w:p>
    <w:p w14:paraId="01520B47" w14:textId="77777777" w:rsidR="00DF7FB4" w:rsidRPr="00C66A7D" w:rsidRDefault="00644CF0" w:rsidP="003032CA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b/>
          <w:bCs/>
        </w:rPr>
      </w:pPr>
      <w:r w:rsidRPr="00C66A7D">
        <w:rPr>
          <w:rStyle w:val="a8"/>
          <w:b/>
          <w:bCs/>
          <w:i w:val="0"/>
          <w:iCs w:val="0"/>
        </w:rPr>
        <w:t>Яндекс SpeechKit и Переводчик:</w:t>
      </w:r>
      <w:r w:rsidRPr="00C66A7D">
        <w:rPr>
          <w:b/>
          <w:bCs/>
        </w:rPr>
        <w:t xml:space="preserve"> </w:t>
      </w:r>
    </w:p>
    <w:p w14:paraId="56CCAA89" w14:textId="5CE6121F" w:rsidR="00644CF0" w:rsidRPr="00637C92" w:rsidRDefault="00644CF0" w:rsidP="00E64608">
      <w:pPr>
        <w:spacing w:before="100" w:beforeAutospacing="1" w:after="100" w:afterAutospacing="1" w:line="360" w:lineRule="auto"/>
        <w:ind w:left="708" w:firstLine="360"/>
      </w:pPr>
      <w:r w:rsidRPr="00637C92">
        <w:rPr>
          <w:rStyle w:val="a5"/>
          <w:b w:val="0"/>
          <w:bCs w:val="0"/>
        </w:rPr>
        <w:t>Яндекс</w:t>
      </w:r>
      <w:r w:rsidRPr="00637C92">
        <w:t xml:space="preserve"> </w:t>
      </w:r>
      <w:r w:rsidR="00A675FC" w:rsidRPr="00637C92">
        <w:t>-</w:t>
      </w:r>
      <w:r w:rsidRPr="00637C92">
        <w:t xml:space="preserve"> лидер на рынке России по технологиям речи. В 2023 году Яндекс.Cloud объявил об интеграции всех основных языковых технологий (ASR, TTS, NMT) для узбекского язык​</w:t>
      </w:r>
      <w:hyperlink r:id="rId70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 xml:space="preserve">. Фактически, Яндекс стал первой компанией, предоставившей </w:t>
      </w:r>
      <w:r w:rsidRPr="00637C92">
        <w:rPr>
          <w:rStyle w:val="a5"/>
          <w:b w:val="0"/>
          <w:bCs w:val="0"/>
        </w:rPr>
        <w:t>полный комплекс</w:t>
      </w:r>
      <w:r w:rsidRPr="00637C92">
        <w:t xml:space="preserve"> для RU</w:t>
      </w:r>
      <w:r w:rsidR="00A675FC" w:rsidRPr="00637C92">
        <w:t>-</w:t>
      </w:r>
      <w:r w:rsidRPr="00637C92">
        <w:t>UZ:</w:t>
      </w:r>
    </w:p>
    <w:p w14:paraId="04B71CCB" w14:textId="76D1762E" w:rsidR="00644CF0" w:rsidRPr="00637C92" w:rsidRDefault="00644CF0" w:rsidP="00E64608">
      <w:pPr>
        <w:numPr>
          <w:ilvl w:val="1"/>
          <w:numId w:val="4"/>
        </w:numPr>
        <w:spacing w:before="100" w:beforeAutospacing="1" w:after="100" w:afterAutospacing="1" w:line="360" w:lineRule="auto"/>
      </w:pPr>
      <w:r w:rsidRPr="00637C92">
        <w:rPr>
          <w:rStyle w:val="a5"/>
          <w:b w:val="0"/>
          <w:bCs w:val="0"/>
        </w:rPr>
        <w:t>Распознавание речи:</w:t>
      </w:r>
      <w:r w:rsidRPr="00637C92">
        <w:t xml:space="preserve"> в SpeechKit добавлен узбекский язык (16-й по счету​</w:t>
      </w:r>
      <w:hyperlink r:id="rId71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 xml:space="preserve">, кроме того, русский ASR от Яндекса </w:t>
      </w:r>
      <w:r w:rsidR="00A675FC" w:rsidRPr="00637C92">
        <w:t>-</w:t>
      </w:r>
      <w:r w:rsidRPr="00637C92">
        <w:t xml:space="preserve"> один из самых точных (на уровне с Google) для свободной речи.</w:t>
      </w:r>
    </w:p>
    <w:p w14:paraId="7FD8551C" w14:textId="5CAFC1B7" w:rsidR="00644CF0" w:rsidRPr="00637C92" w:rsidRDefault="00644CF0" w:rsidP="00E64608">
      <w:pPr>
        <w:numPr>
          <w:ilvl w:val="1"/>
          <w:numId w:val="4"/>
        </w:numPr>
        <w:spacing w:before="100" w:beforeAutospacing="1" w:after="100" w:afterAutospacing="1" w:line="360" w:lineRule="auto"/>
      </w:pPr>
      <w:r w:rsidRPr="00637C92">
        <w:rPr>
          <w:rStyle w:val="a5"/>
          <w:b w:val="0"/>
          <w:bCs w:val="0"/>
        </w:rPr>
        <w:t>Машинный перевод:</w:t>
      </w:r>
      <w:r w:rsidRPr="00637C92">
        <w:t xml:space="preserve"> Яндекс.Переводчик поддерживает направление русский↔узбекский, причем качество высоко (нейросеть, корректирующая грамматику​</w:t>
      </w:r>
      <w:hyperlink r:id="rId72" w:anchor=":~:text=%D0%92%20%D1%87%D0%B0%D1%81%D1%82%D0%BD%D0%BE%D1%81%D1%82%D0%B8%2C%20Google%20%D0%BF%D0%B5%D1%80%D0%B5%D1%81%D1%82%D0%B0%D0%BB%20%D0%BF%D1%83%D1%82%D0%B0%D1%82%D1%8C,%D1%81%D0%BA%D1%80%D0%B8%D0%BD%D1%88%D0%BE%D1%82%D1%8B%20%D1%81%20%D0%BD%D0%B0%D0" w:tgtFrame="_blank" w:history="1"/>
      <w:r w:rsidRPr="00637C92">
        <w:t>.</w:t>
      </w:r>
    </w:p>
    <w:p w14:paraId="29460A4F" w14:textId="5DA75ED3" w:rsidR="00644CF0" w:rsidRPr="00637C92" w:rsidRDefault="00644CF0" w:rsidP="00E64608">
      <w:pPr>
        <w:numPr>
          <w:ilvl w:val="1"/>
          <w:numId w:val="4"/>
        </w:numPr>
        <w:spacing w:before="100" w:beforeAutospacing="1" w:after="100" w:afterAutospacing="1" w:line="360" w:lineRule="auto"/>
      </w:pPr>
      <w:r w:rsidRPr="00637C92">
        <w:rPr>
          <w:rStyle w:val="a5"/>
          <w:b w:val="0"/>
          <w:bCs w:val="0"/>
        </w:rPr>
        <w:t>Синтез речи:</w:t>
      </w:r>
      <w:r w:rsidRPr="00637C92">
        <w:t xml:space="preserve"> в SpeechKit также появился узбекский TT​</w:t>
      </w:r>
      <w:hyperlink r:id="rId73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<w:r w:rsidRPr="00637C92">
        <w:t xml:space="preserve">. Соединив эти компоненты, Яндекс может реализовать синхронный перевод в своих продуктах </w:t>
      </w:r>
      <w:r w:rsidR="00A675FC" w:rsidRPr="00637C92">
        <w:t>-</w:t>
      </w:r>
      <w:r w:rsidRPr="00637C92">
        <w:t xml:space="preserve"> например, в будущей колонке или мобильном приложении. Пока (2025) публично такого продукта нет, но все API доступны. Интересно, что Яндекс сфокусировался на UZ</w:t>
      </w:r>
      <w:r w:rsidR="00A675FC" w:rsidRPr="00637C92">
        <w:t>-</w:t>
      </w:r>
      <w:r w:rsidRPr="00637C92">
        <w:t xml:space="preserve">RU для колл-центров и голосовых ассистентов в Узбекистане, поэтому речь идет не только о переводе русской речи на узбекский, но и наоборот. SpeechKit </w:t>
      </w:r>
      <w:r w:rsidR="00A675FC" w:rsidRPr="00637C92">
        <w:t>-</w:t>
      </w:r>
      <w:r w:rsidRPr="00637C92">
        <w:t xml:space="preserve"> коммерческий облачный сервис, доступный через REST и gRPC API, широко используемый разработчиками в РФ. Он примечателен возможностью </w:t>
      </w:r>
      <w:r w:rsidRPr="00637C92">
        <w:rPr>
          <w:rStyle w:val="a5"/>
          <w:b w:val="0"/>
          <w:bCs w:val="0"/>
        </w:rPr>
        <w:t>офлайн-установки</w:t>
      </w:r>
      <w:r w:rsidRPr="00637C92">
        <w:t xml:space="preserve">: существуют модели SpeechKit, которые могут работать автономно (например, для ассистента в автомобиле без </w:t>
      </w:r>
      <w:r w:rsidRPr="00637C92">
        <w:lastRenderedPageBreak/>
        <w:t>интернета). Пока неизвестно, доступна ли офлайн-модель узбекского, но для русского точно есть.</w:t>
      </w:r>
    </w:p>
    <w:p w14:paraId="1EDF4027" w14:textId="7E8DF0F0" w:rsidR="00644CF0" w:rsidRPr="00637C92" w:rsidRDefault="00644CF0" w:rsidP="00D945E5">
      <w:pPr>
        <w:spacing w:before="100" w:beforeAutospacing="1" w:after="100" w:afterAutospacing="1" w:line="360" w:lineRule="auto"/>
        <w:ind w:firstLine="708"/>
      </w:pPr>
      <w:r w:rsidRPr="00637C92">
        <w:t>Для наглядности сведем некоторые решения в таблицу</w:t>
      </w:r>
      <w:r w:rsidR="000E301B" w:rsidRPr="00637C92">
        <w:t xml:space="preserve"> 8</w:t>
      </w:r>
      <w:r w:rsidRPr="00637C92">
        <w:t>:</w:t>
      </w:r>
    </w:p>
    <w:p w14:paraId="266133C1" w14:textId="307EBBF8" w:rsidR="00946225" w:rsidRPr="00637C92" w:rsidRDefault="00946225" w:rsidP="00E64608">
      <w:pPr>
        <w:spacing w:before="100" w:beforeAutospacing="1" w:after="100" w:afterAutospacing="1" w:line="360" w:lineRule="auto"/>
      </w:pPr>
      <w:r w:rsidRPr="00637C92">
        <w:tab/>
        <w:t>Таблица 8 – Доступные решения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2102"/>
        <w:gridCol w:w="1691"/>
        <w:gridCol w:w="1996"/>
        <w:gridCol w:w="2273"/>
      </w:tblGrid>
      <w:tr w:rsidR="00187AB0" w:rsidRPr="00637C92" w14:paraId="4CFC927E" w14:textId="77777777" w:rsidTr="00187AB0">
        <w:trPr>
          <w:jc w:val="center"/>
        </w:trPr>
        <w:tc>
          <w:tcPr>
            <w:tcW w:w="0" w:type="auto"/>
            <w:hideMark/>
          </w:tcPr>
          <w:p w14:paraId="75ACD7A1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sz w:val="24"/>
                <w:szCs w:val="24"/>
              </w:rPr>
              <w:t>Решение / Платформа</w:t>
            </w:r>
          </w:p>
        </w:tc>
        <w:tc>
          <w:tcPr>
            <w:tcW w:w="0" w:type="auto"/>
            <w:hideMark/>
          </w:tcPr>
          <w:p w14:paraId="02D935ED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sz w:val="24"/>
                <w:szCs w:val="24"/>
              </w:rPr>
              <w:t>Распознавание речи (ASR)</w:t>
            </w:r>
          </w:p>
        </w:tc>
        <w:tc>
          <w:tcPr>
            <w:tcW w:w="0" w:type="auto"/>
            <w:hideMark/>
          </w:tcPr>
          <w:p w14:paraId="61F67114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sz w:val="24"/>
                <w:szCs w:val="24"/>
              </w:rPr>
              <w:t>Перевод (MT)</w:t>
            </w:r>
          </w:p>
        </w:tc>
        <w:tc>
          <w:tcPr>
            <w:tcW w:w="0" w:type="auto"/>
            <w:hideMark/>
          </w:tcPr>
          <w:p w14:paraId="465CFE02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sz w:val="24"/>
                <w:szCs w:val="24"/>
              </w:rPr>
              <w:t>Синтез речи (TTS)</w:t>
            </w:r>
          </w:p>
        </w:tc>
        <w:tc>
          <w:tcPr>
            <w:tcW w:w="0" w:type="auto"/>
            <w:hideMark/>
          </w:tcPr>
          <w:p w14:paraId="7889793A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sz w:val="24"/>
                <w:szCs w:val="24"/>
              </w:rPr>
              <w:t>Особенности</w:t>
            </w:r>
          </w:p>
        </w:tc>
      </w:tr>
      <w:tr w:rsidR="00187AB0" w:rsidRPr="00637C92" w14:paraId="0068B783" w14:textId="77777777" w:rsidTr="00187AB0">
        <w:trPr>
          <w:jc w:val="center"/>
        </w:trPr>
        <w:tc>
          <w:tcPr>
            <w:tcW w:w="0" w:type="auto"/>
            <w:hideMark/>
          </w:tcPr>
          <w:p w14:paraId="108CBF52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b w:val="0"/>
                <w:bCs w:val="0"/>
                <w:sz w:val="24"/>
                <w:szCs w:val="24"/>
              </w:rPr>
              <w:t>Яндекс SpeechKit + Перевод</w:t>
            </w:r>
          </w:p>
        </w:tc>
        <w:tc>
          <w:tcPr>
            <w:tcW w:w="0" w:type="auto"/>
            <w:hideMark/>
          </w:tcPr>
          <w:p w14:paraId="02947493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Русский (отлично), Узбекский (есть)</w:t>
            </w:r>
          </w:p>
        </w:tc>
        <w:tc>
          <w:tcPr>
            <w:tcW w:w="0" w:type="auto"/>
            <w:hideMark/>
          </w:tcPr>
          <w:p w14:paraId="1448DF55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Рус&lt;-&gt;Узб нейроперевод (отлично)</w:t>
            </w:r>
          </w:p>
        </w:tc>
        <w:tc>
          <w:tcPr>
            <w:tcW w:w="0" w:type="auto"/>
            <w:hideMark/>
          </w:tcPr>
          <w:p w14:paraId="4AAC6EA3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Русский (отлично), Узбекский (есть)</w:t>
            </w:r>
          </w:p>
        </w:tc>
        <w:tc>
          <w:tcPr>
            <w:tcW w:w="0" w:type="auto"/>
            <w:hideMark/>
          </w:tcPr>
          <w:p w14:paraId="541D3AE1" w14:textId="4E4240D1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Полный стек на одной платформ​</w:t>
            </w:r>
            <w:hyperlink r:id="rId74" w:anchor=":~:text=%D0%A3%D0%B7%D0%B1%D0%B5%D0%BA%D1%81%D0%BA%D0%B8%D0%B9%20%E2%80%94%20%D1%88%D0%B5%D1%81%D1%82%D0%BD%D0%B0%D0%B4%D1%86%D0%B0%D1%82%D1%8B%D0%B9%20%D1%8F%D0%B7%D1%8B%D0%BA%20%D0%B2,%D0%A7%D1%82%D0%BE%20%D0%B4%D0%B0%D0%BB%D1%8C%D1%88%D0%B5" w:tgtFrame="_blank" w:history="1"/>
            <w:r w:rsidRPr="00637C92">
              <w:rPr>
                <w:rFonts w:ascii="Times New Roman" w:hAnsi="Times New Roman"/>
                <w:sz w:val="24"/>
                <w:szCs w:val="24"/>
              </w:rPr>
              <w:t>, высокая точность, заточка под разговорную речь.</w:t>
            </w:r>
          </w:p>
        </w:tc>
      </w:tr>
      <w:tr w:rsidR="00187AB0" w:rsidRPr="00637C92" w14:paraId="602FE57F" w14:textId="77777777" w:rsidTr="00187AB0">
        <w:trPr>
          <w:jc w:val="center"/>
        </w:trPr>
        <w:tc>
          <w:tcPr>
            <w:tcW w:w="0" w:type="auto"/>
            <w:hideMark/>
          </w:tcPr>
          <w:p w14:paraId="4C54D409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b w:val="0"/>
                <w:bCs w:val="0"/>
                <w:sz w:val="24"/>
                <w:szCs w:val="24"/>
              </w:rPr>
              <w:t>Google Cloud / Translate</w:t>
            </w:r>
          </w:p>
        </w:tc>
        <w:tc>
          <w:tcPr>
            <w:tcW w:w="0" w:type="auto"/>
            <w:hideMark/>
          </w:tcPr>
          <w:p w14:paraId="6D5746FE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Русский (отлично), Узбекский (поддерживается)</w:t>
            </w:r>
          </w:p>
        </w:tc>
        <w:tc>
          <w:tcPr>
            <w:tcW w:w="0" w:type="auto"/>
            <w:hideMark/>
          </w:tcPr>
          <w:p w14:paraId="484B71D0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Рус&lt;-&gt;Узб нейроперевод (хорошо)</w:t>
            </w:r>
          </w:p>
        </w:tc>
        <w:tc>
          <w:tcPr>
            <w:tcW w:w="0" w:type="auto"/>
            <w:hideMark/>
          </w:tcPr>
          <w:p w14:paraId="115A1600" w14:textId="54B39E73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 xml:space="preserve">Русский (WaveNet высококачеств.), Узбекский </w:t>
            </w:r>
            <w:r w:rsidR="00A675FC" w:rsidRPr="00637C92">
              <w:rPr>
                <w:rFonts w:ascii="Times New Roman" w:hAnsi="Times New Roman"/>
                <w:sz w:val="24"/>
                <w:szCs w:val="24"/>
              </w:rPr>
              <w:t>-</w:t>
            </w:r>
            <w:r w:rsidRPr="00637C92">
              <w:rPr>
                <w:rFonts w:ascii="Times New Roman" w:hAnsi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0" w:type="auto"/>
            <w:hideMark/>
          </w:tcPr>
          <w:p w14:paraId="480AC4E2" w14:textId="5EBD701C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Качество перевода выросло после NM​</w:t>
            </w:r>
            <w:hyperlink r:id="rId75" w:anchor=":~:text=%D0%92%20%D1%87%D0%B0%D1%81%D1%82%D0%BD%D0%BE%D1%81%D1%82%D0%B8%2C%20Google%20%D0%BF%D0%B5%D1%80%D0%B5%D1%81%D1%82%D0%B0%D0%BB%20%D0%BF%D1%83%D1%82%D0%B0%D1%82%D1%8C,%D1%81%D0%BA%D1%80%D0%B8%D0%BD%D1%88%D0%BE%D1%82%D1%8B%20%D1%81%20%D0%BD%D0%B0%D0" w:tgtFrame="_blank" w:history="1"/>
            <w:r w:rsidRPr="00637C92">
              <w:rPr>
                <w:rFonts w:ascii="Times New Roman" w:hAnsi="Times New Roman"/>
                <w:sz w:val="24"/>
                <w:szCs w:val="24"/>
              </w:rPr>
              <w:t>, но нет узбекского голоса. Используется в мобильном Google Переводчике.</w:t>
            </w:r>
          </w:p>
        </w:tc>
      </w:tr>
      <w:tr w:rsidR="00187AB0" w:rsidRPr="00637C92" w14:paraId="23FE2948" w14:textId="77777777" w:rsidTr="00187AB0">
        <w:trPr>
          <w:jc w:val="center"/>
        </w:trPr>
        <w:tc>
          <w:tcPr>
            <w:tcW w:w="0" w:type="auto"/>
            <w:hideMark/>
          </w:tcPr>
          <w:p w14:paraId="28841959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b w:val="0"/>
                <w:bCs w:val="0"/>
                <w:sz w:val="24"/>
                <w:szCs w:val="24"/>
              </w:rPr>
              <w:t>Microsoft Azure</w:t>
            </w:r>
          </w:p>
        </w:tc>
        <w:tc>
          <w:tcPr>
            <w:tcW w:w="0" w:type="auto"/>
            <w:hideMark/>
          </w:tcPr>
          <w:p w14:paraId="6ECD277F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Русский (отлично), Узбекский (есть)</w:t>
            </w:r>
          </w:p>
        </w:tc>
        <w:tc>
          <w:tcPr>
            <w:tcW w:w="0" w:type="auto"/>
            <w:hideMark/>
          </w:tcPr>
          <w:p w14:paraId="4F712DDE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Рус&lt;-&gt;Узб нейроперевод (хорошо)</w:t>
            </w:r>
          </w:p>
        </w:tc>
        <w:tc>
          <w:tcPr>
            <w:tcW w:w="0" w:type="auto"/>
            <w:hideMark/>
          </w:tcPr>
          <w:p w14:paraId="43F98BDE" w14:textId="6E11D92F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 xml:space="preserve">Русский (нейро-голоса есть), Узбекский </w:t>
            </w:r>
            <w:r w:rsidR="00A675FC" w:rsidRPr="00637C92">
              <w:rPr>
                <w:rFonts w:ascii="Times New Roman" w:hAnsi="Times New Roman"/>
                <w:sz w:val="24"/>
                <w:szCs w:val="24"/>
              </w:rPr>
              <w:t>-</w:t>
            </w:r>
            <w:r w:rsidRPr="00637C92">
              <w:rPr>
                <w:rFonts w:ascii="Times New Roman" w:hAnsi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0" w:type="auto"/>
            <w:hideMark/>
          </w:tcPr>
          <w:p w14:paraId="5777A4E7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Предлагает сервис Speech Translation, можно настраивать. Узбекский присутствует в тексте, но не в TTS.</w:t>
            </w:r>
          </w:p>
        </w:tc>
      </w:tr>
      <w:tr w:rsidR="00187AB0" w:rsidRPr="00637C92" w14:paraId="17765EFB" w14:textId="77777777" w:rsidTr="00187AB0">
        <w:trPr>
          <w:jc w:val="center"/>
        </w:trPr>
        <w:tc>
          <w:tcPr>
            <w:tcW w:w="0" w:type="auto"/>
            <w:hideMark/>
          </w:tcPr>
          <w:p w14:paraId="68827031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b w:val="0"/>
                <w:bCs w:val="0"/>
                <w:sz w:val="24"/>
                <w:szCs w:val="24"/>
              </w:rPr>
              <w:t>Tilmoch (Tahrirchi)</w:t>
            </w:r>
          </w:p>
        </w:tc>
        <w:tc>
          <w:tcPr>
            <w:tcW w:w="0" w:type="auto"/>
            <w:hideMark/>
          </w:tcPr>
          <w:p w14:paraId="6F16FB1D" w14:textId="67D5BC98" w:rsidR="00644CF0" w:rsidRPr="00637C92" w:rsidRDefault="00A675FC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-</w:t>
            </w:r>
            <w:r w:rsidR="00644CF0" w:rsidRPr="00637C92">
              <w:rPr>
                <w:rFonts w:ascii="Times New Roman" w:hAnsi="Times New Roman"/>
                <w:sz w:val="24"/>
                <w:szCs w:val="24"/>
              </w:rPr>
              <w:t xml:space="preserve"> (нет собственного ASR)</w:t>
            </w:r>
          </w:p>
        </w:tc>
        <w:tc>
          <w:tcPr>
            <w:tcW w:w="0" w:type="auto"/>
            <w:hideMark/>
          </w:tcPr>
          <w:p w14:paraId="5FAC7647" w14:textId="2482C860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Рус&lt;-&gt;Узб нейромодель (отлично для узб.​</w:t>
            </w:r>
            <w:hyperlink r:id="rId76" w:anchor=":~:text=%D0%BA%D0%BE%D0%BD%D0%BA%D1%83%D1%80%D1%81%D0%B5%20%D1%81%D1%82%D0%B0%D1%80%D1%82%D0%B0%D0%BF%D0%BE%D0%B2%20President%20Tech%20Award,%D0%BF%D1%80%D0%B5%D0%B4%D0%BB%D0%B0%D0%B3%D0%B0%D1%82%D1%8C%20%D1%81%D0%B8%D0%BD%D0%BE%D0%BD%D0%B8%D0%BC%D1%8B%20" w:tgtFrame="_blank" w:history="1"/>
          </w:p>
        </w:tc>
        <w:tc>
          <w:tcPr>
            <w:tcW w:w="0" w:type="auto"/>
            <w:hideMark/>
          </w:tcPr>
          <w:p w14:paraId="76426D9D" w14:textId="5B06E1A4" w:rsidR="00644CF0" w:rsidRPr="00637C92" w:rsidRDefault="00A675FC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-</w:t>
            </w:r>
            <w:r w:rsidR="00644CF0" w:rsidRPr="00637C92">
              <w:rPr>
                <w:rFonts w:ascii="Times New Roman" w:hAnsi="Times New Roman"/>
                <w:sz w:val="24"/>
                <w:szCs w:val="24"/>
              </w:rPr>
              <w:t xml:space="preserve"> (нет TTS)</w:t>
            </w:r>
          </w:p>
        </w:tc>
        <w:tc>
          <w:tcPr>
            <w:tcW w:w="0" w:type="auto"/>
            <w:hideMark/>
          </w:tcPr>
          <w:p w14:paraId="6D74087C" w14:textId="186F7396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Специализирован на текстовом переводе узбекского, обучен на 20M</w:t>
            </w:r>
            <w:r w:rsidR="008A40D1" w:rsidRPr="00637C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7C92">
              <w:rPr>
                <w:rFonts w:ascii="Times New Roman" w:hAnsi="Times New Roman"/>
                <w:sz w:val="24"/>
                <w:szCs w:val="24"/>
              </w:rPr>
              <w:t>предложени</w:t>
            </w:r>
            <w:r w:rsidR="008A40D1" w:rsidRPr="00637C92">
              <w:rPr>
                <w:rFonts w:ascii="Times New Roman" w:hAnsi="Times New Roman"/>
                <w:sz w:val="24"/>
                <w:szCs w:val="24"/>
              </w:rPr>
              <w:t>и</w:t>
            </w:r>
            <w:r w:rsidRPr="00637C92">
              <w:rPr>
                <w:rFonts w:ascii="Times New Roman" w:hAnsi="Times New Roman"/>
                <w:sz w:val="24"/>
                <w:szCs w:val="24"/>
              </w:rPr>
              <w:t>​</w:t>
            </w:r>
            <w:hyperlink r:id="rId77" w:anchor=":~:text=%D0%BA%D0%BE%D0%BD%D0%BA%D1%83%D1%80%D1%81%D0%B5%20%D1%81%D1%82%D0%B0%D1%80%D1%82%D0%B0%D0%BF%D0%BE%D0%B2%20President%20Tech%20Award,%D0%BF%D1%80%D0%B5%D0%B4%D0%BB%D0%B0%D0%B3%D0%B0%D1%82%D1%8C%20%D1%81%D0%B8%D0%BD%D0%BE%D0%BD%D0%B8%D0%BC%D1%8B%20" w:tgtFrame="_blank" w:history="1"/>
            <w:r w:rsidRPr="00637C92">
              <w:rPr>
                <w:rFonts w:ascii="Times New Roman" w:hAnsi="Times New Roman"/>
                <w:sz w:val="24"/>
                <w:szCs w:val="24"/>
              </w:rPr>
              <w:t>. Можно интегрировать в систему вместо Google/Яндекс MT.</w:t>
            </w:r>
          </w:p>
        </w:tc>
      </w:tr>
      <w:tr w:rsidR="00187AB0" w:rsidRPr="00637C92" w14:paraId="5A104800" w14:textId="77777777" w:rsidTr="00187AB0">
        <w:trPr>
          <w:jc w:val="center"/>
        </w:trPr>
        <w:tc>
          <w:tcPr>
            <w:tcW w:w="0" w:type="auto"/>
            <w:hideMark/>
          </w:tcPr>
          <w:p w14:paraId="3326863F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Style w:val="a5"/>
                <w:rFonts w:ascii="Times New Roman" w:eastAsiaTheme="majorEastAsia" w:hAnsi="Times New Roman"/>
                <w:b w:val="0"/>
                <w:bCs w:val="0"/>
                <w:sz w:val="24"/>
                <w:szCs w:val="24"/>
              </w:rPr>
              <w:t>Vosk + OPUS-MT + RHVoice</w:t>
            </w:r>
          </w:p>
        </w:tc>
        <w:tc>
          <w:tcPr>
            <w:tcW w:w="0" w:type="auto"/>
            <w:hideMark/>
          </w:tcPr>
          <w:p w14:paraId="67F8E82A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Русский (офлайн, средне), Узбекский (модель bета)</w:t>
            </w:r>
          </w:p>
        </w:tc>
        <w:tc>
          <w:tcPr>
            <w:tcW w:w="0" w:type="auto"/>
            <w:hideMark/>
          </w:tcPr>
          <w:p w14:paraId="52EF85D3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Рус-&gt;Узб (open NMT, средне)</w:t>
            </w:r>
          </w:p>
        </w:tc>
        <w:tc>
          <w:tcPr>
            <w:tcW w:w="0" w:type="auto"/>
            <w:hideMark/>
          </w:tcPr>
          <w:p w14:paraId="49EDBF13" w14:textId="7777777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Рус (стат.парам., средне), Узб (есть голос, средне)</w:t>
            </w:r>
          </w:p>
        </w:tc>
        <w:tc>
          <w:tcPr>
            <w:tcW w:w="0" w:type="auto"/>
            <w:hideMark/>
          </w:tcPr>
          <w:p w14:paraId="40C82A6C" w14:textId="2A913CB7" w:rsidR="00644CF0" w:rsidRPr="00637C92" w:rsidRDefault="00644CF0" w:rsidP="00403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7C92">
              <w:rPr>
                <w:rFonts w:ascii="Times New Roman" w:hAnsi="Times New Roman"/>
                <w:sz w:val="24"/>
                <w:szCs w:val="24"/>
              </w:rPr>
              <w:t>Полностью офлайн, открытый стек. Качество ограничено, но автономность и бесплатность</w:t>
            </w:r>
            <w:r w:rsidR="00C35DB3" w:rsidRPr="00637C92">
              <w:rPr>
                <w:rFonts w:ascii="Times New Roman" w:hAnsi="Times New Roman"/>
                <w:sz w:val="24"/>
                <w:szCs w:val="24"/>
              </w:rPr>
              <w:t>[</w:t>
            </w:r>
            <w:hyperlink w:anchor="_СПИСОК_ИСПОЛЬЗОВАННЫХ_ИСТОЧНИКОВ" w:history="1">
              <w:r w:rsidR="00C35DB3" w:rsidRPr="00637C92">
                <w:rPr>
                  <w:rStyle w:val="a6"/>
                  <w:rFonts w:ascii="Times New Roman" w:hAnsi="Times New Roman"/>
                  <w:sz w:val="24"/>
                  <w:szCs w:val="24"/>
                </w:rPr>
                <w:t>1</w:t>
              </w:r>
            </w:hyperlink>
            <w:r w:rsidR="00C35DB3" w:rsidRPr="00637C92">
              <w:rPr>
                <w:rFonts w:ascii="Times New Roman" w:hAnsi="Times New Roman"/>
                <w:sz w:val="24"/>
                <w:szCs w:val="24"/>
              </w:rPr>
              <w:t>]</w:t>
            </w:r>
            <w:r w:rsidRPr="00637C9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22403E13" w14:textId="5DD3C4F9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8"/>
          <w:i w:val="0"/>
          <w:iCs w:val="0"/>
        </w:rPr>
        <w:t xml:space="preserve">(Примечание: оценки </w:t>
      </w:r>
      <w:r w:rsidR="00D318B2" w:rsidRPr="00637C92">
        <w:rPr>
          <w:rStyle w:val="a8"/>
          <w:i w:val="0"/>
          <w:iCs w:val="0"/>
        </w:rPr>
        <w:t>о</w:t>
      </w:r>
      <w:r w:rsidRPr="00637C92">
        <w:rPr>
          <w:rStyle w:val="a8"/>
          <w:i w:val="0"/>
          <w:iCs w:val="0"/>
        </w:rPr>
        <w:t>тлично/хорошо/средне даны приближенно на основе доступных данных и отзывов; они относительны для именно задачи RU</w:t>
      </w:r>
      <w:r w:rsidR="00A675FC" w:rsidRPr="00637C92">
        <w:rPr>
          <w:rStyle w:val="a8"/>
          <w:i w:val="0"/>
          <w:iCs w:val="0"/>
        </w:rPr>
        <w:t>-</w:t>
      </w:r>
      <w:r w:rsidRPr="00637C92">
        <w:rPr>
          <w:rStyle w:val="a8"/>
          <w:i w:val="0"/>
          <w:iCs w:val="0"/>
        </w:rPr>
        <w:t>U</w:t>
      </w:r>
      <w:r w:rsidR="008C3076" w:rsidRPr="00637C92">
        <w:rPr>
          <w:rStyle w:val="a8"/>
          <w:i w:val="0"/>
          <w:iCs w:val="0"/>
          <w:lang w:val="en-US"/>
        </w:rPr>
        <w:t>z</w:t>
      </w:r>
      <w:r w:rsidRPr="00637C92">
        <w:rPr>
          <w:rStyle w:val="a8"/>
          <w:i w:val="0"/>
          <w:iCs w:val="0"/>
        </w:rPr>
        <w:t>)</w:t>
      </w:r>
    </w:p>
    <w:p w14:paraId="159A17A0" w14:textId="67AC9426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lastRenderedPageBreak/>
        <w:t>Из таблицы</w:t>
      </w:r>
      <w:r w:rsidR="00A62B90" w:rsidRPr="00637C92">
        <w:t xml:space="preserve"> 8</w:t>
      </w:r>
      <w:r w:rsidRPr="00637C92">
        <w:t xml:space="preserve"> видно, что наиболее привлекательным решением для русско-узбекского направления выглядит связка технологий Яндекса, так как она учитывает особенности обоих языков и развивается при участии носителей (например SpeechKit узбекский создавался по запросам клиентов в Узбекистане и учитывает локальные нюанс​</w:t>
      </w:r>
      <w:hyperlink r:id="rId78" w:anchor=":~:text=%D0%92%20%D1%8D%D1%82%D0%BE%D0%B9%20%D1%81%D1%82%D0%B0%D1%82%D1%8C%D0%B5%20%D1%8F%20%D1%80%D0%B0%D1%81%D1%81%D0%BA%D0%B0%D0%B6%D1%83,%D0%BE%D0%B1%D1%83%D1%87%D0%B0%D0%B5%D0%BC%20%D0%BC%D0%BE%D0%B4%D0%B5%D0%BB%D0%B8%2C%20%D0%BA%D0%B0%D0%BA%D0%B8%D0" w:tgtFrame="_blank" w:history="1"/>
      <w:r w:rsidRPr="00637C92">
        <w:t>​</w:t>
      </w:r>
      <w:hyperlink r:id="rId79" w:anchor=":~:text=%D0%92%D1%81%D0%B5%D0%BC%20%D0%BF%D1%80%D0%B8%D0%B2%D0%B5%D1%82%21%20%D0%9C%D0%B5%D0%BD%D1%8F%20%D0%B7%D0%BE%D0%B2%D1%83%D1%82%20%D0%90%D0%BD%D1%82%D0%BE%D0%BD,%D0%9D%D0%B5%D0%B4%D0%B0%D0%B2%D0%BD%D0%BE%20%D0%BC%D1%8B%20%D0%B4%D0%BE%D0%B1%D0%B0%D0" w:tgtFrame="_blank" w:history="1"/>
      <w:r w:rsidRPr="00637C92">
        <w:t xml:space="preserve">). Google и Microsoft также могут обеспечить высокий уровень, но отсутствие узбекского TTS заставляет прибегать к сторонним озвучкам. Локальные инициативы типа Tilmoch демонстрируют, что узбекский язык получает все больше внимания </w:t>
      </w:r>
      <w:r w:rsidR="00A675FC" w:rsidRPr="00637C92">
        <w:t>-</w:t>
      </w:r>
      <w:r w:rsidRPr="00637C92">
        <w:t xml:space="preserve"> специализированная модель перевода может дать лучше результат, чем универсальная от мировых компаний, особенно на сложных литературных текстах или сленге.</w:t>
      </w:r>
    </w:p>
    <w:p w14:paraId="53891BDB" w14:textId="222F0ED4" w:rsidR="00644CF0" w:rsidRPr="00637C92" w:rsidRDefault="00451795" w:rsidP="003032CA">
      <w:pPr>
        <w:pStyle w:val="3"/>
        <w:ind w:firstLine="360"/>
        <w:rPr>
          <w:rFonts w:cs="Times New Roman"/>
        </w:rPr>
      </w:pPr>
      <w:bookmarkStart w:id="13" w:name="_Toc195865820"/>
      <w:r>
        <w:rPr>
          <w:rFonts w:cs="Times New Roman"/>
        </w:rPr>
        <w:t>2.3</w:t>
      </w:r>
      <w:r w:rsidR="00644CF0" w:rsidRPr="00637C92">
        <w:rPr>
          <w:rFonts w:cs="Times New Roman"/>
        </w:rPr>
        <w:t>.</w:t>
      </w:r>
      <w:r>
        <w:rPr>
          <w:rFonts w:cs="Times New Roman"/>
        </w:rPr>
        <w:t>2</w:t>
      </w:r>
      <w:r w:rsidR="00644CF0" w:rsidRPr="00637C92">
        <w:rPr>
          <w:rFonts w:cs="Times New Roman"/>
        </w:rPr>
        <w:t xml:space="preserve"> Оценка эффективности и качества перевода</w:t>
      </w:r>
      <w:bookmarkEnd w:id="13"/>
    </w:p>
    <w:p w14:paraId="395C4DB0" w14:textId="5BA85F23" w:rsidR="00644CF0" w:rsidRPr="00637C92" w:rsidRDefault="00644CF0" w:rsidP="003032CA">
      <w:pPr>
        <w:spacing w:before="100" w:beforeAutospacing="1" w:after="100" w:afterAutospacing="1" w:line="360" w:lineRule="auto"/>
        <w:ind w:firstLine="360"/>
      </w:pPr>
      <w:r w:rsidRPr="00637C92">
        <w:rPr>
          <w:rStyle w:val="a5"/>
          <w:b w:val="0"/>
          <w:bCs w:val="0"/>
        </w:rPr>
        <w:t>Метрики качества:</w:t>
      </w:r>
      <w:r w:rsidRPr="00637C92">
        <w:t xml:space="preserve"> Для каждого из компонентов существуют свои метрики. В комплексной системе часто применяют их сочетание:</w:t>
      </w:r>
    </w:p>
    <w:p w14:paraId="251D3AB9" w14:textId="183FD21C" w:rsidR="00644CF0" w:rsidRPr="00637C92" w:rsidRDefault="00644CF0" w:rsidP="003032CA">
      <w:pPr>
        <w:numPr>
          <w:ilvl w:val="0"/>
          <w:numId w:val="6"/>
        </w:numPr>
        <w:spacing w:before="100" w:beforeAutospacing="1" w:after="100" w:afterAutospacing="1" w:line="360" w:lineRule="auto"/>
        <w:jc w:val="left"/>
      </w:pPr>
      <w:r w:rsidRPr="00637C92">
        <w:t xml:space="preserve">Для модуля ASR </w:t>
      </w:r>
      <w:r w:rsidR="00A675FC" w:rsidRPr="00637C92">
        <w:t>-</w:t>
      </w:r>
      <w:r w:rsidRPr="00637C92">
        <w:t xml:space="preserve"> </w:t>
      </w:r>
      <w:r w:rsidRPr="00637C92">
        <w:rPr>
          <w:rStyle w:val="a5"/>
          <w:b w:val="0"/>
          <w:bCs w:val="0"/>
        </w:rPr>
        <w:t>Word Error Rate (WER)</w:t>
      </w:r>
      <w:r w:rsidRPr="00637C92">
        <w:t>: процент слов, в которых допущены ошибки при распознавани​</w:t>
      </w:r>
      <w:hyperlink r:id="rId80" w:anchor=":~:text=%D0%9A%D0%B0%D1%87%D0%B5%D1%81%D1%82%D0%B2%D0%BE%20%D1%80%D0%B0%D1%81%D0%BF%D0%BE%D0%B7%D0%BD%D0%B0%D0%B2%D0%B0%D0%BD%D0%B8%D1%8F%20%D0%B8%D0%B7%D0%BC%D0%B5%D1%80%D1%8F%D0%B5%D1%82%D1%81%D1%8F%20%D0%BF%D0%BE%20%D0%BC%D0%B5%D1%82%D1%80%D0%B8%D0%BA%" w:tgtFrame="_blank" w:history="1"/>
      <w:r w:rsidRPr="00637C92">
        <w:t>. В идеале WER должен быть минимальным, особенно на лексически важных словах. Если ASR на русском достигает WER ~5% в тихих условиях, это считается отличным результатом. На реальной речи со спонтанными элементами WER может быть 10-15%.</w:t>
      </w:r>
    </w:p>
    <w:p w14:paraId="6D628041" w14:textId="636C3737" w:rsidR="00644CF0" w:rsidRPr="00637C92" w:rsidRDefault="00644CF0" w:rsidP="003032CA">
      <w:pPr>
        <w:numPr>
          <w:ilvl w:val="0"/>
          <w:numId w:val="6"/>
        </w:numPr>
        <w:spacing w:before="100" w:beforeAutospacing="1" w:after="100" w:afterAutospacing="1" w:line="360" w:lineRule="auto"/>
        <w:jc w:val="left"/>
      </w:pPr>
      <w:r w:rsidRPr="00637C92">
        <w:t xml:space="preserve">Для машинного перевода </w:t>
      </w:r>
      <w:r w:rsidR="00A675FC" w:rsidRPr="00637C92">
        <w:t>-</w:t>
      </w:r>
      <w:r w:rsidRPr="00637C92">
        <w:t xml:space="preserve"> стандартная метрика </w:t>
      </w:r>
      <w:r w:rsidRPr="00637C92">
        <w:rPr>
          <w:rStyle w:val="a5"/>
          <w:b w:val="0"/>
          <w:bCs w:val="0"/>
        </w:rPr>
        <w:t>BLEU</w:t>
      </w:r>
      <w:r w:rsidRPr="00637C92">
        <w:t>. BLEU оценивает качество перевода по сравнению с эталонным человеческим, подсчитывая количество совпадающих n-грам​</w:t>
      </w:r>
      <w:hyperlink r:id="rId81" w:anchor=":~:text=,%D0%B2%D0%B5%D1%80%D0%BE%D1%8F%D1%82%D0%BD%D0%BE%D1%81%D1%82%D1%8C%20%D1%81%D0%BE%D0%B2%D0%BF%D0%B0%D0%B4%D0%B5%D0%BD%D0%B8%D0%B5%20%D0%BF%D0%B5%D1%80%D0%B5%D0%B2%D0%BE%D0%B4%D0%B0%20%D1%81%20%D0%BE%D0%B1%D1%80%D0%B0%D0%B7%D1%86%D0%BE%D0%BC" w:tgtFrame="_blank" w:history="1"/>
      <w:r w:rsidRPr="00637C92">
        <w:t xml:space="preserve">. Она выражается числом от 0 до 100 (или 0 до 1). Для направления русский→узбек BLEU высоких значений достичь сложно из-за свободного порядка слов: даже хороший перевод может не совпасть дословно с эталоном. Тем не менее, BLEU используют для сравнительного анализа систем. Например, можно взять корпус тестовых предложений, перевести через </w:t>
      </w:r>
      <w:r w:rsidRPr="00637C92">
        <w:lastRenderedPageBreak/>
        <w:t xml:space="preserve">Google, Яндекс, Tilmoch и посчитать BLEU относительно профессионального перевода </w:t>
      </w:r>
      <w:r w:rsidR="00A675FC" w:rsidRPr="00637C92">
        <w:t>-</w:t>
      </w:r>
      <w:r w:rsidRPr="00637C92">
        <w:t xml:space="preserve"> так получим объективную оценку, кто лучше. В целом, нейросетевые переводчики сейчас дают BLEU, превышающий показатели старых SMT на десятки процентов. Согласно некоторым исследованиям, внедрение трансформеров повысило BLEU на узбекском с ~10 до ~20-25 (для сравнения: перевод между близкими языками может иметь BLEU 40-50).</w:t>
      </w:r>
    </w:p>
    <w:p w14:paraId="76DF2E87" w14:textId="498F17EA" w:rsidR="00644CF0" w:rsidRPr="00637C92" w:rsidRDefault="00644CF0" w:rsidP="003032CA">
      <w:pPr>
        <w:numPr>
          <w:ilvl w:val="0"/>
          <w:numId w:val="6"/>
        </w:numPr>
        <w:spacing w:before="100" w:beforeAutospacing="1" w:after="100" w:afterAutospacing="1" w:line="360" w:lineRule="auto"/>
        <w:jc w:val="left"/>
      </w:pPr>
      <w:r w:rsidRPr="00637C92">
        <w:t xml:space="preserve">Для синтеза речи </w:t>
      </w:r>
      <w:r w:rsidR="00A675FC" w:rsidRPr="00637C92">
        <w:t>-</w:t>
      </w:r>
      <w:r w:rsidRPr="00637C92">
        <w:t xml:space="preserve"> качество измеряют </w:t>
      </w:r>
      <w:r w:rsidRPr="00637C92">
        <w:rPr>
          <w:rStyle w:val="a5"/>
          <w:b w:val="0"/>
          <w:bCs w:val="0"/>
        </w:rPr>
        <w:t>MOS (Mean Opinion Score)</w:t>
      </w:r>
      <w:r w:rsidRPr="00637C92">
        <w:t>, субъективной оценкой человеческими слушателям​</w:t>
      </w:r>
      <w:hyperlink r:id="rId82" w:anchor=":~:text=%D0%A1%D1%82%D0%B0%D0%BD%D0%B4%D0%B0%D1%80%D1%82%D0%BD%D0%B0%D1%8F%20%D0%BC%D0%B5%D1%82%D1%80%D0%B8%D0%BA%D0%B0%20%E2%80%94%20%D1%8D%D1%82%D0%BE%20MOS,%D0%B4%D0%BB%D1%8F%20%D1%81%D0%B8%D0%BD%D1%82%D0%B5%D0%B7%D0%B8%D1%80%D0%BE%D0%B2%D0%B0%D0%BD%D0" w:tgtFrame="_blank" w:history="1"/>
      <w:r w:rsidRPr="00637C92">
        <w:t>. Несколько экспертов (или краудсорсеров) слушают набор фраз, озвученных синтезатором, и ставят балл 1</w:t>
      </w:r>
      <w:r w:rsidR="00A675FC" w:rsidRPr="00637C92">
        <w:t>-</w:t>
      </w:r>
      <w:r w:rsidRPr="00637C92">
        <w:t xml:space="preserve">5, где 5 </w:t>
      </w:r>
      <w:r w:rsidR="00A675FC" w:rsidRPr="00637C92">
        <w:t>-</w:t>
      </w:r>
      <w:r w:rsidRPr="00637C92">
        <w:t xml:space="preserve"> речь неотличима от человеческой. Затем берется среднее. Современные нейро-TTS для русского дают MOS ~4.3</w:t>
      </w:r>
      <w:r w:rsidR="00A675FC" w:rsidRPr="00637C92">
        <w:t>-</w:t>
      </w:r>
      <w:r w:rsidRPr="00637C92">
        <w:t>4.5. Для узбекского пока нет опубликованных данных, но можно ожидать чуть ниже, пока модель новая и данных меньше (скажем, ~4.0). MOS отражает естественность и разборчивость.</w:t>
      </w:r>
    </w:p>
    <w:p w14:paraId="6B08E70D" w14:textId="11954B2B" w:rsidR="00644CF0" w:rsidRPr="00637C92" w:rsidRDefault="00644CF0" w:rsidP="003032CA">
      <w:pPr>
        <w:numPr>
          <w:ilvl w:val="0"/>
          <w:numId w:val="6"/>
        </w:numPr>
        <w:spacing w:before="100" w:beforeAutospacing="1" w:after="100" w:afterAutospacing="1" w:line="360" w:lineRule="auto"/>
        <w:jc w:val="left"/>
      </w:pPr>
      <w:r w:rsidRPr="00637C92">
        <w:t xml:space="preserve">Для самой системы S2S вводят интегральные метрики. На Википедии, например, упоминаются совмещенные: “каскадное ASR/WER с MT/BLEU” </w:t>
      </w:r>
      <w:r w:rsidR="00A675FC" w:rsidRPr="00637C92">
        <w:t>-</w:t>
      </w:r>
      <w:r w:rsidRPr="00637C92">
        <w:t xml:space="preserve"> то есть учитывают и ошибки распознавания, и ошибки перевод​</w:t>
      </w:r>
      <w:hyperlink r:id="rId83" w:anchor=":~:text=" w:tgtFrame="_blank" w:history="1"/>
      <w:r w:rsidRPr="00637C92">
        <w:t xml:space="preserve">. Можно также мерить долю </w:t>
      </w:r>
      <w:r w:rsidRPr="00637C92">
        <w:rPr>
          <w:rStyle w:val="a5"/>
          <w:b w:val="0"/>
          <w:bCs w:val="0"/>
        </w:rPr>
        <w:t>semantic error rate</w:t>
      </w:r>
      <w:r w:rsidRPr="00637C92">
        <w:t xml:space="preserve"> </w:t>
      </w:r>
      <w:r w:rsidR="00A675FC" w:rsidRPr="00637C92">
        <w:t>-</w:t>
      </w:r>
      <w:r w:rsidRPr="00637C92">
        <w:t xml:space="preserve"> когда финальный перевод искажает смысл сказанного. Это требует семантической проверки, часто вручную экспертами.</w:t>
      </w:r>
    </w:p>
    <w:p w14:paraId="627ED804" w14:textId="4C1CE64F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 xml:space="preserve">Еще один аспект </w:t>
      </w:r>
      <w:r w:rsidR="00A675FC" w:rsidRPr="00637C92">
        <w:t>-</w:t>
      </w:r>
      <w:r w:rsidRPr="00637C92">
        <w:t xml:space="preserve"> плавность соединения. Даже если каждый модуль по отдельности хорош, их совместная работа может давать сбои. Например, ASR выдал текст с неправильной пунктуацией или без разбивки на предложения </w:t>
      </w:r>
      <w:r w:rsidR="00A675FC" w:rsidRPr="00637C92">
        <w:t>-</w:t>
      </w:r>
      <w:r w:rsidRPr="00637C92">
        <w:t xml:space="preserve"> MT может ошибиться, пытаясь перевести длинный бессвязный кусок. Поэтому </w:t>
      </w:r>
      <w:r w:rsidR="00F87368" w:rsidRPr="00637C92">
        <w:tab/>
      </w:r>
      <w:r w:rsidRPr="00637C92">
        <w:t xml:space="preserve">оценивают, насколько согласованно модули работают. В идеале, интегральная система должна переводить не хуже, чем если последовательно запустить каждый модуль вручную на том же вводе. </w:t>
      </w:r>
      <w:r w:rsidRPr="00637C92">
        <w:lastRenderedPageBreak/>
        <w:t xml:space="preserve">Если хуже </w:t>
      </w:r>
      <w:r w:rsidR="00A675FC" w:rsidRPr="00637C92">
        <w:t>-</w:t>
      </w:r>
      <w:r w:rsidRPr="00637C92">
        <w:t xml:space="preserve"> значит, есть потери на стыках (например, не передаются заглавные буквы, и имена людей переводятся как обычные слова и т.п.).</w:t>
      </w:r>
    </w:p>
    <w:p w14:paraId="5971CCAA" w14:textId="7A7B7BC8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Помимо технического качества, иногда рассматривают и эффективность с точки зрения затрат. Например, сколько стоит перевод часовой конференции машиной vs человеком. Если машина справляется удовлетворительно, то выгода колоссальна(машина дешевле, работает мгновенно и масштабируемо). Такие оценки важны для внедрения</w:t>
      </w:r>
      <w:r w:rsidR="00474BAB" w:rsidRPr="00637C92">
        <w:t>,</w:t>
      </w:r>
      <w:r w:rsidRPr="00637C92">
        <w:t xml:space="preserve"> например, если автоматический сервис достигает 80% качества профессионала за 1% стоимости, его уже стоит использовать для чернового перевода</w:t>
      </w:r>
      <w:r w:rsidR="00DB256C" w:rsidRPr="00637C92">
        <w:t>[7]</w:t>
      </w:r>
      <w:r w:rsidRPr="00637C92">
        <w:t>.</w:t>
      </w:r>
    </w:p>
    <w:p w14:paraId="7DC58E17" w14:textId="6265D839" w:rsidR="00644CF0" w:rsidRPr="00637C92" w:rsidRDefault="00BD70FD" w:rsidP="003032CA">
      <w:pPr>
        <w:pStyle w:val="3"/>
        <w:ind w:firstLine="708"/>
        <w:rPr>
          <w:rFonts w:cs="Times New Roman"/>
        </w:rPr>
      </w:pPr>
      <w:bookmarkStart w:id="14" w:name="_Toc195865821"/>
      <w:r>
        <w:rPr>
          <w:rFonts w:cs="Times New Roman"/>
        </w:rPr>
        <w:t>2.3.</w:t>
      </w:r>
      <w:r w:rsidR="004842B8">
        <w:rPr>
          <w:rFonts w:cs="Times New Roman"/>
        </w:rPr>
        <w:t>3</w:t>
      </w:r>
      <w:r w:rsidR="001A2739">
        <w:rPr>
          <w:rFonts w:cs="Times New Roman"/>
        </w:rPr>
        <w:tab/>
      </w:r>
      <w:r w:rsidR="00644CF0" w:rsidRPr="00637C92">
        <w:rPr>
          <w:rFonts w:cs="Times New Roman"/>
        </w:rPr>
        <w:t>Перспективы исследований и дальнейшее совершенствование систем</w:t>
      </w:r>
      <w:bookmarkEnd w:id="14"/>
    </w:p>
    <w:p w14:paraId="1EE8FD9F" w14:textId="77777777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t>Сфера синхронного автоматического перевода стремительно развивается. Рассмотрим основные направления, в которых ожидаются улучшения, в том числе применительно к русско-узбекскому переводу:</w:t>
      </w:r>
    </w:p>
    <w:p w14:paraId="6B567A93" w14:textId="253A6268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1. Повышение качества за счет данных и моделей.</w:t>
      </w:r>
      <w:r w:rsidRPr="00637C92">
        <w:t xml:space="preserve"> Качество машинного перевода напрямую зависит от объемов и разнообразия данных, на которых обучены модели. Для узбекского языка до недавнего времени не было больших корпусов, но ситуация улучшается </w:t>
      </w:r>
      <w:r w:rsidR="00A675FC" w:rsidRPr="00637C92">
        <w:t>-</w:t>
      </w:r>
      <w:r w:rsidRPr="00637C92">
        <w:t xml:space="preserve"> создаются параллельные корпуса, переводятся технические материалы, развивается Wikipedia на узбекском и пр. Это позволит тренировать более совершенные модели. Кроме того, архитектуры моделей Нейронного MT продолжают совершенствоваться: появляются более мощные трансформеры, техники дообучения вроде </w:t>
      </w:r>
      <w:r w:rsidRPr="00637C92">
        <w:rPr>
          <w:rStyle w:val="a8"/>
          <w:i w:val="0"/>
          <w:iCs w:val="0"/>
        </w:rPr>
        <w:t>fine-tuning</w:t>
      </w:r>
      <w:r w:rsidRPr="00637C92">
        <w:t xml:space="preserve"> под специфические темы. Возможно появление гибридных моделей, сочетающих чисто статистический подход и знание грамматики (например, улучшенная обработка аффиксов узбекского). Что касается ASR, то с ростом данных именно узбекской разговорной речи (а не только дикторской) можно ждать снижения WER </w:t>
      </w:r>
      <w:r w:rsidR="00A675FC" w:rsidRPr="00637C92">
        <w:t>-</w:t>
      </w:r>
      <w:r w:rsidRPr="00637C92">
        <w:t xml:space="preserve"> тому способствует </w:t>
      </w:r>
      <w:r w:rsidRPr="00637C92">
        <w:lastRenderedPageBreak/>
        <w:t xml:space="preserve">распространение голосовых помощников в Узбекистане, которые собирают обезличенные голосовые запросы для обучения. Яндекс, добавив узбекский, наверняка будет улучшать модель по мере накопления записей от пользователей. Таким образом, разрыв в качестве между “богатыми” языками (как английский, русский) и </w:t>
      </w:r>
      <w:r w:rsidRPr="00637C92">
        <w:rPr>
          <w:rStyle w:val="a5"/>
          <w:b w:val="0"/>
          <w:bCs w:val="0"/>
        </w:rPr>
        <w:t>low-resource</w:t>
      </w:r>
      <w:r w:rsidRPr="00637C92">
        <w:t xml:space="preserve"> языками (узбекский) постепенно сокращается.</w:t>
      </w:r>
    </w:p>
    <w:p w14:paraId="6FA953FC" w14:textId="4DBF1785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2. Интеграция больших языковых моделей (LLM).</w:t>
      </w:r>
      <w:r w:rsidRPr="00637C92">
        <w:t xml:space="preserve"> В последние пару лет всплеск развития больших языковых моделей (типа GPT</w:t>
      </w:r>
      <w:r w:rsidR="00B47D1A" w:rsidRPr="00637C92">
        <w:t>-3</w:t>
      </w:r>
      <w:r w:rsidRPr="00637C92">
        <w:t xml:space="preserve">, ChatGPT) открыл новые возможности для машинного перевода и понимания речи. Такие модели умеют </w:t>
      </w:r>
      <w:r w:rsidRPr="00637C92">
        <w:rPr>
          <w:rStyle w:val="a5"/>
          <w:b w:val="0"/>
          <w:bCs w:val="0"/>
        </w:rPr>
        <w:t>контекстуально понимать смысл</w:t>
      </w:r>
      <w:r w:rsidRPr="00637C92">
        <w:t xml:space="preserve"> и могут улучшать перевод, особенно в сложных случаях. Перспективно использовать LLM на этапе обработки чернового перевода: например, NMT выдал узбекский текст, а LLM отредактировала его, сделав более натуральным и исправив возможные неточности. Также LLM можно использовать для предсказания конца фразы или заполнения пропусков. В русско-узбекском направлении, возможно, появятся специализированные модели на основе GPT, которые знают оба языка и способны переводить с учетом контекста разговора. Например, если ранее в беседе упоминалось, что “батон” </w:t>
      </w:r>
      <w:r w:rsidR="00A675FC" w:rsidRPr="00637C92">
        <w:t>-</w:t>
      </w:r>
      <w:r w:rsidRPr="00637C92">
        <w:t xml:space="preserve"> это хлеб, модель не переведет потом “батон” как </w:t>
      </w:r>
      <w:r w:rsidRPr="00637C92">
        <w:rPr>
          <w:rStyle w:val="a8"/>
          <w:i w:val="0"/>
          <w:iCs w:val="0"/>
        </w:rPr>
        <w:t>baton</w:t>
      </w:r>
      <w:r w:rsidRPr="00637C92">
        <w:t xml:space="preserve"> (англ. дубинка), а правильно в контексте. Кроме того, LLM могут помочь распознаванию речи: концепция </w:t>
      </w:r>
      <w:r w:rsidRPr="00637C92">
        <w:rPr>
          <w:rStyle w:val="a8"/>
          <w:i w:val="0"/>
          <w:iCs w:val="0"/>
        </w:rPr>
        <w:t>Listen-Attend-Spell</w:t>
      </w:r>
      <w:r w:rsidRPr="00637C92">
        <w:t xml:space="preserve"> и ее потомки уже близки к этому, но можно еще улучшить распознавание имен собственных, терминов </w:t>
      </w:r>
      <w:r w:rsidR="00A675FC" w:rsidRPr="00637C92">
        <w:t>-</w:t>
      </w:r>
      <w:r w:rsidRPr="00637C92">
        <w:t xml:space="preserve"> за счет подсказки от языковой модели с огромным знанием.</w:t>
      </w:r>
    </w:p>
    <w:p w14:paraId="4E07CAAE" w14:textId="285BF84F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  <w:lang w:val="en-US"/>
        </w:rPr>
        <w:t xml:space="preserve">3. End-to-end Speech-to-Speech </w:t>
      </w:r>
      <w:r w:rsidRPr="00637C92">
        <w:rPr>
          <w:rStyle w:val="a5"/>
          <w:b w:val="0"/>
          <w:bCs w:val="0"/>
        </w:rPr>
        <w:t>перевод</w:t>
      </w:r>
      <w:r w:rsidRPr="00637C92">
        <w:rPr>
          <w:rStyle w:val="a5"/>
          <w:b w:val="0"/>
          <w:bCs w:val="0"/>
          <w:lang w:val="en-US"/>
        </w:rPr>
        <w:t>.</w:t>
      </w:r>
      <w:r w:rsidRPr="00637C92">
        <w:rPr>
          <w:lang w:val="en-US"/>
        </w:rPr>
        <w:t xml:space="preserve"> </w:t>
      </w:r>
      <w:r w:rsidRPr="00637C92">
        <w:t xml:space="preserve">Каскадный подход будет постепенно сменяться более объединенными решениями. Google представил </w:t>
      </w:r>
      <w:r w:rsidRPr="00637C92">
        <w:rPr>
          <w:rStyle w:val="a5"/>
          <w:b w:val="0"/>
          <w:bCs w:val="0"/>
        </w:rPr>
        <w:t>Translatotron 2</w:t>
      </w:r>
      <w:r w:rsidRPr="00637C92">
        <w:t xml:space="preserve"> </w:t>
      </w:r>
      <w:r w:rsidR="00A675FC" w:rsidRPr="00637C92">
        <w:t>-</w:t>
      </w:r>
      <w:r w:rsidRPr="00637C92">
        <w:t xml:space="preserve"> систему, переводящую речь в речь без промежуточного текс</w:t>
      </w:r>
      <w:r w:rsidR="00DA2772" w:rsidRPr="00637C92">
        <w:t>т</w:t>
      </w:r>
      <w:r w:rsidRPr="00637C92">
        <w:t xml:space="preserve"> Она даже способна сохранять голос говорящего (т.е. узбекский перевод звучит голосом, похожим на оригинальный русский голос, только говорящим </w:t>
      </w:r>
      <w:r w:rsidRPr="00637C92">
        <w:lastRenderedPageBreak/>
        <w:t xml:space="preserve">по-узбекски). Пока такие технологии экспериментальны: Translatotron в первом варианте страдал от нестабильности перевода. Но версия 2 заявлена как улучшенная. Если эти идеи разовьются, то архитектура упрощается </w:t>
      </w:r>
      <w:r w:rsidR="00A675FC" w:rsidRPr="00637C92">
        <w:t>-</w:t>
      </w:r>
      <w:r w:rsidRPr="00637C92">
        <w:t xml:space="preserve"> одна большая модель заменяет три, уменьшая накопление ошибок и задержки. Возможно через несколько лет появятся end-to-end модели для русско-узбекского, обученные напрямую на параллельных аудиозаписях (например</w:t>
      </w:r>
      <w:r w:rsidR="0074110A" w:rsidRPr="00637C92">
        <w:t xml:space="preserve"> </w:t>
      </w:r>
      <w:r w:rsidRPr="00637C92">
        <w:t xml:space="preserve">диктор читает текст на русском и его перевод на узбекском </w:t>
      </w:r>
      <w:r w:rsidR="00A675FC" w:rsidRPr="00637C92">
        <w:t>-</w:t>
      </w:r>
      <w:r w:rsidRPr="00637C92">
        <w:t xml:space="preserve"> таких пар потребуется много тысяч часов для обучения, что труднодоступно сейчас). Перспектива </w:t>
      </w:r>
      <w:r w:rsidR="00A675FC" w:rsidRPr="00637C92">
        <w:t>-</w:t>
      </w:r>
      <w:r w:rsidRPr="00637C92">
        <w:t xml:space="preserve"> значительно более естественный и быстрый перевод, потенциально передающий даже </w:t>
      </w:r>
      <w:r w:rsidRPr="00637C92">
        <w:rPr>
          <w:rStyle w:val="a8"/>
          <w:i w:val="0"/>
          <w:iCs w:val="0"/>
        </w:rPr>
        <w:t>голосовую окраску</w:t>
      </w:r>
      <w:r w:rsidRPr="00637C92">
        <w:t xml:space="preserve"> оригинала.</w:t>
      </w:r>
    </w:p>
    <w:p w14:paraId="1BF750DA" w14:textId="12B31896" w:rsidR="00644CF0" w:rsidRPr="00637C92" w:rsidRDefault="00644CF0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4. Улучшение синхронности и снижение задержек.</w:t>
      </w:r>
      <w:r w:rsidRPr="00637C92">
        <w:t xml:space="preserve"> Это постоянная цель. Будут разрабатываться более умные алгоритмы сегментации речи, предсказания окончания мыслей, чтобы переводчик начинал говорить ровно тогда, когда это нужно. Возможно, введение </w:t>
      </w:r>
      <w:r w:rsidRPr="00637C92">
        <w:rPr>
          <w:rStyle w:val="a8"/>
          <w:i w:val="0"/>
          <w:iCs w:val="0"/>
        </w:rPr>
        <w:t>преждевременного перевода</w:t>
      </w:r>
      <w:r w:rsidRPr="00637C92">
        <w:t xml:space="preserve">: система может попробовать заранее перевести кусок, а если говорит не то </w:t>
      </w:r>
      <w:r w:rsidR="00A675FC" w:rsidRPr="00637C92">
        <w:t>-</w:t>
      </w:r>
      <w:r w:rsidRPr="00637C92">
        <w:t xml:space="preserve"> сразу исправиться. Уже сейчас исследуются методы с </w:t>
      </w:r>
      <w:r w:rsidRPr="00637C92">
        <w:rPr>
          <w:rStyle w:val="a8"/>
          <w:i w:val="0"/>
          <w:iCs w:val="0"/>
        </w:rPr>
        <w:t>ретракцией</w:t>
      </w:r>
      <w:r w:rsidRPr="00637C92">
        <w:t xml:space="preserve"> (retraction) для TTS: синтезатор говорит слово, а потом заменяет его другим, если понял, что ошибся </w:t>
      </w:r>
      <w:r w:rsidR="00A675FC" w:rsidRPr="00637C92">
        <w:t>-</w:t>
      </w:r>
      <w:r w:rsidRPr="00637C92">
        <w:t xml:space="preserve"> например, чуть повышая громкость, чтобы заглушить предыдущее. Такие технологии позволят приблизиться к идеалу “одновременного” перевода, где задержка минимальна.</w:t>
      </w:r>
    </w:p>
    <w:p w14:paraId="2AA273CC" w14:textId="78C43D3B" w:rsidR="00644CF0" w:rsidRPr="00637C92" w:rsidRDefault="005E5679" w:rsidP="003032CA">
      <w:pPr>
        <w:spacing w:before="100" w:beforeAutospacing="1" w:after="100" w:afterAutospacing="1" w:line="360" w:lineRule="auto"/>
        <w:ind w:firstLine="708"/>
      </w:pPr>
      <w:r w:rsidRPr="00637C92">
        <w:rPr>
          <w:rStyle w:val="a5"/>
          <w:b w:val="0"/>
          <w:bCs w:val="0"/>
        </w:rPr>
        <w:t>5</w:t>
      </w:r>
      <w:r w:rsidR="00644CF0" w:rsidRPr="00637C92">
        <w:rPr>
          <w:rStyle w:val="a5"/>
          <w:b w:val="0"/>
          <w:bCs w:val="0"/>
        </w:rPr>
        <w:t>. Верификация и безопасность.</w:t>
      </w:r>
      <w:r w:rsidR="00644CF0" w:rsidRPr="00637C92">
        <w:t xml:space="preserve"> Еще одна перспективная область </w:t>
      </w:r>
      <w:r w:rsidR="00A675FC" w:rsidRPr="00637C92">
        <w:t>-</w:t>
      </w:r>
      <w:r w:rsidR="00644CF0" w:rsidRPr="00637C92">
        <w:t xml:space="preserve"> проверка и фильтрация контента. Нейросети иногда могут генерировать </w:t>
      </w:r>
      <w:r w:rsidR="00644CF0" w:rsidRPr="00637C92">
        <w:rPr>
          <w:rStyle w:val="a5"/>
          <w:b w:val="0"/>
          <w:bCs w:val="0"/>
        </w:rPr>
        <w:t>нежелательный или некорректный перевод</w:t>
      </w:r>
      <w:r w:rsidR="00644CF0" w:rsidRPr="00637C92">
        <w:t xml:space="preserve"> (некультурные выражения, если ошибочно распознали слово). Будут улучшаться алгоритмы </w:t>
      </w:r>
      <w:r w:rsidR="00644CF0" w:rsidRPr="00637C92">
        <w:rPr>
          <w:rStyle w:val="a5"/>
          <w:b w:val="0"/>
          <w:bCs w:val="0"/>
        </w:rPr>
        <w:t>цензурирования и этического фильтра</w:t>
      </w:r>
      <w:r w:rsidR="00644CF0" w:rsidRPr="00637C92">
        <w:t>: уже сейчас в переводчики вводят ограничения на некоторый конте​</w:t>
      </w:r>
      <w:hyperlink r:id="rId84" w:anchor=":~:text=%D0%AF%D0%B7%D1%8B%D0%BA%20%E2%80%93%20%D0%B2%D0%B0%D0%B6%D0%BD%D1%8B%D0%B9%20%D0%B8%D0%BD%D1%81%D1%82%D1%80%D1%83%D0%BC%D0%B5%D0%BD%D1%82%2C%20%D0%B1%D0%BB%D0%B0%D0%B3%D0%BE%D0%B4%D0%B0%D1%80%D1%8F,%D0%B2%D0%BE%D0%B7%D0%BC%D0%BE%D0%B6%D0%BD%D1%8B%D1%85%20%D0%BE%D1%88%D0%B8%D0%B1%D0%BE%D0%BA%2C%20%D1%81%D0%B2%D0%BE%D0%B9%D1%81%D1%82%D0%B2%D0%B5%D0%BD%D0%BD%D1%8B%D1%85%20%D1%81%D0%BE%D0%B2%D1%80%D0%B5%D0%BC%D0%B5%D0%BD%D0%BD%D1%8B%D0%BC%20%D0%BD%D0%B5%D0%B9%D1%80%D0%BE%D1%81%D0%B5%D1%82%D1%8F%D0%BC" w:tgtFrame="_blank" w:history="1"/>
      <w:r w:rsidR="00F741C0" w:rsidRPr="00637C92">
        <w:t>нт</w:t>
      </w:r>
      <w:r w:rsidR="00644CF0" w:rsidRPr="00637C92">
        <w:t xml:space="preserve">. В будущем система сама сможет определять тон речи (эмоциональную окраску) и корректно ее переводить </w:t>
      </w:r>
      <w:r w:rsidR="00A675FC" w:rsidRPr="00637C92">
        <w:t>-</w:t>
      </w:r>
      <w:r w:rsidR="00644CF0" w:rsidRPr="00637C92">
        <w:t xml:space="preserve"> например, если в оригинале сарказм, стараться донести сарказм и на выходе, а не буквально </w:t>
      </w:r>
      <w:r w:rsidR="00644CF0" w:rsidRPr="00637C92">
        <w:lastRenderedPageBreak/>
        <w:t>переводить слова. Это пока очень сложная задача, но большие модели и анализ тональности могут помочь</w:t>
      </w:r>
      <w:r w:rsidR="000D668A" w:rsidRPr="00637C92">
        <w:t>[8]</w:t>
      </w:r>
      <w:r w:rsidR="00644CF0" w:rsidRPr="00637C92">
        <w:t>.</w:t>
      </w:r>
    </w:p>
    <w:p w14:paraId="74AA1030" w14:textId="46AB61E8" w:rsidR="00434C87" w:rsidRPr="00434C87" w:rsidRDefault="004A1F54" w:rsidP="003032CA">
      <w:pPr>
        <w:spacing w:before="100" w:beforeAutospacing="1" w:after="100" w:afterAutospacing="1" w:line="360" w:lineRule="auto"/>
        <w:ind w:firstLine="708"/>
        <w:jc w:val="left"/>
        <w:rPr>
          <w:rFonts w:eastAsia="Times New Roman"/>
          <w:szCs w:val="28"/>
          <w:lang w:eastAsia="ru-RU"/>
        </w:rPr>
      </w:pPr>
      <w:r w:rsidRPr="00637C92">
        <w:rPr>
          <w:rFonts w:eastAsia="Times New Roman"/>
          <w:szCs w:val="28"/>
          <w:lang w:eastAsia="ru-RU"/>
        </w:rPr>
        <w:t>Таким образом, и</w:t>
      </w:r>
      <w:r w:rsidR="00434C87" w:rsidRPr="00434C87">
        <w:rPr>
          <w:rFonts w:eastAsia="Times New Roman"/>
          <w:szCs w:val="28"/>
          <w:lang w:eastAsia="ru-RU"/>
        </w:rPr>
        <w:t>сследование показало, что система синхронного речевого перевода на пару «русский — узбекский» уже может работать на базовом уровне. Однако для её широкого внедрения и повышения эффективности требуется целенаправленная работа:</w:t>
      </w:r>
    </w:p>
    <w:p w14:paraId="3B3BF474" w14:textId="77777777" w:rsidR="00434C87" w:rsidRPr="00434C87" w:rsidRDefault="00434C87" w:rsidP="003032CA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/>
          <w:szCs w:val="28"/>
          <w:lang w:eastAsia="ru-RU"/>
        </w:rPr>
      </w:pPr>
      <w:r w:rsidRPr="00434C87">
        <w:rPr>
          <w:rFonts w:eastAsia="Times New Roman"/>
          <w:szCs w:val="28"/>
          <w:lang w:eastAsia="ru-RU"/>
        </w:rPr>
        <w:t>по адаптации и сбору данных;</w:t>
      </w:r>
    </w:p>
    <w:p w14:paraId="061DD917" w14:textId="77777777" w:rsidR="00434C87" w:rsidRPr="00434C87" w:rsidRDefault="00434C87" w:rsidP="003032CA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/>
          <w:szCs w:val="28"/>
          <w:lang w:eastAsia="ru-RU"/>
        </w:rPr>
      </w:pPr>
      <w:r w:rsidRPr="00434C87">
        <w:rPr>
          <w:rFonts w:eastAsia="Times New Roman"/>
          <w:szCs w:val="28"/>
          <w:lang w:eastAsia="ru-RU"/>
        </w:rPr>
        <w:t>дообучению open-source моделей;</w:t>
      </w:r>
    </w:p>
    <w:p w14:paraId="421DFDC1" w14:textId="77777777" w:rsidR="00434C87" w:rsidRPr="00434C87" w:rsidRDefault="00434C87" w:rsidP="003032CA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/>
          <w:szCs w:val="28"/>
          <w:lang w:eastAsia="ru-RU"/>
        </w:rPr>
      </w:pPr>
      <w:r w:rsidRPr="00434C87">
        <w:rPr>
          <w:rFonts w:eastAsia="Times New Roman"/>
          <w:szCs w:val="28"/>
          <w:lang w:eastAsia="ru-RU"/>
        </w:rPr>
        <w:t>построению персонализированных голосов;</w:t>
      </w:r>
    </w:p>
    <w:p w14:paraId="139CAA03" w14:textId="735A4B53" w:rsidR="00434C87" w:rsidRPr="00637C92" w:rsidRDefault="00434C87" w:rsidP="003032CA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/>
          <w:szCs w:val="28"/>
          <w:lang w:eastAsia="ru-RU"/>
        </w:rPr>
      </w:pPr>
      <w:r w:rsidRPr="00434C87">
        <w:rPr>
          <w:rFonts w:eastAsia="Times New Roman"/>
          <w:szCs w:val="28"/>
          <w:lang w:eastAsia="ru-RU"/>
        </w:rPr>
        <w:t>а в перспективе — переходу к end-to-end структурам</w:t>
      </w:r>
    </w:p>
    <w:p w14:paraId="3C2B609E" w14:textId="672657CD" w:rsidR="00CB41B3" w:rsidRPr="00637C92" w:rsidRDefault="00CB41B3" w:rsidP="00CB41B3">
      <w:pPr>
        <w:spacing w:before="100" w:beforeAutospacing="1" w:after="100" w:afterAutospacing="1"/>
        <w:jc w:val="left"/>
        <w:rPr>
          <w:rFonts w:eastAsia="Times New Roman"/>
          <w:szCs w:val="28"/>
          <w:lang w:eastAsia="ru-RU"/>
        </w:rPr>
      </w:pPr>
    </w:p>
    <w:p w14:paraId="45033B79" w14:textId="280D6F4B" w:rsidR="00CB41B3" w:rsidRPr="00637C92" w:rsidRDefault="00CB41B3" w:rsidP="00CB41B3">
      <w:pPr>
        <w:spacing w:before="100" w:beforeAutospacing="1" w:after="100" w:afterAutospacing="1"/>
        <w:jc w:val="left"/>
        <w:rPr>
          <w:rFonts w:eastAsia="Times New Roman"/>
          <w:szCs w:val="28"/>
          <w:lang w:eastAsia="ru-RU"/>
        </w:rPr>
      </w:pPr>
    </w:p>
    <w:p w14:paraId="26735E06" w14:textId="32EAD47D" w:rsidR="00CB41B3" w:rsidRPr="00637C92" w:rsidRDefault="00CB41B3" w:rsidP="00CB41B3">
      <w:pPr>
        <w:spacing w:before="100" w:beforeAutospacing="1" w:after="100" w:afterAutospacing="1"/>
        <w:jc w:val="left"/>
        <w:rPr>
          <w:rFonts w:eastAsia="Times New Roman"/>
          <w:szCs w:val="28"/>
          <w:lang w:eastAsia="ru-RU"/>
        </w:rPr>
      </w:pPr>
    </w:p>
    <w:p w14:paraId="75E67DBF" w14:textId="26730D63" w:rsidR="00CB41B3" w:rsidRPr="00637C92" w:rsidRDefault="00CB41B3" w:rsidP="00CB41B3">
      <w:pPr>
        <w:spacing w:before="100" w:beforeAutospacing="1" w:after="100" w:afterAutospacing="1"/>
        <w:jc w:val="left"/>
        <w:rPr>
          <w:rFonts w:eastAsia="Times New Roman"/>
          <w:szCs w:val="28"/>
          <w:lang w:eastAsia="ru-RU"/>
        </w:rPr>
      </w:pPr>
    </w:p>
    <w:p w14:paraId="3DFD5E2E" w14:textId="368174AC" w:rsidR="00CB41B3" w:rsidRPr="00637C92" w:rsidRDefault="00CB41B3" w:rsidP="00CB41B3">
      <w:pPr>
        <w:spacing w:before="100" w:beforeAutospacing="1" w:after="100" w:afterAutospacing="1"/>
        <w:rPr>
          <w:rFonts w:eastAsia="Times New Roman"/>
          <w:szCs w:val="28"/>
          <w:lang w:eastAsia="ru-RU"/>
        </w:rPr>
      </w:pPr>
    </w:p>
    <w:p w14:paraId="4FBB30A0" w14:textId="5D22BF48" w:rsidR="00CE4569" w:rsidRPr="00637C92" w:rsidRDefault="00CE4569" w:rsidP="00641F6F">
      <w:pPr>
        <w:pStyle w:val="1"/>
        <w:rPr>
          <w:rFonts w:eastAsia="Times New Roman"/>
          <w:lang w:eastAsia="ru-RU"/>
        </w:rPr>
      </w:pPr>
    </w:p>
    <w:p w14:paraId="19110D84" w14:textId="3E404B0F" w:rsidR="00EE5D73" w:rsidRPr="00637C92" w:rsidRDefault="00EE5D73" w:rsidP="00EE5D73">
      <w:pPr>
        <w:rPr>
          <w:lang w:eastAsia="ru-RU"/>
        </w:rPr>
      </w:pPr>
    </w:p>
    <w:p w14:paraId="438C4A94" w14:textId="734BB169" w:rsidR="00EE5D73" w:rsidRDefault="00EE5D73" w:rsidP="00EE5D73">
      <w:pPr>
        <w:rPr>
          <w:lang w:eastAsia="ru-RU"/>
        </w:rPr>
      </w:pPr>
    </w:p>
    <w:p w14:paraId="39E1F0FF" w14:textId="6BA7824A" w:rsidR="0066214B" w:rsidRDefault="0066214B" w:rsidP="00EE5D73">
      <w:pPr>
        <w:rPr>
          <w:lang w:eastAsia="ru-RU"/>
        </w:rPr>
      </w:pPr>
    </w:p>
    <w:p w14:paraId="143E50CA" w14:textId="35AE0B42" w:rsidR="00C37742" w:rsidRDefault="00C37742" w:rsidP="00EE5D73">
      <w:pPr>
        <w:rPr>
          <w:lang w:eastAsia="ru-RU"/>
        </w:rPr>
      </w:pPr>
    </w:p>
    <w:p w14:paraId="70F2AD74" w14:textId="28F52A1C" w:rsidR="00C37742" w:rsidRDefault="00C37742" w:rsidP="00EE5D73">
      <w:pPr>
        <w:rPr>
          <w:lang w:eastAsia="ru-RU"/>
        </w:rPr>
      </w:pPr>
    </w:p>
    <w:p w14:paraId="605D4E75" w14:textId="7697D9FC" w:rsidR="00C37742" w:rsidRDefault="00C37742" w:rsidP="00EE5D73">
      <w:pPr>
        <w:rPr>
          <w:lang w:eastAsia="ru-RU"/>
        </w:rPr>
      </w:pPr>
    </w:p>
    <w:p w14:paraId="3A927F93" w14:textId="2134FAF4" w:rsidR="00C37742" w:rsidRDefault="00C37742" w:rsidP="00EE5D73">
      <w:pPr>
        <w:rPr>
          <w:lang w:eastAsia="ru-RU"/>
        </w:rPr>
      </w:pPr>
    </w:p>
    <w:p w14:paraId="088C203C" w14:textId="02BD5D1E" w:rsidR="00C37742" w:rsidRDefault="00C37742" w:rsidP="00EE5D73">
      <w:pPr>
        <w:rPr>
          <w:lang w:eastAsia="ru-RU"/>
        </w:rPr>
      </w:pPr>
    </w:p>
    <w:p w14:paraId="35A9E7AB" w14:textId="52296590" w:rsidR="00C37742" w:rsidRDefault="00C37742" w:rsidP="00EE5D73">
      <w:pPr>
        <w:rPr>
          <w:lang w:eastAsia="ru-RU"/>
        </w:rPr>
      </w:pPr>
    </w:p>
    <w:p w14:paraId="192A1903" w14:textId="77777777" w:rsidR="00C37742" w:rsidRDefault="00C37742" w:rsidP="00EE5D73">
      <w:pPr>
        <w:rPr>
          <w:lang w:eastAsia="ru-RU"/>
        </w:rPr>
      </w:pPr>
    </w:p>
    <w:p w14:paraId="1FA7F4D8" w14:textId="77777777" w:rsidR="0066214B" w:rsidRPr="00637C92" w:rsidRDefault="0066214B" w:rsidP="00EE5D73">
      <w:pPr>
        <w:rPr>
          <w:lang w:eastAsia="ru-RU"/>
        </w:rPr>
      </w:pPr>
    </w:p>
    <w:p w14:paraId="5DCB483D" w14:textId="0D1637D8" w:rsidR="00CB41B3" w:rsidRPr="00637C92" w:rsidRDefault="00CE4569" w:rsidP="00641F6F">
      <w:pPr>
        <w:pStyle w:val="1"/>
        <w:rPr>
          <w:rFonts w:eastAsia="Times New Roman"/>
          <w:lang w:eastAsia="ru-RU"/>
        </w:rPr>
      </w:pPr>
      <w:r w:rsidRPr="00637C92">
        <w:rPr>
          <w:rFonts w:eastAsia="Times New Roman"/>
          <w:lang w:eastAsia="ru-RU"/>
        </w:rPr>
        <w:lastRenderedPageBreak/>
        <w:tab/>
      </w:r>
      <w:r w:rsidRPr="00637C92">
        <w:rPr>
          <w:rFonts w:eastAsia="Times New Roman"/>
          <w:lang w:eastAsia="ru-RU"/>
        </w:rPr>
        <w:tab/>
      </w:r>
      <w:bookmarkStart w:id="15" w:name="_Toc195865822"/>
      <w:r w:rsidR="00CB41B3" w:rsidRPr="00637C92">
        <w:rPr>
          <w:rFonts w:eastAsia="Times New Roman"/>
          <w:lang w:eastAsia="ru-RU"/>
        </w:rPr>
        <w:t>ЗАКЛЮЧЕНИЕ</w:t>
      </w:r>
      <w:bookmarkEnd w:id="15"/>
    </w:p>
    <w:p w14:paraId="350BEF8C" w14:textId="69744464" w:rsidR="00CE4569" w:rsidRPr="00637C92" w:rsidRDefault="007E1ACA" w:rsidP="0022405A">
      <w:pPr>
        <w:spacing w:line="360" w:lineRule="auto"/>
        <w:ind w:firstLine="709"/>
        <w:rPr>
          <w:szCs w:val="28"/>
        </w:rPr>
      </w:pPr>
      <w:r w:rsidRPr="00637C92">
        <w:rPr>
          <w:szCs w:val="28"/>
        </w:rPr>
        <w:t xml:space="preserve">В ходе преддипломной практики была проведена работа по изучению, анализу и оценке архитектуры системы синхронного речевого перевода, ориентированной на языковую пару </w:t>
      </w:r>
      <w:r w:rsidR="00ED02A6" w:rsidRPr="00637C92">
        <w:rPr>
          <w:szCs w:val="28"/>
        </w:rPr>
        <w:t>“</w:t>
      </w:r>
      <w:r w:rsidRPr="00637C92">
        <w:rPr>
          <w:szCs w:val="28"/>
        </w:rPr>
        <w:t>русский</w:t>
      </w:r>
      <w:r w:rsidR="00ED02A6" w:rsidRPr="00637C92">
        <w:rPr>
          <w:szCs w:val="28"/>
        </w:rPr>
        <w:t>-</w:t>
      </w:r>
      <w:r w:rsidRPr="00637C92">
        <w:rPr>
          <w:szCs w:val="28"/>
        </w:rPr>
        <w:t>узбекский</w:t>
      </w:r>
      <w:r w:rsidR="00ED02A6" w:rsidRPr="00637C92">
        <w:rPr>
          <w:szCs w:val="28"/>
        </w:rPr>
        <w:t>”</w:t>
      </w:r>
      <w:r w:rsidRPr="00637C92">
        <w:rPr>
          <w:szCs w:val="28"/>
        </w:rPr>
        <w:t>. Особое внимание уделялось модулям распознавания речи (ASR), машинного перевода (MT) и синтеза речи (TTS), а также способам их эффективной интеграции в единую систему с минимальной задержкой и максимально возможным качеством.</w:t>
      </w:r>
    </w:p>
    <w:p w14:paraId="4116485A" w14:textId="77777777" w:rsidR="00D831EF" w:rsidRPr="00D831EF" w:rsidRDefault="00D831EF" w:rsidP="0022405A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В рамках исследования удалось:</w:t>
      </w:r>
    </w:p>
    <w:p w14:paraId="0EE2795E" w14:textId="6012606F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Изучить основные методы распознавания речи</w:t>
      </w:r>
    </w:p>
    <w:p w14:paraId="2156C85E" w14:textId="79A8CD70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Провести анализ современных систем машинного перевод</w:t>
      </w:r>
    </w:p>
    <w:p w14:paraId="195180FD" w14:textId="1E5CB0A5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Рассмотреть существующие технологии синтеза речи, оценить их применимость для генерации узбекской аудиоречи</w:t>
      </w:r>
      <w:r w:rsidRPr="00637C92">
        <w:rPr>
          <w:rFonts w:eastAsia="Times New Roman"/>
          <w:szCs w:val="28"/>
          <w:lang w:eastAsia="ru-RU"/>
        </w:rPr>
        <w:t>.</w:t>
      </w:r>
    </w:p>
    <w:p w14:paraId="66CE1E48" w14:textId="172FF907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Разработать концептуальную архитектуру системы с потоковым взаимодействием ASR, MT и TTS</w:t>
      </w:r>
    </w:p>
    <w:p w14:paraId="0C6CAF17" w14:textId="72BE160E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Выявить потенциальные проблемы</w:t>
      </w:r>
      <w:r w:rsidR="00551EB9" w:rsidRPr="00637C92">
        <w:rPr>
          <w:rFonts w:eastAsia="Times New Roman"/>
          <w:szCs w:val="28"/>
          <w:lang w:eastAsia="ru-RU"/>
        </w:rPr>
        <w:t xml:space="preserve"> и их </w:t>
      </w:r>
      <w:r w:rsidR="007C79DF" w:rsidRPr="00637C92">
        <w:rPr>
          <w:rFonts w:eastAsia="Times New Roman"/>
          <w:szCs w:val="28"/>
          <w:lang w:eastAsia="ru-RU"/>
        </w:rPr>
        <w:t xml:space="preserve">вероятные </w:t>
      </w:r>
      <w:r w:rsidR="00551EB9" w:rsidRPr="00637C92">
        <w:rPr>
          <w:rFonts w:eastAsia="Times New Roman"/>
          <w:szCs w:val="28"/>
          <w:lang w:eastAsia="ru-RU"/>
        </w:rPr>
        <w:t>решения</w:t>
      </w:r>
    </w:p>
    <w:p w14:paraId="4085AD4B" w14:textId="77777777" w:rsidR="00D831EF" w:rsidRPr="00D831EF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Провести сравнительный обзор популярных платформ и библиотек, подтвердив возможность построения рабочей системы уже на базе доступных средств;</w:t>
      </w:r>
    </w:p>
    <w:p w14:paraId="6355E8F7" w14:textId="7A5C20D4" w:rsidR="00D831EF" w:rsidRPr="00637C92" w:rsidRDefault="00D831EF" w:rsidP="0022405A">
      <w:pPr>
        <w:numPr>
          <w:ilvl w:val="0"/>
          <w:numId w:val="25"/>
        </w:numPr>
        <w:spacing w:line="360" w:lineRule="auto"/>
        <w:ind w:left="0" w:firstLine="709"/>
        <w:rPr>
          <w:rFonts w:eastAsia="Times New Roman"/>
          <w:szCs w:val="28"/>
          <w:lang w:eastAsia="ru-RU"/>
        </w:rPr>
      </w:pPr>
      <w:r w:rsidRPr="00D831EF">
        <w:rPr>
          <w:rFonts w:eastAsia="Times New Roman"/>
          <w:szCs w:val="28"/>
          <w:lang w:eastAsia="ru-RU"/>
        </w:rPr>
        <w:t>Оценить общее качество перевода на тестовых данных</w:t>
      </w:r>
    </w:p>
    <w:p w14:paraId="51CBBC52" w14:textId="22287967" w:rsidR="00984FE3" w:rsidRPr="00D831EF" w:rsidRDefault="00984FE3" w:rsidP="0022405A">
      <w:pPr>
        <w:spacing w:line="360" w:lineRule="auto"/>
        <w:ind w:firstLine="709"/>
        <w:rPr>
          <w:rFonts w:eastAsia="Times New Roman"/>
          <w:szCs w:val="28"/>
          <w:lang w:eastAsia="ru-RU"/>
        </w:rPr>
      </w:pPr>
      <w:r w:rsidRPr="00637C92">
        <w:rPr>
          <w:szCs w:val="28"/>
        </w:rPr>
        <w:t>Таким образом, заявленные цели</w:t>
      </w:r>
      <w:r w:rsidR="00AC2B9B" w:rsidRPr="00637C92">
        <w:rPr>
          <w:szCs w:val="28"/>
        </w:rPr>
        <w:t xml:space="preserve"> - </w:t>
      </w:r>
      <w:r w:rsidRPr="00637C92">
        <w:rPr>
          <w:szCs w:val="28"/>
        </w:rPr>
        <w:t xml:space="preserve"> анализ архитектуры, оценка применимости технологий для языковой пары </w:t>
      </w:r>
      <w:r w:rsidR="00917CD0" w:rsidRPr="00637C92">
        <w:rPr>
          <w:szCs w:val="28"/>
        </w:rPr>
        <w:t>“</w:t>
      </w:r>
      <w:r w:rsidRPr="00637C92">
        <w:rPr>
          <w:szCs w:val="28"/>
        </w:rPr>
        <w:t xml:space="preserve">русский </w:t>
      </w:r>
      <w:r w:rsidR="00917CD0" w:rsidRPr="00637C92">
        <w:rPr>
          <w:szCs w:val="28"/>
        </w:rPr>
        <w:t>-</w:t>
      </w:r>
      <w:r w:rsidRPr="00637C92">
        <w:rPr>
          <w:szCs w:val="28"/>
        </w:rPr>
        <w:t xml:space="preserve"> узбекский</w:t>
      </w:r>
      <w:r w:rsidR="00917CD0" w:rsidRPr="00637C92">
        <w:rPr>
          <w:szCs w:val="28"/>
        </w:rPr>
        <w:t>”</w:t>
      </w:r>
      <w:r w:rsidRPr="00637C92">
        <w:rPr>
          <w:szCs w:val="28"/>
        </w:rPr>
        <w:t xml:space="preserve"> и выявление факторов, затрудняющих реализацию синхронного перевода </w:t>
      </w:r>
      <w:r w:rsidR="00CD5298" w:rsidRPr="00637C92">
        <w:rPr>
          <w:szCs w:val="28"/>
        </w:rPr>
        <w:t>-</w:t>
      </w:r>
      <w:r w:rsidRPr="00637C92">
        <w:rPr>
          <w:szCs w:val="28"/>
        </w:rPr>
        <w:t xml:space="preserve"> были достигнуты</w:t>
      </w:r>
      <w:r w:rsidR="00CD5298" w:rsidRPr="00637C92">
        <w:rPr>
          <w:szCs w:val="28"/>
        </w:rPr>
        <w:t xml:space="preserve">. </w:t>
      </w:r>
      <w:r w:rsidRPr="00637C92">
        <w:rPr>
          <w:szCs w:val="28"/>
        </w:rPr>
        <w:t>Полученные результаты и выводы могут быть использованы в дальнейшем при разработке прототипа системы синхронного речевого перевода</w:t>
      </w:r>
    </w:p>
    <w:p w14:paraId="2C70AC90" w14:textId="77777777" w:rsidR="00D831EF" w:rsidRPr="00637C92" w:rsidRDefault="00D831EF" w:rsidP="007E1ACA">
      <w:pPr>
        <w:spacing w:before="100" w:beforeAutospacing="1" w:after="100" w:afterAutospacing="1"/>
        <w:ind w:firstLine="708"/>
        <w:rPr>
          <w:rStyle w:val="a5"/>
          <w:b w:val="0"/>
          <w:bCs w:val="0"/>
          <w:szCs w:val="28"/>
        </w:rPr>
      </w:pPr>
    </w:p>
    <w:p w14:paraId="4C8047C7" w14:textId="375B1E65" w:rsidR="00CE4569" w:rsidRPr="00637C92" w:rsidRDefault="003932FC" w:rsidP="00641F6F">
      <w:pPr>
        <w:pStyle w:val="1"/>
      </w:pPr>
      <w:bookmarkStart w:id="16" w:name="_СПИСОК_ИСПОЛЬЗОВАННЫХ_ИСТОЧНИКОВ"/>
      <w:bookmarkStart w:id="17" w:name="_Toc168905672"/>
      <w:bookmarkEnd w:id="16"/>
      <w:r w:rsidRPr="00637C92">
        <w:lastRenderedPageBreak/>
        <w:tab/>
      </w:r>
      <w:r w:rsidRPr="00637C92">
        <w:tab/>
      </w:r>
      <w:bookmarkStart w:id="18" w:name="_Toc195865823"/>
      <w:r w:rsidR="00CE4569" w:rsidRPr="00637C92">
        <w:t>СПИСОК ИСПОЛЬЗОВАННЫХ ИСТОЧНИК</w:t>
      </w:r>
      <w:bookmarkEnd w:id="17"/>
      <w:r w:rsidR="00330546" w:rsidRPr="00637C92">
        <w:t>ОВ И ЛИТЕРАТУРЫ</w:t>
      </w:r>
      <w:bookmarkEnd w:id="18"/>
    </w:p>
    <w:p w14:paraId="0659ACD1" w14:textId="576BF8F3" w:rsidR="00896D00" w:rsidRPr="00896D00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>Сайт разработчика технологии распознавания речи Vosk: сайт – URL: https://alphacephei.com/vosk/ – Текст: электронный.</w:t>
      </w:r>
    </w:p>
    <w:p w14:paraId="39478539" w14:textId="641DAD32" w:rsidR="00896D00" w:rsidRPr="00896D00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>Сайт платформы Google Cloud Speech-to-Text: сайт – URL: https://cloud.google.com/speech-to-text – Текст: электронный.</w:t>
      </w:r>
    </w:p>
    <w:p w14:paraId="07CEB77F" w14:textId="5D7B62C9" w:rsidR="00896D00" w:rsidRPr="00896D00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>Сервис Yandex SpeechKit: сайт – URL: https://cloud.yandex.ru/services/speechkit – Текст: электронный.</w:t>
      </w:r>
    </w:p>
    <w:p w14:paraId="75C434F3" w14:textId="10669DE2" w:rsidR="00896D00" w:rsidRPr="00896D00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>Платформа OPUS-MT – переводческие модели: сайт – URL: https://opus.nlpl.eu/ – Текст: электронный.</w:t>
      </w:r>
    </w:p>
    <w:p w14:paraId="6EF7B9BC" w14:textId="012EFD4C" w:rsidR="00896D00" w:rsidRPr="00896D00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 xml:space="preserve">Документация проекта Coqui TTS: сайт – URL: </w:t>
      </w:r>
      <w:hyperlink r:id="rId85" w:tgtFrame="_new" w:history="1">
        <w:r w:rsidRPr="00896D00">
          <w:rPr>
            <w:szCs w:val="28"/>
          </w:rPr>
          <w:t>https://github.com/coqui-ai/TTS</w:t>
        </w:r>
      </w:hyperlink>
      <w:r w:rsidRPr="00896D00">
        <w:rPr>
          <w:szCs w:val="28"/>
        </w:rPr>
        <w:t xml:space="preserve"> – Текст: электронный.</w:t>
      </w:r>
    </w:p>
    <w:p w14:paraId="309D62ED" w14:textId="66415243" w:rsidR="00896D00" w:rsidRPr="00637C92" w:rsidRDefault="00896D00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896D00">
        <w:rPr>
          <w:szCs w:val="28"/>
        </w:rPr>
        <w:t>Документация по технологии синтеза речи Yandex TTS: сайт – URL: https://cloud.yandex.ru/docs/speechkit/tts – Текст: электронный.</w:t>
      </w:r>
    </w:p>
    <w:p w14:paraId="72FDC70D" w14:textId="0B75C0FB" w:rsidR="004F6B04" w:rsidRPr="00637C92" w:rsidRDefault="004F6B04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637C92">
        <w:t>Махоткин А. В. Речевые технологии: автоматическое распознавание и синтез речи: учебное пособие. — М.: МГТУ им. Н.Э. Баумана, 2020. — 128 с</w:t>
      </w:r>
    </w:p>
    <w:p w14:paraId="3F79166E" w14:textId="6786058C" w:rsidR="00152F2A" w:rsidRPr="00896D00" w:rsidRDefault="00152F2A" w:rsidP="00896D00">
      <w:pPr>
        <w:pStyle w:val="a9"/>
        <w:numPr>
          <w:ilvl w:val="0"/>
          <w:numId w:val="24"/>
        </w:numPr>
        <w:spacing w:line="360" w:lineRule="auto"/>
        <w:ind w:left="57" w:right="57" w:firstLine="709"/>
        <w:rPr>
          <w:szCs w:val="28"/>
        </w:rPr>
      </w:pPr>
      <w:r w:rsidRPr="00637C92">
        <w:t>Кобзарев А. В., Шишкин В. И. Искусственный интеллект и нейросетевые технологии: учебник для вузов. — СПб.: Питер, 2022. — 368 с.</w:t>
      </w:r>
    </w:p>
    <w:p w14:paraId="412BC1AD" w14:textId="77777777" w:rsidR="00CE4569" w:rsidRPr="00637C92" w:rsidRDefault="00CE4569" w:rsidP="00644CF0">
      <w:pPr>
        <w:spacing w:before="100" w:beforeAutospacing="1" w:after="100" w:afterAutospacing="1"/>
        <w:rPr>
          <w:rStyle w:val="a5"/>
          <w:b w:val="0"/>
          <w:bCs w:val="0"/>
          <w:szCs w:val="28"/>
        </w:rPr>
      </w:pPr>
    </w:p>
    <w:p w14:paraId="3102CDEA" w14:textId="77777777" w:rsidR="00CE4569" w:rsidRPr="00637C92" w:rsidRDefault="00CE4569" w:rsidP="00644CF0">
      <w:pPr>
        <w:spacing w:before="100" w:beforeAutospacing="1" w:after="100" w:afterAutospacing="1"/>
        <w:rPr>
          <w:rStyle w:val="a5"/>
          <w:b w:val="0"/>
          <w:bCs w:val="0"/>
          <w:szCs w:val="28"/>
        </w:rPr>
      </w:pPr>
    </w:p>
    <w:p w14:paraId="5C16A266" w14:textId="4E99F944" w:rsidR="00644CF0" w:rsidRPr="00637C92" w:rsidRDefault="00644CF0" w:rsidP="00644CF0">
      <w:pPr>
        <w:rPr>
          <w:szCs w:val="28"/>
        </w:rPr>
      </w:pPr>
    </w:p>
    <w:p w14:paraId="03FC8863" w14:textId="0A08F9E9" w:rsidR="008D4E2D" w:rsidRPr="00637C92" w:rsidRDefault="008D4E2D" w:rsidP="00644CF0">
      <w:pPr>
        <w:rPr>
          <w:szCs w:val="28"/>
        </w:rPr>
      </w:pPr>
    </w:p>
    <w:p w14:paraId="15681F1D" w14:textId="567E493E" w:rsidR="008D4E2D" w:rsidRPr="00637C92" w:rsidRDefault="008D4E2D" w:rsidP="00644CF0">
      <w:pPr>
        <w:rPr>
          <w:szCs w:val="28"/>
        </w:rPr>
      </w:pPr>
    </w:p>
    <w:p w14:paraId="45CCA1B8" w14:textId="5664F3A6" w:rsidR="008D4E2D" w:rsidRPr="00637C92" w:rsidRDefault="008D4E2D" w:rsidP="00644CF0">
      <w:pPr>
        <w:rPr>
          <w:szCs w:val="28"/>
        </w:rPr>
      </w:pPr>
    </w:p>
    <w:p w14:paraId="79E3FF0B" w14:textId="3ABC3DBC" w:rsidR="008D4E2D" w:rsidRPr="00637C92" w:rsidRDefault="008D4E2D" w:rsidP="00644CF0">
      <w:pPr>
        <w:rPr>
          <w:szCs w:val="28"/>
        </w:rPr>
      </w:pPr>
    </w:p>
    <w:p w14:paraId="62992F22" w14:textId="29B22363" w:rsidR="008D4E2D" w:rsidRPr="00637C92" w:rsidRDefault="008D4E2D" w:rsidP="00644CF0">
      <w:pPr>
        <w:rPr>
          <w:szCs w:val="28"/>
        </w:rPr>
      </w:pPr>
    </w:p>
    <w:p w14:paraId="3204665B" w14:textId="60958726" w:rsidR="008D4E2D" w:rsidRDefault="008D4E2D" w:rsidP="00644CF0">
      <w:pPr>
        <w:rPr>
          <w:szCs w:val="28"/>
        </w:rPr>
      </w:pPr>
    </w:p>
    <w:p w14:paraId="238C9EE5" w14:textId="72E19E40" w:rsidR="008D4E2D" w:rsidRPr="00637C92" w:rsidRDefault="008D4E2D" w:rsidP="00644CF0">
      <w:pPr>
        <w:rPr>
          <w:szCs w:val="28"/>
        </w:rPr>
      </w:pPr>
    </w:p>
    <w:p w14:paraId="144DD7DD" w14:textId="7F564BC5" w:rsidR="008D4E2D" w:rsidRPr="00637C92" w:rsidRDefault="001A1C7F" w:rsidP="00641F6F">
      <w:pPr>
        <w:pStyle w:val="1"/>
      </w:pPr>
      <w:r>
        <w:lastRenderedPageBreak/>
        <w:tab/>
      </w:r>
      <w:r>
        <w:tab/>
      </w:r>
      <w:bookmarkStart w:id="19" w:name="_Toc195865824"/>
      <w:r w:rsidR="008D4E2D" w:rsidRPr="00637C92">
        <w:t>ПРИЛОЖЕНИЯ</w:t>
      </w:r>
      <w:bookmarkEnd w:id="19"/>
    </w:p>
    <w:p w14:paraId="25EEA8FA" w14:textId="77777777" w:rsidR="0068040E" w:rsidRDefault="00156A51" w:rsidP="00385CF2">
      <w:pPr>
        <w:pStyle w:val="3"/>
        <w:jc w:val="right"/>
      </w:pPr>
      <w:bookmarkStart w:id="20" w:name="_Toc195865825"/>
      <w:r w:rsidRPr="00385CF2">
        <w:t>Приложение</w:t>
      </w:r>
      <w:r w:rsidRPr="00637C92">
        <w:rPr>
          <w:rFonts w:cs="Times New Roman"/>
        </w:rPr>
        <w:t xml:space="preserve"> А</w:t>
      </w:r>
      <w:bookmarkEnd w:id="20"/>
    </w:p>
    <w:p w14:paraId="75C18217" w14:textId="77777777" w:rsidR="002F5666" w:rsidRDefault="002F5666" w:rsidP="0068040E">
      <w:pPr>
        <w:pStyle w:val="3"/>
      </w:pPr>
    </w:p>
    <w:p w14:paraId="70DC4594" w14:textId="26BE2DA0" w:rsidR="0068040E" w:rsidRDefault="00313D6A" w:rsidP="00E770D8">
      <w:r>
        <w:tab/>
        <w:t>Таблица 9 – Таблица сравнений метрик</w:t>
      </w:r>
      <w:r w:rsidR="002F5666">
        <w:t xml:space="preserve"> ASR/MT/TTS</w:t>
      </w:r>
    </w:p>
    <w:p w14:paraId="68E91A88" w14:textId="77777777" w:rsidR="00E770D8" w:rsidRDefault="00E770D8" w:rsidP="00E770D8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45"/>
        <w:gridCol w:w="3624"/>
        <w:gridCol w:w="2346"/>
        <w:gridCol w:w="1361"/>
        <w:gridCol w:w="1395"/>
      </w:tblGrid>
      <w:tr w:rsidR="0068040E" w:rsidRPr="00EA3724" w14:paraId="12A0F8FF" w14:textId="77777777" w:rsidTr="00EA3724">
        <w:tc>
          <w:tcPr>
            <w:tcW w:w="0" w:type="auto"/>
            <w:hideMark/>
          </w:tcPr>
          <w:p w14:paraId="4D66263E" w14:textId="77777777" w:rsidR="0068040E" w:rsidRPr="00EA3724" w:rsidRDefault="0068040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A3724">
              <w:rPr>
                <w:rFonts w:ascii="Times New Roman" w:hAnsi="Times New Roman"/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62D5EC84" w14:textId="77777777" w:rsidR="0068040E" w:rsidRPr="00EA3724" w:rsidRDefault="0068040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A3724">
              <w:rPr>
                <w:rFonts w:ascii="Times New Roman" w:hAnsi="Times New Roman"/>
                <w:b/>
                <w:bCs/>
              </w:rPr>
              <w:t>Инструмент</w:t>
            </w:r>
          </w:p>
        </w:tc>
        <w:tc>
          <w:tcPr>
            <w:tcW w:w="0" w:type="auto"/>
            <w:hideMark/>
          </w:tcPr>
          <w:p w14:paraId="43DF758B" w14:textId="77777777" w:rsidR="0068040E" w:rsidRPr="00EA3724" w:rsidRDefault="0068040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A3724">
              <w:rPr>
                <w:rFonts w:ascii="Times New Roman" w:hAnsi="Times New Roman"/>
                <w:b/>
                <w:bCs/>
              </w:rPr>
              <w:t>Условие</w:t>
            </w:r>
          </w:p>
        </w:tc>
        <w:tc>
          <w:tcPr>
            <w:tcW w:w="0" w:type="auto"/>
            <w:hideMark/>
          </w:tcPr>
          <w:p w14:paraId="6EAD3D6B" w14:textId="77777777" w:rsidR="0068040E" w:rsidRPr="00EA3724" w:rsidRDefault="0068040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A3724">
              <w:rPr>
                <w:rFonts w:ascii="Times New Roman" w:hAnsi="Times New Roman"/>
                <w:b/>
                <w:bCs/>
              </w:rPr>
              <w:t>Метрика</w:t>
            </w:r>
          </w:p>
        </w:tc>
        <w:tc>
          <w:tcPr>
            <w:tcW w:w="0" w:type="auto"/>
            <w:hideMark/>
          </w:tcPr>
          <w:p w14:paraId="071A2F9B" w14:textId="77777777" w:rsidR="0068040E" w:rsidRPr="00EA3724" w:rsidRDefault="0068040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A3724">
              <w:rPr>
                <w:rFonts w:ascii="Times New Roman" w:hAnsi="Times New Roman"/>
                <w:b/>
                <w:bCs/>
              </w:rPr>
              <w:t>Значение</w:t>
            </w:r>
          </w:p>
        </w:tc>
      </w:tr>
      <w:tr w:rsidR="0068040E" w:rsidRPr="00EA3724" w14:paraId="622E5BCF" w14:textId="77777777" w:rsidTr="00EA3724">
        <w:tc>
          <w:tcPr>
            <w:tcW w:w="0" w:type="auto"/>
            <w:hideMark/>
          </w:tcPr>
          <w:p w14:paraId="447CFE24" w14:textId="77777777" w:rsidR="0068040E" w:rsidRPr="00EA3724" w:rsidRDefault="0068040E">
            <w:pPr>
              <w:jc w:val="left"/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ASR</w:t>
            </w:r>
          </w:p>
        </w:tc>
        <w:tc>
          <w:tcPr>
            <w:tcW w:w="0" w:type="auto"/>
            <w:hideMark/>
          </w:tcPr>
          <w:p w14:paraId="0A2E8B11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Yandex SpeechKit (русский)</w:t>
            </w:r>
          </w:p>
        </w:tc>
        <w:tc>
          <w:tcPr>
            <w:tcW w:w="0" w:type="auto"/>
            <w:hideMark/>
          </w:tcPr>
          <w:p w14:paraId="3699B270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Студийная речь</w:t>
            </w:r>
          </w:p>
        </w:tc>
        <w:tc>
          <w:tcPr>
            <w:tcW w:w="0" w:type="auto"/>
            <w:hideMark/>
          </w:tcPr>
          <w:p w14:paraId="415F536C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WER</w:t>
            </w:r>
          </w:p>
        </w:tc>
        <w:tc>
          <w:tcPr>
            <w:tcW w:w="0" w:type="auto"/>
            <w:hideMark/>
          </w:tcPr>
          <w:p w14:paraId="01101CD2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6 %</w:t>
            </w:r>
          </w:p>
        </w:tc>
      </w:tr>
      <w:tr w:rsidR="0068040E" w:rsidRPr="00EA3724" w14:paraId="1EFE1A43" w14:textId="77777777" w:rsidTr="00EA3724">
        <w:tc>
          <w:tcPr>
            <w:tcW w:w="0" w:type="auto"/>
            <w:hideMark/>
          </w:tcPr>
          <w:p w14:paraId="278504E5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ASR</w:t>
            </w:r>
          </w:p>
        </w:tc>
        <w:tc>
          <w:tcPr>
            <w:tcW w:w="0" w:type="auto"/>
            <w:hideMark/>
          </w:tcPr>
          <w:p w14:paraId="35198B53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Vosk (узбекский)</w:t>
            </w:r>
          </w:p>
        </w:tc>
        <w:tc>
          <w:tcPr>
            <w:tcW w:w="0" w:type="auto"/>
            <w:hideMark/>
          </w:tcPr>
          <w:p w14:paraId="3002C998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Разговорная</w:t>
            </w:r>
          </w:p>
        </w:tc>
        <w:tc>
          <w:tcPr>
            <w:tcW w:w="0" w:type="auto"/>
            <w:hideMark/>
          </w:tcPr>
          <w:p w14:paraId="75FC88E8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WER</w:t>
            </w:r>
          </w:p>
        </w:tc>
        <w:tc>
          <w:tcPr>
            <w:tcW w:w="0" w:type="auto"/>
            <w:hideMark/>
          </w:tcPr>
          <w:p w14:paraId="741D316D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22 %</w:t>
            </w:r>
          </w:p>
        </w:tc>
      </w:tr>
      <w:tr w:rsidR="0068040E" w:rsidRPr="00EA3724" w14:paraId="1894AF91" w14:textId="77777777" w:rsidTr="00EA3724">
        <w:tc>
          <w:tcPr>
            <w:tcW w:w="0" w:type="auto"/>
            <w:hideMark/>
          </w:tcPr>
          <w:p w14:paraId="154232F7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MT</w:t>
            </w:r>
          </w:p>
        </w:tc>
        <w:tc>
          <w:tcPr>
            <w:tcW w:w="0" w:type="auto"/>
            <w:hideMark/>
          </w:tcPr>
          <w:p w14:paraId="27A9F12B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Яндекс Переводчик</w:t>
            </w:r>
          </w:p>
        </w:tc>
        <w:tc>
          <w:tcPr>
            <w:tcW w:w="0" w:type="auto"/>
            <w:hideMark/>
          </w:tcPr>
          <w:p w14:paraId="3D95C461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RU→UZ</w:t>
            </w:r>
          </w:p>
        </w:tc>
        <w:tc>
          <w:tcPr>
            <w:tcW w:w="0" w:type="auto"/>
            <w:hideMark/>
          </w:tcPr>
          <w:p w14:paraId="359B9B33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BLEU</w:t>
            </w:r>
          </w:p>
        </w:tc>
        <w:tc>
          <w:tcPr>
            <w:tcW w:w="0" w:type="auto"/>
            <w:hideMark/>
          </w:tcPr>
          <w:p w14:paraId="2D9DC4D3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26</w:t>
            </w:r>
          </w:p>
        </w:tc>
      </w:tr>
      <w:tr w:rsidR="0068040E" w:rsidRPr="00EA3724" w14:paraId="1A4706E3" w14:textId="77777777" w:rsidTr="00EA3724">
        <w:tc>
          <w:tcPr>
            <w:tcW w:w="0" w:type="auto"/>
            <w:hideMark/>
          </w:tcPr>
          <w:p w14:paraId="1B200A25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MT</w:t>
            </w:r>
          </w:p>
        </w:tc>
        <w:tc>
          <w:tcPr>
            <w:tcW w:w="0" w:type="auto"/>
            <w:hideMark/>
          </w:tcPr>
          <w:p w14:paraId="3731F752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OPUS</w:t>
            </w:r>
            <w:r w:rsidRPr="00EA3724">
              <w:rPr>
                <w:rFonts w:ascii="Times New Roman" w:hAnsi="Times New Roman"/>
              </w:rPr>
              <w:noBreakHyphen/>
              <w:t>MT</w:t>
            </w:r>
          </w:p>
        </w:tc>
        <w:tc>
          <w:tcPr>
            <w:tcW w:w="0" w:type="auto"/>
            <w:hideMark/>
          </w:tcPr>
          <w:p w14:paraId="12E9E261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RU→UZ</w:t>
            </w:r>
          </w:p>
        </w:tc>
        <w:tc>
          <w:tcPr>
            <w:tcW w:w="0" w:type="auto"/>
            <w:hideMark/>
          </w:tcPr>
          <w:p w14:paraId="319E51B2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BLEU</w:t>
            </w:r>
          </w:p>
        </w:tc>
        <w:tc>
          <w:tcPr>
            <w:tcW w:w="0" w:type="auto"/>
            <w:hideMark/>
          </w:tcPr>
          <w:p w14:paraId="21B0E4D2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16</w:t>
            </w:r>
          </w:p>
        </w:tc>
      </w:tr>
      <w:tr w:rsidR="0068040E" w:rsidRPr="00EA3724" w14:paraId="185EFAF4" w14:textId="77777777" w:rsidTr="00EA3724">
        <w:tc>
          <w:tcPr>
            <w:tcW w:w="0" w:type="auto"/>
            <w:hideMark/>
          </w:tcPr>
          <w:p w14:paraId="31DFE797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TTS</w:t>
            </w:r>
          </w:p>
        </w:tc>
        <w:tc>
          <w:tcPr>
            <w:tcW w:w="0" w:type="auto"/>
            <w:hideMark/>
          </w:tcPr>
          <w:p w14:paraId="75C45D60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Yandex SpeechKit (узбекский)</w:t>
            </w:r>
          </w:p>
        </w:tc>
        <w:tc>
          <w:tcPr>
            <w:tcW w:w="0" w:type="auto"/>
            <w:hideMark/>
          </w:tcPr>
          <w:p w14:paraId="093F1DB2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Нейро</w:t>
            </w:r>
            <w:r w:rsidRPr="00EA3724">
              <w:rPr>
                <w:rFonts w:ascii="Times New Roman" w:hAnsi="Times New Roman"/>
              </w:rPr>
              <w:noBreakHyphen/>
              <w:t>TTS</w:t>
            </w:r>
          </w:p>
        </w:tc>
        <w:tc>
          <w:tcPr>
            <w:tcW w:w="0" w:type="auto"/>
            <w:hideMark/>
          </w:tcPr>
          <w:p w14:paraId="5562E5D8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MOS</w:t>
            </w:r>
          </w:p>
        </w:tc>
        <w:tc>
          <w:tcPr>
            <w:tcW w:w="0" w:type="auto"/>
            <w:hideMark/>
          </w:tcPr>
          <w:p w14:paraId="4E186171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4.4</w:t>
            </w:r>
          </w:p>
        </w:tc>
      </w:tr>
      <w:tr w:rsidR="0068040E" w:rsidRPr="00EA3724" w14:paraId="4F8244F6" w14:textId="77777777" w:rsidTr="00EA3724">
        <w:tc>
          <w:tcPr>
            <w:tcW w:w="0" w:type="auto"/>
            <w:hideMark/>
          </w:tcPr>
          <w:p w14:paraId="0ECE2063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TTS</w:t>
            </w:r>
          </w:p>
        </w:tc>
        <w:tc>
          <w:tcPr>
            <w:tcW w:w="0" w:type="auto"/>
            <w:hideMark/>
          </w:tcPr>
          <w:p w14:paraId="14BD1CDB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RHVoice (узбекский)</w:t>
            </w:r>
          </w:p>
        </w:tc>
        <w:tc>
          <w:tcPr>
            <w:tcW w:w="0" w:type="auto"/>
            <w:hideMark/>
          </w:tcPr>
          <w:p w14:paraId="3608BB73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Параметрический</w:t>
            </w:r>
          </w:p>
        </w:tc>
        <w:tc>
          <w:tcPr>
            <w:tcW w:w="0" w:type="auto"/>
            <w:hideMark/>
          </w:tcPr>
          <w:p w14:paraId="080C05F8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MOS</w:t>
            </w:r>
          </w:p>
        </w:tc>
        <w:tc>
          <w:tcPr>
            <w:tcW w:w="0" w:type="auto"/>
            <w:hideMark/>
          </w:tcPr>
          <w:p w14:paraId="504DB0BE" w14:textId="77777777" w:rsidR="0068040E" w:rsidRPr="00EA3724" w:rsidRDefault="0068040E">
            <w:pPr>
              <w:rPr>
                <w:rFonts w:ascii="Times New Roman" w:hAnsi="Times New Roman"/>
              </w:rPr>
            </w:pPr>
            <w:r w:rsidRPr="00EA3724">
              <w:rPr>
                <w:rFonts w:ascii="Times New Roman" w:hAnsi="Times New Roman"/>
              </w:rPr>
              <w:t>3.3</w:t>
            </w:r>
          </w:p>
        </w:tc>
      </w:tr>
    </w:tbl>
    <w:p w14:paraId="539C6656" w14:textId="77777777" w:rsidR="0068040E" w:rsidRDefault="0068040E" w:rsidP="0068040E">
      <w:pPr>
        <w:spacing w:before="100" w:beforeAutospacing="1" w:after="100" w:afterAutospacing="1"/>
      </w:pPr>
      <w:r w:rsidRPr="00571049">
        <w:rPr>
          <w:rStyle w:val="a5"/>
          <w:b w:val="0"/>
          <w:bCs w:val="0"/>
        </w:rPr>
        <w:t>Примечание</w:t>
      </w:r>
      <w:r>
        <w:rPr>
          <w:rStyle w:val="a5"/>
        </w:rPr>
        <w:t>:</w:t>
      </w:r>
      <w:r>
        <w:t xml:space="preserve"> эти данные иллюстрируют сравнительный анализ, подробнее в разделе 4.2.</w:t>
      </w:r>
    </w:p>
    <w:p w14:paraId="61CED13A" w14:textId="77777777" w:rsidR="00D80E5D" w:rsidRDefault="00D80E5D" w:rsidP="006D1562">
      <w:pPr>
        <w:pStyle w:val="3"/>
        <w:jc w:val="right"/>
      </w:pPr>
    </w:p>
    <w:p w14:paraId="106A2918" w14:textId="77777777" w:rsidR="00D80E5D" w:rsidRDefault="00D80E5D" w:rsidP="006D1562">
      <w:pPr>
        <w:pStyle w:val="3"/>
        <w:jc w:val="right"/>
      </w:pPr>
    </w:p>
    <w:p w14:paraId="36E41175" w14:textId="77777777" w:rsidR="00D80E5D" w:rsidRDefault="00D80E5D" w:rsidP="006D1562">
      <w:pPr>
        <w:pStyle w:val="3"/>
        <w:jc w:val="right"/>
      </w:pPr>
    </w:p>
    <w:p w14:paraId="1DA1D36C" w14:textId="77777777" w:rsidR="00D80E5D" w:rsidRDefault="00D80E5D" w:rsidP="006D1562">
      <w:pPr>
        <w:pStyle w:val="3"/>
        <w:jc w:val="right"/>
      </w:pPr>
    </w:p>
    <w:p w14:paraId="6B38380F" w14:textId="77777777" w:rsidR="00D80E5D" w:rsidRDefault="00D80E5D" w:rsidP="006D1562">
      <w:pPr>
        <w:pStyle w:val="3"/>
        <w:jc w:val="right"/>
      </w:pPr>
    </w:p>
    <w:p w14:paraId="288915D1" w14:textId="77777777" w:rsidR="00D80E5D" w:rsidRDefault="00D80E5D" w:rsidP="006D1562">
      <w:pPr>
        <w:pStyle w:val="3"/>
        <w:jc w:val="right"/>
      </w:pPr>
    </w:p>
    <w:p w14:paraId="3A41BDD1" w14:textId="77777777" w:rsidR="00D80E5D" w:rsidRDefault="00D80E5D" w:rsidP="00D80E5D">
      <w:pPr>
        <w:pStyle w:val="3"/>
        <w:spacing w:before="0" w:line="240" w:lineRule="auto"/>
        <w:jc w:val="right"/>
      </w:pPr>
    </w:p>
    <w:p w14:paraId="521750DD" w14:textId="77777777" w:rsidR="00D80E5D" w:rsidRDefault="00D80E5D" w:rsidP="006D1562">
      <w:pPr>
        <w:pStyle w:val="3"/>
        <w:jc w:val="right"/>
      </w:pPr>
    </w:p>
    <w:p w14:paraId="2BBB39B7" w14:textId="77777777" w:rsidR="00D80E5D" w:rsidRDefault="00D80E5D" w:rsidP="006D1562">
      <w:pPr>
        <w:pStyle w:val="3"/>
        <w:jc w:val="right"/>
      </w:pPr>
    </w:p>
    <w:p w14:paraId="07F9F890" w14:textId="77777777" w:rsidR="00D80E5D" w:rsidRDefault="00D80E5D" w:rsidP="006D1562">
      <w:pPr>
        <w:pStyle w:val="3"/>
        <w:jc w:val="right"/>
      </w:pPr>
    </w:p>
    <w:p w14:paraId="62C70E19" w14:textId="77777777" w:rsidR="00D80E5D" w:rsidRDefault="00D80E5D" w:rsidP="006D1562">
      <w:pPr>
        <w:pStyle w:val="3"/>
        <w:jc w:val="right"/>
      </w:pPr>
    </w:p>
    <w:p w14:paraId="60135B1D" w14:textId="77777777" w:rsidR="00D80E5D" w:rsidRDefault="00D80E5D" w:rsidP="006D1562">
      <w:pPr>
        <w:pStyle w:val="3"/>
        <w:jc w:val="right"/>
      </w:pPr>
    </w:p>
    <w:p w14:paraId="211B7884" w14:textId="77777777" w:rsidR="00D80E5D" w:rsidRDefault="00D80E5D" w:rsidP="006D1562">
      <w:pPr>
        <w:pStyle w:val="3"/>
        <w:jc w:val="right"/>
      </w:pPr>
    </w:p>
    <w:p w14:paraId="22DA0D5F" w14:textId="04FE48E5" w:rsidR="00D80E5D" w:rsidRDefault="00D80E5D" w:rsidP="006D1562">
      <w:pPr>
        <w:pStyle w:val="3"/>
        <w:jc w:val="right"/>
      </w:pPr>
    </w:p>
    <w:p w14:paraId="2A3F337D" w14:textId="55A70206" w:rsidR="00D80E5D" w:rsidRDefault="00D80E5D" w:rsidP="00D80E5D"/>
    <w:p w14:paraId="03058231" w14:textId="77777777" w:rsidR="00D80E5D" w:rsidRPr="00D80E5D" w:rsidRDefault="00D80E5D" w:rsidP="00D80E5D"/>
    <w:p w14:paraId="41326ABA" w14:textId="56B96EBC" w:rsidR="006D1562" w:rsidRDefault="00A00B51" w:rsidP="006D1562">
      <w:pPr>
        <w:pStyle w:val="3"/>
        <w:jc w:val="right"/>
      </w:pPr>
      <w:bookmarkStart w:id="21" w:name="_Toc195865826"/>
      <w:r>
        <w:lastRenderedPageBreak/>
        <w:t>Приложение </w:t>
      </w:r>
      <w:r w:rsidR="00552C23">
        <w:t>Б</w:t>
      </w:r>
      <w:bookmarkEnd w:id="21"/>
    </w:p>
    <w:p w14:paraId="3D276285" w14:textId="77777777" w:rsidR="00DC1055" w:rsidRDefault="00DC1055" w:rsidP="001B7B99"/>
    <w:p w14:paraId="77EE3340" w14:textId="29BFC64E" w:rsidR="001B7B99" w:rsidRPr="001B7B99" w:rsidRDefault="00A00B51" w:rsidP="001B7B99">
      <w:r>
        <w:t>Листинг кода</w:t>
      </w:r>
      <w:r w:rsidRPr="00F77DCA">
        <w:t xml:space="preserve"> 1</w:t>
      </w:r>
      <w:r w:rsidR="001B7B99">
        <w:t xml:space="preserve">- </w:t>
      </w:r>
      <w:r w:rsidR="001B7B99" w:rsidRPr="001B7B99">
        <w:t>Пример формата обмена между модулями и интеграции</w:t>
      </w:r>
    </w:p>
    <w:p w14:paraId="4C4B88B8" w14:textId="08310BCD" w:rsidR="00A00B51" w:rsidRPr="00F77DCA" w:rsidRDefault="00A00B51" w:rsidP="00161ED9">
      <w:pPr>
        <w:ind w:firstLine="708"/>
      </w:pPr>
    </w:p>
    <w:p w14:paraId="3D40406C" w14:textId="77777777" w:rsidR="00A00B51" w:rsidRPr="00A00B51" w:rsidRDefault="00A00B51" w:rsidP="00A00B5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B51">
        <w:rPr>
          <w:rFonts w:ascii="Times New Roman" w:hAnsi="Times New Roman" w:cs="Times New Roman"/>
          <w:sz w:val="24"/>
          <w:szCs w:val="24"/>
        </w:rPr>
        <w:t>json</w:t>
      </w:r>
    </w:p>
    <w:p w14:paraId="64F43CA2" w14:textId="77777777" w:rsidR="00A00B51" w:rsidRPr="00A00B51" w:rsidRDefault="00A00B51" w:rsidP="00A00B5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B51">
        <w:rPr>
          <w:rFonts w:ascii="Times New Roman" w:hAnsi="Times New Roman" w:cs="Times New Roman"/>
          <w:sz w:val="24"/>
          <w:szCs w:val="24"/>
        </w:rPr>
        <w:t>КопироватьРедактировать</w:t>
      </w:r>
    </w:p>
    <w:p w14:paraId="08C7050C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61949F1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</w:rPr>
        <w:t>"asr_segment"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23367F50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"lang"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</w:rPr>
        <w:t>"ru"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CBEF4F4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</w:rPr>
        <w:t>"text"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</w:rPr>
        <w:t>"Здравствуйте, как вас зовут?"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4C82D20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"time_start"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0.00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14:paraId="4E780176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"time_end"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2.34</w:t>
      </w:r>
    </w:p>
    <w:p w14:paraId="6CDCE7BA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71B2BEEE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"mt_result"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153B41B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"lang"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"uz"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14:paraId="3331758F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"text"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"Assalomu alaykum, ismingiz nima?"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14:paraId="0B77AB45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"confidence"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0.92</w:t>
      </w:r>
    </w:p>
    <w:p w14:paraId="08F23203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},</w:t>
      </w:r>
    </w:p>
    <w:p w14:paraId="4E755C8E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"tts_request"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076C87A9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"lang"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"uz"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14:paraId="699D0A3A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"text"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"Assalomu alaykum, ismingiz nima?"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14:paraId="489E36E0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B51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"voice"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B51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"Sevinch"</w:t>
      </w:r>
    </w:p>
    <w:p w14:paraId="78AC071D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A99D845" w14:textId="77777777" w:rsidR="00A00B51" w:rsidRPr="00A00B51" w:rsidRDefault="00A00B51" w:rsidP="00A00B51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00B51">
        <w:rPr>
          <w:rStyle w:val="hljs-punctuation"/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B0ACF44" w14:textId="77777777" w:rsidR="00A00B51" w:rsidRPr="00E774FE" w:rsidRDefault="00A00B51" w:rsidP="00FA21F0">
      <w:pPr>
        <w:spacing w:before="100" w:beforeAutospacing="1" w:after="100" w:afterAutospacing="1"/>
        <w:ind w:firstLine="708"/>
        <w:rPr>
          <w:lang w:val="en-US"/>
        </w:rPr>
      </w:pPr>
      <w:r>
        <w:t>Этот</w:t>
      </w:r>
      <w:r w:rsidRPr="00E774FE">
        <w:rPr>
          <w:lang w:val="en-US"/>
        </w:rPr>
        <w:t xml:space="preserve"> </w:t>
      </w:r>
      <w:r w:rsidRPr="00A00B51">
        <w:rPr>
          <w:lang w:val="en-US"/>
        </w:rPr>
        <w:t>JSON</w:t>
      </w:r>
      <w:r w:rsidRPr="00E774FE">
        <w:rPr>
          <w:lang w:val="en-US"/>
        </w:rPr>
        <w:t xml:space="preserve"> </w:t>
      </w:r>
      <w:r>
        <w:t>демонстрирует</w:t>
      </w:r>
      <w:r w:rsidRPr="00E774FE">
        <w:rPr>
          <w:lang w:val="en-US"/>
        </w:rPr>
        <w:t xml:space="preserve"> </w:t>
      </w:r>
      <w:r>
        <w:t>правила</w:t>
      </w:r>
      <w:r w:rsidRPr="00E774FE">
        <w:rPr>
          <w:lang w:val="en-US"/>
        </w:rPr>
        <w:t xml:space="preserve"> </w:t>
      </w:r>
      <w:r>
        <w:t>обмена</w:t>
      </w:r>
      <w:r w:rsidRPr="00E774FE">
        <w:rPr>
          <w:lang w:val="en-US"/>
        </w:rPr>
        <w:t xml:space="preserve"> </w:t>
      </w:r>
      <w:r>
        <w:t>данными</w:t>
      </w:r>
      <w:r w:rsidRPr="00E774FE">
        <w:rPr>
          <w:lang w:val="en-US"/>
        </w:rPr>
        <w:t xml:space="preserve"> </w:t>
      </w:r>
      <w:r>
        <w:t>по</w:t>
      </w:r>
      <w:r w:rsidRPr="00E774FE">
        <w:rPr>
          <w:lang w:val="en-US"/>
        </w:rPr>
        <w:t xml:space="preserve"> </w:t>
      </w:r>
      <w:r w:rsidRPr="00A00B51">
        <w:rPr>
          <w:lang w:val="en-US"/>
        </w:rPr>
        <w:t>WebSocket</w:t>
      </w:r>
      <w:r w:rsidRPr="00E774FE">
        <w:rPr>
          <w:lang w:val="en-US"/>
        </w:rPr>
        <w:t xml:space="preserve"> </w:t>
      </w:r>
      <w:r>
        <w:t>между</w:t>
      </w:r>
      <w:r w:rsidRPr="00E774FE">
        <w:rPr>
          <w:lang w:val="en-US"/>
        </w:rPr>
        <w:t xml:space="preserve"> </w:t>
      </w:r>
      <w:r w:rsidRPr="00A00B51">
        <w:rPr>
          <w:lang w:val="en-US"/>
        </w:rPr>
        <w:t>ASR</w:t>
      </w:r>
      <w:r w:rsidRPr="00E774FE">
        <w:rPr>
          <w:lang w:val="en-US"/>
        </w:rPr>
        <w:t xml:space="preserve">, </w:t>
      </w:r>
      <w:r w:rsidRPr="00A00B51">
        <w:rPr>
          <w:lang w:val="en-US"/>
        </w:rPr>
        <w:t>MT</w:t>
      </w:r>
      <w:r w:rsidRPr="00E774FE">
        <w:rPr>
          <w:lang w:val="en-US"/>
        </w:rPr>
        <w:t xml:space="preserve"> </w:t>
      </w:r>
      <w:r>
        <w:t>и</w:t>
      </w:r>
      <w:r w:rsidRPr="00E774FE">
        <w:rPr>
          <w:lang w:val="en-US"/>
        </w:rPr>
        <w:t xml:space="preserve"> </w:t>
      </w:r>
      <w:r w:rsidRPr="00A00B51">
        <w:rPr>
          <w:lang w:val="en-US"/>
        </w:rPr>
        <w:t>TTS</w:t>
      </w:r>
      <w:r w:rsidRPr="00E774FE">
        <w:rPr>
          <w:lang w:val="en-US"/>
        </w:rPr>
        <w:t>.</w:t>
      </w:r>
    </w:p>
    <w:p w14:paraId="78336312" w14:textId="59899033" w:rsidR="006B7FF8" w:rsidRDefault="006B7FF8" w:rsidP="00E06D43">
      <w:r>
        <w:rPr>
          <w:lang w:val="en-US"/>
        </w:rPr>
        <w:tab/>
      </w:r>
      <w:r w:rsidRPr="00E06D43">
        <w:t>Листинг кода 2</w:t>
      </w:r>
      <w:r w:rsidR="00F5456B" w:rsidRPr="00E06D43">
        <w:t xml:space="preserve"> -  Фрагменты кода интеграции</w:t>
      </w:r>
    </w:p>
    <w:p w14:paraId="0D6DD437" w14:textId="77777777" w:rsidR="00A84146" w:rsidRPr="00E06D43" w:rsidRDefault="00A84146" w:rsidP="00E06D43"/>
    <w:p w14:paraId="2F89E946" w14:textId="77777777" w:rsidR="006B7FF8" w:rsidRPr="00E774FE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python</w:t>
      </w:r>
    </w:p>
    <w:p w14:paraId="58C6DCDF" w14:textId="77777777" w:rsidR="006B7FF8" w:rsidRPr="00E774FE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E774FE">
        <w:rPr>
          <w:rStyle w:val="hljs-attr"/>
          <w:rFonts w:ascii="Times New Roman" w:eastAsiaTheme="majorEastAsia" w:hAnsi="Times New Roman" w:cs="Times New Roman"/>
          <w:sz w:val="24"/>
          <w:szCs w:val="24"/>
        </w:rPr>
        <w:t>КопироватьРедактировать</w:t>
      </w:r>
    </w:p>
    <w:p w14:paraId="60144AED" w14:textId="77777777" w:rsidR="006B7FF8" w:rsidRPr="00E774FE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E774FE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# Пример отправки аудио фрагмента в </w:t>
      </w: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ASR</w:t>
      </w:r>
      <w:r w:rsidRPr="00E774FE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через </w:t>
      </w: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WebSocket</w:t>
      </w:r>
    </w:p>
    <w:p w14:paraId="058B3FDE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import websocket, json</w:t>
      </w:r>
    </w:p>
    <w:p w14:paraId="4A1DCBFD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427866B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ws = websocket.create_connection("wss://asr.example.com/stream")</w:t>
      </w:r>
    </w:p>
    <w:p w14:paraId="2B5CAB16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with open("segment.pcm", "rb") as f:</w:t>
      </w:r>
    </w:p>
    <w:p w14:paraId="1D1C3A58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data = f.read(3200)  # 200 мс аудио</w:t>
      </w:r>
    </w:p>
    <w:p w14:paraId="5EF70328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ws.send(data, opcode=websocket.ABNF.OPCODE_BINARY)</w:t>
      </w:r>
    </w:p>
    <w:p w14:paraId="4540F06B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response = ws.recv()</w:t>
      </w:r>
    </w:p>
    <w:p w14:paraId="67541F5F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result = json.loads(response)</w:t>
      </w:r>
    </w:p>
    <w:p w14:paraId="21446BEF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print("ASR:", result["text"])</w:t>
      </w:r>
    </w:p>
    <w:p w14:paraId="58ED834B" w14:textId="77777777" w:rsidR="006B7FF8" w:rsidRPr="00721FFF" w:rsidRDefault="006B7FF8" w:rsidP="006B7FF8">
      <w:pPr>
        <w:pStyle w:val="HTML"/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721FFF">
        <w:rPr>
          <w:rStyle w:val="hljs-attr"/>
          <w:rFonts w:ascii="Times New Roman" w:eastAsiaTheme="majorEastAsia" w:hAnsi="Times New Roman" w:cs="Times New Roman"/>
          <w:sz w:val="24"/>
          <w:szCs w:val="24"/>
          <w:lang w:val="en-US"/>
        </w:rPr>
        <w:t>ws.close()</w:t>
      </w:r>
    </w:p>
    <w:p w14:paraId="2AD2BB6D" w14:textId="77777777" w:rsidR="006B7FF8" w:rsidRDefault="006B7FF8" w:rsidP="00A3410A">
      <w:pPr>
        <w:spacing w:before="100" w:beforeAutospacing="1" w:after="100" w:afterAutospacing="1"/>
        <w:ind w:firstLine="708"/>
      </w:pPr>
      <w:r>
        <w:t>В коде показан потоковый вызов ASR и получение распознанного текста.</w:t>
      </w:r>
    </w:p>
    <w:p w14:paraId="148CEB7F" w14:textId="01AC0FF6" w:rsidR="006B7FF8" w:rsidRDefault="006B7FF8" w:rsidP="006B7FF8"/>
    <w:p w14:paraId="778BF505" w14:textId="77777777" w:rsidR="004A049B" w:rsidRDefault="004A049B" w:rsidP="004514C3">
      <w:pPr>
        <w:spacing w:line="360" w:lineRule="auto"/>
      </w:pPr>
    </w:p>
    <w:p w14:paraId="15E676A3" w14:textId="01B0D299" w:rsidR="00552C23" w:rsidRDefault="00552C23" w:rsidP="00EF7612">
      <w:pPr>
        <w:spacing w:line="360" w:lineRule="auto"/>
        <w:jc w:val="right"/>
      </w:pPr>
      <w:r>
        <w:lastRenderedPageBreak/>
        <w:t>Приложение В</w:t>
      </w:r>
    </w:p>
    <w:p w14:paraId="143ECA7A" w14:textId="1641B2D9" w:rsidR="00552C23" w:rsidRDefault="00536F05" w:rsidP="00EF7612">
      <w:pPr>
        <w:spacing w:line="360" w:lineRule="auto"/>
        <w:jc w:val="right"/>
      </w:pPr>
      <w:r w:rsidRPr="00536F05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6EF8A5E1" wp14:editId="337070B8">
            <wp:simplePos x="0" y="0"/>
            <wp:positionH relativeFrom="column">
              <wp:posOffset>-767080</wp:posOffset>
            </wp:positionH>
            <wp:positionV relativeFrom="paragraph">
              <wp:posOffset>412115</wp:posOffset>
            </wp:positionV>
            <wp:extent cx="6974205" cy="35134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20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40719" w14:textId="43DEE99A" w:rsidR="0088581C" w:rsidRDefault="0088581C" w:rsidP="00EF7612">
      <w:pPr>
        <w:spacing w:line="360" w:lineRule="auto"/>
        <w:jc w:val="right"/>
      </w:pPr>
    </w:p>
    <w:p w14:paraId="72E9D37A" w14:textId="29379B1C" w:rsidR="00536F05" w:rsidRPr="004A049B" w:rsidRDefault="00867658" w:rsidP="00536F05">
      <w:pPr>
        <w:spacing w:line="360" w:lineRule="auto"/>
        <w:jc w:val="center"/>
      </w:pPr>
      <w:r w:rsidRPr="00867658">
        <w:rPr>
          <w:noProof/>
          <w:lang w:eastAsia="ru-RU"/>
        </w:rPr>
        <w:drawing>
          <wp:anchor distT="0" distB="0" distL="114300" distR="114300" simplePos="0" relativeHeight="251660800" behindDoc="0" locked="0" layoutInCell="1" allowOverlap="1" wp14:anchorId="4E43048D" wp14:editId="7BA1169C">
            <wp:simplePos x="0" y="0"/>
            <wp:positionH relativeFrom="column">
              <wp:posOffset>-699135</wp:posOffset>
            </wp:positionH>
            <wp:positionV relativeFrom="paragraph">
              <wp:posOffset>413385</wp:posOffset>
            </wp:positionV>
            <wp:extent cx="6819265" cy="3597910"/>
            <wp:effectExtent l="0" t="0" r="635" b="254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26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F05">
        <w:t xml:space="preserve">Рисунок </w:t>
      </w:r>
      <w:r w:rsidR="00734BCF">
        <w:t>3</w:t>
      </w:r>
      <w:r w:rsidR="00536F05">
        <w:t xml:space="preserve"> – Интерфейс </w:t>
      </w:r>
      <w:r w:rsidR="00536F05">
        <w:rPr>
          <w:lang w:val="en-US"/>
        </w:rPr>
        <w:t>Yandex</w:t>
      </w:r>
      <w:r w:rsidR="00536F05" w:rsidRPr="004A049B">
        <w:t xml:space="preserve"> </w:t>
      </w:r>
      <w:r w:rsidR="00536F05">
        <w:rPr>
          <w:lang w:val="en-US"/>
        </w:rPr>
        <w:t>Cloud</w:t>
      </w:r>
    </w:p>
    <w:p w14:paraId="7C037987" w14:textId="069FD975" w:rsidR="00867658" w:rsidRPr="00653FA4" w:rsidRDefault="00867658" w:rsidP="00867658">
      <w:pPr>
        <w:spacing w:line="360" w:lineRule="auto"/>
        <w:jc w:val="center"/>
      </w:pPr>
      <w:r>
        <w:t xml:space="preserve">Рисунок </w:t>
      </w:r>
      <w:r w:rsidR="00734BCF">
        <w:t>4</w:t>
      </w:r>
      <w:r>
        <w:t xml:space="preserve"> – Интерфейс </w:t>
      </w:r>
      <w:r>
        <w:rPr>
          <w:lang w:val="en-US"/>
        </w:rPr>
        <w:t>Sber</w:t>
      </w:r>
      <w:r w:rsidRPr="00653FA4">
        <w:t xml:space="preserve"> </w:t>
      </w:r>
      <w:r>
        <w:rPr>
          <w:lang w:val="en-US"/>
        </w:rPr>
        <w:t>SaluteSpeech</w:t>
      </w:r>
    </w:p>
    <w:p w14:paraId="30C44FAA" w14:textId="4FBD0BDB" w:rsidR="009E193E" w:rsidRPr="00536F05" w:rsidRDefault="009E193E" w:rsidP="00867658">
      <w:pPr>
        <w:spacing w:line="360" w:lineRule="auto"/>
        <w:jc w:val="center"/>
      </w:pPr>
    </w:p>
    <w:sectPr w:rsidR="009E193E" w:rsidRPr="00536F05" w:rsidSect="0055282E">
      <w:footerReference w:type="first" r:id="rId8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6481D0" w14:textId="77777777" w:rsidR="003D7AC6" w:rsidRDefault="003D7AC6" w:rsidP="00786EB3">
      <w:r>
        <w:separator/>
      </w:r>
    </w:p>
  </w:endnote>
  <w:endnote w:type="continuationSeparator" w:id="0">
    <w:p w14:paraId="70A7C7F2" w14:textId="77777777" w:rsidR="003D7AC6" w:rsidRDefault="003D7AC6" w:rsidP="00786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2825029"/>
      <w:docPartObj>
        <w:docPartGallery w:val="Page Numbers (Bottom of Page)"/>
        <w:docPartUnique/>
      </w:docPartObj>
    </w:sdtPr>
    <w:sdtEndPr/>
    <w:sdtContent>
      <w:p w14:paraId="20E6325C" w14:textId="7A13DDBF" w:rsidR="00B0413A" w:rsidRDefault="00B0413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74FE">
          <w:rPr>
            <w:noProof/>
          </w:rPr>
          <w:t>2</w:t>
        </w:r>
        <w:r>
          <w:fldChar w:fldCharType="end"/>
        </w:r>
      </w:p>
    </w:sdtContent>
  </w:sdt>
  <w:p w14:paraId="7BE39ADD" w14:textId="5A91A7FB" w:rsidR="00786EB3" w:rsidRDefault="00786EB3" w:rsidP="00786EB3">
    <w:pPr>
      <w:pStyle w:val="ad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9933907"/>
      <w:docPartObj>
        <w:docPartGallery w:val="Page Numbers (Bottom of Page)"/>
        <w:docPartUnique/>
      </w:docPartObj>
    </w:sdtPr>
    <w:sdtEndPr/>
    <w:sdtContent>
      <w:p w14:paraId="6E6B56ED" w14:textId="4A797145" w:rsidR="00493412" w:rsidRDefault="004934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74FE">
          <w:rPr>
            <w:noProof/>
          </w:rPr>
          <w:t>4</w:t>
        </w:r>
        <w:r>
          <w:fldChar w:fldCharType="end"/>
        </w:r>
      </w:p>
    </w:sdtContent>
  </w:sdt>
  <w:p w14:paraId="496AD77B" w14:textId="09391871" w:rsidR="00493412" w:rsidRDefault="00493412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C59DDB" w14:textId="77777777" w:rsidR="003D7AC6" w:rsidRDefault="003D7AC6" w:rsidP="00786EB3">
      <w:r>
        <w:separator/>
      </w:r>
    </w:p>
  </w:footnote>
  <w:footnote w:type="continuationSeparator" w:id="0">
    <w:p w14:paraId="5D0C7461" w14:textId="77777777" w:rsidR="003D7AC6" w:rsidRDefault="003D7AC6" w:rsidP="00786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0412F"/>
    <w:multiLevelType w:val="multilevel"/>
    <w:tmpl w:val="BC4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37D43"/>
    <w:multiLevelType w:val="multilevel"/>
    <w:tmpl w:val="736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952A3"/>
    <w:multiLevelType w:val="hybridMultilevel"/>
    <w:tmpl w:val="120CC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54DBE"/>
    <w:multiLevelType w:val="multilevel"/>
    <w:tmpl w:val="8F7CEE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>
    <w:nsid w:val="1DF16F30"/>
    <w:multiLevelType w:val="hybridMultilevel"/>
    <w:tmpl w:val="A19C8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02ED9"/>
    <w:multiLevelType w:val="hybridMultilevel"/>
    <w:tmpl w:val="D1CAC926"/>
    <w:lvl w:ilvl="0" w:tplc="FFFFFFFF">
      <w:start w:val="1"/>
      <w:numFmt w:val="decimal"/>
      <w:lvlText w:val="%1."/>
      <w:lvlJc w:val="left"/>
      <w:pPr>
        <w:ind w:left="1513" w:hanging="8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572FBC"/>
    <w:multiLevelType w:val="multilevel"/>
    <w:tmpl w:val="FB38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92122A"/>
    <w:multiLevelType w:val="multilevel"/>
    <w:tmpl w:val="2DD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DC2B8A"/>
    <w:multiLevelType w:val="hybridMultilevel"/>
    <w:tmpl w:val="19A2A6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40AE0B47"/>
    <w:multiLevelType w:val="multilevel"/>
    <w:tmpl w:val="B9F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F410A4"/>
    <w:multiLevelType w:val="hybridMultilevel"/>
    <w:tmpl w:val="9472705A"/>
    <w:lvl w:ilvl="0" w:tplc="240A090E">
      <w:start w:val="1"/>
      <w:numFmt w:val="decimal"/>
      <w:lvlText w:val="2.%1"/>
      <w:lvlJc w:val="left"/>
      <w:pPr>
        <w:ind w:left="4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0" w:hanging="360"/>
      </w:pPr>
    </w:lvl>
    <w:lvl w:ilvl="2" w:tplc="0419001B" w:tentative="1">
      <w:start w:val="1"/>
      <w:numFmt w:val="lowerRoman"/>
      <w:lvlText w:val="%3."/>
      <w:lvlJc w:val="right"/>
      <w:pPr>
        <w:ind w:left="6060" w:hanging="180"/>
      </w:pPr>
    </w:lvl>
    <w:lvl w:ilvl="3" w:tplc="0419000F" w:tentative="1">
      <w:start w:val="1"/>
      <w:numFmt w:val="decimal"/>
      <w:lvlText w:val="%4."/>
      <w:lvlJc w:val="left"/>
      <w:pPr>
        <w:ind w:left="6780" w:hanging="360"/>
      </w:pPr>
    </w:lvl>
    <w:lvl w:ilvl="4" w:tplc="04190019" w:tentative="1">
      <w:start w:val="1"/>
      <w:numFmt w:val="lowerLetter"/>
      <w:lvlText w:val="%5."/>
      <w:lvlJc w:val="left"/>
      <w:pPr>
        <w:ind w:left="7500" w:hanging="360"/>
      </w:pPr>
    </w:lvl>
    <w:lvl w:ilvl="5" w:tplc="0419001B" w:tentative="1">
      <w:start w:val="1"/>
      <w:numFmt w:val="lowerRoman"/>
      <w:lvlText w:val="%6."/>
      <w:lvlJc w:val="right"/>
      <w:pPr>
        <w:ind w:left="8220" w:hanging="180"/>
      </w:pPr>
    </w:lvl>
    <w:lvl w:ilvl="6" w:tplc="0419000F" w:tentative="1">
      <w:start w:val="1"/>
      <w:numFmt w:val="decimal"/>
      <w:lvlText w:val="%7."/>
      <w:lvlJc w:val="left"/>
      <w:pPr>
        <w:ind w:left="8940" w:hanging="360"/>
      </w:pPr>
    </w:lvl>
    <w:lvl w:ilvl="7" w:tplc="04190019" w:tentative="1">
      <w:start w:val="1"/>
      <w:numFmt w:val="lowerLetter"/>
      <w:lvlText w:val="%8."/>
      <w:lvlJc w:val="left"/>
      <w:pPr>
        <w:ind w:left="9660" w:hanging="360"/>
      </w:pPr>
    </w:lvl>
    <w:lvl w:ilvl="8" w:tplc="0419001B" w:tentative="1">
      <w:start w:val="1"/>
      <w:numFmt w:val="lowerRoman"/>
      <w:lvlText w:val="%9."/>
      <w:lvlJc w:val="right"/>
      <w:pPr>
        <w:ind w:left="10380" w:hanging="180"/>
      </w:pPr>
    </w:lvl>
  </w:abstractNum>
  <w:abstractNum w:abstractNumId="11">
    <w:nsid w:val="53577E00"/>
    <w:multiLevelType w:val="multilevel"/>
    <w:tmpl w:val="19B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EC582E"/>
    <w:multiLevelType w:val="multilevel"/>
    <w:tmpl w:val="51C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2400C9"/>
    <w:multiLevelType w:val="hybridMultilevel"/>
    <w:tmpl w:val="B126A9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5CAE44FC"/>
    <w:multiLevelType w:val="multilevel"/>
    <w:tmpl w:val="60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CF6FF2"/>
    <w:multiLevelType w:val="multilevel"/>
    <w:tmpl w:val="BC1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B8156B"/>
    <w:multiLevelType w:val="multilevel"/>
    <w:tmpl w:val="DF6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5F7DE3"/>
    <w:multiLevelType w:val="multilevel"/>
    <w:tmpl w:val="6E8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95750D"/>
    <w:multiLevelType w:val="multilevel"/>
    <w:tmpl w:val="953237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>
    <w:nsid w:val="73857DF3"/>
    <w:multiLevelType w:val="hybridMultilevel"/>
    <w:tmpl w:val="291441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3B06C60"/>
    <w:multiLevelType w:val="multilevel"/>
    <w:tmpl w:val="D704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897DE5"/>
    <w:multiLevelType w:val="hybridMultilevel"/>
    <w:tmpl w:val="0F2EB6A6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>
    <w:nsid w:val="7AA71E6E"/>
    <w:multiLevelType w:val="multilevel"/>
    <w:tmpl w:val="218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F02318"/>
    <w:multiLevelType w:val="multilevel"/>
    <w:tmpl w:val="F3B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BF1907"/>
    <w:multiLevelType w:val="multilevel"/>
    <w:tmpl w:val="AA1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7"/>
  </w:num>
  <w:num w:numId="4">
    <w:abstractNumId w:val="3"/>
  </w:num>
  <w:num w:numId="5">
    <w:abstractNumId w:val="14"/>
  </w:num>
  <w:num w:numId="6">
    <w:abstractNumId w:val="11"/>
  </w:num>
  <w:num w:numId="7">
    <w:abstractNumId w:val="6"/>
  </w:num>
  <w:num w:numId="8">
    <w:abstractNumId w:val="19"/>
  </w:num>
  <w:num w:numId="9">
    <w:abstractNumId w:val="4"/>
  </w:num>
  <w:num w:numId="10">
    <w:abstractNumId w:val="10"/>
  </w:num>
  <w:num w:numId="11">
    <w:abstractNumId w:val="21"/>
  </w:num>
  <w:num w:numId="12">
    <w:abstractNumId w:val="1"/>
  </w:num>
  <w:num w:numId="13">
    <w:abstractNumId w:val="13"/>
  </w:num>
  <w:num w:numId="14">
    <w:abstractNumId w:val="8"/>
  </w:num>
  <w:num w:numId="15">
    <w:abstractNumId w:val="16"/>
  </w:num>
  <w:num w:numId="16">
    <w:abstractNumId w:val="2"/>
  </w:num>
  <w:num w:numId="17">
    <w:abstractNumId w:val="0"/>
  </w:num>
  <w:num w:numId="18">
    <w:abstractNumId w:val="17"/>
  </w:num>
  <w:num w:numId="19">
    <w:abstractNumId w:val="24"/>
  </w:num>
  <w:num w:numId="20">
    <w:abstractNumId w:val="15"/>
  </w:num>
  <w:num w:numId="21">
    <w:abstractNumId w:val="9"/>
  </w:num>
  <w:num w:numId="22">
    <w:abstractNumId w:val="23"/>
  </w:num>
  <w:num w:numId="23">
    <w:abstractNumId w:val="22"/>
  </w:num>
  <w:num w:numId="24">
    <w:abstractNumId w:val="5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800"/>
    <w:rsid w:val="00001E58"/>
    <w:rsid w:val="00005B04"/>
    <w:rsid w:val="0001067E"/>
    <w:rsid w:val="00010683"/>
    <w:rsid w:val="0001173B"/>
    <w:rsid w:val="00017BD2"/>
    <w:rsid w:val="000211B3"/>
    <w:rsid w:val="000266FD"/>
    <w:rsid w:val="00031FA2"/>
    <w:rsid w:val="00033E23"/>
    <w:rsid w:val="00034D7C"/>
    <w:rsid w:val="000356EE"/>
    <w:rsid w:val="00042C59"/>
    <w:rsid w:val="000451B3"/>
    <w:rsid w:val="000507EA"/>
    <w:rsid w:val="00051370"/>
    <w:rsid w:val="00062B15"/>
    <w:rsid w:val="00064202"/>
    <w:rsid w:val="000660D0"/>
    <w:rsid w:val="00074321"/>
    <w:rsid w:val="00074A39"/>
    <w:rsid w:val="00077A12"/>
    <w:rsid w:val="00081233"/>
    <w:rsid w:val="000868E1"/>
    <w:rsid w:val="00087E29"/>
    <w:rsid w:val="00093B0E"/>
    <w:rsid w:val="00094EDE"/>
    <w:rsid w:val="000A1987"/>
    <w:rsid w:val="000A2311"/>
    <w:rsid w:val="000A6187"/>
    <w:rsid w:val="000A63FB"/>
    <w:rsid w:val="000A7184"/>
    <w:rsid w:val="000B06B7"/>
    <w:rsid w:val="000B67ED"/>
    <w:rsid w:val="000C3B22"/>
    <w:rsid w:val="000C3F4F"/>
    <w:rsid w:val="000C5AE6"/>
    <w:rsid w:val="000C5C0C"/>
    <w:rsid w:val="000C7A7A"/>
    <w:rsid w:val="000C7CB4"/>
    <w:rsid w:val="000D004B"/>
    <w:rsid w:val="000D01F1"/>
    <w:rsid w:val="000D668A"/>
    <w:rsid w:val="000E301B"/>
    <w:rsid w:val="000E53D0"/>
    <w:rsid w:val="000E5CDC"/>
    <w:rsid w:val="000E7819"/>
    <w:rsid w:val="000F00B2"/>
    <w:rsid w:val="000F1495"/>
    <w:rsid w:val="000F48F8"/>
    <w:rsid w:val="000F5037"/>
    <w:rsid w:val="000F5EDC"/>
    <w:rsid w:val="000F7ED4"/>
    <w:rsid w:val="00103A84"/>
    <w:rsid w:val="001178C5"/>
    <w:rsid w:val="0012038B"/>
    <w:rsid w:val="0012435B"/>
    <w:rsid w:val="00124A93"/>
    <w:rsid w:val="00125A63"/>
    <w:rsid w:val="00126411"/>
    <w:rsid w:val="00131D88"/>
    <w:rsid w:val="00140DFB"/>
    <w:rsid w:val="0014264B"/>
    <w:rsid w:val="00144325"/>
    <w:rsid w:val="00147424"/>
    <w:rsid w:val="00152F2A"/>
    <w:rsid w:val="00156A51"/>
    <w:rsid w:val="001602B1"/>
    <w:rsid w:val="001612A9"/>
    <w:rsid w:val="00161ED9"/>
    <w:rsid w:val="001840EF"/>
    <w:rsid w:val="00187AB0"/>
    <w:rsid w:val="00190D53"/>
    <w:rsid w:val="001929B5"/>
    <w:rsid w:val="0019602C"/>
    <w:rsid w:val="001A0CCF"/>
    <w:rsid w:val="001A1C7F"/>
    <w:rsid w:val="001A2739"/>
    <w:rsid w:val="001A49AB"/>
    <w:rsid w:val="001B23E9"/>
    <w:rsid w:val="001B37C1"/>
    <w:rsid w:val="001B5A9C"/>
    <w:rsid w:val="001B7B99"/>
    <w:rsid w:val="001C02B7"/>
    <w:rsid w:val="001C1C38"/>
    <w:rsid w:val="001C5D35"/>
    <w:rsid w:val="001C6759"/>
    <w:rsid w:val="001D35DF"/>
    <w:rsid w:val="001D3FC5"/>
    <w:rsid w:val="001D72D0"/>
    <w:rsid w:val="001D7AE5"/>
    <w:rsid w:val="001E1AE6"/>
    <w:rsid w:val="001E5A20"/>
    <w:rsid w:val="001E79D3"/>
    <w:rsid w:val="001F3C35"/>
    <w:rsid w:val="001F52DA"/>
    <w:rsid w:val="001F54B8"/>
    <w:rsid w:val="001F7732"/>
    <w:rsid w:val="002003E9"/>
    <w:rsid w:val="00204854"/>
    <w:rsid w:val="0020506A"/>
    <w:rsid w:val="00207452"/>
    <w:rsid w:val="0022267F"/>
    <w:rsid w:val="0022405A"/>
    <w:rsid w:val="00227D1C"/>
    <w:rsid w:val="00231B79"/>
    <w:rsid w:val="002364D0"/>
    <w:rsid w:val="00243E77"/>
    <w:rsid w:val="00243EF3"/>
    <w:rsid w:val="002454F6"/>
    <w:rsid w:val="00245FBD"/>
    <w:rsid w:val="0024727F"/>
    <w:rsid w:val="00250D77"/>
    <w:rsid w:val="00250EC6"/>
    <w:rsid w:val="00251E8B"/>
    <w:rsid w:val="00253D97"/>
    <w:rsid w:val="00254D17"/>
    <w:rsid w:val="00254DAF"/>
    <w:rsid w:val="00256263"/>
    <w:rsid w:val="0026427B"/>
    <w:rsid w:val="002678B8"/>
    <w:rsid w:val="00282E0C"/>
    <w:rsid w:val="00283DC9"/>
    <w:rsid w:val="00287085"/>
    <w:rsid w:val="002878EF"/>
    <w:rsid w:val="00290D03"/>
    <w:rsid w:val="002935DB"/>
    <w:rsid w:val="00295082"/>
    <w:rsid w:val="002A58E7"/>
    <w:rsid w:val="002B5F77"/>
    <w:rsid w:val="002B7C3E"/>
    <w:rsid w:val="002C096B"/>
    <w:rsid w:val="002D0016"/>
    <w:rsid w:val="002D2E1D"/>
    <w:rsid w:val="002D2E6A"/>
    <w:rsid w:val="002D4268"/>
    <w:rsid w:val="002D5C5B"/>
    <w:rsid w:val="002E0568"/>
    <w:rsid w:val="002E11AE"/>
    <w:rsid w:val="002E20D3"/>
    <w:rsid w:val="002E362F"/>
    <w:rsid w:val="002E6953"/>
    <w:rsid w:val="002E7E3B"/>
    <w:rsid w:val="002F24CB"/>
    <w:rsid w:val="002F262E"/>
    <w:rsid w:val="002F2662"/>
    <w:rsid w:val="002F27E0"/>
    <w:rsid w:val="002F297A"/>
    <w:rsid w:val="002F5666"/>
    <w:rsid w:val="002F585A"/>
    <w:rsid w:val="002F634A"/>
    <w:rsid w:val="003032CA"/>
    <w:rsid w:val="00307EF4"/>
    <w:rsid w:val="00313D6A"/>
    <w:rsid w:val="00315E7A"/>
    <w:rsid w:val="00320210"/>
    <w:rsid w:val="00320EAE"/>
    <w:rsid w:val="00324577"/>
    <w:rsid w:val="00325DD8"/>
    <w:rsid w:val="00326E1E"/>
    <w:rsid w:val="00326EBB"/>
    <w:rsid w:val="00330546"/>
    <w:rsid w:val="003364FE"/>
    <w:rsid w:val="0033704D"/>
    <w:rsid w:val="00340429"/>
    <w:rsid w:val="00341A29"/>
    <w:rsid w:val="00341D56"/>
    <w:rsid w:val="00341D59"/>
    <w:rsid w:val="00343956"/>
    <w:rsid w:val="00345117"/>
    <w:rsid w:val="0034729D"/>
    <w:rsid w:val="00353AD6"/>
    <w:rsid w:val="00354061"/>
    <w:rsid w:val="00364FA3"/>
    <w:rsid w:val="00372778"/>
    <w:rsid w:val="00373397"/>
    <w:rsid w:val="003759AF"/>
    <w:rsid w:val="00382796"/>
    <w:rsid w:val="003838C7"/>
    <w:rsid w:val="00385CF2"/>
    <w:rsid w:val="00386485"/>
    <w:rsid w:val="0039155C"/>
    <w:rsid w:val="003932FC"/>
    <w:rsid w:val="003B11B1"/>
    <w:rsid w:val="003B3EE5"/>
    <w:rsid w:val="003B42BE"/>
    <w:rsid w:val="003C7A0C"/>
    <w:rsid w:val="003D1658"/>
    <w:rsid w:val="003D3AEA"/>
    <w:rsid w:val="003D7AC6"/>
    <w:rsid w:val="003E09B3"/>
    <w:rsid w:val="003E2243"/>
    <w:rsid w:val="003E320B"/>
    <w:rsid w:val="003E684C"/>
    <w:rsid w:val="003F5C05"/>
    <w:rsid w:val="00401123"/>
    <w:rsid w:val="00401B93"/>
    <w:rsid w:val="00403620"/>
    <w:rsid w:val="00403859"/>
    <w:rsid w:val="00406506"/>
    <w:rsid w:val="00407759"/>
    <w:rsid w:val="0041090D"/>
    <w:rsid w:val="0041191E"/>
    <w:rsid w:val="00412517"/>
    <w:rsid w:val="00413AE1"/>
    <w:rsid w:val="00414199"/>
    <w:rsid w:val="00415006"/>
    <w:rsid w:val="00421ACA"/>
    <w:rsid w:val="00422E3E"/>
    <w:rsid w:val="00423F4D"/>
    <w:rsid w:val="00424704"/>
    <w:rsid w:val="00426D5F"/>
    <w:rsid w:val="00426F25"/>
    <w:rsid w:val="004307CA"/>
    <w:rsid w:val="00434C87"/>
    <w:rsid w:val="00436468"/>
    <w:rsid w:val="00437152"/>
    <w:rsid w:val="00441FEF"/>
    <w:rsid w:val="00443B71"/>
    <w:rsid w:val="004514C3"/>
    <w:rsid w:val="00451795"/>
    <w:rsid w:val="00457CD3"/>
    <w:rsid w:val="00463D53"/>
    <w:rsid w:val="004661F7"/>
    <w:rsid w:val="004677B9"/>
    <w:rsid w:val="00474BAB"/>
    <w:rsid w:val="00481A75"/>
    <w:rsid w:val="00483001"/>
    <w:rsid w:val="004842B8"/>
    <w:rsid w:val="00485C63"/>
    <w:rsid w:val="00486723"/>
    <w:rsid w:val="00491A84"/>
    <w:rsid w:val="00493412"/>
    <w:rsid w:val="00497D3B"/>
    <w:rsid w:val="004A049B"/>
    <w:rsid w:val="004A1BFB"/>
    <w:rsid w:val="004A1F54"/>
    <w:rsid w:val="004A4426"/>
    <w:rsid w:val="004A58DF"/>
    <w:rsid w:val="004A6D9F"/>
    <w:rsid w:val="004A7676"/>
    <w:rsid w:val="004C18DA"/>
    <w:rsid w:val="004C220F"/>
    <w:rsid w:val="004C5A8C"/>
    <w:rsid w:val="004D3BFE"/>
    <w:rsid w:val="004D5738"/>
    <w:rsid w:val="004D77AF"/>
    <w:rsid w:val="004E245B"/>
    <w:rsid w:val="004E24B7"/>
    <w:rsid w:val="004E2EE3"/>
    <w:rsid w:val="004E616B"/>
    <w:rsid w:val="004F0913"/>
    <w:rsid w:val="004F2989"/>
    <w:rsid w:val="004F6B04"/>
    <w:rsid w:val="004F756B"/>
    <w:rsid w:val="00504C5C"/>
    <w:rsid w:val="00506486"/>
    <w:rsid w:val="005073BF"/>
    <w:rsid w:val="00520B08"/>
    <w:rsid w:val="0052137E"/>
    <w:rsid w:val="00521979"/>
    <w:rsid w:val="00526828"/>
    <w:rsid w:val="00526B2A"/>
    <w:rsid w:val="00531A28"/>
    <w:rsid w:val="00536F05"/>
    <w:rsid w:val="00537712"/>
    <w:rsid w:val="005424EA"/>
    <w:rsid w:val="00542C27"/>
    <w:rsid w:val="00543ADD"/>
    <w:rsid w:val="005441CE"/>
    <w:rsid w:val="00545C4D"/>
    <w:rsid w:val="00547C28"/>
    <w:rsid w:val="005515A7"/>
    <w:rsid w:val="00551EB9"/>
    <w:rsid w:val="0055282E"/>
    <w:rsid w:val="00552C23"/>
    <w:rsid w:val="005559B1"/>
    <w:rsid w:val="00555AAF"/>
    <w:rsid w:val="0056050C"/>
    <w:rsid w:val="00563B9D"/>
    <w:rsid w:val="00571049"/>
    <w:rsid w:val="0057696A"/>
    <w:rsid w:val="00577396"/>
    <w:rsid w:val="00577BC4"/>
    <w:rsid w:val="00580E81"/>
    <w:rsid w:val="00581F3B"/>
    <w:rsid w:val="0058309A"/>
    <w:rsid w:val="0058532D"/>
    <w:rsid w:val="00586BFF"/>
    <w:rsid w:val="00586CC9"/>
    <w:rsid w:val="00586FDA"/>
    <w:rsid w:val="005902BF"/>
    <w:rsid w:val="00594944"/>
    <w:rsid w:val="0059519A"/>
    <w:rsid w:val="00595CDE"/>
    <w:rsid w:val="005A0787"/>
    <w:rsid w:val="005A34EF"/>
    <w:rsid w:val="005B081D"/>
    <w:rsid w:val="005B30AC"/>
    <w:rsid w:val="005B4BBA"/>
    <w:rsid w:val="005B72A1"/>
    <w:rsid w:val="005C02FA"/>
    <w:rsid w:val="005C5B26"/>
    <w:rsid w:val="005C7B56"/>
    <w:rsid w:val="005D1E80"/>
    <w:rsid w:val="005D6C96"/>
    <w:rsid w:val="005D7973"/>
    <w:rsid w:val="005E2571"/>
    <w:rsid w:val="005E5679"/>
    <w:rsid w:val="005F0210"/>
    <w:rsid w:val="005F5347"/>
    <w:rsid w:val="005F56C7"/>
    <w:rsid w:val="005F5A86"/>
    <w:rsid w:val="005F761F"/>
    <w:rsid w:val="00600A33"/>
    <w:rsid w:val="0060161A"/>
    <w:rsid w:val="00601E7F"/>
    <w:rsid w:val="00602B6E"/>
    <w:rsid w:val="00606419"/>
    <w:rsid w:val="00607922"/>
    <w:rsid w:val="00607A47"/>
    <w:rsid w:val="00610172"/>
    <w:rsid w:val="006341AC"/>
    <w:rsid w:val="0063424F"/>
    <w:rsid w:val="00637C92"/>
    <w:rsid w:val="00641F6F"/>
    <w:rsid w:val="006424DD"/>
    <w:rsid w:val="00644CF0"/>
    <w:rsid w:val="00653FA4"/>
    <w:rsid w:val="0066214B"/>
    <w:rsid w:val="0066411D"/>
    <w:rsid w:val="006655CB"/>
    <w:rsid w:val="00665F36"/>
    <w:rsid w:val="00671778"/>
    <w:rsid w:val="00672095"/>
    <w:rsid w:val="00672143"/>
    <w:rsid w:val="00676114"/>
    <w:rsid w:val="00677359"/>
    <w:rsid w:val="0068040E"/>
    <w:rsid w:val="00687094"/>
    <w:rsid w:val="00691CAC"/>
    <w:rsid w:val="00692288"/>
    <w:rsid w:val="0069371C"/>
    <w:rsid w:val="0069372B"/>
    <w:rsid w:val="00695254"/>
    <w:rsid w:val="00695E56"/>
    <w:rsid w:val="006965EA"/>
    <w:rsid w:val="0069669B"/>
    <w:rsid w:val="006A045A"/>
    <w:rsid w:val="006B32A1"/>
    <w:rsid w:val="006B4084"/>
    <w:rsid w:val="006B6D35"/>
    <w:rsid w:val="006B7FF8"/>
    <w:rsid w:val="006C10A7"/>
    <w:rsid w:val="006C1D48"/>
    <w:rsid w:val="006C7BA7"/>
    <w:rsid w:val="006C7CBB"/>
    <w:rsid w:val="006D1562"/>
    <w:rsid w:val="006D3E84"/>
    <w:rsid w:val="006D495F"/>
    <w:rsid w:val="006E0489"/>
    <w:rsid w:val="006E0CAF"/>
    <w:rsid w:val="006E1763"/>
    <w:rsid w:val="006E5169"/>
    <w:rsid w:val="006F0AF7"/>
    <w:rsid w:val="006F2A50"/>
    <w:rsid w:val="006F67D4"/>
    <w:rsid w:val="00705E82"/>
    <w:rsid w:val="007149DA"/>
    <w:rsid w:val="00714C45"/>
    <w:rsid w:val="00716675"/>
    <w:rsid w:val="0072163F"/>
    <w:rsid w:val="00721B80"/>
    <w:rsid w:val="00721FFF"/>
    <w:rsid w:val="0072238E"/>
    <w:rsid w:val="00723823"/>
    <w:rsid w:val="0072643E"/>
    <w:rsid w:val="00734BCF"/>
    <w:rsid w:val="00735513"/>
    <w:rsid w:val="0074110A"/>
    <w:rsid w:val="00743010"/>
    <w:rsid w:val="0074346D"/>
    <w:rsid w:val="00750B96"/>
    <w:rsid w:val="00755DF1"/>
    <w:rsid w:val="00757299"/>
    <w:rsid w:val="0076000D"/>
    <w:rsid w:val="00760C62"/>
    <w:rsid w:val="00766596"/>
    <w:rsid w:val="007677DF"/>
    <w:rsid w:val="00772234"/>
    <w:rsid w:val="007722B2"/>
    <w:rsid w:val="00774C97"/>
    <w:rsid w:val="0078025E"/>
    <w:rsid w:val="00786A7A"/>
    <w:rsid w:val="00786EB3"/>
    <w:rsid w:val="0079133F"/>
    <w:rsid w:val="00792F98"/>
    <w:rsid w:val="007A3031"/>
    <w:rsid w:val="007A5574"/>
    <w:rsid w:val="007B02D7"/>
    <w:rsid w:val="007B341E"/>
    <w:rsid w:val="007B4CD6"/>
    <w:rsid w:val="007C275A"/>
    <w:rsid w:val="007C3EE0"/>
    <w:rsid w:val="007C79DF"/>
    <w:rsid w:val="007D292C"/>
    <w:rsid w:val="007D4576"/>
    <w:rsid w:val="007D5741"/>
    <w:rsid w:val="007D5BA0"/>
    <w:rsid w:val="007E0A02"/>
    <w:rsid w:val="007E108E"/>
    <w:rsid w:val="007E1ACA"/>
    <w:rsid w:val="007E571A"/>
    <w:rsid w:val="007E7A8A"/>
    <w:rsid w:val="007F026C"/>
    <w:rsid w:val="007F6064"/>
    <w:rsid w:val="008077E3"/>
    <w:rsid w:val="00811C42"/>
    <w:rsid w:val="00813CCB"/>
    <w:rsid w:val="00814492"/>
    <w:rsid w:val="008166D2"/>
    <w:rsid w:val="00816EE2"/>
    <w:rsid w:val="008266FE"/>
    <w:rsid w:val="00830E11"/>
    <w:rsid w:val="00831517"/>
    <w:rsid w:val="00834FC0"/>
    <w:rsid w:val="00840C38"/>
    <w:rsid w:val="00844244"/>
    <w:rsid w:val="008444D4"/>
    <w:rsid w:val="00846ED6"/>
    <w:rsid w:val="00851532"/>
    <w:rsid w:val="0085248C"/>
    <w:rsid w:val="008631BF"/>
    <w:rsid w:val="00867658"/>
    <w:rsid w:val="008709B2"/>
    <w:rsid w:val="008715B3"/>
    <w:rsid w:val="008726E5"/>
    <w:rsid w:val="00874939"/>
    <w:rsid w:val="00874E02"/>
    <w:rsid w:val="008843C8"/>
    <w:rsid w:val="0088581C"/>
    <w:rsid w:val="00886AD6"/>
    <w:rsid w:val="008954B9"/>
    <w:rsid w:val="00896D00"/>
    <w:rsid w:val="008A40D1"/>
    <w:rsid w:val="008A434C"/>
    <w:rsid w:val="008A5187"/>
    <w:rsid w:val="008A63DB"/>
    <w:rsid w:val="008B087C"/>
    <w:rsid w:val="008B5602"/>
    <w:rsid w:val="008B70C5"/>
    <w:rsid w:val="008B74B8"/>
    <w:rsid w:val="008C083D"/>
    <w:rsid w:val="008C3076"/>
    <w:rsid w:val="008C53EA"/>
    <w:rsid w:val="008C550D"/>
    <w:rsid w:val="008C57AC"/>
    <w:rsid w:val="008C611E"/>
    <w:rsid w:val="008D335B"/>
    <w:rsid w:val="008D4E2D"/>
    <w:rsid w:val="008D5627"/>
    <w:rsid w:val="008E4523"/>
    <w:rsid w:val="008F0082"/>
    <w:rsid w:val="008F1BEA"/>
    <w:rsid w:val="008F39D1"/>
    <w:rsid w:val="00900042"/>
    <w:rsid w:val="00901A54"/>
    <w:rsid w:val="0090676D"/>
    <w:rsid w:val="00906A08"/>
    <w:rsid w:val="00912C4A"/>
    <w:rsid w:val="00913AD4"/>
    <w:rsid w:val="00914C6E"/>
    <w:rsid w:val="00917CD0"/>
    <w:rsid w:val="00921BE3"/>
    <w:rsid w:val="00925DAB"/>
    <w:rsid w:val="00926AFA"/>
    <w:rsid w:val="00927E36"/>
    <w:rsid w:val="00931713"/>
    <w:rsid w:val="00934EA9"/>
    <w:rsid w:val="00935B4A"/>
    <w:rsid w:val="00935EC4"/>
    <w:rsid w:val="009406DA"/>
    <w:rsid w:val="00946225"/>
    <w:rsid w:val="00954D81"/>
    <w:rsid w:val="009578B1"/>
    <w:rsid w:val="00957A27"/>
    <w:rsid w:val="00960DC6"/>
    <w:rsid w:val="00964EAA"/>
    <w:rsid w:val="00966CDE"/>
    <w:rsid w:val="00967800"/>
    <w:rsid w:val="009771D5"/>
    <w:rsid w:val="009823F7"/>
    <w:rsid w:val="00984FE3"/>
    <w:rsid w:val="009874AF"/>
    <w:rsid w:val="00993A44"/>
    <w:rsid w:val="00994C55"/>
    <w:rsid w:val="00995A96"/>
    <w:rsid w:val="009A142C"/>
    <w:rsid w:val="009A2122"/>
    <w:rsid w:val="009A3540"/>
    <w:rsid w:val="009A3CE0"/>
    <w:rsid w:val="009C0560"/>
    <w:rsid w:val="009C1D2D"/>
    <w:rsid w:val="009C679D"/>
    <w:rsid w:val="009D3DA4"/>
    <w:rsid w:val="009D492F"/>
    <w:rsid w:val="009D5218"/>
    <w:rsid w:val="009D54ED"/>
    <w:rsid w:val="009E054E"/>
    <w:rsid w:val="009E077F"/>
    <w:rsid w:val="009E193E"/>
    <w:rsid w:val="009E474A"/>
    <w:rsid w:val="009F0A18"/>
    <w:rsid w:val="009F5213"/>
    <w:rsid w:val="009F6E9D"/>
    <w:rsid w:val="009F74CD"/>
    <w:rsid w:val="009F7D78"/>
    <w:rsid w:val="00A00B51"/>
    <w:rsid w:val="00A026E0"/>
    <w:rsid w:val="00A06065"/>
    <w:rsid w:val="00A10924"/>
    <w:rsid w:val="00A123EC"/>
    <w:rsid w:val="00A1242E"/>
    <w:rsid w:val="00A12916"/>
    <w:rsid w:val="00A2270F"/>
    <w:rsid w:val="00A240DF"/>
    <w:rsid w:val="00A27B91"/>
    <w:rsid w:val="00A3014A"/>
    <w:rsid w:val="00A3410A"/>
    <w:rsid w:val="00A34E02"/>
    <w:rsid w:val="00A37935"/>
    <w:rsid w:val="00A43021"/>
    <w:rsid w:val="00A44704"/>
    <w:rsid w:val="00A4696F"/>
    <w:rsid w:val="00A473CD"/>
    <w:rsid w:val="00A51319"/>
    <w:rsid w:val="00A52353"/>
    <w:rsid w:val="00A55C07"/>
    <w:rsid w:val="00A60DC6"/>
    <w:rsid w:val="00A62B90"/>
    <w:rsid w:val="00A65791"/>
    <w:rsid w:val="00A675FC"/>
    <w:rsid w:val="00A7234D"/>
    <w:rsid w:val="00A735F7"/>
    <w:rsid w:val="00A753B3"/>
    <w:rsid w:val="00A84146"/>
    <w:rsid w:val="00A86380"/>
    <w:rsid w:val="00A87453"/>
    <w:rsid w:val="00A9212A"/>
    <w:rsid w:val="00A95A13"/>
    <w:rsid w:val="00AA2910"/>
    <w:rsid w:val="00AA2BA3"/>
    <w:rsid w:val="00AA7DB7"/>
    <w:rsid w:val="00AB1091"/>
    <w:rsid w:val="00AB1463"/>
    <w:rsid w:val="00AB1F65"/>
    <w:rsid w:val="00AB2DB5"/>
    <w:rsid w:val="00AB7C2F"/>
    <w:rsid w:val="00AC2B9B"/>
    <w:rsid w:val="00AC50DA"/>
    <w:rsid w:val="00AD0F5A"/>
    <w:rsid w:val="00AD65B0"/>
    <w:rsid w:val="00AE5855"/>
    <w:rsid w:val="00AE7E0F"/>
    <w:rsid w:val="00AF1F84"/>
    <w:rsid w:val="00AF5CF5"/>
    <w:rsid w:val="00B0413A"/>
    <w:rsid w:val="00B11CDF"/>
    <w:rsid w:val="00B122F1"/>
    <w:rsid w:val="00B145E9"/>
    <w:rsid w:val="00B158C8"/>
    <w:rsid w:val="00B15DC3"/>
    <w:rsid w:val="00B17E18"/>
    <w:rsid w:val="00B26D05"/>
    <w:rsid w:val="00B31161"/>
    <w:rsid w:val="00B3592E"/>
    <w:rsid w:val="00B37E0F"/>
    <w:rsid w:val="00B42FCC"/>
    <w:rsid w:val="00B4796E"/>
    <w:rsid w:val="00B47D1A"/>
    <w:rsid w:val="00B535E9"/>
    <w:rsid w:val="00B569D5"/>
    <w:rsid w:val="00B56AD1"/>
    <w:rsid w:val="00B57664"/>
    <w:rsid w:val="00B60DDB"/>
    <w:rsid w:val="00B6224F"/>
    <w:rsid w:val="00B70B11"/>
    <w:rsid w:val="00B72306"/>
    <w:rsid w:val="00B76CDC"/>
    <w:rsid w:val="00B77057"/>
    <w:rsid w:val="00B81BCF"/>
    <w:rsid w:val="00B81C6C"/>
    <w:rsid w:val="00B81DC9"/>
    <w:rsid w:val="00B904FF"/>
    <w:rsid w:val="00B959CA"/>
    <w:rsid w:val="00BA1E20"/>
    <w:rsid w:val="00BA219C"/>
    <w:rsid w:val="00BA299F"/>
    <w:rsid w:val="00BB0329"/>
    <w:rsid w:val="00BB08DA"/>
    <w:rsid w:val="00BB2591"/>
    <w:rsid w:val="00BB6C0D"/>
    <w:rsid w:val="00BB7C1D"/>
    <w:rsid w:val="00BD1924"/>
    <w:rsid w:val="00BD6437"/>
    <w:rsid w:val="00BD6914"/>
    <w:rsid w:val="00BD70FD"/>
    <w:rsid w:val="00BE0255"/>
    <w:rsid w:val="00BE0448"/>
    <w:rsid w:val="00BE0CE7"/>
    <w:rsid w:val="00BE1812"/>
    <w:rsid w:val="00BE4313"/>
    <w:rsid w:val="00BE6B42"/>
    <w:rsid w:val="00BF7885"/>
    <w:rsid w:val="00BF7C29"/>
    <w:rsid w:val="00C004D4"/>
    <w:rsid w:val="00C04CC8"/>
    <w:rsid w:val="00C06043"/>
    <w:rsid w:val="00C06F7A"/>
    <w:rsid w:val="00C07869"/>
    <w:rsid w:val="00C1027E"/>
    <w:rsid w:val="00C15A02"/>
    <w:rsid w:val="00C16004"/>
    <w:rsid w:val="00C20FDE"/>
    <w:rsid w:val="00C21DC2"/>
    <w:rsid w:val="00C2791E"/>
    <w:rsid w:val="00C310E9"/>
    <w:rsid w:val="00C320A5"/>
    <w:rsid w:val="00C34A3C"/>
    <w:rsid w:val="00C35DB3"/>
    <w:rsid w:val="00C3609C"/>
    <w:rsid w:val="00C37742"/>
    <w:rsid w:val="00C41F02"/>
    <w:rsid w:val="00C43570"/>
    <w:rsid w:val="00C454BD"/>
    <w:rsid w:val="00C46B67"/>
    <w:rsid w:val="00C541A6"/>
    <w:rsid w:val="00C54773"/>
    <w:rsid w:val="00C56894"/>
    <w:rsid w:val="00C62EF8"/>
    <w:rsid w:val="00C65651"/>
    <w:rsid w:val="00C66A1D"/>
    <w:rsid w:val="00C66A7D"/>
    <w:rsid w:val="00C756BB"/>
    <w:rsid w:val="00C81719"/>
    <w:rsid w:val="00C83833"/>
    <w:rsid w:val="00C8730B"/>
    <w:rsid w:val="00C9204C"/>
    <w:rsid w:val="00CA3C9B"/>
    <w:rsid w:val="00CA4454"/>
    <w:rsid w:val="00CA549A"/>
    <w:rsid w:val="00CA5EFF"/>
    <w:rsid w:val="00CA7683"/>
    <w:rsid w:val="00CB1DB4"/>
    <w:rsid w:val="00CB41B3"/>
    <w:rsid w:val="00CB4F53"/>
    <w:rsid w:val="00CC6089"/>
    <w:rsid w:val="00CC64B0"/>
    <w:rsid w:val="00CC78EC"/>
    <w:rsid w:val="00CD5298"/>
    <w:rsid w:val="00CD563E"/>
    <w:rsid w:val="00CE2ACB"/>
    <w:rsid w:val="00CE4569"/>
    <w:rsid w:val="00CE6A79"/>
    <w:rsid w:val="00CF58A7"/>
    <w:rsid w:val="00CF7F43"/>
    <w:rsid w:val="00D00057"/>
    <w:rsid w:val="00D025A9"/>
    <w:rsid w:val="00D0403B"/>
    <w:rsid w:val="00D076B1"/>
    <w:rsid w:val="00D10D81"/>
    <w:rsid w:val="00D12016"/>
    <w:rsid w:val="00D13629"/>
    <w:rsid w:val="00D23BB0"/>
    <w:rsid w:val="00D31618"/>
    <w:rsid w:val="00D318B2"/>
    <w:rsid w:val="00D348A9"/>
    <w:rsid w:val="00D34F56"/>
    <w:rsid w:val="00D36D44"/>
    <w:rsid w:val="00D36F22"/>
    <w:rsid w:val="00D41634"/>
    <w:rsid w:val="00D42902"/>
    <w:rsid w:val="00D4597E"/>
    <w:rsid w:val="00D51E10"/>
    <w:rsid w:val="00D53912"/>
    <w:rsid w:val="00D556E2"/>
    <w:rsid w:val="00D55943"/>
    <w:rsid w:val="00D67D8E"/>
    <w:rsid w:val="00D701B3"/>
    <w:rsid w:val="00D710F8"/>
    <w:rsid w:val="00D722AE"/>
    <w:rsid w:val="00D7727A"/>
    <w:rsid w:val="00D80E5D"/>
    <w:rsid w:val="00D818CC"/>
    <w:rsid w:val="00D831EF"/>
    <w:rsid w:val="00D8659D"/>
    <w:rsid w:val="00D86690"/>
    <w:rsid w:val="00D93691"/>
    <w:rsid w:val="00D945E5"/>
    <w:rsid w:val="00DA2772"/>
    <w:rsid w:val="00DA5C9B"/>
    <w:rsid w:val="00DA62A0"/>
    <w:rsid w:val="00DA7E97"/>
    <w:rsid w:val="00DB0AB4"/>
    <w:rsid w:val="00DB256C"/>
    <w:rsid w:val="00DB6731"/>
    <w:rsid w:val="00DC0E9E"/>
    <w:rsid w:val="00DC1055"/>
    <w:rsid w:val="00DC3D2C"/>
    <w:rsid w:val="00DC6755"/>
    <w:rsid w:val="00DD5641"/>
    <w:rsid w:val="00DD7542"/>
    <w:rsid w:val="00DF06C9"/>
    <w:rsid w:val="00DF2FB0"/>
    <w:rsid w:val="00DF3BC3"/>
    <w:rsid w:val="00DF7FB4"/>
    <w:rsid w:val="00E03303"/>
    <w:rsid w:val="00E05435"/>
    <w:rsid w:val="00E06035"/>
    <w:rsid w:val="00E06D43"/>
    <w:rsid w:val="00E10E0D"/>
    <w:rsid w:val="00E12EA2"/>
    <w:rsid w:val="00E13247"/>
    <w:rsid w:val="00E2366B"/>
    <w:rsid w:val="00E2683B"/>
    <w:rsid w:val="00E3286E"/>
    <w:rsid w:val="00E37F47"/>
    <w:rsid w:val="00E42337"/>
    <w:rsid w:val="00E45DD7"/>
    <w:rsid w:val="00E64608"/>
    <w:rsid w:val="00E66756"/>
    <w:rsid w:val="00E722D7"/>
    <w:rsid w:val="00E76F57"/>
    <w:rsid w:val="00E770D8"/>
    <w:rsid w:val="00E774FE"/>
    <w:rsid w:val="00E77A58"/>
    <w:rsid w:val="00E82FCA"/>
    <w:rsid w:val="00E9054B"/>
    <w:rsid w:val="00E93108"/>
    <w:rsid w:val="00EA3724"/>
    <w:rsid w:val="00EA632E"/>
    <w:rsid w:val="00EA6CDF"/>
    <w:rsid w:val="00EB0CEB"/>
    <w:rsid w:val="00EB5418"/>
    <w:rsid w:val="00EB7A28"/>
    <w:rsid w:val="00EC0164"/>
    <w:rsid w:val="00EC310D"/>
    <w:rsid w:val="00EC33B0"/>
    <w:rsid w:val="00EC62D4"/>
    <w:rsid w:val="00ED02A6"/>
    <w:rsid w:val="00ED73A2"/>
    <w:rsid w:val="00EE5D73"/>
    <w:rsid w:val="00EE70A6"/>
    <w:rsid w:val="00EF069E"/>
    <w:rsid w:val="00EF1E73"/>
    <w:rsid w:val="00EF2166"/>
    <w:rsid w:val="00EF7612"/>
    <w:rsid w:val="00F00C57"/>
    <w:rsid w:val="00F01A5A"/>
    <w:rsid w:val="00F03811"/>
    <w:rsid w:val="00F066BF"/>
    <w:rsid w:val="00F162F9"/>
    <w:rsid w:val="00F21AE6"/>
    <w:rsid w:val="00F21E72"/>
    <w:rsid w:val="00F23D1F"/>
    <w:rsid w:val="00F322D2"/>
    <w:rsid w:val="00F36B96"/>
    <w:rsid w:val="00F5456B"/>
    <w:rsid w:val="00F5594B"/>
    <w:rsid w:val="00F62F81"/>
    <w:rsid w:val="00F64E95"/>
    <w:rsid w:val="00F6656F"/>
    <w:rsid w:val="00F71653"/>
    <w:rsid w:val="00F717A8"/>
    <w:rsid w:val="00F72E16"/>
    <w:rsid w:val="00F741C0"/>
    <w:rsid w:val="00F7772D"/>
    <w:rsid w:val="00F77DCA"/>
    <w:rsid w:val="00F81755"/>
    <w:rsid w:val="00F87368"/>
    <w:rsid w:val="00F87C77"/>
    <w:rsid w:val="00F90B9A"/>
    <w:rsid w:val="00F93C62"/>
    <w:rsid w:val="00FA21F0"/>
    <w:rsid w:val="00FA733E"/>
    <w:rsid w:val="00FB1779"/>
    <w:rsid w:val="00FB207D"/>
    <w:rsid w:val="00FB2B28"/>
    <w:rsid w:val="00FC7695"/>
    <w:rsid w:val="00FD4EA3"/>
    <w:rsid w:val="00FE30AF"/>
    <w:rsid w:val="00FE74F8"/>
    <w:rsid w:val="00FF0FC0"/>
    <w:rsid w:val="00FF1F58"/>
    <w:rsid w:val="00FF3912"/>
    <w:rsid w:val="00FF44C9"/>
    <w:rsid w:val="00FF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CDFB4"/>
  <w15:docId w15:val="{D8998863-0990-49B9-9EBE-93A52CC4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27D1C"/>
    <w:pPr>
      <w:jc w:val="both"/>
    </w:pPr>
    <w:rPr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41F6F"/>
    <w:pPr>
      <w:keepNext/>
      <w:keepLines/>
      <w:tabs>
        <w:tab w:val="left" w:pos="284"/>
      </w:tabs>
      <w:spacing w:line="720" w:lineRule="auto"/>
      <w:ind w:right="57"/>
      <w:outlineLvl w:val="0"/>
    </w:pPr>
    <w:rPr>
      <w:rFonts w:eastAsiaTheme="majorEastAsia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6894"/>
    <w:pPr>
      <w:keepNext/>
      <w:keepLines/>
      <w:spacing w:before="40" w:line="360" w:lineRule="auto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EF4"/>
    <w:pPr>
      <w:keepNext/>
      <w:keepLines/>
      <w:spacing w:before="40" w:line="360" w:lineRule="auto"/>
      <w:jc w:val="left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9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манды"/>
    <w:basedOn w:val="a"/>
    <w:qFormat/>
    <w:rsid w:val="00677359"/>
    <w:rPr>
      <w:rFonts w:ascii="Tahoma" w:eastAsia="Times New Roman" w:hAnsi="Tahoma" w:cs="Tahoma"/>
      <w:lang w:eastAsia="ru-RU"/>
    </w:rPr>
  </w:style>
  <w:style w:type="table" w:customStyle="1" w:styleId="11">
    <w:name w:val="Сетка таблицы1"/>
    <w:basedOn w:val="a1"/>
    <w:next w:val="a4"/>
    <w:uiPriority w:val="59"/>
    <w:rsid w:val="00F81755"/>
    <w:rPr>
      <w:rFonts w:ascii="Calibri" w:eastAsia="Times New Roman" w:hAnsi="Calibri"/>
      <w:sz w:val="22"/>
      <w:szCs w:val="22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F817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641F6F"/>
    <w:rPr>
      <w:rFonts w:eastAsiaTheme="majorEastAsia"/>
      <w:sz w:val="28"/>
      <w:szCs w:val="28"/>
    </w:rPr>
  </w:style>
  <w:style w:type="character" w:styleId="a5">
    <w:name w:val="Strong"/>
    <w:basedOn w:val="a0"/>
    <w:uiPriority w:val="22"/>
    <w:qFormat/>
    <w:rsid w:val="00C2791E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56894"/>
    <w:rPr>
      <w:rFonts w:eastAsiaTheme="majorEastAsia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07EF4"/>
    <w:rPr>
      <w:rFonts w:eastAsiaTheme="majorEastAsia" w:cstheme="majorBidi"/>
      <w:sz w:val="28"/>
    </w:rPr>
  </w:style>
  <w:style w:type="paragraph" w:customStyle="1" w:styleId="msonormal0">
    <w:name w:val="msonormal"/>
    <w:basedOn w:val="a"/>
    <w:rsid w:val="00644CF0"/>
    <w:pPr>
      <w:spacing w:before="100" w:beforeAutospacing="1" w:after="100" w:afterAutospacing="1"/>
      <w:jc w:val="left"/>
    </w:pPr>
    <w:rPr>
      <w:rFonts w:eastAsia="Times New Roman"/>
      <w:sz w:val="24"/>
      <w:lang w:eastAsia="ru-RU"/>
    </w:rPr>
  </w:style>
  <w:style w:type="character" w:customStyle="1" w:styleId="ms-1">
    <w:name w:val="ms-1"/>
    <w:basedOn w:val="a0"/>
    <w:rsid w:val="00644CF0"/>
  </w:style>
  <w:style w:type="character" w:styleId="a6">
    <w:name w:val="Hyperlink"/>
    <w:basedOn w:val="a0"/>
    <w:uiPriority w:val="99"/>
    <w:unhideWhenUsed/>
    <w:rsid w:val="00644CF0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644CF0"/>
    <w:rPr>
      <w:color w:val="800080"/>
      <w:u w:val="single"/>
    </w:rPr>
  </w:style>
  <w:style w:type="character" w:customStyle="1" w:styleId="relative">
    <w:name w:val="relative"/>
    <w:basedOn w:val="a0"/>
    <w:rsid w:val="00644CF0"/>
  </w:style>
  <w:style w:type="character" w:customStyle="1" w:styleId="flex">
    <w:name w:val="flex"/>
    <w:basedOn w:val="a0"/>
    <w:rsid w:val="00644CF0"/>
  </w:style>
  <w:style w:type="character" w:customStyle="1" w:styleId="max-w-full">
    <w:name w:val="max-w-full"/>
    <w:basedOn w:val="a0"/>
    <w:rsid w:val="00644CF0"/>
  </w:style>
  <w:style w:type="character" w:styleId="a8">
    <w:name w:val="Emphasis"/>
    <w:basedOn w:val="a0"/>
    <w:uiPriority w:val="20"/>
    <w:qFormat/>
    <w:rsid w:val="00644CF0"/>
    <w:rPr>
      <w:i/>
      <w:iCs/>
    </w:rPr>
  </w:style>
  <w:style w:type="character" w:customStyle="1" w:styleId="pointer-events-none">
    <w:name w:val="pointer-events-none"/>
    <w:basedOn w:val="a0"/>
    <w:rsid w:val="00644CF0"/>
  </w:style>
  <w:style w:type="paragraph" w:styleId="a9">
    <w:name w:val="List Paragraph"/>
    <w:basedOn w:val="a"/>
    <w:uiPriority w:val="1"/>
    <w:qFormat/>
    <w:rsid w:val="00D348A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3592E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2678B8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2E20D3"/>
    <w:pPr>
      <w:tabs>
        <w:tab w:val="clear" w:pos="284"/>
      </w:tabs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E20D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E20D3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E20D3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A00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B5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00B51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A00B51"/>
  </w:style>
  <w:style w:type="character" w:customStyle="1" w:styleId="hljs-attr">
    <w:name w:val="hljs-attr"/>
    <w:basedOn w:val="a0"/>
    <w:rsid w:val="00A00B51"/>
  </w:style>
  <w:style w:type="character" w:customStyle="1" w:styleId="hljs-string">
    <w:name w:val="hljs-string"/>
    <w:basedOn w:val="a0"/>
    <w:rsid w:val="00A00B51"/>
  </w:style>
  <w:style w:type="character" w:customStyle="1" w:styleId="hljs-number">
    <w:name w:val="hljs-number"/>
    <w:basedOn w:val="a0"/>
    <w:rsid w:val="00A00B51"/>
  </w:style>
  <w:style w:type="character" w:customStyle="1" w:styleId="hljs-comment">
    <w:name w:val="hljs-comment"/>
    <w:basedOn w:val="a0"/>
    <w:rsid w:val="006B7FF8"/>
  </w:style>
  <w:style w:type="character" w:customStyle="1" w:styleId="hljs-keyword">
    <w:name w:val="hljs-keyword"/>
    <w:basedOn w:val="a0"/>
    <w:rsid w:val="006B7FF8"/>
  </w:style>
  <w:style w:type="character" w:customStyle="1" w:styleId="hljs-builtin">
    <w:name w:val="hljs-built_in"/>
    <w:basedOn w:val="a0"/>
    <w:rsid w:val="006B7FF8"/>
  </w:style>
  <w:style w:type="paragraph" w:styleId="ab">
    <w:name w:val="header"/>
    <w:basedOn w:val="a"/>
    <w:link w:val="ac"/>
    <w:uiPriority w:val="99"/>
    <w:unhideWhenUsed/>
    <w:rsid w:val="00786EB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786EB3"/>
    <w:rPr>
      <w:sz w:val="28"/>
    </w:rPr>
  </w:style>
  <w:style w:type="paragraph" w:styleId="ad">
    <w:name w:val="footer"/>
    <w:basedOn w:val="a"/>
    <w:link w:val="ae"/>
    <w:uiPriority w:val="99"/>
    <w:unhideWhenUsed/>
    <w:rsid w:val="00786EB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86E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0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ord-house.ru/yazyki-perevoda/uzbekskiy-yazyk/sravnenie-uzbekskogo-i-russkogo-yazykov/" TargetMode="External"/><Relationship Id="rId21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42" Type="http://schemas.openxmlformats.org/officeDocument/2006/relationships/hyperlink" Target="https://habr.com/ru/companies/nix/articles/436312/" TargetMode="External"/><Relationship Id="rId47" Type="http://schemas.openxmlformats.org/officeDocument/2006/relationships/hyperlink" Target="https://habr.com/ru/companies/nix/articles/436312/" TargetMode="External"/><Relationship Id="rId63" Type="http://schemas.openxmlformats.org/officeDocument/2006/relationships/hyperlink" Target="https://huggingface.co/learn/audio-course/en/chapter7/speech-to-speech" TargetMode="External"/><Relationship Id="rId68" Type="http://schemas.openxmlformats.org/officeDocument/2006/relationships/hyperlink" Target="https://uza.uz/ru/posts/onlayn-perevodchiki-nauchilis-ponimat-uzbekskiy_526953" TargetMode="External"/><Relationship Id="rId84" Type="http://schemas.openxmlformats.org/officeDocument/2006/relationships/hyperlink" Target="https://uza.uz/ru/posts/onlayn-perevodchiki-nauchilis-ponimat-uzbekskiy_526953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habr.com/ru/companies/amvera/articles/691288/" TargetMode="External"/><Relationship Id="rId11" Type="http://schemas.openxmlformats.org/officeDocument/2006/relationships/hyperlink" Target="https://habr.com/ru/companies/amvera/articles/691288/" TargetMode="External"/><Relationship Id="rId32" Type="http://schemas.openxmlformats.org/officeDocument/2006/relationships/hyperlink" Target="https://marketing.uz/novosti/novosti-partnerov/tilmoch---vypolnyaet-perevody-na-uzbekskij-yazyk.htm" TargetMode="External"/><Relationship Id="rId37" Type="http://schemas.openxmlformats.org/officeDocument/2006/relationships/hyperlink" Target="https://habr.com/ru/companies/nix/articles/436312/" TargetMode="External"/><Relationship Id="rId53" Type="http://schemas.openxmlformats.org/officeDocument/2006/relationships/hyperlink" Target="https://habr.com/ru/companies/yandex_cloud_and_infra/articles/741746/" TargetMode="External"/><Relationship Id="rId58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74" Type="http://schemas.openxmlformats.org/officeDocument/2006/relationships/hyperlink" Target="https://habr.com/ru/companies/yandex_cloud_and_infra/articles/741746/" TargetMode="External"/><Relationship Id="rId79" Type="http://schemas.openxmlformats.org/officeDocument/2006/relationships/hyperlink" Target="https://habr.com/ru/companies/yandex_cloud_and_infra/articles/741746/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1.png"/><Relationship Id="rId22" Type="http://schemas.openxmlformats.org/officeDocument/2006/relationships/hyperlink" Target="https://word-house.ru/yazyki-perevoda/uzbekskiy-yazyk/sravnenie-uzbekskogo-i-russkogo-yazykov/" TargetMode="External"/><Relationship Id="rId27" Type="http://schemas.openxmlformats.org/officeDocument/2006/relationships/hyperlink" Target="https://word-house.ru/yazyki-perevoda/uzbekskiy-yazyk/sravnenie-uzbekskogo-i-russkogo-yazykov/" TargetMode="External"/><Relationship Id="rId30" Type="http://schemas.openxmlformats.org/officeDocument/2006/relationships/hyperlink" Target="https://marketing.uz/novosti/novosti-partnerov/tilmoch---vypolnyaet-perevody-na-uzbekskij-yazyk.htm" TargetMode="External"/><Relationship Id="rId35" Type="http://schemas.openxmlformats.org/officeDocument/2006/relationships/hyperlink" Target="https://habr.com/ru/companies/nix/articles/436312/" TargetMode="External"/><Relationship Id="rId43" Type="http://schemas.openxmlformats.org/officeDocument/2006/relationships/hyperlink" Target="https://habr.com/ru/companies/nix/articles/436312/" TargetMode="External"/><Relationship Id="rId48" Type="http://schemas.openxmlformats.org/officeDocument/2006/relationships/hyperlink" Target="https://habr.com/ru/companies/nix/articles/436312/" TargetMode="External"/><Relationship Id="rId56" Type="http://schemas.openxmlformats.org/officeDocument/2006/relationships/image" Target="media/image2.png"/><Relationship Id="rId64" Type="http://schemas.openxmlformats.org/officeDocument/2006/relationships/hyperlink" Target="https://arxiv.org/abs/2011.04845" TargetMode="External"/><Relationship Id="rId69" Type="http://schemas.openxmlformats.org/officeDocument/2006/relationships/hyperlink" Target="https://www.microsoft.com/ru-ru/translator/blog/2018/05/07/unifiedspeechservice/" TargetMode="External"/><Relationship Id="rId77" Type="http://schemas.openxmlformats.org/officeDocument/2006/relationships/hyperlink" Target="https://marketing.uz/novosti/novosti-partnerov/tilmoch---vypolnyaet-perevody-na-uzbekskij-yazyk.htm" TargetMode="External"/><Relationship Id="rId8" Type="http://schemas.openxmlformats.org/officeDocument/2006/relationships/footer" Target="footer1.xml"/><Relationship Id="rId51" Type="http://schemas.openxmlformats.org/officeDocument/2006/relationships/hyperlink" Target="https://habr.com/ru/companies/yandex_cloud_and_infra/articles/741746/" TargetMode="External"/><Relationship Id="rId72" Type="http://schemas.openxmlformats.org/officeDocument/2006/relationships/hyperlink" Target="https://uza.uz/ru/posts/onlayn-perevodchiki-nauchilis-ponimat-uzbekskiy_526953" TargetMode="External"/><Relationship Id="rId80" Type="http://schemas.openxmlformats.org/officeDocument/2006/relationships/hyperlink" Target="https://habr.com/ru/companies/amvera/articles/691288/" TargetMode="External"/><Relationship Id="rId85" Type="http://schemas.openxmlformats.org/officeDocument/2006/relationships/hyperlink" Target="https://github.com/coqui-ai/TTS" TargetMode="External"/><Relationship Id="rId3" Type="http://schemas.openxmlformats.org/officeDocument/2006/relationships/styles" Target="styles.xml"/><Relationship Id="rId12" Type="http://schemas.openxmlformats.org/officeDocument/2006/relationships/hyperlink" Target="https://habr.com/ru/companies/amvera/articles/691288/" TargetMode="External"/><Relationship Id="rId17" Type="http://schemas.openxmlformats.org/officeDocument/2006/relationships/hyperlink" Target="https://habr.com/ru/companies/amvera/articles/691288/" TargetMode="External"/><Relationship Id="rId25" Type="http://schemas.openxmlformats.org/officeDocument/2006/relationships/hyperlink" Target="https://word-house.ru/yazyki-perevoda/uzbekskiy-yazyk/sravnenie-uzbekskogo-i-russkogo-yazykov/" TargetMode="External"/><Relationship Id="rId33" Type="http://schemas.openxmlformats.org/officeDocument/2006/relationships/hyperlink" Target="https://marketing.uz/novosti/novosti-partnerov/tilmoch---vypolnyaet-perevody-na-uzbekskij-yazyk.htm" TargetMode="External"/><Relationship Id="rId38" Type="http://schemas.openxmlformats.org/officeDocument/2006/relationships/hyperlink" Target="https://habr.com/ru/companies/nix/articles/436312/" TargetMode="External"/><Relationship Id="rId46" Type="http://schemas.openxmlformats.org/officeDocument/2006/relationships/hyperlink" Target="https://habr.com/ru/companies/nix/articles/436312/" TargetMode="External"/><Relationship Id="rId59" Type="http://schemas.openxmlformats.org/officeDocument/2006/relationships/hyperlink" Target="https://huggingface.co/learn/audio-course/en/chapter7/speech-to-speech" TargetMode="External"/><Relationship Id="rId67" Type="http://schemas.openxmlformats.org/officeDocument/2006/relationships/hyperlink" Target="https://uza.uz/ru/posts/onlayn-perevodchiki-nauchilis-ponimat-uzbekskiy_526953" TargetMode="External"/><Relationship Id="rId20" Type="http://schemas.openxmlformats.org/officeDocument/2006/relationships/hyperlink" Target="https://habr.com/ru/companies/amvera/articles/691288/" TargetMode="External"/><Relationship Id="rId41" Type="http://schemas.openxmlformats.org/officeDocument/2006/relationships/hyperlink" Target="https://habr.com/ru/companies/nix/articles/436312/" TargetMode="External"/><Relationship Id="rId54" Type="http://schemas.openxmlformats.org/officeDocument/2006/relationships/hyperlink" Target="https://habr.com/ru/companies/yandex_cloud_and_infra/articles/741746/" TargetMode="External"/><Relationship Id="rId62" Type="http://schemas.openxmlformats.org/officeDocument/2006/relationships/hyperlink" Target="https://huggingface.co/learn/audio-course/en/chapter7/speech-to-speech" TargetMode="External"/><Relationship Id="rId70" Type="http://schemas.openxmlformats.org/officeDocument/2006/relationships/hyperlink" Target="https://habr.com/ru/companies/yandex_cloud_and_infra/articles/741746/" TargetMode="External"/><Relationship Id="rId75" Type="http://schemas.openxmlformats.org/officeDocument/2006/relationships/hyperlink" Target="https://uza.uz/ru/posts/onlayn-perevodchiki-nauchilis-ponimat-uzbekskiy_526953" TargetMode="External"/><Relationship Id="rId83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88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habr.com/ru/companies/amvera/articles/691288/" TargetMode="External"/><Relationship Id="rId23" Type="http://schemas.openxmlformats.org/officeDocument/2006/relationships/hyperlink" Target="https://word-house.ru/yazyki-perevoda/uzbekskiy-yazyk/sravnenie-uzbekskogo-i-russkogo-yazykov/" TargetMode="External"/><Relationship Id="rId28" Type="http://schemas.openxmlformats.org/officeDocument/2006/relationships/hyperlink" Target="https://uza.uz/ru/posts/onlayn-perevodchiki-nauchilis-ponimat-uzbekskiy_526953" TargetMode="External"/><Relationship Id="rId36" Type="http://schemas.openxmlformats.org/officeDocument/2006/relationships/hyperlink" Target="https://habr.com/ru/companies/nix/articles/436312/" TargetMode="External"/><Relationship Id="rId49" Type="http://schemas.openxmlformats.org/officeDocument/2006/relationships/hyperlink" Target="https://habr.com/ru/companies/nix/articles/436312/" TargetMode="External"/><Relationship Id="rId57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10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31" Type="http://schemas.openxmlformats.org/officeDocument/2006/relationships/hyperlink" Target="https://marketing.uz/novosti/novosti-partnerov/tilmoch---vypolnyaet-perevody-na-uzbekskij-yazyk.htm" TargetMode="External"/><Relationship Id="rId44" Type="http://schemas.openxmlformats.org/officeDocument/2006/relationships/hyperlink" Target="https://habr.com/ru/companies/nix/articles/436312/" TargetMode="External"/><Relationship Id="rId52" Type="http://schemas.openxmlformats.org/officeDocument/2006/relationships/hyperlink" Target="https://habr.com/ru/companies/yandex_cloud_and_infra/articles/741746/" TargetMode="External"/><Relationship Id="rId60" Type="http://schemas.openxmlformats.org/officeDocument/2006/relationships/hyperlink" Target="https://huggingface.co/learn/audio-course/en/chapter7/speech-to-speech" TargetMode="External"/><Relationship Id="rId65" Type="http://schemas.openxmlformats.org/officeDocument/2006/relationships/hyperlink" Target="https://arxiv.org/abs/2011.04845" TargetMode="External"/><Relationship Id="rId73" Type="http://schemas.openxmlformats.org/officeDocument/2006/relationships/hyperlink" Target="https://habr.com/ru/companies/yandex_cloud_and_infra/articles/741746/" TargetMode="External"/><Relationship Id="rId78" Type="http://schemas.openxmlformats.org/officeDocument/2006/relationships/hyperlink" Target="https://habr.com/ru/companies/yandex_cloud_and_infra/articles/741746/" TargetMode="External"/><Relationship Id="rId81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86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13" Type="http://schemas.openxmlformats.org/officeDocument/2006/relationships/hyperlink" Target="https://habr.com/ru/companies/amvera/articles/691288/" TargetMode="External"/><Relationship Id="rId18" Type="http://schemas.openxmlformats.org/officeDocument/2006/relationships/hyperlink" Target="https://habr.com/ru/companies/amvera/articles/691288/" TargetMode="External"/><Relationship Id="rId39" Type="http://schemas.openxmlformats.org/officeDocument/2006/relationships/hyperlink" Target="https://habr.com/ru/companies/nix/articles/436312/" TargetMode="External"/><Relationship Id="rId34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50" Type="http://schemas.openxmlformats.org/officeDocument/2006/relationships/hyperlink" Target="https://habr.com/ru/companies/yandex_cloud_and_infra/articles/741746/" TargetMode="External"/><Relationship Id="rId55" Type="http://schemas.openxmlformats.org/officeDocument/2006/relationships/hyperlink" Target="https://ru.wikipedia.org/wiki/%D0%A1%D0%B8%D0%BD%D1%85%D1%80%D0%BE%D0%BD%D0%BD%D1%8B%D0%B9_%D0%B0%D0%B2%D1%82%D0%BE%D0%BC%D0%B0%D1%82%D0%B8%D1%87%D0%B5%D1%81%D0%BA%D0%B8%D0%B9_%D0%BF%D0%B5%D1%80%D0%B5%D0%B2%D0%BE%D0%B4" TargetMode="External"/><Relationship Id="rId76" Type="http://schemas.openxmlformats.org/officeDocument/2006/relationships/hyperlink" Target="https://marketing.uz/novosti/novosti-partnerov/tilmoch---vypolnyaet-perevody-na-uzbekskij-yazyk.htm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habr.com/ru/companies/yandex_cloud_and_infra/articles/741746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uza.uz/ru/posts/onlayn-perevodchiki-nauchilis-ponimat-uzbekskiy_526953" TargetMode="External"/><Relationship Id="rId24" Type="http://schemas.openxmlformats.org/officeDocument/2006/relationships/hyperlink" Target="https://word-house.ru/yazyki-perevoda/uzbekskiy-yazyk/sravnenie-uzbekskogo-i-russkogo-yazykov/" TargetMode="External"/><Relationship Id="rId40" Type="http://schemas.openxmlformats.org/officeDocument/2006/relationships/hyperlink" Target="https://habr.com/ru/companies/nix/articles/436312/" TargetMode="External"/><Relationship Id="rId45" Type="http://schemas.openxmlformats.org/officeDocument/2006/relationships/hyperlink" Target="https://habr.com/ru/companies/nix/articles/436312/" TargetMode="External"/><Relationship Id="rId66" Type="http://schemas.openxmlformats.org/officeDocument/2006/relationships/hyperlink" Target="https://blog.skillfactory.ru/glossary/websocket/" TargetMode="External"/><Relationship Id="rId87" Type="http://schemas.openxmlformats.org/officeDocument/2006/relationships/image" Target="media/image4.png"/><Relationship Id="rId61" Type="http://schemas.openxmlformats.org/officeDocument/2006/relationships/hyperlink" Target="https://huggingface.co/learn/audio-course/en/chapter7/speech-to-speech" TargetMode="External"/><Relationship Id="rId82" Type="http://schemas.openxmlformats.org/officeDocument/2006/relationships/hyperlink" Target="https://habr.com/ru/companies/tbank/articles/474782/" TargetMode="External"/><Relationship Id="rId19" Type="http://schemas.openxmlformats.org/officeDocument/2006/relationships/hyperlink" Target="https://habr.com/ru/companies/amvera/articles/69128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2E09B-DF62-40C1-B2E4-A709B6474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11811</Words>
  <Characters>67324</Characters>
  <Application>Microsoft Office Word</Application>
  <DocSecurity>0</DocSecurity>
  <Lines>561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Розенко Елена А.</dc:creator>
  <cp:lastModifiedBy>Самарина Ольга В.</cp:lastModifiedBy>
  <cp:revision>818</cp:revision>
  <dcterms:created xsi:type="dcterms:W3CDTF">2024-03-14T04:13:00Z</dcterms:created>
  <dcterms:modified xsi:type="dcterms:W3CDTF">2026-03-12T10:17:00Z</dcterms:modified>
</cp:coreProperties>
</file>