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7CFC" w14:textId="77777777" w:rsidR="0085769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手机常见故障排查与解决方法（可直接下载）</w:t>
      </w:r>
    </w:p>
    <w:p w14:paraId="2729A4AB" w14:textId="77777777" w:rsidR="0085769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说明：以下为可直接复制到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的完整内容，同时提供免费下载链接，点击链接即可获取现成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文件（</w:t>
      </w:r>
      <w:r>
        <w:rPr>
          <w:rFonts w:ascii="Arial" w:eastAsia="等线" w:hAnsi="Arial" w:cs="Arial"/>
        </w:rPr>
        <w:t>.docx</w:t>
      </w:r>
      <w:r>
        <w:rPr>
          <w:rFonts w:ascii="Arial" w:eastAsia="等线" w:hAnsi="Arial" w:cs="Arial"/>
        </w:rPr>
        <w:t>格式），无需安装任何软件、无需注册登录。</w:t>
      </w:r>
    </w:p>
    <w:p w14:paraId="039EF4CA" w14:textId="77777777" w:rsidR="00857696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一、软件与系统故障（最常见）</w:t>
      </w:r>
      <w:bookmarkEnd w:id="0"/>
    </w:p>
    <w:p w14:paraId="0421937F" w14:textId="77777777" w:rsidR="0085769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大多数手机的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卡顿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死机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本质上是资源调度或代码冲突。</w:t>
      </w:r>
    </w:p>
    <w:p w14:paraId="172425C3" w14:textId="77777777" w:rsidR="00857696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频繁闪退、卡顿或黑屏</w:t>
      </w:r>
      <w:bookmarkEnd w:id="1"/>
    </w:p>
    <w:p w14:paraId="60C96D46" w14:textId="77777777" w:rsidR="0085769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强制重启：这是万能药。不同机型操作略有不同（通常是音量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与电源键组合），能强制结束所有挂起的进程。</w:t>
      </w:r>
    </w:p>
    <w:p w14:paraId="2A72028E" w14:textId="77777777" w:rsidR="0085769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清理缓存与存储：存储空间剩余低于</w:t>
      </w:r>
      <w:r>
        <w:rPr>
          <w:rFonts w:ascii="Arial" w:eastAsia="等线" w:hAnsi="Arial" w:cs="Arial"/>
        </w:rPr>
        <w:t xml:space="preserve"> 10% </w:t>
      </w:r>
      <w:r>
        <w:rPr>
          <w:rFonts w:ascii="Arial" w:eastAsia="等线" w:hAnsi="Arial" w:cs="Arial"/>
        </w:rPr>
        <w:t>时，文件系统读写效率会大幅下降。</w:t>
      </w:r>
    </w:p>
    <w:p w14:paraId="72D8B92E" w14:textId="77777777" w:rsidR="0085769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进入安全模式：若怀疑是第三方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搞鬼，可进入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安全模式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（仅加载系统原生应用）。若在安全模式下运行流畅，说明是某个新安装的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在作祟。</w:t>
      </w:r>
    </w:p>
    <w:p w14:paraId="7F45115E" w14:textId="77777777" w:rsidR="0085769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系统更新：检查是否有针对已知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的补丁包。</w:t>
      </w:r>
    </w:p>
    <w:p w14:paraId="17B84680" w14:textId="77777777" w:rsidR="00857696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系统发热严重</w:t>
      </w:r>
      <w:bookmarkEnd w:id="2"/>
    </w:p>
    <w:p w14:paraId="13756003" w14:textId="77777777" w:rsidR="0085769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后台监控：检查是否有高耗能进程（如长时间运行的</w:t>
      </w:r>
      <w:r>
        <w:rPr>
          <w:rFonts w:ascii="Arial" w:eastAsia="等线" w:hAnsi="Arial" w:cs="Arial"/>
        </w:rPr>
        <w:t>AR</w:t>
      </w:r>
      <w:r>
        <w:rPr>
          <w:rFonts w:ascii="Arial" w:eastAsia="等线" w:hAnsi="Arial" w:cs="Arial"/>
        </w:rPr>
        <w:t>、大型游戏或后台同步）。</w:t>
      </w:r>
    </w:p>
    <w:p w14:paraId="18F11FD2" w14:textId="77777777" w:rsidR="0085769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环境排查：充电时避开玩大型游戏，避免热量叠加导致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降频。</w:t>
      </w:r>
    </w:p>
    <w:p w14:paraId="755E6EC3" w14:textId="77777777" w:rsidR="00857696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二、硬件与物理故障</w:t>
      </w:r>
      <w:bookmarkEnd w:id="3"/>
    </w:p>
    <w:p w14:paraId="42CC26E0" w14:textId="77777777" w:rsidR="0085769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当重</w:t>
      </w:r>
      <w:proofErr w:type="gramStart"/>
      <w:r>
        <w:rPr>
          <w:rFonts w:ascii="Arial" w:eastAsia="等线" w:hAnsi="Arial" w:cs="Arial"/>
        </w:rPr>
        <w:t>启无法</w:t>
      </w:r>
      <w:proofErr w:type="gramEnd"/>
      <w:r>
        <w:rPr>
          <w:rFonts w:ascii="Arial" w:eastAsia="等线" w:hAnsi="Arial" w:cs="Arial"/>
        </w:rPr>
        <w:t>解决问题时，通常涉及物理层面的损耗。</w:t>
      </w:r>
    </w:p>
    <w:p w14:paraId="2CFC38EA" w14:textId="77777777" w:rsidR="00857696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电池与充电问题</w:t>
      </w:r>
      <w:bookmarkEnd w:id="4"/>
    </w:p>
    <w:p w14:paraId="6320452B" w14:textId="77777777" w:rsidR="0085769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充电缓慢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不进电：</w:t>
      </w:r>
      <w:r>
        <w:rPr>
          <w:rFonts w:ascii="Arial" w:eastAsia="等线" w:hAnsi="Arial" w:cs="Arial"/>
        </w:rPr>
        <w:br/>
        <w:t xml:space="preserve">        </w:t>
      </w:r>
    </w:p>
    <w:p w14:paraId="680A6C7E" w14:textId="77777777" w:rsidR="00857696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接口清洁：用非金属</w:t>
      </w:r>
      <w:proofErr w:type="gramStart"/>
      <w:r>
        <w:rPr>
          <w:rFonts w:ascii="Arial" w:eastAsia="等线" w:hAnsi="Arial" w:cs="Arial"/>
        </w:rPr>
        <w:t>针清理</w:t>
      </w:r>
      <w:proofErr w:type="gramEnd"/>
      <w:r>
        <w:rPr>
          <w:rFonts w:ascii="Arial" w:eastAsia="等线" w:hAnsi="Arial" w:cs="Arial"/>
        </w:rPr>
        <w:t>底部的</w:t>
      </w:r>
      <w:r>
        <w:rPr>
          <w:rFonts w:ascii="Arial" w:eastAsia="等线" w:hAnsi="Arial" w:cs="Arial"/>
        </w:rPr>
        <w:t>Type-C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Lightning</w:t>
      </w:r>
      <w:r>
        <w:rPr>
          <w:rFonts w:ascii="Arial" w:eastAsia="等线" w:hAnsi="Arial" w:cs="Arial"/>
        </w:rPr>
        <w:t>接口，棉絮常是接触不良的元凶。</w:t>
      </w:r>
    </w:p>
    <w:p w14:paraId="72F110DC" w14:textId="77777777" w:rsidR="00857696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线材排查：换一套原装头线测试，排除充电头老化或线缆断裂。</w:t>
      </w:r>
    </w:p>
    <w:p w14:paraId="2520C820" w14:textId="77777777" w:rsidR="0085769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续航崩坏：检查系统设置中的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电池健康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w:proofErr w:type="gramStart"/>
      <w:r>
        <w:rPr>
          <w:rFonts w:ascii="Arial" w:eastAsia="等线" w:hAnsi="Arial" w:cs="Arial"/>
        </w:rPr>
        <w:t>若健康度</w:t>
      </w:r>
      <w:proofErr w:type="gramEnd"/>
      <w:r>
        <w:rPr>
          <w:rFonts w:ascii="Arial" w:eastAsia="等线" w:hAnsi="Arial" w:cs="Arial"/>
        </w:rPr>
        <w:t>低于</w:t>
      </w:r>
      <w:r>
        <w:rPr>
          <w:rFonts w:ascii="Arial" w:eastAsia="等线" w:hAnsi="Arial" w:cs="Arial"/>
        </w:rPr>
        <w:t xml:space="preserve"> 80%</w:t>
      </w:r>
      <w:r>
        <w:rPr>
          <w:rFonts w:ascii="Arial" w:eastAsia="等线" w:hAnsi="Arial" w:cs="Arial"/>
        </w:rPr>
        <w:t>，锂电池的化学活性已降至临界点，建议更换电芯。</w:t>
      </w:r>
    </w:p>
    <w:p w14:paraId="75AA455E" w14:textId="77777777" w:rsidR="00857696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proofErr w:type="gramStart"/>
      <w:r>
        <w:rPr>
          <w:rFonts w:ascii="Arial" w:eastAsia="等线" w:hAnsi="Arial" w:cs="Arial"/>
          <w:b/>
          <w:sz w:val="30"/>
        </w:rPr>
        <w:t>屏幕与触控</w:t>
      </w:r>
      <w:proofErr w:type="gramEnd"/>
      <w:r>
        <w:rPr>
          <w:rFonts w:ascii="Arial" w:eastAsia="等线" w:hAnsi="Arial" w:cs="Arial"/>
          <w:b/>
          <w:sz w:val="30"/>
        </w:rPr>
        <w:t>异常</w:t>
      </w:r>
      <w:bookmarkEnd w:id="5"/>
    </w:p>
    <w:p w14:paraId="20342DDF" w14:textId="77777777" w:rsidR="00857696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触控失灵：局部失灵通常是静电或屏幕表面油污导致。若屏幕出现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跳屏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，尝试断开充电器（某些劣质充电器会导致电流杂波干扰电容屏）。</w:t>
      </w:r>
    </w:p>
    <w:p w14:paraId="0CD08E45" w14:textId="77777777" w:rsidR="00857696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显示异常：绿线或黑斑通常是排线受压或</w:t>
      </w:r>
      <w:r>
        <w:rPr>
          <w:rFonts w:ascii="Arial" w:eastAsia="等线" w:hAnsi="Arial" w:cs="Arial"/>
        </w:rPr>
        <w:t>OLED</w:t>
      </w:r>
      <w:r>
        <w:rPr>
          <w:rFonts w:ascii="Arial" w:eastAsia="等线" w:hAnsi="Arial" w:cs="Arial"/>
        </w:rPr>
        <w:t>屏受损，这种物理损坏基本只能换屏。</w:t>
      </w:r>
    </w:p>
    <w:p w14:paraId="37EEA0C5" w14:textId="77777777" w:rsidR="00857696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音频与通话</w:t>
      </w:r>
      <w:bookmarkEnd w:id="6"/>
    </w:p>
    <w:p w14:paraId="589A65C7" w14:textId="77777777" w:rsidR="0085769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听筒声音小：</w:t>
      </w:r>
      <w:r>
        <w:rPr>
          <w:rFonts w:ascii="Arial" w:eastAsia="等线" w:hAnsi="Arial" w:cs="Arial"/>
        </w:rPr>
        <w:t xml:space="preserve">80% </w:t>
      </w:r>
      <w:r>
        <w:rPr>
          <w:rFonts w:ascii="Arial" w:eastAsia="等线" w:hAnsi="Arial" w:cs="Arial"/>
        </w:rPr>
        <w:t>的情况是听筒防尘网被耳垢或灰尘堵塞，用牙刷</w:t>
      </w:r>
      <w:proofErr w:type="gramStart"/>
      <w:r>
        <w:rPr>
          <w:rFonts w:ascii="Arial" w:eastAsia="等线" w:hAnsi="Arial" w:cs="Arial"/>
        </w:rPr>
        <w:t>蘸</w:t>
      </w:r>
      <w:proofErr w:type="gramEnd"/>
      <w:r>
        <w:rPr>
          <w:rFonts w:ascii="Arial" w:eastAsia="等线" w:hAnsi="Arial" w:cs="Arial"/>
        </w:rPr>
        <w:t>少量酒精轻轻刷洗即可。</w:t>
      </w:r>
    </w:p>
    <w:p w14:paraId="363F76AF" w14:textId="77777777" w:rsidR="00857696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麦克风无声：检查权限设置，确保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已获得录音权限。</w:t>
      </w:r>
    </w:p>
    <w:p w14:paraId="3BB8E6ED" w14:textId="77777777" w:rsidR="00857696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三、通信与网络故障</w:t>
      </w:r>
      <w:bookmarkEnd w:id="7"/>
    </w:p>
    <w:p w14:paraId="3F7FD349" w14:textId="77777777" w:rsidR="00857696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1. Wi-Fi </w:t>
      </w:r>
      <w:r>
        <w:rPr>
          <w:rFonts w:ascii="Arial" w:eastAsia="等线" w:hAnsi="Arial" w:cs="Arial"/>
          <w:b/>
          <w:sz w:val="30"/>
        </w:rPr>
        <w:t>或蜂窝网络频繁断开</w:t>
      </w:r>
      <w:bookmarkEnd w:id="8"/>
    </w:p>
    <w:p w14:paraId="25D97269" w14:textId="77777777" w:rsidR="00857696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重置网络设置：这一步会清空所有保存的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密码</w:t>
      </w:r>
      <w:proofErr w:type="gramStart"/>
      <w:r>
        <w:rPr>
          <w:rFonts w:ascii="Arial" w:eastAsia="等线" w:hAnsi="Arial" w:cs="Arial"/>
        </w:rPr>
        <w:t>和蓝牙配对</w:t>
      </w:r>
      <w:proofErr w:type="gramEnd"/>
      <w:r>
        <w:rPr>
          <w:rFonts w:ascii="Arial" w:eastAsia="等线" w:hAnsi="Arial" w:cs="Arial"/>
        </w:rPr>
        <w:t>，但能有效修复</w:t>
      </w:r>
      <w:r>
        <w:rPr>
          <w:rFonts w:ascii="Arial" w:eastAsia="等线" w:hAnsi="Arial" w:cs="Arial"/>
        </w:rPr>
        <w:t>DNS</w:t>
      </w:r>
      <w:r>
        <w:rPr>
          <w:rFonts w:ascii="Arial" w:eastAsia="等线" w:hAnsi="Arial" w:cs="Arial"/>
        </w:rPr>
        <w:t>劫持或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冲突问题。</w:t>
      </w:r>
    </w:p>
    <w:p w14:paraId="2206E649" w14:textId="77777777" w:rsidR="00857696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SIM</w:t>
      </w:r>
      <w:r>
        <w:rPr>
          <w:rFonts w:ascii="Arial" w:eastAsia="等线" w:hAnsi="Arial" w:cs="Arial"/>
        </w:rPr>
        <w:t>卡排查：重新插拔</w:t>
      </w:r>
      <w:r>
        <w:rPr>
          <w:rFonts w:ascii="Arial" w:eastAsia="等线" w:hAnsi="Arial" w:cs="Arial"/>
        </w:rPr>
        <w:t>SIM</w:t>
      </w:r>
      <w:r>
        <w:rPr>
          <w:rFonts w:ascii="Arial" w:eastAsia="等线" w:hAnsi="Arial" w:cs="Arial"/>
        </w:rPr>
        <w:t>卡。卡片老化或芯片氧化也会导致信号频繁回落至</w:t>
      </w:r>
      <w:r>
        <w:rPr>
          <w:rFonts w:ascii="Arial" w:eastAsia="等线" w:hAnsi="Arial" w:cs="Arial"/>
        </w:rPr>
        <w:t xml:space="preserve"> 2G/3G</w:t>
      </w:r>
      <w:r>
        <w:rPr>
          <w:rFonts w:ascii="Arial" w:eastAsia="等线" w:hAnsi="Arial" w:cs="Arial"/>
        </w:rPr>
        <w:t>。</w:t>
      </w:r>
    </w:p>
    <w:p w14:paraId="7DBD4493" w14:textId="77777777" w:rsidR="00857696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 </w:t>
      </w:r>
      <w:proofErr w:type="gramStart"/>
      <w:r>
        <w:rPr>
          <w:rFonts w:ascii="Arial" w:eastAsia="等线" w:hAnsi="Arial" w:cs="Arial"/>
          <w:b/>
          <w:sz w:val="30"/>
        </w:rPr>
        <w:t>蓝牙</w:t>
      </w:r>
      <w:proofErr w:type="gramEnd"/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定位（</w:t>
      </w:r>
      <w:r>
        <w:rPr>
          <w:rFonts w:ascii="Arial" w:eastAsia="等线" w:hAnsi="Arial" w:cs="Arial"/>
          <w:b/>
          <w:sz w:val="30"/>
        </w:rPr>
        <w:t>GPS</w:t>
      </w:r>
      <w:r>
        <w:rPr>
          <w:rFonts w:ascii="Arial" w:eastAsia="等线" w:hAnsi="Arial" w:cs="Arial"/>
          <w:b/>
          <w:sz w:val="30"/>
        </w:rPr>
        <w:t>）故障</w:t>
      </w:r>
      <w:bookmarkEnd w:id="9"/>
    </w:p>
    <w:p w14:paraId="60FCB53C" w14:textId="77777777" w:rsidR="00857696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忽略设备：在设置中删除已配对的</w:t>
      </w:r>
      <w:proofErr w:type="gramStart"/>
      <w:r>
        <w:rPr>
          <w:rFonts w:ascii="Arial" w:eastAsia="等线" w:hAnsi="Arial" w:cs="Arial"/>
        </w:rPr>
        <w:t>蓝牙设备</w:t>
      </w:r>
      <w:proofErr w:type="gramEnd"/>
      <w:r>
        <w:rPr>
          <w:rFonts w:ascii="Arial" w:eastAsia="等线" w:hAnsi="Arial" w:cs="Arial"/>
        </w:rPr>
        <w:t>重新搜索。</w:t>
      </w:r>
    </w:p>
    <w:p w14:paraId="59C1A61F" w14:textId="77777777" w:rsidR="00857696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定位偏移：尝试在开阔地带进行</w:t>
      </w:r>
      <w:r>
        <w:rPr>
          <w:rFonts w:ascii="Arial" w:eastAsia="等线" w:hAnsi="Arial" w:cs="Arial"/>
        </w:rPr>
        <w:t>“8</w:t>
      </w:r>
      <w:r>
        <w:rPr>
          <w:rFonts w:ascii="Arial" w:eastAsia="等线" w:hAnsi="Arial" w:cs="Arial"/>
        </w:rPr>
        <w:t>字绕圈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校准电子罗盘。</w:t>
      </w:r>
    </w:p>
    <w:p w14:paraId="750EDF9B" w14:textId="77777777" w:rsidR="00857696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故障排查速查表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57696" w14:paraId="19A56CF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5302C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5F35C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可能原因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5CF10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首选方案</w:t>
            </w:r>
          </w:p>
        </w:tc>
      </w:tr>
      <w:tr w:rsidR="00857696" w14:paraId="7A2B09D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1CC2A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手机变砖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无法开机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26D4E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电量耗尽或系统引导损坏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82186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充电</w:t>
            </w:r>
            <w:r>
              <w:rPr>
                <w:rFonts w:ascii="Arial" w:eastAsia="等线" w:hAnsi="Arial" w:cs="Arial"/>
              </w:rPr>
              <w:t>30</w:t>
            </w:r>
            <w:r>
              <w:rPr>
                <w:rFonts w:ascii="Arial" w:eastAsia="等线" w:hAnsi="Arial" w:cs="Arial"/>
              </w:rPr>
              <w:t>分钟后尝试强制重启</w:t>
            </w:r>
          </w:p>
        </w:tc>
      </w:tr>
      <w:tr w:rsidR="00857696" w14:paraId="37FC3B9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64A9C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应用打不开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92F18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版本不兼容或数据损坏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07F30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清除该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缓存或重新安装</w:t>
            </w:r>
          </w:p>
        </w:tc>
      </w:tr>
      <w:tr w:rsidR="00857696" w14:paraId="7C0A675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7D471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充电口松动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DEE29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异物堵塞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65F15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使用细针清理接口（注意避开触点）</w:t>
            </w:r>
          </w:p>
        </w:tc>
      </w:tr>
      <w:tr w:rsidR="00857696" w14:paraId="0AF68F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B7615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Wi-Fi </w:t>
            </w:r>
            <w:r>
              <w:rPr>
                <w:rFonts w:ascii="Arial" w:eastAsia="等线" w:hAnsi="Arial" w:cs="Arial"/>
              </w:rPr>
              <w:t>连上</w:t>
            </w:r>
            <w:proofErr w:type="gramStart"/>
            <w:r>
              <w:rPr>
                <w:rFonts w:ascii="Arial" w:eastAsia="等线" w:hAnsi="Arial" w:cs="Arial"/>
              </w:rPr>
              <w:t>但没网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DD8AC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DNS</w:t>
            </w:r>
            <w:r>
              <w:rPr>
                <w:rFonts w:ascii="Arial" w:eastAsia="等线" w:hAnsi="Arial" w:cs="Arial"/>
              </w:rPr>
              <w:t>错误或路由器限制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E1E8A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切换静态</w:t>
            </w: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或重启路由器</w:t>
            </w:r>
          </w:p>
        </w:tc>
      </w:tr>
      <w:tr w:rsidR="00857696" w14:paraId="42636F4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C420B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手机异常耗电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E6DEC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卫星定位或高频同步持续开启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BCCFB" w14:textId="77777777" w:rsidR="0085769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关闭不必要的系统定位服务</w:t>
            </w:r>
          </w:p>
        </w:tc>
      </w:tr>
    </w:tbl>
    <w:p w14:paraId="06FDCFF6" w14:textId="08C75F10" w:rsidR="00857696" w:rsidRDefault="00857696">
      <w:pPr>
        <w:spacing w:before="120" w:after="120" w:line="288" w:lineRule="auto"/>
        <w:rPr>
          <w:rFonts w:hint="eastAsia"/>
        </w:rPr>
      </w:pPr>
    </w:p>
    <w:sectPr w:rsidR="0085769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33480" w14:textId="77777777" w:rsidR="006334D9" w:rsidRDefault="006334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1D7735" w14:textId="77777777" w:rsidR="006334D9" w:rsidRDefault="006334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4163A" w14:textId="77777777" w:rsidR="00857696" w:rsidRDefault="0085769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1A5BE" w14:textId="77777777" w:rsidR="006334D9" w:rsidRDefault="006334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A8DE4B" w14:textId="77777777" w:rsidR="006334D9" w:rsidRDefault="006334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38A" w14:textId="77777777" w:rsidR="00857696" w:rsidRDefault="0085769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FA1"/>
    <w:multiLevelType w:val="multilevel"/>
    <w:tmpl w:val="E77659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F54B28"/>
    <w:multiLevelType w:val="multilevel"/>
    <w:tmpl w:val="EFD41C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55EEE"/>
    <w:multiLevelType w:val="multilevel"/>
    <w:tmpl w:val="23AE1E44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1571F7"/>
    <w:multiLevelType w:val="multilevel"/>
    <w:tmpl w:val="A2262B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10031E"/>
    <w:multiLevelType w:val="multilevel"/>
    <w:tmpl w:val="AAFAB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F55549"/>
    <w:multiLevelType w:val="multilevel"/>
    <w:tmpl w:val="1848FF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A00C51"/>
    <w:multiLevelType w:val="multilevel"/>
    <w:tmpl w:val="78E09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607CD7"/>
    <w:multiLevelType w:val="multilevel"/>
    <w:tmpl w:val="13F4C3D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6763007"/>
    <w:multiLevelType w:val="multilevel"/>
    <w:tmpl w:val="55364E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1193AAE"/>
    <w:multiLevelType w:val="multilevel"/>
    <w:tmpl w:val="D4CE89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0C11B4"/>
    <w:multiLevelType w:val="multilevel"/>
    <w:tmpl w:val="B82849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38A7724"/>
    <w:multiLevelType w:val="multilevel"/>
    <w:tmpl w:val="CAC81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4927917"/>
    <w:multiLevelType w:val="multilevel"/>
    <w:tmpl w:val="4E686B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5B05294"/>
    <w:multiLevelType w:val="multilevel"/>
    <w:tmpl w:val="5B7AB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165FE5"/>
    <w:multiLevelType w:val="multilevel"/>
    <w:tmpl w:val="59522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AC5777E"/>
    <w:multiLevelType w:val="multilevel"/>
    <w:tmpl w:val="E4C87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B1258BE"/>
    <w:multiLevelType w:val="multilevel"/>
    <w:tmpl w:val="7A1E65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F86390A"/>
    <w:multiLevelType w:val="multilevel"/>
    <w:tmpl w:val="D41CCF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130139B"/>
    <w:multiLevelType w:val="multilevel"/>
    <w:tmpl w:val="BCC465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48D226E"/>
    <w:multiLevelType w:val="multilevel"/>
    <w:tmpl w:val="11E247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8802B09"/>
    <w:multiLevelType w:val="multilevel"/>
    <w:tmpl w:val="5E7C2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98817BE"/>
    <w:multiLevelType w:val="multilevel"/>
    <w:tmpl w:val="2F2AA2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52241269">
    <w:abstractNumId w:val="0"/>
  </w:num>
  <w:num w:numId="2" w16cid:durableId="15276385">
    <w:abstractNumId w:val="11"/>
  </w:num>
  <w:num w:numId="3" w16cid:durableId="143473580">
    <w:abstractNumId w:val="8"/>
  </w:num>
  <w:num w:numId="4" w16cid:durableId="1890994191">
    <w:abstractNumId w:val="16"/>
  </w:num>
  <w:num w:numId="5" w16cid:durableId="1299922855">
    <w:abstractNumId w:val="17"/>
  </w:num>
  <w:num w:numId="6" w16cid:durableId="1932009426">
    <w:abstractNumId w:val="9"/>
  </w:num>
  <w:num w:numId="7" w16cid:durableId="956524419">
    <w:abstractNumId w:val="21"/>
  </w:num>
  <w:num w:numId="8" w16cid:durableId="815296272">
    <w:abstractNumId w:val="2"/>
  </w:num>
  <w:num w:numId="9" w16cid:durableId="1621298385">
    <w:abstractNumId w:val="7"/>
  </w:num>
  <w:num w:numId="10" w16cid:durableId="1848445170">
    <w:abstractNumId w:val="18"/>
  </w:num>
  <w:num w:numId="11" w16cid:durableId="855579009">
    <w:abstractNumId w:val="6"/>
  </w:num>
  <w:num w:numId="12" w16cid:durableId="979189968">
    <w:abstractNumId w:val="10"/>
  </w:num>
  <w:num w:numId="13" w16cid:durableId="399793253">
    <w:abstractNumId w:val="3"/>
  </w:num>
  <w:num w:numId="14" w16cid:durableId="2102948194">
    <w:abstractNumId w:val="19"/>
  </w:num>
  <w:num w:numId="15" w16cid:durableId="347682227">
    <w:abstractNumId w:val="13"/>
  </w:num>
  <w:num w:numId="16" w16cid:durableId="380523467">
    <w:abstractNumId w:val="1"/>
  </w:num>
  <w:num w:numId="17" w16cid:durableId="774711689">
    <w:abstractNumId w:val="15"/>
  </w:num>
  <w:num w:numId="18" w16cid:durableId="732584354">
    <w:abstractNumId w:val="12"/>
  </w:num>
  <w:num w:numId="19" w16cid:durableId="848064460">
    <w:abstractNumId w:val="5"/>
  </w:num>
  <w:num w:numId="20" w16cid:durableId="467824308">
    <w:abstractNumId w:val="20"/>
  </w:num>
  <w:num w:numId="21" w16cid:durableId="51394639">
    <w:abstractNumId w:val="14"/>
  </w:num>
  <w:num w:numId="22" w16cid:durableId="1386834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696"/>
    <w:rsid w:val="006334D9"/>
    <w:rsid w:val="006D30C0"/>
    <w:rsid w:val="00857696"/>
    <w:rsid w:val="008C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A4E38"/>
  <w15:docId w15:val="{2D470131-6D02-4152-8386-C34BDDDCE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634</Characters>
  <Application>Microsoft Office Word</Application>
  <DocSecurity>0</DocSecurity>
  <Lines>37</Lines>
  <Paragraphs>49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Me lody</cp:lastModifiedBy>
  <cp:revision>2</cp:revision>
  <dcterms:created xsi:type="dcterms:W3CDTF">2026-03-09T06:26:00Z</dcterms:created>
  <dcterms:modified xsi:type="dcterms:W3CDTF">2026-03-09T07:06:00Z</dcterms:modified>
</cp:coreProperties>
</file>