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BE74" w14:textId="77777777" w:rsidR="002D7323" w:rsidRPr="002D7323" w:rsidRDefault="002D7323" w:rsidP="002D7323">
      <w:r w:rsidRPr="002D7323">
        <w:pict w14:anchorId="5789CA16">
          <v:rect id="_x0000_i1067" style="width:0;height:1.5pt" o:hralign="center" o:hrstd="t" o:hr="t" fillcolor="#a0a0a0" stroked="f"/>
        </w:pict>
      </w:r>
    </w:p>
    <w:p w14:paraId="40F2A561" w14:textId="1EA133A0" w:rsidR="00D34BAD" w:rsidRPr="00D34BAD" w:rsidRDefault="00A653AA" w:rsidP="00D34BAD">
      <w:pPr>
        <w:rPr>
          <w:b/>
          <w:bCs/>
        </w:rPr>
      </w:pPr>
      <w:r>
        <w:rPr>
          <w:b/>
          <w:bCs/>
        </w:rPr>
        <w:t>S</w:t>
      </w:r>
      <w:r w:rsidR="00D34BAD" w:rsidRPr="00D34BAD">
        <w:rPr>
          <w:b/>
          <w:bCs/>
        </w:rPr>
        <w:t>pecifikace – Asistent tvorby IK OVS</w:t>
      </w:r>
    </w:p>
    <w:p w14:paraId="37BF4518" w14:textId="77777777" w:rsidR="00D34BAD" w:rsidRPr="00D34BAD" w:rsidRDefault="00D34BAD" w:rsidP="00D34BAD">
      <w:pPr>
        <w:rPr>
          <w:b/>
          <w:bCs/>
        </w:rPr>
      </w:pPr>
      <w:r w:rsidRPr="00D34BAD">
        <w:rPr>
          <w:b/>
          <w:bCs/>
        </w:rPr>
        <w:t>1. Účel (co je IK OVS a proč ho potřebujeme)</w:t>
      </w:r>
    </w:p>
    <w:p w14:paraId="3FCA6ECE" w14:textId="77777777" w:rsidR="00D34BAD" w:rsidRPr="00D34BAD" w:rsidRDefault="00D34BAD" w:rsidP="00D34BAD">
      <w:r w:rsidRPr="00D34BAD">
        <w:rPr>
          <w:b/>
          <w:bCs/>
        </w:rPr>
        <w:t>IK OVS = Informační koncepce orgánu veřejné správy.</w:t>
      </w:r>
      <w:r w:rsidRPr="00D34BAD">
        <w:br/>
        <w:t>Je to povinný dokument, který musí mít každý úřad v ČR podle zákona č. 365/2000 Sb. a vyhlášky č. 360/2023 Sb..</w:t>
      </w:r>
    </w:p>
    <w:p w14:paraId="54099A72" w14:textId="77777777" w:rsidR="00D34BAD" w:rsidRPr="00D34BAD" w:rsidRDefault="00D34BAD" w:rsidP="00D34BAD">
      <w:r w:rsidRPr="00D34BAD">
        <w:t>IK OVS není jen technický plán IT.</w:t>
      </w:r>
      <w:r w:rsidRPr="00D34BAD">
        <w:br/>
        <w:t xml:space="preserve">Je to </w:t>
      </w:r>
      <w:r w:rsidRPr="00D34BAD">
        <w:rPr>
          <w:b/>
          <w:bCs/>
        </w:rPr>
        <w:t>koncepční dokument</w:t>
      </w:r>
      <w:r w:rsidRPr="00D34BAD">
        <w:t>, který:</w:t>
      </w:r>
    </w:p>
    <w:p w14:paraId="0F76D771" w14:textId="77777777" w:rsidR="00D34BAD" w:rsidRPr="00D34BAD" w:rsidRDefault="00D34BAD" w:rsidP="00D34BAD">
      <w:pPr>
        <w:numPr>
          <w:ilvl w:val="0"/>
          <w:numId w:val="8"/>
        </w:numPr>
      </w:pPr>
      <w:r w:rsidRPr="00D34BAD">
        <w:t xml:space="preserve">vysvětluje </w:t>
      </w:r>
      <w:r w:rsidRPr="00D34BAD">
        <w:rPr>
          <w:b/>
          <w:bCs/>
        </w:rPr>
        <w:t>proč úřad existuje a jaké služby veřejné správy (VS) poskytuje</w:t>
      </w:r>
      <w:r w:rsidRPr="00D34BAD">
        <w:t xml:space="preserve"> občanům a firmám,</w:t>
      </w:r>
    </w:p>
    <w:p w14:paraId="5D33BD3A" w14:textId="77777777" w:rsidR="00D34BAD" w:rsidRPr="00D34BAD" w:rsidRDefault="00D34BAD" w:rsidP="00D34BAD">
      <w:pPr>
        <w:numPr>
          <w:ilvl w:val="0"/>
          <w:numId w:val="8"/>
        </w:numPr>
      </w:pPr>
      <w:r w:rsidRPr="00D34BAD">
        <w:t xml:space="preserve">popisuje </w:t>
      </w:r>
      <w:r w:rsidRPr="00D34BAD">
        <w:rPr>
          <w:b/>
          <w:bCs/>
        </w:rPr>
        <w:t>jaké má úřad agendy, procesy, aplikace, data a technologie</w:t>
      </w:r>
      <w:r w:rsidRPr="00D34BAD">
        <w:t>,</w:t>
      </w:r>
    </w:p>
    <w:p w14:paraId="24EF363C" w14:textId="77777777" w:rsidR="00D34BAD" w:rsidRPr="00D34BAD" w:rsidRDefault="00D34BAD" w:rsidP="00D34BAD">
      <w:pPr>
        <w:numPr>
          <w:ilvl w:val="0"/>
          <w:numId w:val="8"/>
        </w:numPr>
      </w:pPr>
      <w:r w:rsidRPr="00D34BAD">
        <w:t xml:space="preserve">určuje </w:t>
      </w:r>
      <w:r w:rsidRPr="00D34BAD">
        <w:rPr>
          <w:b/>
          <w:bCs/>
        </w:rPr>
        <w:t>cíle digitální transformace úřadu</w:t>
      </w:r>
      <w:r w:rsidRPr="00D34BAD">
        <w:t xml:space="preserve"> a to, jak ICT podpoří jeho poslání a strategii,</w:t>
      </w:r>
    </w:p>
    <w:p w14:paraId="08005F50" w14:textId="77777777" w:rsidR="00D34BAD" w:rsidRPr="00D34BAD" w:rsidRDefault="00D34BAD" w:rsidP="00D34BAD">
      <w:pPr>
        <w:numPr>
          <w:ilvl w:val="0"/>
          <w:numId w:val="8"/>
        </w:numPr>
      </w:pPr>
      <w:r w:rsidRPr="00D34BAD">
        <w:t xml:space="preserve">obsahuje </w:t>
      </w:r>
      <w:r w:rsidRPr="00D34BAD">
        <w:rPr>
          <w:b/>
          <w:bCs/>
        </w:rPr>
        <w:t>plán projektů a změn</w:t>
      </w:r>
      <w:r w:rsidRPr="00D34BAD">
        <w:t>, které mají úřad posunout do budoucího cílového stavu.</w:t>
      </w:r>
    </w:p>
    <w:p w14:paraId="1155266E" w14:textId="77777777" w:rsidR="00D34BAD" w:rsidRPr="00D34BAD" w:rsidRDefault="00D34BAD" w:rsidP="00D34BAD">
      <w:r w:rsidRPr="00D34BAD">
        <w:t xml:space="preserve">Jinými slovy: IK OVS je „strategický plán digitalizace úřadu“. Není to jen o počítačích a software, ale o tom, </w:t>
      </w:r>
      <w:r w:rsidRPr="00D34BAD">
        <w:rPr>
          <w:b/>
          <w:bCs/>
        </w:rPr>
        <w:t>jak úřad bude fungovat v digitálním věku</w:t>
      </w:r>
      <w:r w:rsidRPr="00D34BAD">
        <w:t>.</w:t>
      </w:r>
    </w:p>
    <w:p w14:paraId="0AAFFD71" w14:textId="77777777" w:rsidR="00D34BAD" w:rsidRPr="00D34BAD" w:rsidRDefault="00D34BAD" w:rsidP="00D34BAD">
      <w:r w:rsidRPr="00D34BAD">
        <w:t>Problém: většina úřadů má s tvorbou IK OVS potíže – nevědí, jak začít, chybí jim podklady, texty jsou psané složitě a úředníci často nemají IT ani architektonické znalosti.</w:t>
      </w:r>
    </w:p>
    <w:p w14:paraId="1C9A835D" w14:textId="77777777" w:rsidR="00D34BAD" w:rsidRPr="00D34BAD" w:rsidRDefault="00D34BAD" w:rsidP="00D34BAD">
      <w:r w:rsidRPr="00D34BAD">
        <w:t xml:space="preserve">Proto stavíme </w:t>
      </w:r>
      <w:r w:rsidRPr="00D34BAD">
        <w:rPr>
          <w:b/>
          <w:bCs/>
        </w:rPr>
        <w:t>Asistenta tvorby IK OVS</w:t>
      </w:r>
      <w:r w:rsidRPr="00D34BAD">
        <w:t>. Ten má fungovat jako digitální průvodce, který:</w:t>
      </w:r>
    </w:p>
    <w:p w14:paraId="6EAE39CF" w14:textId="77777777" w:rsidR="00D34BAD" w:rsidRPr="00D34BAD" w:rsidRDefault="00D34BAD" w:rsidP="00D34BAD">
      <w:pPr>
        <w:numPr>
          <w:ilvl w:val="0"/>
          <w:numId w:val="9"/>
        </w:numPr>
      </w:pPr>
      <w:r w:rsidRPr="00D34BAD">
        <w:rPr>
          <w:b/>
          <w:bCs/>
        </w:rPr>
        <w:t>automaticky předvyplní to, co lze zjistit z veřejných zdrojů</w:t>
      </w:r>
      <w:r w:rsidRPr="00D34BAD">
        <w:t xml:space="preserve"> (registry, legislativa, web úřadu),</w:t>
      </w:r>
    </w:p>
    <w:p w14:paraId="2CECAECA" w14:textId="77777777" w:rsidR="00D34BAD" w:rsidRPr="00D34BAD" w:rsidRDefault="00D34BAD" w:rsidP="00D34BAD">
      <w:pPr>
        <w:numPr>
          <w:ilvl w:val="0"/>
          <w:numId w:val="9"/>
        </w:numPr>
      </w:pPr>
      <w:r w:rsidRPr="00D34BAD">
        <w:rPr>
          <w:b/>
          <w:bCs/>
        </w:rPr>
        <w:t>doptá se zpracovatele jen na chybějící části</w:t>
      </w:r>
      <w:r w:rsidRPr="00D34BAD">
        <w:t>, které zná pouze konkrétní úřad,</w:t>
      </w:r>
    </w:p>
    <w:p w14:paraId="0EFA4723" w14:textId="77777777" w:rsidR="00D34BAD" w:rsidRPr="00D34BAD" w:rsidRDefault="00D34BAD" w:rsidP="00D34BAD">
      <w:pPr>
        <w:numPr>
          <w:ilvl w:val="0"/>
          <w:numId w:val="9"/>
        </w:numPr>
      </w:pPr>
      <w:r w:rsidRPr="00D34BAD">
        <w:t xml:space="preserve">a na závěr sestaví </w:t>
      </w:r>
      <w:r w:rsidRPr="00D34BAD">
        <w:rPr>
          <w:b/>
          <w:bCs/>
        </w:rPr>
        <w:t>celý dokument IK OVS</w:t>
      </w:r>
      <w:r w:rsidRPr="00D34BAD">
        <w:t xml:space="preserve"> podle oficiální šablony.</w:t>
      </w:r>
    </w:p>
    <w:p w14:paraId="3287D5B1" w14:textId="77777777" w:rsidR="00D34BAD" w:rsidRPr="00D34BAD" w:rsidRDefault="00D34BAD" w:rsidP="00D34BAD">
      <w:r w:rsidRPr="00D34BAD">
        <w:pict w14:anchorId="4803481F">
          <v:rect id="_x0000_i1088" style="width:0;height:1.5pt" o:hralign="center" o:hrstd="t" o:hr="t" fillcolor="#a0a0a0" stroked="f"/>
        </w:pict>
      </w:r>
    </w:p>
    <w:p w14:paraId="201DC82F" w14:textId="77777777" w:rsidR="00D34BAD" w:rsidRPr="00D34BAD" w:rsidRDefault="00D34BAD" w:rsidP="00D34BAD">
      <w:pPr>
        <w:rPr>
          <w:b/>
          <w:bCs/>
        </w:rPr>
      </w:pPr>
      <w:r w:rsidRPr="00D34BAD">
        <w:rPr>
          <w:b/>
          <w:bCs/>
        </w:rPr>
        <w:t>2. Cílové přínosy (proč je Asistent užitečný)</w:t>
      </w:r>
    </w:p>
    <w:p w14:paraId="31958798" w14:textId="77777777" w:rsidR="00D34BAD" w:rsidRPr="00D34BAD" w:rsidRDefault="00D34BAD" w:rsidP="00D34BAD">
      <w:pPr>
        <w:rPr>
          <w:b/>
          <w:bCs/>
        </w:rPr>
      </w:pPr>
      <w:r w:rsidRPr="00D34BAD">
        <w:rPr>
          <w:b/>
          <w:bCs/>
        </w:rPr>
        <w:t>a) Pro úřady (zpracovatele IK OVS)</w:t>
      </w:r>
    </w:p>
    <w:p w14:paraId="507FA7DC" w14:textId="77777777" w:rsidR="00D34BAD" w:rsidRPr="00D34BAD" w:rsidRDefault="00D34BAD" w:rsidP="00D34BAD">
      <w:pPr>
        <w:numPr>
          <w:ilvl w:val="0"/>
          <w:numId w:val="10"/>
        </w:numPr>
      </w:pPr>
      <w:r w:rsidRPr="00D34BAD">
        <w:rPr>
          <w:b/>
          <w:bCs/>
        </w:rPr>
        <w:t>Úspora času a nervů</w:t>
      </w:r>
      <w:r w:rsidRPr="00D34BAD">
        <w:t xml:space="preserve"> – část dokumentu se vyplní automaticky, zbytek formou jednoduchého průvodce s otázkami.</w:t>
      </w:r>
    </w:p>
    <w:p w14:paraId="4C57945D" w14:textId="77777777" w:rsidR="00D34BAD" w:rsidRPr="00D34BAD" w:rsidRDefault="00D34BAD" w:rsidP="00D34BAD">
      <w:pPr>
        <w:numPr>
          <w:ilvl w:val="0"/>
          <w:numId w:val="10"/>
        </w:numPr>
      </w:pPr>
      <w:r w:rsidRPr="00D34BAD">
        <w:rPr>
          <w:b/>
          <w:bCs/>
        </w:rPr>
        <w:t>Jasná struktura</w:t>
      </w:r>
      <w:r w:rsidRPr="00D34BAD">
        <w:t xml:space="preserve"> – asistent vede krok za krokem, takže úředník ví, co je potřeba doplnit a proč.</w:t>
      </w:r>
    </w:p>
    <w:p w14:paraId="56E38DC6" w14:textId="77777777" w:rsidR="00D34BAD" w:rsidRPr="00D34BAD" w:rsidRDefault="00D34BAD" w:rsidP="00D34BAD">
      <w:pPr>
        <w:numPr>
          <w:ilvl w:val="0"/>
          <w:numId w:val="10"/>
        </w:numPr>
      </w:pPr>
      <w:r w:rsidRPr="00D34BAD">
        <w:rPr>
          <w:b/>
          <w:bCs/>
        </w:rPr>
        <w:lastRenderedPageBreak/>
        <w:t>Vyšší kvalita</w:t>
      </w:r>
      <w:r w:rsidRPr="00D34BAD">
        <w:t xml:space="preserve"> – asistent hlídá, aby dokument obsahoval všechny povinné části podle vyhlášky č. 360/2023 Sb..</w:t>
      </w:r>
    </w:p>
    <w:p w14:paraId="72C2C489" w14:textId="77777777" w:rsidR="00D34BAD" w:rsidRPr="00D34BAD" w:rsidRDefault="00D34BAD" w:rsidP="00D34BAD">
      <w:pPr>
        <w:numPr>
          <w:ilvl w:val="0"/>
          <w:numId w:val="10"/>
        </w:numPr>
      </w:pPr>
      <w:r w:rsidRPr="00D34BAD">
        <w:rPr>
          <w:b/>
          <w:bCs/>
        </w:rPr>
        <w:t>Použitelné i pro malé obce</w:t>
      </w:r>
      <w:r w:rsidRPr="00D34BAD">
        <w:t xml:space="preserve"> – možnost mít zjednodušený výstup, který nezahltí, ale splní zákonné minimum.</w:t>
      </w:r>
    </w:p>
    <w:p w14:paraId="34FAB348" w14:textId="52671F38" w:rsidR="00D34BAD" w:rsidRPr="00D34BAD" w:rsidRDefault="00D34BAD" w:rsidP="00D34BAD">
      <w:pPr>
        <w:rPr>
          <w:b/>
          <w:bCs/>
        </w:rPr>
      </w:pPr>
      <w:r w:rsidRPr="00D34BAD">
        <w:rPr>
          <w:b/>
          <w:bCs/>
        </w:rPr>
        <w:t>b) Pro vedení úřadu (starosta, hejtman, ředitel OVS</w:t>
      </w:r>
      <w:r w:rsidR="00A653AA">
        <w:rPr>
          <w:b/>
          <w:bCs/>
        </w:rPr>
        <w:t>, tajemník</w:t>
      </w:r>
      <w:r w:rsidRPr="00D34BAD">
        <w:rPr>
          <w:b/>
          <w:bCs/>
        </w:rPr>
        <w:t>)</w:t>
      </w:r>
    </w:p>
    <w:p w14:paraId="10BCA035" w14:textId="77777777" w:rsidR="00D34BAD" w:rsidRPr="00D34BAD" w:rsidRDefault="00D34BAD" w:rsidP="00D34BAD">
      <w:pPr>
        <w:numPr>
          <w:ilvl w:val="0"/>
          <w:numId w:val="11"/>
        </w:numPr>
      </w:pPr>
      <w:r w:rsidRPr="00D34BAD">
        <w:rPr>
          <w:b/>
          <w:bCs/>
        </w:rPr>
        <w:t>Srozumitelné manažerské shrnutí</w:t>
      </w:r>
      <w:r w:rsidRPr="00D34BAD">
        <w:t xml:space="preserve"> – automaticky vygenerovaný úvod, který ukáže klíčové cíle, projekty a přínosy.</w:t>
      </w:r>
    </w:p>
    <w:p w14:paraId="2F5ADCEF" w14:textId="77777777" w:rsidR="00D34BAD" w:rsidRPr="00D34BAD" w:rsidRDefault="00D34BAD" w:rsidP="00D34BAD">
      <w:pPr>
        <w:numPr>
          <w:ilvl w:val="0"/>
          <w:numId w:val="11"/>
        </w:numPr>
      </w:pPr>
      <w:r w:rsidRPr="00D34BAD">
        <w:rPr>
          <w:b/>
          <w:bCs/>
        </w:rPr>
        <w:t>Podpora rozhodování</w:t>
      </w:r>
      <w:r w:rsidRPr="00D34BAD">
        <w:t xml:space="preserve"> – dokument jasně říká, jaké změny a projekty jsou pro digitální transformaci nutné.</w:t>
      </w:r>
    </w:p>
    <w:p w14:paraId="4BDA81D5" w14:textId="77777777" w:rsidR="00D34BAD" w:rsidRPr="00D34BAD" w:rsidRDefault="00D34BAD" w:rsidP="00D34BAD">
      <w:pPr>
        <w:rPr>
          <w:b/>
          <w:bCs/>
        </w:rPr>
      </w:pPr>
      <w:r w:rsidRPr="00D34BAD">
        <w:rPr>
          <w:b/>
          <w:bCs/>
        </w:rPr>
        <w:t>c) Pro kontrolní a metodické orgány (DIA, OHA)</w:t>
      </w:r>
    </w:p>
    <w:p w14:paraId="18B3AD63" w14:textId="797FEBBB" w:rsidR="00D34BAD" w:rsidRPr="00D34BAD" w:rsidRDefault="00D34BAD" w:rsidP="00D34BAD">
      <w:pPr>
        <w:numPr>
          <w:ilvl w:val="0"/>
          <w:numId w:val="12"/>
        </w:numPr>
      </w:pPr>
      <w:r w:rsidRPr="00D34BAD">
        <w:rPr>
          <w:b/>
          <w:bCs/>
        </w:rPr>
        <w:t>Jednotná forma a kvalita</w:t>
      </w:r>
      <w:r w:rsidRPr="00D34BAD">
        <w:t xml:space="preserve"> – všechny úřady odevzdávají dokumenty ve stejné struktuře, což usnadní </w:t>
      </w:r>
      <w:r w:rsidR="00A653AA">
        <w:t xml:space="preserve">nejen </w:t>
      </w:r>
      <w:r w:rsidRPr="00D34BAD">
        <w:t>vyhodnocení</w:t>
      </w:r>
      <w:r w:rsidR="00A653AA">
        <w:t>, ale i tolik potřebnou spolupráci v resortech i mimo něj</w:t>
      </w:r>
      <w:r w:rsidRPr="00D34BAD">
        <w:t>.</w:t>
      </w:r>
    </w:p>
    <w:p w14:paraId="400F5CBF" w14:textId="77777777" w:rsidR="00D34BAD" w:rsidRPr="00D34BAD" w:rsidRDefault="00D34BAD" w:rsidP="00D34BAD">
      <w:pPr>
        <w:numPr>
          <w:ilvl w:val="0"/>
          <w:numId w:val="12"/>
        </w:numPr>
      </w:pPr>
      <w:r w:rsidRPr="00D34BAD">
        <w:rPr>
          <w:b/>
          <w:bCs/>
        </w:rPr>
        <w:t>Trasovatelnost</w:t>
      </w:r>
      <w:r w:rsidRPr="00D34BAD">
        <w:t xml:space="preserve"> – každý údaj bude mít uvedený zdroj (z registru, webu, zákona).</w:t>
      </w:r>
    </w:p>
    <w:p w14:paraId="2865E48E" w14:textId="77777777" w:rsidR="00D34BAD" w:rsidRPr="00D34BAD" w:rsidRDefault="00D34BAD" w:rsidP="00D34BAD">
      <w:pPr>
        <w:rPr>
          <w:b/>
          <w:bCs/>
        </w:rPr>
      </w:pPr>
      <w:r w:rsidRPr="00D34BAD">
        <w:rPr>
          <w:b/>
          <w:bCs/>
        </w:rPr>
        <w:t>d) Pro celý stát (veřejnou správu jako celek)</w:t>
      </w:r>
    </w:p>
    <w:p w14:paraId="67FDD4E7" w14:textId="77777777" w:rsidR="00D34BAD" w:rsidRPr="00D34BAD" w:rsidRDefault="00D34BAD" w:rsidP="00D34BAD">
      <w:pPr>
        <w:numPr>
          <w:ilvl w:val="0"/>
          <w:numId w:val="13"/>
        </w:numPr>
      </w:pPr>
      <w:r w:rsidRPr="00D34BAD">
        <w:rPr>
          <w:b/>
          <w:bCs/>
        </w:rPr>
        <w:t>Standardizovaná data</w:t>
      </w:r>
      <w:r w:rsidRPr="00D34BAD">
        <w:t xml:space="preserve"> – IK OVS se stane zdrojem dat pro centrální analýzy a plánování.</w:t>
      </w:r>
    </w:p>
    <w:p w14:paraId="0FDDA066" w14:textId="61A97712" w:rsidR="00D34BAD" w:rsidRPr="00D34BAD" w:rsidRDefault="00D34BAD" w:rsidP="00D34BAD">
      <w:pPr>
        <w:numPr>
          <w:ilvl w:val="0"/>
          <w:numId w:val="13"/>
        </w:numPr>
      </w:pPr>
      <w:r w:rsidRPr="00D34BAD">
        <w:rPr>
          <w:b/>
          <w:bCs/>
        </w:rPr>
        <w:t>Posun k digitalizaci</w:t>
      </w:r>
      <w:r w:rsidRPr="00D34BAD">
        <w:t xml:space="preserve"> – povinný dokument se změní z formality na reálný </w:t>
      </w:r>
      <w:r w:rsidR="00A653AA">
        <w:t xml:space="preserve">užitečný </w:t>
      </w:r>
      <w:r w:rsidRPr="00D34BAD">
        <w:t>nástroj řízení digitální transformace.</w:t>
      </w:r>
    </w:p>
    <w:p w14:paraId="015B2020" w14:textId="7DC1DE89" w:rsidR="002D7323" w:rsidRPr="002D7323" w:rsidRDefault="002D7323" w:rsidP="00D34BAD"/>
    <w:p w14:paraId="1FEC234D" w14:textId="77777777" w:rsidR="002D7323" w:rsidRPr="002D7323" w:rsidRDefault="002D7323" w:rsidP="002D7323">
      <w:r w:rsidRPr="002D7323">
        <w:pict w14:anchorId="0204BA9B">
          <v:rect id="_x0000_i1069" style="width:0;height:1.5pt" o:hralign="center" o:hrstd="t" o:hr="t" fillcolor="#a0a0a0" stroked="f"/>
        </w:pict>
      </w:r>
    </w:p>
    <w:p w14:paraId="3EDA3546" w14:textId="77777777" w:rsidR="00A653AA" w:rsidRPr="00A653AA" w:rsidRDefault="00A653AA" w:rsidP="00A653AA">
      <w:pPr>
        <w:rPr>
          <w:b/>
          <w:bCs/>
        </w:rPr>
      </w:pPr>
      <w:r w:rsidRPr="00A653AA">
        <w:rPr>
          <w:b/>
          <w:bCs/>
        </w:rPr>
        <w:t>3. Rozsah funkcionalit Asistenta tvorby IK OVS</w:t>
      </w:r>
    </w:p>
    <w:p w14:paraId="543A9618" w14:textId="77777777" w:rsidR="00A653AA" w:rsidRPr="00A653AA" w:rsidRDefault="00A653AA" w:rsidP="00A653AA">
      <w:r w:rsidRPr="00A653AA">
        <w:t>Asistent tvorby IK OVS má dvě hlavní role:</w:t>
      </w:r>
    </w:p>
    <w:p w14:paraId="669D047D" w14:textId="2F1EAFE2" w:rsidR="00A653AA" w:rsidRPr="00A653AA" w:rsidRDefault="00A653AA" w:rsidP="00A653AA">
      <w:pPr>
        <w:numPr>
          <w:ilvl w:val="0"/>
          <w:numId w:val="14"/>
        </w:numPr>
      </w:pPr>
      <w:r w:rsidRPr="00A653AA">
        <w:rPr>
          <w:b/>
          <w:bCs/>
        </w:rPr>
        <w:t>předvyplnit části dokumentu z veřejných zdrojů</w:t>
      </w:r>
      <w:r>
        <w:rPr>
          <w:b/>
          <w:bCs/>
        </w:rPr>
        <w:t xml:space="preserve"> – weby, API</w:t>
      </w:r>
      <w:r w:rsidRPr="00A653AA">
        <w:t>,</w:t>
      </w:r>
      <w:r>
        <w:t>?</w:t>
      </w:r>
    </w:p>
    <w:p w14:paraId="30C20D39" w14:textId="77777777" w:rsidR="00A653AA" w:rsidRPr="00A653AA" w:rsidRDefault="00A653AA" w:rsidP="00A653AA">
      <w:pPr>
        <w:numPr>
          <w:ilvl w:val="0"/>
          <w:numId w:val="14"/>
        </w:numPr>
      </w:pPr>
      <w:r w:rsidRPr="00A653AA">
        <w:rPr>
          <w:b/>
          <w:bCs/>
        </w:rPr>
        <w:t>doptat se zpracovatele na chybějící informace a zkompletovat celý dokument</w:t>
      </w:r>
      <w:r w:rsidRPr="00A653AA">
        <w:t>.</w:t>
      </w:r>
    </w:p>
    <w:p w14:paraId="1F820712" w14:textId="77777777" w:rsidR="00A653AA" w:rsidRPr="00A653AA" w:rsidRDefault="00A653AA" w:rsidP="00A653AA">
      <w:pPr>
        <w:rPr>
          <w:b/>
          <w:bCs/>
        </w:rPr>
      </w:pPr>
      <w:r w:rsidRPr="00A653AA">
        <w:rPr>
          <w:b/>
          <w:bCs/>
        </w:rPr>
        <w:t>3.1 Předvyplňované části</w:t>
      </w:r>
    </w:p>
    <w:p w14:paraId="5A55FC54" w14:textId="77777777" w:rsidR="00A653AA" w:rsidRPr="00A653AA" w:rsidRDefault="00A653AA" w:rsidP="00A653AA">
      <w:r w:rsidRPr="00A653AA">
        <w:t xml:space="preserve">a) </w:t>
      </w:r>
      <w:r w:rsidRPr="00A653AA">
        <w:rPr>
          <w:b/>
          <w:bCs/>
        </w:rPr>
        <w:t>Identifikační údaje úřadu</w:t>
      </w:r>
    </w:p>
    <w:p w14:paraId="2FBE0499" w14:textId="77777777" w:rsidR="00A653AA" w:rsidRPr="00A653AA" w:rsidRDefault="00A653AA" w:rsidP="00A653AA">
      <w:pPr>
        <w:numPr>
          <w:ilvl w:val="0"/>
          <w:numId w:val="15"/>
        </w:numPr>
      </w:pPr>
      <w:r w:rsidRPr="00A653AA">
        <w:t>Automaticky se doplní: název, sídlo, IČO, typ úřadu, identifikátor z eSSS, základní legislativní ukotvení.</w:t>
      </w:r>
    </w:p>
    <w:p w14:paraId="27C33282" w14:textId="77777777" w:rsidR="00A653AA" w:rsidRPr="00A653AA" w:rsidRDefault="00A653AA" w:rsidP="00A653AA">
      <w:pPr>
        <w:numPr>
          <w:ilvl w:val="0"/>
          <w:numId w:val="15"/>
        </w:numPr>
      </w:pPr>
      <w:r w:rsidRPr="00A653AA">
        <w:t>Zdroje:</w:t>
      </w:r>
    </w:p>
    <w:p w14:paraId="06755F4D" w14:textId="77777777" w:rsidR="00A653AA" w:rsidRPr="00A653AA" w:rsidRDefault="00A653AA" w:rsidP="00A653AA">
      <w:pPr>
        <w:numPr>
          <w:ilvl w:val="1"/>
          <w:numId w:val="15"/>
        </w:numPr>
      </w:pPr>
      <w:r w:rsidRPr="00A653AA">
        <w:lastRenderedPageBreak/>
        <w:t>RPP (Registr práv a povinností),</w:t>
      </w:r>
    </w:p>
    <w:p w14:paraId="5FD5B7AE" w14:textId="77777777" w:rsidR="00A653AA" w:rsidRPr="00A653AA" w:rsidRDefault="00A653AA" w:rsidP="00A653AA">
      <w:pPr>
        <w:numPr>
          <w:ilvl w:val="1"/>
          <w:numId w:val="15"/>
        </w:numPr>
      </w:pPr>
      <w:r w:rsidRPr="00A653AA">
        <w:t>základní registry (ROS, RÚIAN),</w:t>
      </w:r>
    </w:p>
    <w:p w14:paraId="24F47C95" w14:textId="77777777" w:rsidR="00A653AA" w:rsidRDefault="00A653AA" w:rsidP="00A653AA">
      <w:pPr>
        <w:numPr>
          <w:ilvl w:val="1"/>
          <w:numId w:val="15"/>
        </w:numPr>
      </w:pPr>
      <w:r w:rsidRPr="00A653AA">
        <w:t xml:space="preserve">veřejné legislativní portály: </w:t>
      </w:r>
      <w:hyperlink r:id="rId7" w:tgtFrame="_new" w:history="1">
        <w:r w:rsidRPr="00A653AA">
          <w:rPr>
            <w:rStyle w:val="Hypertextovodkaz"/>
          </w:rPr>
          <w:t>Zákony pro lidi</w:t>
        </w:r>
      </w:hyperlink>
      <w:r w:rsidRPr="00A653AA">
        <w:t xml:space="preserve">, </w:t>
      </w:r>
      <w:hyperlink r:id="rId8" w:tgtFrame="_new" w:history="1">
        <w:r w:rsidRPr="00A653AA">
          <w:rPr>
            <w:rStyle w:val="Hypertextovodkaz"/>
          </w:rPr>
          <w:t>zakony.gov.cz</w:t>
        </w:r>
      </w:hyperlink>
      <w:r w:rsidRPr="00A653AA">
        <w:t>.</w:t>
      </w:r>
    </w:p>
    <w:p w14:paraId="1A61870C" w14:textId="1038F3A7" w:rsidR="00A653AA" w:rsidRPr="00A653AA" w:rsidRDefault="00A653AA" w:rsidP="00A653AA">
      <w:pPr>
        <w:numPr>
          <w:ilvl w:val="1"/>
          <w:numId w:val="15"/>
        </w:numPr>
      </w:pPr>
      <w:r>
        <w:t>další, které budou ohledány v rámci tvorby Asistenta IK OVS</w:t>
      </w:r>
    </w:p>
    <w:p w14:paraId="525C28F5" w14:textId="77777777" w:rsidR="00A653AA" w:rsidRPr="00A653AA" w:rsidRDefault="00A653AA" w:rsidP="00A653AA">
      <w:r w:rsidRPr="00A653AA">
        <w:t xml:space="preserve">b) </w:t>
      </w:r>
      <w:r w:rsidRPr="00A653AA">
        <w:rPr>
          <w:b/>
          <w:bCs/>
        </w:rPr>
        <w:t>Přehled byznys architektury úřadu</w:t>
      </w:r>
    </w:p>
    <w:p w14:paraId="349C2E20" w14:textId="77777777" w:rsidR="00A653AA" w:rsidRPr="00A653AA" w:rsidRDefault="00A653AA" w:rsidP="00A653AA">
      <w:pPr>
        <w:numPr>
          <w:ilvl w:val="0"/>
          <w:numId w:val="16"/>
        </w:numPr>
      </w:pPr>
      <w:r w:rsidRPr="00A653AA">
        <w:t>Obsahuje:</w:t>
      </w:r>
    </w:p>
    <w:p w14:paraId="66A24369" w14:textId="77777777" w:rsidR="00A653AA" w:rsidRPr="00A653AA" w:rsidRDefault="00A653AA" w:rsidP="00A653AA">
      <w:pPr>
        <w:numPr>
          <w:ilvl w:val="1"/>
          <w:numId w:val="16"/>
        </w:numPr>
      </w:pPr>
      <w:r w:rsidRPr="00A653AA">
        <w:t xml:space="preserve">jaké </w:t>
      </w:r>
      <w:r w:rsidRPr="00A653AA">
        <w:rPr>
          <w:b/>
          <w:bCs/>
        </w:rPr>
        <w:t>agendy úřad vykonává</w:t>
      </w:r>
      <w:r w:rsidRPr="00A653AA">
        <w:t>, včetně agend, které ohlašuje do RPP,</w:t>
      </w:r>
    </w:p>
    <w:p w14:paraId="7A00FF6A" w14:textId="77777777" w:rsidR="00A653AA" w:rsidRPr="00A653AA" w:rsidRDefault="00A653AA" w:rsidP="00A653AA">
      <w:pPr>
        <w:numPr>
          <w:ilvl w:val="1"/>
          <w:numId w:val="16"/>
        </w:numPr>
      </w:pPr>
      <w:r w:rsidRPr="00A653AA">
        <w:t xml:space="preserve">jaké </w:t>
      </w:r>
      <w:r w:rsidRPr="00A653AA">
        <w:rPr>
          <w:b/>
          <w:bCs/>
        </w:rPr>
        <w:t>služby veřejné správy</w:t>
      </w:r>
      <w:r w:rsidRPr="00A653AA">
        <w:t xml:space="preserve"> poskytuje občanům a organizacím,</w:t>
      </w:r>
    </w:p>
    <w:p w14:paraId="13537168" w14:textId="77777777" w:rsidR="00A653AA" w:rsidRPr="00A653AA" w:rsidRDefault="00A653AA" w:rsidP="00A653AA">
      <w:pPr>
        <w:numPr>
          <w:ilvl w:val="1"/>
          <w:numId w:val="16"/>
        </w:numPr>
      </w:pPr>
      <w:r w:rsidRPr="00A653AA">
        <w:t>přehled hlavních povinností vyplývajících z legislativy (např. samostatná vs. přenesená působnost).</w:t>
      </w:r>
    </w:p>
    <w:p w14:paraId="03326BD7" w14:textId="77777777" w:rsidR="00A653AA" w:rsidRPr="00A653AA" w:rsidRDefault="00A653AA" w:rsidP="00A653AA">
      <w:pPr>
        <w:numPr>
          <w:ilvl w:val="0"/>
          <w:numId w:val="16"/>
        </w:numPr>
      </w:pPr>
      <w:r w:rsidRPr="00A653AA">
        <w:t>Zdroje:</w:t>
      </w:r>
    </w:p>
    <w:p w14:paraId="405FCE67" w14:textId="77777777" w:rsidR="00A653AA" w:rsidRPr="00A653AA" w:rsidRDefault="00A653AA" w:rsidP="00A653AA">
      <w:pPr>
        <w:numPr>
          <w:ilvl w:val="1"/>
          <w:numId w:val="16"/>
        </w:numPr>
      </w:pPr>
      <w:r w:rsidRPr="00A653AA">
        <w:t>RPP (povinně ohlašované agendy),</w:t>
      </w:r>
    </w:p>
    <w:p w14:paraId="367E2135" w14:textId="77777777" w:rsidR="00A653AA" w:rsidRPr="00A653AA" w:rsidRDefault="00A653AA" w:rsidP="00A653AA">
      <w:pPr>
        <w:numPr>
          <w:ilvl w:val="1"/>
          <w:numId w:val="16"/>
        </w:numPr>
      </w:pPr>
      <w:r w:rsidRPr="00A653AA">
        <w:t>legislativa (zákon o obcích, zákon o krajích, další zvláštní zákony),</w:t>
      </w:r>
    </w:p>
    <w:p w14:paraId="1FCCCC4B" w14:textId="77777777" w:rsidR="00A653AA" w:rsidRPr="00A653AA" w:rsidRDefault="00A653AA" w:rsidP="00A653AA">
      <w:pPr>
        <w:numPr>
          <w:ilvl w:val="1"/>
          <w:numId w:val="16"/>
        </w:numPr>
      </w:pPr>
      <w:r w:rsidRPr="00A653AA">
        <w:t>metodické příručky pro obce a starosty.</w:t>
      </w:r>
    </w:p>
    <w:p w14:paraId="0EC60B27" w14:textId="77777777" w:rsidR="00A653AA" w:rsidRPr="00A653AA" w:rsidRDefault="00A653AA" w:rsidP="00A653AA">
      <w:r w:rsidRPr="00A653AA">
        <w:t xml:space="preserve">c) </w:t>
      </w:r>
      <w:r w:rsidRPr="00A653AA">
        <w:rPr>
          <w:b/>
          <w:bCs/>
        </w:rPr>
        <w:t>Poslání a kompetence úřadu</w:t>
      </w:r>
    </w:p>
    <w:p w14:paraId="5EA68998" w14:textId="77777777" w:rsidR="00A653AA" w:rsidRPr="00A653AA" w:rsidRDefault="00A653AA" w:rsidP="00A653AA">
      <w:pPr>
        <w:numPr>
          <w:ilvl w:val="0"/>
          <w:numId w:val="17"/>
        </w:numPr>
      </w:pPr>
      <w:r w:rsidRPr="00A653AA">
        <w:t>Popisuje smysl existence úřadu (proč je zřízen), jeho zákonné kompetence a hlavní strategické cíle.</w:t>
      </w:r>
    </w:p>
    <w:p w14:paraId="35F96F6D" w14:textId="77777777" w:rsidR="00A653AA" w:rsidRPr="00A653AA" w:rsidRDefault="00A653AA" w:rsidP="00A653AA">
      <w:pPr>
        <w:numPr>
          <w:ilvl w:val="0"/>
          <w:numId w:val="17"/>
        </w:numPr>
      </w:pPr>
      <w:r w:rsidRPr="00A653AA">
        <w:t>Zdroje:</w:t>
      </w:r>
    </w:p>
    <w:p w14:paraId="3D346EF5" w14:textId="77777777" w:rsidR="00A653AA" w:rsidRPr="00A653AA" w:rsidRDefault="00A653AA" w:rsidP="00A653AA">
      <w:pPr>
        <w:numPr>
          <w:ilvl w:val="1"/>
          <w:numId w:val="17"/>
        </w:numPr>
      </w:pPr>
      <w:r w:rsidRPr="00A653AA">
        <w:t>webové stránky konkrétního úřadu,</w:t>
      </w:r>
    </w:p>
    <w:p w14:paraId="1F9175FD" w14:textId="77777777" w:rsidR="00A653AA" w:rsidRPr="00A653AA" w:rsidRDefault="00A653AA" w:rsidP="00A653AA">
      <w:pPr>
        <w:numPr>
          <w:ilvl w:val="1"/>
          <w:numId w:val="17"/>
        </w:numPr>
      </w:pPr>
      <w:r w:rsidRPr="00A653AA">
        <w:t>zákony definující působnost (např. zákon o obcích, o krajích),</w:t>
      </w:r>
    </w:p>
    <w:p w14:paraId="2A681B3E" w14:textId="77777777" w:rsidR="00A653AA" w:rsidRPr="00A653AA" w:rsidRDefault="00A653AA" w:rsidP="00A653AA">
      <w:pPr>
        <w:numPr>
          <w:ilvl w:val="1"/>
          <w:numId w:val="17"/>
        </w:numPr>
      </w:pPr>
      <w:r w:rsidRPr="00A653AA">
        <w:t>příručky Svazu měst a obcí.</w:t>
      </w:r>
    </w:p>
    <w:p w14:paraId="76E9D311" w14:textId="77777777" w:rsidR="00A653AA" w:rsidRPr="00A653AA" w:rsidRDefault="00A653AA" w:rsidP="00A653AA">
      <w:r w:rsidRPr="00A653AA">
        <w:t xml:space="preserve">d) </w:t>
      </w:r>
      <w:r w:rsidRPr="00A653AA">
        <w:rPr>
          <w:b/>
          <w:bCs/>
        </w:rPr>
        <w:t>Manažerské shrnutí</w:t>
      </w:r>
    </w:p>
    <w:p w14:paraId="03532033" w14:textId="77777777" w:rsidR="00A653AA" w:rsidRPr="00A653AA" w:rsidRDefault="00A653AA" w:rsidP="00A653AA">
      <w:pPr>
        <w:numPr>
          <w:ilvl w:val="0"/>
          <w:numId w:val="18"/>
        </w:numPr>
      </w:pPr>
      <w:r w:rsidRPr="00A653AA">
        <w:t>Stručný, srozumitelný přehled: současný stav, cílová vize a klíčové projekty.</w:t>
      </w:r>
    </w:p>
    <w:p w14:paraId="27070318" w14:textId="77777777" w:rsidR="00A653AA" w:rsidRPr="00A653AA" w:rsidRDefault="00A653AA" w:rsidP="00A653AA">
      <w:pPr>
        <w:numPr>
          <w:ilvl w:val="0"/>
          <w:numId w:val="18"/>
        </w:numPr>
      </w:pPr>
      <w:r w:rsidRPr="00A653AA">
        <w:t>Vytváří se syntézou toho, co už bylo vyplněno v analytických částech dokumentu.</w:t>
      </w:r>
    </w:p>
    <w:p w14:paraId="530E7CE5" w14:textId="77777777" w:rsidR="00A653AA" w:rsidRPr="00A653AA" w:rsidRDefault="00A653AA" w:rsidP="00A653AA">
      <w:pPr>
        <w:numPr>
          <w:ilvl w:val="0"/>
          <w:numId w:val="18"/>
        </w:numPr>
      </w:pPr>
      <w:r w:rsidRPr="00A653AA">
        <w:t>Určeno pro vedení úřadu (starosta, hejtman, ředitel).</w:t>
      </w:r>
    </w:p>
    <w:p w14:paraId="6DDA517A" w14:textId="77777777" w:rsidR="00A653AA" w:rsidRPr="00A653AA" w:rsidRDefault="00A653AA" w:rsidP="00A653AA">
      <w:r w:rsidRPr="00A653AA">
        <w:pict w14:anchorId="2D3E0B5A">
          <v:rect id="_x0000_i1108" style="width:0;height:1.5pt" o:hralign="center" o:hrstd="t" o:hr="t" fillcolor="#a0a0a0" stroked="f"/>
        </w:pict>
      </w:r>
    </w:p>
    <w:p w14:paraId="6B74B1EC" w14:textId="77777777" w:rsidR="00A653AA" w:rsidRPr="00A653AA" w:rsidRDefault="00A653AA" w:rsidP="00A653AA">
      <w:pPr>
        <w:rPr>
          <w:b/>
          <w:bCs/>
        </w:rPr>
      </w:pPr>
      <w:r w:rsidRPr="00A653AA">
        <w:rPr>
          <w:b/>
          <w:bCs/>
        </w:rPr>
        <w:t>3.2 Podpora pro doplňování dalších částí</w:t>
      </w:r>
    </w:p>
    <w:p w14:paraId="76DAADA2" w14:textId="77777777" w:rsidR="00A653AA" w:rsidRPr="00A653AA" w:rsidRDefault="00A653AA" w:rsidP="00A653AA">
      <w:pPr>
        <w:numPr>
          <w:ilvl w:val="0"/>
          <w:numId w:val="19"/>
        </w:numPr>
      </w:pPr>
      <w:r w:rsidRPr="00A653AA">
        <w:t xml:space="preserve">Asistent vede uživatele </w:t>
      </w:r>
      <w:r w:rsidRPr="00A653AA">
        <w:rPr>
          <w:b/>
          <w:bCs/>
        </w:rPr>
        <w:t>krok za krokem</w:t>
      </w:r>
      <w:r w:rsidRPr="00A653AA">
        <w:t xml:space="preserve"> podle kapitol oficiální </w:t>
      </w:r>
      <w:r w:rsidRPr="00A653AA">
        <w:rPr>
          <w:b/>
          <w:bCs/>
        </w:rPr>
        <w:t>Výchozí šablony IK OVS</w:t>
      </w:r>
      <w:r w:rsidRPr="00A653AA">
        <w:t>.</w:t>
      </w:r>
    </w:p>
    <w:p w14:paraId="3E440647" w14:textId="77777777" w:rsidR="00A653AA" w:rsidRPr="00A653AA" w:rsidRDefault="00A653AA" w:rsidP="00A653AA">
      <w:pPr>
        <w:numPr>
          <w:ilvl w:val="0"/>
          <w:numId w:val="19"/>
        </w:numPr>
      </w:pPr>
      <w:r w:rsidRPr="00A653AA">
        <w:lastRenderedPageBreak/>
        <w:t>Klade jednoduché, praktické otázky, například:</w:t>
      </w:r>
    </w:p>
    <w:p w14:paraId="52B1B752" w14:textId="77777777" w:rsidR="00A653AA" w:rsidRPr="00A653AA" w:rsidRDefault="00A653AA" w:rsidP="00A653AA">
      <w:pPr>
        <w:numPr>
          <w:ilvl w:val="1"/>
          <w:numId w:val="19"/>
        </w:numPr>
      </w:pPr>
      <w:r w:rsidRPr="00A653AA">
        <w:t>Jaké projekty digitální transformace úřad připravuje?</w:t>
      </w:r>
    </w:p>
    <w:p w14:paraId="06D2A35A" w14:textId="77777777" w:rsidR="00A653AA" w:rsidRPr="00A653AA" w:rsidRDefault="00A653AA" w:rsidP="00A653AA">
      <w:pPr>
        <w:numPr>
          <w:ilvl w:val="1"/>
          <w:numId w:val="19"/>
        </w:numPr>
      </w:pPr>
      <w:r w:rsidRPr="00A653AA">
        <w:t>Jaké má úřad problémy se současnými ICT službami?</w:t>
      </w:r>
    </w:p>
    <w:p w14:paraId="59D17003" w14:textId="77777777" w:rsidR="00A653AA" w:rsidRPr="00A653AA" w:rsidRDefault="00A653AA" w:rsidP="00A653AA">
      <w:pPr>
        <w:numPr>
          <w:ilvl w:val="1"/>
          <w:numId w:val="19"/>
        </w:numPr>
      </w:pPr>
      <w:r w:rsidRPr="00A653AA">
        <w:t>Jaké jsou strategické priority vedení úřadu?</w:t>
      </w:r>
    </w:p>
    <w:p w14:paraId="52C30565" w14:textId="77777777" w:rsidR="00A653AA" w:rsidRPr="00A653AA" w:rsidRDefault="00A653AA" w:rsidP="00A653AA">
      <w:pPr>
        <w:numPr>
          <w:ilvl w:val="0"/>
          <w:numId w:val="19"/>
        </w:numPr>
      </w:pPr>
      <w:r w:rsidRPr="00A653AA">
        <w:t>Odpovědi automaticky generují obsah jednotlivých kapitol.</w:t>
      </w:r>
    </w:p>
    <w:p w14:paraId="1EB2D985" w14:textId="77777777" w:rsidR="00A653AA" w:rsidRPr="00A653AA" w:rsidRDefault="00A653AA" w:rsidP="00A653AA">
      <w:r w:rsidRPr="00A653AA">
        <w:pict w14:anchorId="40464068">
          <v:rect id="_x0000_i1109" style="width:0;height:1.5pt" o:hralign="center" o:hrstd="t" o:hr="t" fillcolor="#a0a0a0" stroked="f"/>
        </w:pict>
      </w:r>
    </w:p>
    <w:p w14:paraId="4E4F9763" w14:textId="77777777" w:rsidR="00A653AA" w:rsidRPr="00A653AA" w:rsidRDefault="00A653AA" w:rsidP="00A653AA">
      <w:pPr>
        <w:rPr>
          <w:b/>
          <w:bCs/>
        </w:rPr>
      </w:pPr>
      <w:r w:rsidRPr="00A653AA">
        <w:rPr>
          <w:b/>
          <w:bCs/>
        </w:rPr>
        <w:t>3.3 Kontrola souladu</w:t>
      </w:r>
    </w:p>
    <w:p w14:paraId="5E6F8329" w14:textId="77777777" w:rsidR="00A653AA" w:rsidRPr="00A653AA" w:rsidRDefault="00A653AA" w:rsidP="00A653AA">
      <w:pPr>
        <w:numPr>
          <w:ilvl w:val="0"/>
          <w:numId w:val="20"/>
        </w:numPr>
      </w:pPr>
      <w:r w:rsidRPr="00A653AA">
        <w:t>Asistent průběžně kontroluje, zda dokument splňuje:</w:t>
      </w:r>
    </w:p>
    <w:p w14:paraId="77079FB2" w14:textId="77777777" w:rsidR="00A653AA" w:rsidRPr="00A653AA" w:rsidRDefault="00A653AA" w:rsidP="00A653AA">
      <w:pPr>
        <w:numPr>
          <w:ilvl w:val="1"/>
          <w:numId w:val="20"/>
        </w:numPr>
      </w:pPr>
      <w:r w:rsidRPr="00A653AA">
        <w:t>vyhlášku č. 360/2023 Sb.,</w:t>
      </w:r>
    </w:p>
    <w:p w14:paraId="7A866DC4" w14:textId="77777777" w:rsidR="00A653AA" w:rsidRPr="00A653AA" w:rsidRDefault="00A653AA" w:rsidP="00A653AA">
      <w:pPr>
        <w:numPr>
          <w:ilvl w:val="1"/>
          <w:numId w:val="20"/>
        </w:numPr>
      </w:pPr>
      <w:r w:rsidRPr="00A653AA">
        <w:t>zákon č. 365/2000 Sb.,</w:t>
      </w:r>
    </w:p>
    <w:p w14:paraId="122DED05" w14:textId="77777777" w:rsidR="00A653AA" w:rsidRPr="00A653AA" w:rsidRDefault="00A653AA" w:rsidP="00A653AA">
      <w:pPr>
        <w:numPr>
          <w:ilvl w:val="1"/>
          <w:numId w:val="20"/>
        </w:numPr>
      </w:pPr>
      <w:r w:rsidRPr="00A653AA">
        <w:t xml:space="preserve">pravidla a principy z </w:t>
      </w:r>
      <w:r w:rsidRPr="00A653AA">
        <w:rPr>
          <w:b/>
          <w:bCs/>
        </w:rPr>
        <w:t>IK ČR</w:t>
      </w:r>
      <w:r w:rsidRPr="00A653AA">
        <w:t>,</w:t>
      </w:r>
    </w:p>
    <w:p w14:paraId="06EA9330" w14:textId="77777777" w:rsidR="00A653AA" w:rsidRPr="00A653AA" w:rsidRDefault="00A653AA" w:rsidP="00A653AA">
      <w:pPr>
        <w:numPr>
          <w:ilvl w:val="1"/>
          <w:numId w:val="20"/>
        </w:numPr>
      </w:pPr>
      <w:r w:rsidRPr="00A653AA">
        <w:t xml:space="preserve">metodiku </w:t>
      </w:r>
      <w:r w:rsidRPr="00A653AA">
        <w:rPr>
          <w:b/>
          <w:bCs/>
        </w:rPr>
        <w:t>Národního architektonického rámce (NAR)</w:t>
      </w:r>
      <w:r w:rsidRPr="00A653AA">
        <w:t>,</w:t>
      </w:r>
    </w:p>
    <w:p w14:paraId="701D5F04" w14:textId="77777777" w:rsidR="00A653AA" w:rsidRPr="00A653AA" w:rsidRDefault="00A653AA" w:rsidP="00A653AA">
      <w:pPr>
        <w:numPr>
          <w:ilvl w:val="1"/>
          <w:numId w:val="20"/>
        </w:numPr>
      </w:pPr>
      <w:r w:rsidRPr="00A653AA">
        <w:t xml:space="preserve">požadavky </w:t>
      </w:r>
      <w:r w:rsidRPr="00A653AA">
        <w:rPr>
          <w:b/>
          <w:bCs/>
        </w:rPr>
        <w:t>Národního architektonického plánu (NAP)</w:t>
      </w:r>
      <w:r w:rsidRPr="00A653AA">
        <w:t>.</w:t>
      </w:r>
    </w:p>
    <w:p w14:paraId="31D320B4" w14:textId="77777777" w:rsidR="00A653AA" w:rsidRPr="00A653AA" w:rsidRDefault="00A653AA" w:rsidP="00A653AA">
      <w:pPr>
        <w:numPr>
          <w:ilvl w:val="0"/>
          <w:numId w:val="20"/>
        </w:numPr>
      </w:pPr>
      <w:r w:rsidRPr="00A653AA">
        <w:t>Pokud nějaká povinná část chybí, asistent uživatele upozorní a nabídne návrh, jak ji doplnit.</w:t>
      </w:r>
    </w:p>
    <w:p w14:paraId="0B9A63CC" w14:textId="77777777" w:rsidR="00A653AA" w:rsidRPr="00A653AA" w:rsidRDefault="00A653AA" w:rsidP="00A653AA">
      <w:pPr>
        <w:numPr>
          <w:ilvl w:val="0"/>
          <w:numId w:val="20"/>
        </w:numPr>
      </w:pPr>
      <w:r w:rsidRPr="00A653AA">
        <w:t>Na závěr vytvoří přehled: co je kompletní, co je částečně vyplněno a co chybí.</w:t>
      </w:r>
    </w:p>
    <w:p w14:paraId="3CF34ABF" w14:textId="77777777" w:rsidR="00A653AA" w:rsidRPr="00A653AA" w:rsidRDefault="00A653AA" w:rsidP="00A653AA">
      <w:r w:rsidRPr="00A653AA">
        <w:pict w14:anchorId="62219EE9">
          <v:rect id="_x0000_i1110" style="width:0;height:1.5pt" o:hralign="center" o:hrstd="t" o:hr="t" fillcolor="#a0a0a0" stroked="f"/>
        </w:pict>
      </w:r>
    </w:p>
    <w:p w14:paraId="5C875FB8" w14:textId="77777777" w:rsidR="00A653AA" w:rsidRPr="00A653AA" w:rsidRDefault="00A653AA" w:rsidP="00A653AA">
      <w:pPr>
        <w:rPr>
          <w:b/>
          <w:bCs/>
        </w:rPr>
      </w:pPr>
      <w:r w:rsidRPr="00A653AA">
        <w:rPr>
          <w:b/>
          <w:bCs/>
        </w:rPr>
        <w:t>3.4 Výstup dokumentu</w:t>
      </w:r>
    </w:p>
    <w:p w14:paraId="507009FB" w14:textId="77777777" w:rsidR="00A653AA" w:rsidRPr="00A653AA" w:rsidRDefault="00A653AA" w:rsidP="00A653AA">
      <w:pPr>
        <w:numPr>
          <w:ilvl w:val="0"/>
          <w:numId w:val="21"/>
        </w:numPr>
      </w:pPr>
      <w:r w:rsidRPr="00A653AA">
        <w:rPr>
          <w:b/>
          <w:bCs/>
        </w:rPr>
        <w:t>Kompletní dokument IK OVS</w:t>
      </w:r>
      <w:r w:rsidRPr="00A653AA">
        <w:t xml:space="preserve"> připravený k odevzdání i k internímu použití.</w:t>
      </w:r>
    </w:p>
    <w:p w14:paraId="753BD0DA" w14:textId="77777777" w:rsidR="00A653AA" w:rsidRPr="00A653AA" w:rsidRDefault="00A653AA" w:rsidP="00A653AA">
      <w:pPr>
        <w:numPr>
          <w:ilvl w:val="0"/>
          <w:numId w:val="21"/>
        </w:numPr>
      </w:pPr>
      <w:r w:rsidRPr="00A653AA">
        <w:t>Formáty:</w:t>
      </w:r>
    </w:p>
    <w:p w14:paraId="12C81FE7" w14:textId="77777777" w:rsidR="00A653AA" w:rsidRPr="00A653AA" w:rsidRDefault="00A653AA" w:rsidP="00A653AA">
      <w:pPr>
        <w:numPr>
          <w:ilvl w:val="1"/>
          <w:numId w:val="21"/>
        </w:numPr>
      </w:pPr>
      <w:r w:rsidRPr="00A653AA">
        <w:rPr>
          <w:b/>
          <w:bCs/>
        </w:rPr>
        <w:t>Word/PDF</w:t>
      </w:r>
      <w:r w:rsidRPr="00A653AA">
        <w:t xml:space="preserve"> – oficiální verze dokumentu,</w:t>
      </w:r>
    </w:p>
    <w:p w14:paraId="227C9931" w14:textId="52C29500" w:rsidR="00A653AA" w:rsidRPr="00A653AA" w:rsidRDefault="00A653AA" w:rsidP="00A653AA">
      <w:pPr>
        <w:numPr>
          <w:ilvl w:val="1"/>
          <w:numId w:val="21"/>
        </w:numPr>
      </w:pPr>
      <w:r w:rsidRPr="00A653AA">
        <w:rPr>
          <w:b/>
          <w:bCs/>
        </w:rPr>
        <w:t>JSON/YAML</w:t>
      </w:r>
      <w:r w:rsidRPr="00A653AA">
        <w:t xml:space="preserve"> – strukturovaná data pro kontrolu a centrální zpracování v rámci </w:t>
      </w:r>
      <w:r w:rsidRPr="00A653AA">
        <w:rPr>
          <w:b/>
          <w:bCs/>
        </w:rPr>
        <w:t>ISVS ISDŘ</w:t>
      </w:r>
      <w:r w:rsidRPr="00A653AA">
        <w:t xml:space="preserve"> (Informační systém pro </w:t>
      </w:r>
      <w:r>
        <w:t xml:space="preserve">dlouhodobé </w:t>
      </w:r>
      <w:r w:rsidRPr="00A653AA">
        <w:t>řízení).</w:t>
      </w:r>
    </w:p>
    <w:p w14:paraId="3B5384F5" w14:textId="52A8E5A1" w:rsidR="002D7323" w:rsidRPr="002D7323" w:rsidRDefault="002D7323" w:rsidP="00A653AA"/>
    <w:p w14:paraId="12244A80" w14:textId="77777777" w:rsidR="002D7323" w:rsidRPr="002D7323" w:rsidRDefault="002D7323" w:rsidP="002D7323">
      <w:r w:rsidRPr="002D7323">
        <w:pict w14:anchorId="0D1B7BF7">
          <v:rect id="_x0000_i1072" style="width:0;height:1.5pt" o:hralign="center" o:hrstd="t" o:hr="t" fillcolor="#a0a0a0" stroked="f"/>
        </w:pict>
      </w:r>
    </w:p>
    <w:p w14:paraId="154ABFA2" w14:textId="55C8B886" w:rsidR="002D7323" w:rsidRPr="002D7323" w:rsidRDefault="00A653AA" w:rsidP="002D7323">
      <w:pPr>
        <w:rPr>
          <w:b/>
          <w:bCs/>
        </w:rPr>
      </w:pPr>
      <w:r>
        <w:rPr>
          <w:b/>
          <w:bCs/>
        </w:rPr>
        <w:t>4</w:t>
      </w:r>
      <w:r w:rsidR="002D7323" w:rsidRPr="002D7323">
        <w:rPr>
          <w:b/>
          <w:bCs/>
        </w:rPr>
        <w:t>. Přínosy pro praxi</w:t>
      </w:r>
    </w:p>
    <w:p w14:paraId="6FA666FE" w14:textId="77777777" w:rsidR="002D7323" w:rsidRPr="002D7323" w:rsidRDefault="002D7323" w:rsidP="002D7323">
      <w:pPr>
        <w:numPr>
          <w:ilvl w:val="0"/>
          <w:numId w:val="7"/>
        </w:numPr>
      </w:pPr>
      <w:r w:rsidRPr="002D7323">
        <w:t xml:space="preserve">OVS získá dokument </w:t>
      </w:r>
      <w:r w:rsidRPr="002D7323">
        <w:rPr>
          <w:b/>
          <w:bCs/>
        </w:rPr>
        <w:t>rychleji a kvalitněji</w:t>
      </w:r>
      <w:r w:rsidRPr="002D7323">
        <w:t xml:space="preserve"> než při ručním zpracování.</w:t>
      </w:r>
    </w:p>
    <w:p w14:paraId="5DCA0081" w14:textId="77777777" w:rsidR="002D7323" w:rsidRPr="002D7323" w:rsidRDefault="002D7323" w:rsidP="002D7323">
      <w:pPr>
        <w:numPr>
          <w:ilvl w:val="0"/>
          <w:numId w:val="7"/>
        </w:numPr>
      </w:pPr>
      <w:r w:rsidRPr="002D7323">
        <w:t xml:space="preserve">Malé obce dostanou </w:t>
      </w:r>
      <w:r w:rsidRPr="002D7323">
        <w:rPr>
          <w:b/>
          <w:bCs/>
        </w:rPr>
        <w:t>jednoduchého průvodce</w:t>
      </w:r>
      <w:r w:rsidRPr="002D7323">
        <w:t>, velké úřady kompletní podporu včetně detailní architektury.</w:t>
      </w:r>
    </w:p>
    <w:p w14:paraId="298233CD" w14:textId="77777777" w:rsidR="002D7323" w:rsidRPr="002D7323" w:rsidRDefault="002D7323" w:rsidP="002D7323">
      <w:pPr>
        <w:numPr>
          <w:ilvl w:val="0"/>
          <w:numId w:val="7"/>
        </w:numPr>
      </w:pPr>
      <w:r w:rsidRPr="002D7323">
        <w:lastRenderedPageBreak/>
        <w:t xml:space="preserve">Zvýší se </w:t>
      </w:r>
      <w:r w:rsidRPr="002D7323">
        <w:rPr>
          <w:b/>
          <w:bCs/>
        </w:rPr>
        <w:t>transparentnost a srozumitelnost</w:t>
      </w:r>
      <w:r w:rsidRPr="002D7323">
        <w:t xml:space="preserve"> pro vedení úřadu i kontrolní orgány.</w:t>
      </w:r>
    </w:p>
    <w:p w14:paraId="0309F846" w14:textId="77777777" w:rsidR="002D7323" w:rsidRDefault="002D7323" w:rsidP="002D7323">
      <w:pPr>
        <w:numPr>
          <w:ilvl w:val="0"/>
          <w:numId w:val="7"/>
        </w:numPr>
      </w:pPr>
      <w:r w:rsidRPr="002D7323">
        <w:t xml:space="preserve">Asistent zajistí </w:t>
      </w:r>
      <w:r w:rsidRPr="002D7323">
        <w:rPr>
          <w:b/>
          <w:bCs/>
        </w:rPr>
        <w:t>trvalou aktualizaci</w:t>
      </w:r>
      <w:r w:rsidRPr="002D7323">
        <w:t xml:space="preserve"> obsahu podle změn legislativy a metodik.</w:t>
      </w:r>
    </w:p>
    <w:p w14:paraId="27795D63" w14:textId="322B8B64" w:rsidR="00A653AA" w:rsidRPr="002D7323" w:rsidRDefault="00A653AA" w:rsidP="002D7323">
      <w:pPr>
        <w:numPr>
          <w:ilvl w:val="0"/>
          <w:numId w:val="7"/>
        </w:numPr>
      </w:pPr>
      <w:r>
        <w:t>Změna fungování stávajícího týmu konzultantů podporujících úřady v tvorbě IK</w:t>
      </w:r>
    </w:p>
    <w:p w14:paraId="30863CC5" w14:textId="77777777" w:rsidR="002D7323" w:rsidRPr="002D7323" w:rsidRDefault="002D7323" w:rsidP="002D7323">
      <w:r w:rsidRPr="002D7323">
        <w:pict w14:anchorId="726F6BC9">
          <v:rect id="_x0000_i1073" style="width:0;height:1.5pt" o:hralign="center" o:hrstd="t" o:hr="t" fillcolor="#a0a0a0" stroked="f"/>
        </w:pict>
      </w:r>
    </w:p>
    <w:sectPr w:rsidR="002D7323" w:rsidRPr="002D7323"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6E39" w14:textId="77777777" w:rsidR="00A653AA" w:rsidRDefault="00A653AA" w:rsidP="00A653AA">
      <w:pPr>
        <w:spacing w:after="0" w:line="240" w:lineRule="auto"/>
      </w:pPr>
      <w:r>
        <w:separator/>
      </w:r>
    </w:p>
  </w:endnote>
  <w:endnote w:type="continuationSeparator" w:id="0">
    <w:p w14:paraId="3C94E04C" w14:textId="77777777" w:rsidR="00A653AA" w:rsidRDefault="00A653AA" w:rsidP="00A65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A150B" w14:textId="0180C298" w:rsidR="00A653AA" w:rsidRDefault="00A653A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B5FD76" wp14:editId="5B39828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2810" cy="370205"/>
              <wp:effectExtent l="0" t="0" r="2540" b="0"/>
              <wp:wrapNone/>
              <wp:docPr id="1573738899" name="Textové pole 2" descr="Interní informa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8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348703" w14:textId="2C2C6977" w:rsidR="00A653AA" w:rsidRPr="00A653AA" w:rsidRDefault="00A653AA" w:rsidP="00A653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653A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Interní informace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5FD76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Interní informace" style="position:absolute;margin-left:0;margin-top:0;width:70.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VizDAIAABwEAAAOAAAAZHJzL2Uyb0RvYy54bWysU8Fu2zAMvQ/YPwi6L3YydEuNOEXWIsOA&#10;oC2QDj0rshQbkEWBUmJnXz9Kjpu222nYRaZJ6pF8fFrc9K1hR4W+AVvy6STnTFkJVWP3Jf/5tP40&#10;58wHYSthwKqSn5TnN8uPHxadK9QMajCVQkYg1hedK3kdgiuyzMtatcJPwClLQQ3YikC/uM8qFB2h&#10;tyab5fmXrAOsHIJU3pP3bgjyZcLXWsnwoLVXgZmSU28hnZjOXTyz5UIUexSubuS5DfEPXbSisVT0&#10;BepOBMEO2PwB1TYSwYMOEwltBlo3UqUZaJpp/m6abS2cSrMQOd690OT/H6y8P27dI7LQf4OeFhgJ&#10;6ZwvPDnjPL3GNn6pU0ZxovD0QpvqA5PknF/P5lOKSAp9/prP8quIkl0uO/Thu4KWRaPkSFtJZInj&#10;xochdUyJtSysG2PSZox94yDM6MkuHUYr9LueNdWr7ndQnWgohGHf3sl1Q6U3wodHgbRg6pZEGx7o&#10;0Aa6ksPZ4qwG/PU3f8wn3inKWUeCKbklRXNmfljaR9TWaOBo7JIxvc6vcorbQ3sLJMMpvQgnk0le&#10;DGY0NUL7THJexUIUElZSuZLvRvM2DMql5yDVapWSSEZOhI3dOhmhI12Ry6f+WaA7Ex5oU/cwqkkU&#10;73gfcuNN71aHQOynpURqByLPjJME01rPzyVq/PV/yro86uVvAAAA//8DAFBLAwQUAAYACAAAACEA&#10;x8gfS9oAAAAEAQAADwAAAGRycy9kb3ducmV2LnhtbEyPTWvCQBCG74X+h2UKvdWNphVJsxERPFkK&#10;fly8rbtjkpqdDdmJxn/ftZd6GRjel2eeyeeDa8QFu1B7UjAeJSCQjLc1lQr2u9XbDERgTVY3nlDB&#10;DQPMi+enXGfWX2mDly2XIkIoZFpBxdxmUgZTodNh5FukmJ185zTHtSul7fQ1wl0jJ0kylU7XFC9U&#10;usVlhea87Z2Cjw1/9d+0Sw/D5PazbpcmPa2NUq8vw+ITBOPA/2W460d1KKLT0fdkg2gUxEf4b96z&#10;92QK4hjBsxRkkctH+eIXAAD//wMAUEsBAi0AFAAGAAgAAAAhALaDOJL+AAAA4QEAABMAAAAAAAAA&#10;AAAAAAAAAAAAAFtDb250ZW50X1R5cGVzXS54bWxQSwECLQAUAAYACAAAACEAOP0h/9YAAACUAQAA&#10;CwAAAAAAAAAAAAAAAAAvAQAAX3JlbHMvLnJlbHNQSwECLQAUAAYACAAAACEAzDFYswwCAAAcBAAA&#10;DgAAAAAAAAAAAAAAAAAuAgAAZHJzL2Uyb0RvYy54bWxQSwECLQAUAAYACAAAACEAx8gfS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A348703" w14:textId="2C2C6977" w:rsidR="00A653AA" w:rsidRPr="00A653AA" w:rsidRDefault="00A653AA" w:rsidP="00A653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653AA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Interní informace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77EC" w14:textId="4C133E00" w:rsidR="00A653AA" w:rsidRDefault="00A653A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3E5281" wp14:editId="46721C21">
              <wp:simplePos x="90487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2810" cy="370205"/>
              <wp:effectExtent l="0" t="0" r="2540" b="0"/>
              <wp:wrapNone/>
              <wp:docPr id="221842980" name="Textové pole 3" descr="Interní informa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8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6A4EB5" w14:textId="475A4E8B" w:rsidR="00A653AA" w:rsidRPr="00A653AA" w:rsidRDefault="00A653AA" w:rsidP="00A653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653A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Interní informace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3E5281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Interní informace" style="position:absolute;margin-left:0;margin-top:0;width:70.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I/1DQIAABwEAAAOAAAAZHJzL2Uyb0RvYy54bWysU8Fu2zAMvQ/YPwi6L3YydEuNOEXWIsOA&#10;oC2QDj0rshQbsESBUmJnXz9KjpOt22nYRaZJ6pF8fFrc9aZlR4W+AVvy6STnTFkJVWP3Jf/+sv4w&#10;58wHYSvRglUlPynP75bv3y06V6gZ1NBWChmBWF90ruR1CK7IMi9rZYSfgFOWghrQiEC/uM8qFB2h&#10;mzab5fmnrAOsHIJU3pP3YQjyZcLXWsnwpLVXgbUlp95COjGdu3hmy4Uo9ihc3chzG+IfujCisVT0&#10;AvUggmAHbP6AMo1E8KDDRILJQOtGqjQDTTPN30yzrYVTaRYix7sLTf7/wcrH49Y9Iwv9F+hpgZGQ&#10;zvnCkzPO02s08UudMooThacLbaoPTJJzfjubTykiKfTxcz7LbyJKdr3s0IevCgyLRsmRtpLIEseN&#10;D0PqmBJrWVg3bZs209rfHIQZPdm1w2iFftezpir5bOx+B9WJhkIY9u2dXDdUeiN8eBZIC6ZuSbTh&#10;iQ7dQldyOFuc1YA//uaP+cQ7RTnrSDAlt6RoztpvlvYRtTUaOBq7ZExv85uc4vZg7oFkOKUX4WQy&#10;yYuhHU2NYF5JzqtYiELCSipX8t1o3odBufQcpFqtUhLJyImwsVsnI3SkK3L50r8KdGfCA23qEUY1&#10;ieIN70NuvOnd6hCI/bSUSO1A5JlxkmBa6/m5RI3/+p+yro96+RMAAP//AwBQSwMEFAAGAAgAAAAh&#10;AMfIH0vaAAAABAEAAA8AAABkcnMvZG93bnJldi54bWxMj01rwkAQhu+F/odlCr3VjaYVSbMRETxZ&#10;Cn5cvK27Y5KanQ3ZicZ/37WXehkY3pdnnsnng2vEBbtQe1IwHiUgkIy3NZUK9rvV2wxEYE1WN55Q&#10;wQ0DzIvnp1xn1l9pg5ctlyJCKGRaQcXcZlIGU6HTYeRbpJidfOc0x7Urpe30NcJdIydJMpVO1xQv&#10;VLrFZYXmvO2dgo8Nf/XftEsPw+T2s26XJj2tjVKvL8PiEwTjwP9luOtHdSii09H3ZINoFMRH+G/e&#10;s/dkCuIYwbMUZJHLR/niFwAA//8DAFBLAQItABQABgAIAAAAIQC2gziS/gAAAOEBAAATAAAAAAAA&#10;AAAAAAAAAAAAAABbQ29udGVudF9UeXBlc10ueG1sUEsBAi0AFAAGAAgAAAAhADj9If/WAAAAlAEA&#10;AAsAAAAAAAAAAAAAAAAALwEAAF9yZWxzLy5yZWxzUEsBAi0AFAAGAAgAAAAhAHvwj/UNAgAAHAQA&#10;AA4AAAAAAAAAAAAAAAAALgIAAGRycy9lMm9Eb2MueG1sUEsBAi0AFAAGAAgAAAAhAMfIH0v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66A4EB5" w14:textId="475A4E8B" w:rsidR="00A653AA" w:rsidRPr="00A653AA" w:rsidRDefault="00A653AA" w:rsidP="00A653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653AA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Interní informace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4D66" w14:textId="7935A798" w:rsidR="00A653AA" w:rsidRDefault="00A653A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6B671C" wp14:editId="236EA7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2810" cy="370205"/>
              <wp:effectExtent l="0" t="0" r="2540" b="0"/>
              <wp:wrapNone/>
              <wp:docPr id="299429386" name="Textové pole 1" descr="Interní informa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8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AB8918" w14:textId="27B72427" w:rsidR="00A653AA" w:rsidRPr="00A653AA" w:rsidRDefault="00A653AA" w:rsidP="00A653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653A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Interní informace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B671C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Interní informace" style="position:absolute;margin-left:0;margin-top:0;width:70.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PMtCQIAABUEAAAOAAAAZHJzL2Uyb0RvYy54bWysU8Fu2zAMvQ/YPwi6L3YydEuNOEXWIsOA&#10;oC2QDj3LshQbkERBUmJnXz9KtpOt22nYRaZJ6pF8fFrd9VqRk3C+BVPS+SynRBgOdWsOJf3+sv2w&#10;pMQHZmqmwIiSnoWnd+v371adLcQCGlC1cARBjC86W9ImBFtkmeeN0MzPwAqDQQlOs4C/7pDVjnWI&#10;rlW2yPNPWQeutg648B69D0OQrhO+lIKHJym9CESVFHsL6XTprOKZrVesODhmm5aPbbB/6EKz1mDR&#10;C9QDC4wcXfsHlG65Aw8yzDjoDKRsuUgz4DTz/M00+4ZZkWZBcry90OT/Hyx/PO3tsyOh/wI9LjAS&#10;0llfeHTGeXrpdPxipwTjSOH5QpvoA+HoXN4ulnOMcAx9/Jwv8puIkl0vW+fDVwGaRKOkDreSyGKn&#10;nQ9D6pQSaxnYtkqlzSjzmwMxoye7dhit0Ff92HYF9RmncTAs2lu+bbHmjvnwzBxuFttEtYYnPKSC&#10;rqQwWpQ04H78zR/zkXCMUtKhUkpqUMqUqG8GFxFFNRluMqpkzG/zmxzj5qjvAfU3x6dgeTLR64Ka&#10;TOlAv6KON7EQhpjhWK6k1WTeh0Gy+A642GxSEurHsrAze8sjdOQpkvjSvzJnR6YDrugRJhmx4g3h&#10;Q2686e3mGJD2tI3I6UDkSDVqL+1zfCdR3L/+p6zra17/BAAA//8DAFBLAwQUAAYACAAAACEAx8gf&#10;S9oAAAAEAQAADwAAAGRycy9kb3ducmV2LnhtbEyPTWvCQBCG74X+h2UKvdWNphVJsxERPFkKfly8&#10;rbtjkpqdDdmJxn/ftZd6GRjel2eeyeeDa8QFu1B7UjAeJSCQjLc1lQr2u9XbDERgTVY3nlDBDQPM&#10;i+enXGfWX2mDly2XIkIoZFpBxdxmUgZTodNh5FukmJ185zTHtSul7fQ1wl0jJ0kylU7XFC9UusVl&#10;hea87Z2Cjw1/9d+0Sw/D5PazbpcmPa2NUq8vw+ITBOPA/2W460d1KKLT0fdkg2gUxEf4b96z92QK&#10;4hjBsxRkkctH+eIXAAD//wMAUEsBAi0AFAAGAAgAAAAhALaDOJL+AAAA4QEAABMAAAAAAAAAAAAA&#10;AAAAAAAAAFtDb250ZW50X1R5cGVzXS54bWxQSwECLQAUAAYACAAAACEAOP0h/9YAAACUAQAACwAA&#10;AAAAAAAAAAAAAAAvAQAAX3JlbHMvLnJlbHNQSwECLQAUAAYACAAAACEAkrjzLQkCAAAVBAAADgAA&#10;AAAAAAAAAAAAAAAuAgAAZHJzL2Uyb0RvYy54bWxQSwECLQAUAAYACAAAACEAx8gfS9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38AB8918" w14:textId="27B72427" w:rsidR="00A653AA" w:rsidRPr="00A653AA" w:rsidRDefault="00A653AA" w:rsidP="00A653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653AA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Interní informace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CCD01" w14:textId="77777777" w:rsidR="00A653AA" w:rsidRDefault="00A653AA" w:rsidP="00A653AA">
      <w:pPr>
        <w:spacing w:after="0" w:line="240" w:lineRule="auto"/>
      </w:pPr>
      <w:r>
        <w:separator/>
      </w:r>
    </w:p>
  </w:footnote>
  <w:footnote w:type="continuationSeparator" w:id="0">
    <w:p w14:paraId="4F908DF7" w14:textId="77777777" w:rsidR="00A653AA" w:rsidRDefault="00A653AA" w:rsidP="00A65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54A5"/>
    <w:multiLevelType w:val="multilevel"/>
    <w:tmpl w:val="FB8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E1065"/>
    <w:multiLevelType w:val="multilevel"/>
    <w:tmpl w:val="70D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F0754"/>
    <w:multiLevelType w:val="multilevel"/>
    <w:tmpl w:val="C69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3645B"/>
    <w:multiLevelType w:val="multilevel"/>
    <w:tmpl w:val="623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D5A43"/>
    <w:multiLevelType w:val="multilevel"/>
    <w:tmpl w:val="19F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826E3"/>
    <w:multiLevelType w:val="multilevel"/>
    <w:tmpl w:val="08D2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53524"/>
    <w:multiLevelType w:val="multilevel"/>
    <w:tmpl w:val="ACC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82431"/>
    <w:multiLevelType w:val="multilevel"/>
    <w:tmpl w:val="59C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04517"/>
    <w:multiLevelType w:val="multilevel"/>
    <w:tmpl w:val="B04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3784C"/>
    <w:multiLevelType w:val="multilevel"/>
    <w:tmpl w:val="B24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B03E8"/>
    <w:multiLevelType w:val="multilevel"/>
    <w:tmpl w:val="354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C79FC"/>
    <w:multiLevelType w:val="multilevel"/>
    <w:tmpl w:val="269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73CEF"/>
    <w:multiLevelType w:val="multilevel"/>
    <w:tmpl w:val="D55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8365A"/>
    <w:multiLevelType w:val="multilevel"/>
    <w:tmpl w:val="CA92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42BAF"/>
    <w:multiLevelType w:val="multilevel"/>
    <w:tmpl w:val="337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F6AF0"/>
    <w:multiLevelType w:val="multilevel"/>
    <w:tmpl w:val="6E0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32036"/>
    <w:multiLevelType w:val="multilevel"/>
    <w:tmpl w:val="C53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F605B"/>
    <w:multiLevelType w:val="multilevel"/>
    <w:tmpl w:val="C06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43B4E"/>
    <w:multiLevelType w:val="multilevel"/>
    <w:tmpl w:val="AD0A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12C41"/>
    <w:multiLevelType w:val="multilevel"/>
    <w:tmpl w:val="D60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D0B2B"/>
    <w:multiLevelType w:val="multilevel"/>
    <w:tmpl w:val="3C4E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23544">
    <w:abstractNumId w:val="13"/>
  </w:num>
  <w:num w:numId="2" w16cid:durableId="802620683">
    <w:abstractNumId w:val="5"/>
  </w:num>
  <w:num w:numId="3" w16cid:durableId="463623141">
    <w:abstractNumId w:val="0"/>
  </w:num>
  <w:num w:numId="4" w16cid:durableId="601913979">
    <w:abstractNumId w:val="9"/>
  </w:num>
  <w:num w:numId="5" w16cid:durableId="1922981752">
    <w:abstractNumId w:val="1"/>
  </w:num>
  <w:num w:numId="6" w16cid:durableId="471870245">
    <w:abstractNumId w:val="8"/>
  </w:num>
  <w:num w:numId="7" w16cid:durableId="1954287015">
    <w:abstractNumId w:val="12"/>
  </w:num>
  <w:num w:numId="8" w16cid:durableId="745806511">
    <w:abstractNumId w:val="16"/>
  </w:num>
  <w:num w:numId="9" w16cid:durableId="53820037">
    <w:abstractNumId w:val="11"/>
  </w:num>
  <w:num w:numId="10" w16cid:durableId="1434859866">
    <w:abstractNumId w:val="3"/>
  </w:num>
  <w:num w:numId="11" w16cid:durableId="490678628">
    <w:abstractNumId w:val="17"/>
  </w:num>
  <w:num w:numId="12" w16cid:durableId="82536147">
    <w:abstractNumId w:val="2"/>
  </w:num>
  <w:num w:numId="13" w16cid:durableId="1267226954">
    <w:abstractNumId w:val="15"/>
  </w:num>
  <w:num w:numId="14" w16cid:durableId="1401828620">
    <w:abstractNumId w:val="20"/>
  </w:num>
  <w:num w:numId="15" w16cid:durableId="1084885347">
    <w:abstractNumId w:val="4"/>
  </w:num>
  <w:num w:numId="16" w16cid:durableId="941571534">
    <w:abstractNumId w:val="7"/>
  </w:num>
  <w:num w:numId="17" w16cid:durableId="598803151">
    <w:abstractNumId w:val="10"/>
  </w:num>
  <w:num w:numId="18" w16cid:durableId="1800218839">
    <w:abstractNumId w:val="19"/>
  </w:num>
  <w:num w:numId="19" w16cid:durableId="58524449">
    <w:abstractNumId w:val="18"/>
  </w:num>
  <w:num w:numId="20" w16cid:durableId="847524562">
    <w:abstractNumId w:val="6"/>
  </w:num>
  <w:num w:numId="21" w16cid:durableId="415633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23"/>
    <w:rsid w:val="002D7323"/>
    <w:rsid w:val="00A653AA"/>
    <w:rsid w:val="00D26713"/>
    <w:rsid w:val="00D3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F693"/>
  <w15:chartTrackingRefBased/>
  <w15:docId w15:val="{4C4CA1E6-7B27-4F42-871A-3A1F5E27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D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D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D7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D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D7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D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D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D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D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D7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D7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D7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D732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D732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D732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D732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D732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D732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D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D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D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D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D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D732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D732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D732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D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D732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D732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653A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653AA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A653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65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y.gov.cz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zakonyprolidi.cz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c168b4-0267-4bd6-8e85-481e0b7f64cb}" enabled="1" method="Standard" siteId="{1db41d6f-1f37-46db-bd3e-c483abb8105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833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Trejdl Václav</dc:creator>
  <cp:keywords/>
  <dc:description/>
  <cp:lastModifiedBy>Trejdl Václav</cp:lastModifiedBy>
  <cp:revision>1</cp:revision>
  <dcterms:created xsi:type="dcterms:W3CDTF">2025-09-09T13:49:00Z</dcterms:created>
  <dcterms:modified xsi:type="dcterms:W3CDTF">2025-09-09T16:01:00Z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11d8ee0a,5dcd5993,d390e24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Interní informace</vt:lpwstr>
  </property>
</Properties>
</file>