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B04" w:rsidRDefault="0051526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4B6B04">
      <w:pPr>
        <w:pStyle w:val="Teloteksta"/>
        <w:rPr>
          <w:rFonts w:ascii="Arial"/>
          <w:sz w:val="26"/>
        </w:rPr>
      </w:pPr>
    </w:p>
    <w:p w:rsidR="004B6B04" w:rsidRDefault="0051526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F944D4">
        <w:rPr>
          <w:rFonts w:ascii="Arial"/>
          <w:sz w:val="36"/>
        </w:rPr>
        <w:t>Evelynn</w:t>
      </w: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rPr>
          <w:rFonts w:ascii="Arial"/>
          <w:sz w:val="40"/>
        </w:rPr>
      </w:pPr>
    </w:p>
    <w:p w:rsidR="004B6B04" w:rsidRDefault="004B6B04">
      <w:pPr>
        <w:pStyle w:val="Teloteksta"/>
        <w:spacing w:before="8"/>
        <w:rPr>
          <w:rFonts w:ascii="Arial"/>
          <w:sz w:val="42"/>
        </w:rPr>
      </w:pPr>
    </w:p>
    <w:p w:rsidR="004B6B04" w:rsidRPr="0087609C" w:rsidRDefault="0051526F">
      <w:pPr>
        <w:spacing w:before="1"/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7609C">
        <w:rPr>
          <w:rFonts w:ascii="Arial"/>
          <w:b/>
          <w:sz w:val="36"/>
        </w:rPr>
        <w:t xml:space="preserve">ocenjivanja </w:t>
      </w:r>
      <w:r w:rsidR="0087609C" w:rsidRPr="0087609C">
        <w:rPr>
          <w:rFonts w:ascii="Arial" w:hAnsi="Arial" w:cs="Arial"/>
          <w:b/>
          <w:sz w:val="36"/>
        </w:rPr>
        <w:t>izvo</w:t>
      </w:r>
      <w:r w:rsidR="0087609C" w:rsidRPr="0087609C">
        <w:rPr>
          <w:rFonts w:ascii="Arial" w:hAnsi="Arial" w:cs="Arial"/>
          <w:b/>
          <w:sz w:val="36"/>
          <w:lang w:val="sr-Latn-RS"/>
        </w:rPr>
        <w:t>đača</w:t>
      </w:r>
      <w:r w:rsidR="0087609C">
        <w:rPr>
          <w:rFonts w:ascii="Arial"/>
          <w:b/>
          <w:sz w:val="36"/>
          <w:lang w:val="sr-Latn-RS"/>
        </w:rPr>
        <w:t xml:space="preserve"> ili </w:t>
      </w:r>
      <w:r w:rsidR="0087609C" w:rsidRPr="0087609C">
        <w:rPr>
          <w:rFonts w:ascii="Arial" w:hAnsi="Arial" w:cs="Arial"/>
          <w:b/>
          <w:sz w:val="36"/>
          <w:lang w:val="sr-Latn-RS"/>
        </w:rPr>
        <w:t>događaja</w:t>
      </w:r>
    </w:p>
    <w:p w:rsidR="004B6B04" w:rsidRDefault="004B6B04">
      <w:pPr>
        <w:pStyle w:val="Teloteksta"/>
        <w:rPr>
          <w:rFonts w:ascii="Arial"/>
          <w:b/>
          <w:sz w:val="42"/>
        </w:rPr>
      </w:pPr>
    </w:p>
    <w:p w:rsidR="004B6B04" w:rsidRDefault="0051526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4B6B04" w:rsidRDefault="004B6B04">
      <w:pPr>
        <w:jc w:val="center"/>
        <w:rPr>
          <w:rFonts w:ascii="Arial"/>
          <w:sz w:val="28"/>
        </w:rPr>
        <w:sectPr w:rsidR="004B6B04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Default="0051526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p w:rsidR="006F054C" w:rsidRDefault="006F054C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p w:rsidR="00BE68FC" w:rsidRDefault="00BE68FC">
      <w:pPr>
        <w:spacing w:before="74" w:after="5"/>
        <w:ind w:left="3899" w:right="3800"/>
        <w:jc w:val="center"/>
        <w:rPr>
          <w:rFonts w:ascii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B6B04">
        <w:trPr>
          <w:trHeight w:val="361"/>
        </w:trPr>
        <w:tc>
          <w:tcPr>
            <w:tcW w:w="2305" w:type="dxa"/>
          </w:tcPr>
          <w:p w:rsidR="004B6B04" w:rsidRDefault="0051526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Default="0051526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B6B04">
        <w:trPr>
          <w:trHeight w:val="395"/>
        </w:trPr>
        <w:tc>
          <w:tcPr>
            <w:tcW w:w="2305" w:type="dxa"/>
          </w:tcPr>
          <w:p w:rsidR="004B6B04" w:rsidRDefault="0087609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F944D4">
              <w:rPr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Default="0051526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F944D4" w:rsidRDefault="0087609C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Jugovic Mladen</w:t>
            </w: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59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  <w:tr w:rsidR="004B6B04">
        <w:trPr>
          <w:trHeight w:val="361"/>
        </w:trPr>
        <w:tc>
          <w:tcPr>
            <w:tcW w:w="2305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4B6B04" w:rsidRDefault="004B6B04">
            <w:pPr>
              <w:pStyle w:val="TableParagraph"/>
              <w:rPr>
                <w:sz w:val="24"/>
              </w:rPr>
            </w:pPr>
          </w:p>
        </w:tc>
      </w:tr>
    </w:tbl>
    <w:p w:rsidR="004B6B04" w:rsidRDefault="004B6B04">
      <w:pPr>
        <w:rPr>
          <w:sz w:val="24"/>
        </w:rPr>
        <w:sectPr w:rsidR="004B6B04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Default="004B6B04">
      <w:pPr>
        <w:pStyle w:val="Teloteksta"/>
        <w:spacing w:before="8"/>
        <w:rPr>
          <w:rFonts w:ascii="Arial"/>
          <w:b/>
          <w:sz w:val="22"/>
        </w:rPr>
      </w:pPr>
    </w:p>
    <w:p w:rsidR="004B6B04" w:rsidRDefault="0051526F" w:rsidP="001C4838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1C4838" w:rsidRPr="001C4838" w:rsidRDefault="001C4838" w:rsidP="001C4838">
      <w:pPr>
        <w:pStyle w:val="SADRAJ2"/>
        <w:tabs>
          <w:tab w:val="left" w:pos="1298"/>
          <w:tab w:val="right" w:pos="102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sdt>
      <w:sdtPr>
        <w:rPr>
          <w:rFonts w:asciiTheme="minorHAnsi" w:hAnsiTheme="minorHAnsi" w:cstheme="minorHAnsi"/>
          <w:i/>
          <w:iCs/>
          <w:sz w:val="20"/>
          <w:szCs w:val="20"/>
          <w:lang w:val="sr-Latn-CS"/>
        </w:rPr>
        <w:id w:val="-1362353870"/>
        <w:docPartObj>
          <w:docPartGallery w:val="Table of Contents"/>
          <w:docPartUnique/>
        </w:docPartObj>
      </w:sdtPr>
      <w:sdtEndPr/>
      <w:sdtContent>
        <w:p w:rsidR="001D113D" w:rsidRPr="001D113D" w:rsidRDefault="001D113D" w:rsidP="001D113D">
          <w:pPr>
            <w:keepNext/>
            <w:keepLines/>
            <w:widowControl/>
            <w:autoSpaceDE/>
            <w:autoSpaceDN/>
            <w:spacing w:before="480" w:line="276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</w:p>
        <w:p w:rsidR="001D113D" w:rsidRPr="001D113D" w:rsidRDefault="001D113D" w:rsidP="001D113D">
          <w:pPr>
            <w:spacing w:before="120" w:after="120"/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ajorHAnsi" w:hAnsiTheme="majorHAnsi" w:cstheme="minorHAnsi"/>
              <w:b/>
              <w:caps/>
              <w:sz w:val="20"/>
              <w:szCs w:val="20"/>
            </w:rPr>
            <w:t>UVOD</w:t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ajorHAnsi" w:hAnsiTheme="majorHAnsi" w:cstheme="minorHAnsi"/>
              <w:b/>
              <w:bCs/>
              <w:caps/>
              <w:sz w:val="20"/>
              <w:szCs w:val="20"/>
              <w:lang w:val="sr-Latn-CS"/>
            </w:rPr>
            <w:t>1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 xml:space="preserve">Rezime 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……………………………………………………………………………………………………………………………………………….....4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Namena dokumenta i ciljane grup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e……………………………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…………………………………………………………………………………………….....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Reference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spacing w:before="120" w:after="12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b/>
              <w:caps/>
              <w:sz w:val="20"/>
              <w:szCs w:val="20"/>
            </w:rPr>
            <w:t xml:space="preserve">SCENARIO </w:t>
          </w:r>
          <w:r w:rsidR="00AA4E2C">
            <w:rPr>
              <w:rFonts w:asciiTheme="minorHAnsi" w:hAnsiTheme="minorHAnsi" w:cstheme="minorHAnsi"/>
              <w:b/>
              <w:caps/>
              <w:sz w:val="20"/>
              <w:szCs w:val="20"/>
            </w:rPr>
            <w:t>ocenjivanja izvođača</w:t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ptab w:relativeTo="margin" w:alignment="right" w:leader="dot"/>
          </w:r>
          <w:r w:rsidRPr="001D113D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</w:rPr>
            <w:t>Kratak opis</w:t>
          </w:r>
          <w:r>
            <w:rPr>
              <w:rFonts w:asciiTheme="minorHAnsi" w:hAnsiTheme="minorHAnsi" w:cstheme="minorHAnsi"/>
              <w:smallCaps/>
              <w:sz w:val="20"/>
              <w:szCs w:val="20"/>
            </w:rPr>
            <w:t>…………………………………………………………………………………………………………………………………………………………………..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Tok 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dogadjaja……………………………………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</w:t>
          </w:r>
          <w:r w:rsidR="00EE16F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4</w:t>
          </w:r>
        </w:p>
        <w:p w:rsid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Proširenja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</w:t>
          </w:r>
          <w:r w:rsidR="00BC3A8F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…….</w:t>
          </w:r>
          <w:r w:rsidR="00EE16F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.</w:t>
          </w:r>
          <w:r w:rsidR="00BC3A8F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5</w:t>
          </w:r>
        </w:p>
        <w:p w:rsidR="001D113D" w:rsidRPr="001D113D" w:rsidRDefault="00EE16FC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Posebni zahtevI</w:t>
          </w:r>
          <w:r w:rsidR="001D113D"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 xml:space="preserve"> ……………………………………………………………………</w:t>
          </w:r>
          <w:r w:rsid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="001D113D"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Preduslovi…………………………………………………………………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……………………………………………………………………….</w:t>
          </w:r>
          <w:r w:rsidR="00EE16F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………………………..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5</w:t>
          </w:r>
        </w:p>
        <w:p w:rsidR="001D113D" w:rsidRPr="001D113D" w:rsidRDefault="001D113D" w:rsidP="001D113D">
          <w:pPr>
            <w:ind w:left="216"/>
            <w:rPr>
              <w:rFonts w:asciiTheme="minorHAnsi" w:hAnsiTheme="minorHAnsi" w:cstheme="minorHAnsi"/>
              <w:smallCaps/>
              <w:sz w:val="20"/>
              <w:szCs w:val="20"/>
            </w:rPr>
          </w:pP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Posledice ………………………………………………………………………</w:t>
          </w:r>
          <w:r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………………………………………………………………………….</w:t>
          </w:r>
          <w:r w:rsidR="00EE16FC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………………….</w:t>
          </w:r>
          <w:r w:rsidRPr="001D113D">
            <w:rPr>
              <w:rFonts w:asciiTheme="minorHAnsi" w:hAnsiTheme="minorHAnsi" w:cstheme="minorHAnsi"/>
              <w:smallCaps/>
              <w:sz w:val="20"/>
              <w:szCs w:val="20"/>
              <w:lang w:val="sr-Latn-CS"/>
            </w:rPr>
            <w:t>5</w:t>
          </w:r>
        </w:p>
        <w:p w:rsidR="001D113D" w:rsidRPr="001D113D" w:rsidRDefault="00DF434B" w:rsidP="001D113D">
          <w:pPr>
            <w:ind w:left="446"/>
            <w:rPr>
              <w:rFonts w:asciiTheme="minorHAnsi" w:hAnsiTheme="minorHAnsi" w:cstheme="minorHAnsi"/>
              <w:i/>
              <w:iCs/>
              <w:sz w:val="20"/>
              <w:szCs w:val="20"/>
            </w:rPr>
          </w:pPr>
        </w:p>
      </w:sdtContent>
    </w:sdt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rPr>
          <w:sz w:val="22"/>
        </w:rPr>
      </w:pPr>
    </w:p>
    <w:p w:rsidR="004B6B04" w:rsidRDefault="004B6B04">
      <w:pPr>
        <w:pStyle w:val="Teloteksta"/>
        <w:spacing w:before="9"/>
        <w:rPr>
          <w:sz w:val="19"/>
        </w:rPr>
      </w:pPr>
    </w:p>
    <w:p w:rsidR="004B6B04" w:rsidRDefault="004B6B04">
      <w:pPr>
        <w:pStyle w:val="Teloteksta"/>
        <w:ind w:right="116"/>
        <w:jc w:val="right"/>
      </w:pPr>
    </w:p>
    <w:p w:rsidR="004B6B04" w:rsidRDefault="004B6B04">
      <w:pPr>
        <w:jc w:val="right"/>
        <w:sectPr w:rsidR="004B6B04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Default="004B6B04">
      <w:pPr>
        <w:pStyle w:val="Teloteksta"/>
      </w:pPr>
    </w:p>
    <w:p w:rsidR="004B6B04" w:rsidRDefault="004B6B04">
      <w:pPr>
        <w:pStyle w:val="Teloteksta"/>
        <w:spacing w:before="4"/>
        <w:rPr>
          <w:sz w:val="26"/>
        </w:rPr>
      </w:pPr>
    </w:p>
    <w:p w:rsidR="004B6B04" w:rsidRDefault="0051526F">
      <w:pPr>
        <w:pStyle w:val="Naslov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575"/>
      <w:bookmarkEnd w:id="0"/>
      <w:r>
        <w:t>Uvod</w:t>
      </w:r>
      <w:bookmarkEnd w:id="1"/>
    </w:p>
    <w:p w:rsidR="00DA067A" w:rsidRDefault="00DA067A" w:rsidP="00DA067A">
      <w:pPr>
        <w:pStyle w:val="Naslov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bookmark1"/>
      <w:bookmarkStart w:id="3" w:name="_bookmark2"/>
      <w:bookmarkStart w:id="4" w:name="_Toc33978576"/>
      <w:bookmarkStart w:id="5" w:name="_Toc33978577"/>
      <w:bookmarkEnd w:id="2"/>
      <w:bookmarkEnd w:id="3"/>
      <w:r>
        <w:t>Rezime</w:t>
      </w:r>
      <w:bookmarkEnd w:id="4"/>
    </w:p>
    <w:p w:rsidR="00DA067A" w:rsidRPr="00BE68FC" w:rsidRDefault="00DA067A" w:rsidP="00DA067A">
      <w:pPr>
        <w:pStyle w:val="Teloteksta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BE68FC">
        <w:rPr>
          <w:rFonts w:ascii="Arial" w:hAnsi="Arial" w:cs="Arial"/>
          <w:sz w:val="18"/>
          <w:szCs w:val="18"/>
        </w:rPr>
        <w:t>Definisanje scenarija up</w:t>
      </w:r>
      <w:r w:rsidR="0087609C">
        <w:rPr>
          <w:rFonts w:ascii="Arial" w:hAnsi="Arial" w:cs="Arial"/>
          <w:sz w:val="18"/>
          <w:szCs w:val="18"/>
        </w:rPr>
        <w:t>otrebe pri ocenjivanju izvođača ili događaja</w:t>
      </w:r>
      <w:r w:rsidRPr="00BE68FC">
        <w:rPr>
          <w:rFonts w:ascii="Arial" w:hAnsi="Arial" w:cs="Arial"/>
          <w:sz w:val="18"/>
          <w:szCs w:val="18"/>
        </w:rPr>
        <w:t>, sa primerima odgovarajućih html stranica.</w:t>
      </w:r>
    </w:p>
    <w:p w:rsidR="00DA067A" w:rsidRDefault="00DA067A" w:rsidP="00DA067A">
      <w:pPr>
        <w:pStyle w:val="Teloteksta"/>
        <w:spacing w:before="10"/>
        <w:rPr>
          <w:sz w:val="21"/>
        </w:rPr>
      </w:pPr>
    </w:p>
    <w:p w:rsidR="004B6B04" w:rsidRDefault="0051526F">
      <w:pPr>
        <w:pStyle w:val="Naslov2"/>
        <w:numPr>
          <w:ilvl w:val="1"/>
          <w:numId w:val="7"/>
        </w:numPr>
        <w:tabs>
          <w:tab w:val="left" w:pos="937"/>
          <w:tab w:val="left" w:pos="938"/>
        </w:tabs>
      </w:pPr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5"/>
    </w:p>
    <w:p w:rsidR="004B6B04" w:rsidRDefault="0051526F">
      <w:pPr>
        <w:pStyle w:val="Teloteksta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B6B04" w:rsidRDefault="004B6B04">
      <w:pPr>
        <w:pStyle w:val="Teloteksta"/>
        <w:spacing w:before="1"/>
        <w:rPr>
          <w:sz w:val="21"/>
        </w:rPr>
      </w:pPr>
    </w:p>
    <w:p w:rsidR="004B6B04" w:rsidRDefault="0051526F">
      <w:pPr>
        <w:pStyle w:val="Naslov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6" w:name="_bookmark3"/>
      <w:bookmarkStart w:id="7" w:name="_Toc33978578"/>
      <w:bookmarkEnd w:id="6"/>
      <w:r>
        <w:t>Reference</w:t>
      </w:r>
      <w:bookmarkEnd w:id="7"/>
    </w:p>
    <w:p w:rsidR="004B6B04" w:rsidRDefault="0051526F">
      <w:pPr>
        <w:pStyle w:val="Pasussalistom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40965" w:rsidRPr="00540965" w:rsidRDefault="0051526F" w:rsidP="00540965">
      <w:pPr>
        <w:pStyle w:val="Pasussalistom"/>
        <w:numPr>
          <w:ilvl w:val="0"/>
          <w:numId w:val="6"/>
        </w:numPr>
        <w:tabs>
          <w:tab w:val="left" w:pos="937"/>
          <w:tab w:val="left" w:pos="938"/>
        </w:tabs>
        <w:spacing w:before="11"/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  <w:bookmarkStart w:id="8" w:name="_bookmark4"/>
      <w:bookmarkEnd w:id="8"/>
    </w:p>
    <w:p w:rsidR="00540965" w:rsidRDefault="00540965" w:rsidP="002C2D4D">
      <w:pPr>
        <w:tabs>
          <w:tab w:val="left" w:pos="1485"/>
        </w:tabs>
        <w:spacing w:before="11"/>
      </w:pPr>
      <w:r>
        <w:t xml:space="preserve">  </w:t>
      </w:r>
      <w:r w:rsidR="002C2D4D">
        <w:tab/>
      </w:r>
    </w:p>
    <w:p w:rsidR="004B6B04" w:rsidRDefault="00540965" w:rsidP="00540965">
      <w:pPr>
        <w:tabs>
          <w:tab w:val="left" w:pos="937"/>
          <w:tab w:val="left" w:pos="938"/>
        </w:tabs>
        <w:spacing w:before="11"/>
      </w:pPr>
      <w:r>
        <w:t xml:space="preserve">  </w:t>
      </w:r>
      <w:r w:rsidR="0051526F">
        <w:t>Otvorena</w:t>
      </w:r>
      <w:r w:rsidR="0051526F" w:rsidRPr="00540965">
        <w:rPr>
          <w:spacing w:val="-2"/>
        </w:rPr>
        <w:t xml:space="preserve"> </w:t>
      </w:r>
      <w:r w:rsidR="0051526F">
        <w:t>pitanja</w:t>
      </w:r>
    </w:p>
    <w:p w:rsidR="004B6B04" w:rsidRDefault="004B6B04">
      <w:pPr>
        <w:pStyle w:val="Teloteksta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B6B04">
        <w:trPr>
          <w:trHeight w:val="239"/>
        </w:trPr>
        <w:tc>
          <w:tcPr>
            <w:tcW w:w="1188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Default="0051526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B6B04" w:rsidTr="00540965">
        <w:trPr>
          <w:trHeight w:val="56"/>
        </w:trPr>
        <w:tc>
          <w:tcPr>
            <w:tcW w:w="1188" w:type="dxa"/>
          </w:tcPr>
          <w:p w:rsidR="004B6B04" w:rsidRDefault="00C6359D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601" w:type="dxa"/>
          </w:tcPr>
          <w:p w:rsidR="004B6B04" w:rsidRDefault="00C6359D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Koliko je potrebno da događaji budu vidljivi na sajtu nakon zavrseka istog?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 w:rsidTr="00540965">
        <w:trPr>
          <w:trHeight w:val="51"/>
        </w:trPr>
        <w:tc>
          <w:tcPr>
            <w:tcW w:w="1188" w:type="dxa"/>
          </w:tcPr>
          <w:p w:rsidR="004B6B04" w:rsidRDefault="009E5382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601" w:type="dxa"/>
          </w:tcPr>
          <w:p w:rsidR="004B6B04" w:rsidRDefault="009E5382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Šta ako korisnik želi da ukloni svoju ocenu?</w:t>
            </w: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20"/>
              </w:rPr>
            </w:pPr>
          </w:p>
        </w:tc>
      </w:tr>
      <w:tr w:rsidR="004B6B04">
        <w:trPr>
          <w:trHeight w:val="239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  <w:tr w:rsidR="004B6B04">
        <w:trPr>
          <w:trHeight w:val="241"/>
        </w:trPr>
        <w:tc>
          <w:tcPr>
            <w:tcW w:w="1188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4B6B04" w:rsidRDefault="004B6B04">
            <w:pPr>
              <w:pStyle w:val="TableParagraph"/>
              <w:rPr>
                <w:sz w:val="16"/>
              </w:rPr>
            </w:pPr>
          </w:p>
        </w:tc>
      </w:tr>
    </w:tbl>
    <w:p w:rsidR="004B6B04" w:rsidRDefault="004B6B04">
      <w:pPr>
        <w:pStyle w:val="Teloteksta"/>
        <w:rPr>
          <w:rFonts w:ascii="Arial"/>
          <w:b/>
          <w:sz w:val="22"/>
        </w:rPr>
      </w:pPr>
    </w:p>
    <w:p w:rsidR="004B6B04" w:rsidRDefault="004B6B04">
      <w:pPr>
        <w:pStyle w:val="Teloteksta"/>
        <w:rPr>
          <w:rFonts w:ascii="Arial"/>
          <w:b/>
          <w:sz w:val="22"/>
        </w:rPr>
      </w:pPr>
    </w:p>
    <w:p w:rsidR="004B6B04" w:rsidRDefault="004B6B04">
      <w:pPr>
        <w:pStyle w:val="Teloteksta"/>
        <w:rPr>
          <w:rFonts w:ascii="Arial"/>
          <w:b/>
          <w:sz w:val="22"/>
        </w:rPr>
      </w:pPr>
    </w:p>
    <w:p w:rsidR="004B6B04" w:rsidRDefault="0051526F">
      <w:pPr>
        <w:pStyle w:val="Naslov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9" w:name="_bookmark5"/>
      <w:bookmarkStart w:id="10" w:name="_Toc33978579"/>
      <w:bookmarkEnd w:id="9"/>
      <w:r>
        <w:t xml:space="preserve">Scenario </w:t>
      </w:r>
      <w:bookmarkEnd w:id="10"/>
      <w:r w:rsidR="0087609C">
        <w:t>ocenjivanja izvođača ili događaja</w:t>
      </w:r>
    </w:p>
    <w:p w:rsidR="004B6B04" w:rsidRDefault="004B6B04">
      <w:pPr>
        <w:pStyle w:val="Teloteksta"/>
        <w:spacing w:before="5"/>
        <w:rPr>
          <w:rFonts w:ascii="Arial"/>
          <w:b/>
          <w:sz w:val="37"/>
        </w:rPr>
      </w:pPr>
    </w:p>
    <w:p w:rsidR="0022326D" w:rsidRPr="0022326D" w:rsidRDefault="0051526F" w:rsidP="0022326D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6"/>
      <w:bookmarkEnd w:id="11"/>
      <w:r w:rsidRPr="00617206">
        <w:rPr>
          <w:rFonts w:ascii="Arial"/>
          <w:b/>
          <w:sz w:val="20"/>
        </w:rPr>
        <w:t>Kratak opis</w:t>
      </w:r>
    </w:p>
    <w:p w:rsidR="00540965" w:rsidRDefault="00A830C7" w:rsidP="00540965">
      <w:pPr>
        <w:pStyle w:val="Pasussalistom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  <w:r w:rsidRPr="00A830C7">
        <w:rPr>
          <w:rFonts w:ascii="Arial" w:hAnsi="Arial" w:cs="Arial"/>
          <w:sz w:val="20"/>
          <w:szCs w:val="20"/>
          <w:lang w:eastAsia="en-GB"/>
        </w:rPr>
        <w:t xml:space="preserve">Za </w:t>
      </w:r>
      <w:r>
        <w:rPr>
          <w:rFonts w:ascii="Arial" w:hAnsi="Arial" w:cs="Arial"/>
          <w:sz w:val="20"/>
          <w:szCs w:val="20"/>
          <w:lang w:eastAsia="en-GB"/>
        </w:rPr>
        <w:t>završne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</w:t>
      </w:r>
      <w:r>
        <w:rPr>
          <w:rFonts w:ascii="Arial" w:hAnsi="Arial" w:cs="Arial"/>
          <w:sz w:val="20"/>
          <w:szCs w:val="20"/>
          <w:lang w:eastAsia="en-GB"/>
        </w:rPr>
        <w:t>događaje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registrovani korisnici mogu dati ocenu </w:t>
      </w:r>
      <w:r>
        <w:rPr>
          <w:rFonts w:ascii="Arial" w:hAnsi="Arial" w:cs="Arial"/>
          <w:sz w:val="20"/>
          <w:szCs w:val="20"/>
          <w:lang w:eastAsia="en-GB"/>
        </w:rPr>
        <w:t>izvođačima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u </w:t>
      </w:r>
      <w:r>
        <w:rPr>
          <w:rFonts w:ascii="Arial" w:hAnsi="Arial" w:cs="Arial"/>
          <w:sz w:val="20"/>
          <w:szCs w:val="20"/>
          <w:lang w:eastAsia="en-GB"/>
        </w:rPr>
        <w:t>određenom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rangu. Ukupna ocena </w:t>
      </w:r>
      <w:r>
        <w:rPr>
          <w:rFonts w:ascii="Arial" w:hAnsi="Arial" w:cs="Arial"/>
          <w:sz w:val="20"/>
          <w:szCs w:val="20"/>
          <w:lang w:eastAsia="en-GB"/>
        </w:rPr>
        <w:t>izvođača</w:t>
      </w:r>
      <w:r w:rsidRPr="00A830C7">
        <w:rPr>
          <w:rFonts w:ascii="Arial" w:hAnsi="Arial" w:cs="Arial"/>
          <w:sz w:val="20"/>
          <w:szCs w:val="20"/>
          <w:lang w:eastAsia="en-GB"/>
        </w:rPr>
        <w:t xml:space="preserve"> se ispisuje na profilu </w:t>
      </w:r>
      <w:r>
        <w:rPr>
          <w:rFonts w:ascii="Arial" w:hAnsi="Arial" w:cs="Arial"/>
          <w:sz w:val="20"/>
          <w:szCs w:val="20"/>
          <w:lang w:eastAsia="en-GB"/>
        </w:rPr>
        <w:t>izvođača</w:t>
      </w:r>
      <w:r w:rsidRPr="00A830C7">
        <w:rPr>
          <w:rFonts w:ascii="Arial" w:hAnsi="Arial" w:cs="Arial"/>
          <w:sz w:val="20"/>
          <w:szCs w:val="20"/>
          <w:lang w:eastAsia="en-GB"/>
        </w:rPr>
        <w:t>.</w:t>
      </w:r>
    </w:p>
    <w:p w:rsidR="00617206" w:rsidRDefault="0051526F" w:rsidP="00617206">
      <w:pPr>
        <w:pStyle w:val="Pasussalistom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 w:rsidRPr="00617206">
        <w:rPr>
          <w:rFonts w:ascii="Arial"/>
          <w:b/>
          <w:sz w:val="20"/>
        </w:rPr>
        <w:t>Tok</w:t>
      </w:r>
      <w:r w:rsidRPr="00617206">
        <w:rPr>
          <w:rFonts w:ascii="Arial"/>
          <w:b/>
          <w:spacing w:val="-2"/>
          <w:sz w:val="20"/>
        </w:rPr>
        <w:t xml:space="preserve"> </w:t>
      </w:r>
      <w:r w:rsidRPr="00617206">
        <w:rPr>
          <w:rFonts w:ascii="Arial"/>
          <w:b/>
          <w:sz w:val="20"/>
        </w:rPr>
        <w:t>dogadjaja</w:t>
      </w:r>
    </w:p>
    <w:p w:rsidR="00617206" w:rsidRPr="00256897" w:rsidRDefault="001872EB" w:rsidP="00256897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Scenario uspeha</w:t>
      </w:r>
      <w:r w:rsidR="00256897">
        <w:rPr>
          <w:rFonts w:ascii="Arial"/>
          <w:b/>
          <w:sz w:val="20"/>
        </w:rPr>
        <w:t xml:space="preserve"> ocenjivanja </w:t>
      </w:r>
      <w:r w:rsidR="00256897" w:rsidRPr="00256897">
        <w:rPr>
          <w:rFonts w:ascii="Arial" w:hAnsi="Arial" w:cs="Arial"/>
          <w:b/>
          <w:sz w:val="20"/>
        </w:rPr>
        <w:t>izvođača</w:t>
      </w:r>
    </w:p>
    <w:p w:rsidR="003E2D4F" w:rsidRPr="003E2D4F" w:rsidRDefault="00A26B43" w:rsidP="003E2D4F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1.</w:t>
      </w:r>
      <w:r>
        <w:rPr>
          <w:rFonts w:ascii="Arial"/>
          <w:bCs/>
          <w:sz w:val="20"/>
        </w:rPr>
        <w:t xml:space="preserve"> Na profilu </w:t>
      </w:r>
      <w:r w:rsidRPr="00A26B43">
        <w:rPr>
          <w:rFonts w:ascii="Arial" w:hAnsi="Arial" w:cs="Arial"/>
          <w:bCs/>
          <w:sz w:val="20"/>
        </w:rPr>
        <w:t>izvođača</w:t>
      </w:r>
      <w:r w:rsidR="00256897">
        <w:rPr>
          <w:rFonts w:ascii="Arial"/>
          <w:bCs/>
          <w:sz w:val="20"/>
        </w:rPr>
        <w:t xml:space="preserve"> postoji </w:t>
      </w:r>
      <w:r w:rsidR="0072101D">
        <w:rPr>
          <w:rFonts w:ascii="Arial"/>
          <w:bCs/>
          <w:sz w:val="20"/>
        </w:rPr>
        <w:t xml:space="preserve">dugme </w:t>
      </w:r>
      <w:r w:rsidR="0072101D">
        <w:rPr>
          <w:rFonts w:ascii="Arial"/>
          <w:bCs/>
          <w:sz w:val="20"/>
        </w:rPr>
        <w:t>„</w:t>
      </w:r>
      <w:r w:rsidR="0072101D">
        <w:rPr>
          <w:rFonts w:ascii="Arial"/>
          <w:bCs/>
          <w:sz w:val="20"/>
        </w:rPr>
        <w:t>Oceni</w:t>
      </w:r>
      <w:r w:rsidR="0072101D">
        <w:rPr>
          <w:rFonts w:ascii="Arial"/>
          <w:bCs/>
          <w:sz w:val="20"/>
        </w:rPr>
        <w:t>“</w:t>
      </w:r>
      <w:r w:rsidR="0072101D">
        <w:rPr>
          <w:rFonts w:ascii="Arial"/>
          <w:bCs/>
          <w:sz w:val="20"/>
        </w:rPr>
        <w:t xml:space="preserve"> koje vodi u odeljak za ocenjivanje</w:t>
      </w:r>
      <w:bookmarkStart w:id="12" w:name="_GoBack"/>
      <w:bookmarkEnd w:id="12"/>
      <w:r>
        <w:rPr>
          <w:rFonts w:ascii="Arial"/>
          <w:bCs/>
          <w:sz w:val="20"/>
        </w:rPr>
        <w:t xml:space="preserve"> gde ko</w:t>
      </w:r>
      <w:r w:rsidR="009E5382">
        <w:rPr>
          <w:rFonts w:ascii="Arial"/>
          <w:bCs/>
          <w:sz w:val="20"/>
        </w:rPr>
        <w:t xml:space="preserve">risnik </w:t>
      </w:r>
      <w:r w:rsidR="009E5382" w:rsidRPr="009E5382">
        <w:rPr>
          <w:rFonts w:ascii="Arial" w:hAnsi="Arial" w:cs="Arial"/>
          <w:bCs/>
          <w:sz w:val="20"/>
        </w:rPr>
        <w:t>mož</w:t>
      </w:r>
      <w:r w:rsidR="00256897" w:rsidRPr="009E5382">
        <w:rPr>
          <w:rFonts w:ascii="Arial" w:hAnsi="Arial" w:cs="Arial"/>
          <w:bCs/>
          <w:sz w:val="20"/>
        </w:rPr>
        <w:t>e</w:t>
      </w:r>
      <w:r w:rsidR="009E5382">
        <w:rPr>
          <w:rFonts w:ascii="Arial"/>
          <w:bCs/>
          <w:sz w:val="20"/>
        </w:rPr>
        <w:t xml:space="preserve"> </w:t>
      </w:r>
      <w:r w:rsidR="009E5382" w:rsidRPr="009E5382">
        <w:rPr>
          <w:rFonts w:ascii="Arial" w:hAnsi="Arial" w:cs="Arial"/>
          <w:bCs/>
          <w:sz w:val="20"/>
        </w:rPr>
        <w:t>obeliž</w:t>
      </w:r>
      <w:r w:rsidR="00256897" w:rsidRPr="009E5382">
        <w:rPr>
          <w:rFonts w:ascii="Arial" w:hAnsi="Arial" w:cs="Arial"/>
          <w:bCs/>
          <w:sz w:val="20"/>
        </w:rPr>
        <w:t>iti</w:t>
      </w:r>
      <w:r w:rsidR="00256897">
        <w:rPr>
          <w:rFonts w:ascii="Arial"/>
          <w:bCs/>
          <w:sz w:val="20"/>
        </w:rPr>
        <w:t xml:space="preserve"> sa kolikom ocenom </w:t>
      </w:r>
      <w:r w:rsidR="00256897" w:rsidRPr="00256897">
        <w:rPr>
          <w:rFonts w:ascii="Arial" w:hAnsi="Arial" w:cs="Arial"/>
          <w:bCs/>
          <w:sz w:val="20"/>
        </w:rPr>
        <w:t>želi</w:t>
      </w:r>
      <w:r w:rsidR="00256897">
        <w:rPr>
          <w:rFonts w:ascii="Arial"/>
          <w:bCs/>
          <w:sz w:val="20"/>
        </w:rPr>
        <w:t xml:space="preserve"> da oceni</w:t>
      </w:r>
      <w:r>
        <w:rPr>
          <w:rFonts w:ascii="Arial"/>
          <w:bCs/>
          <w:sz w:val="20"/>
        </w:rPr>
        <w:t xml:space="preserve"> </w:t>
      </w:r>
      <w:r w:rsidRPr="00A26B43">
        <w:rPr>
          <w:rFonts w:ascii="Arial" w:hAnsi="Arial" w:cs="Arial"/>
          <w:bCs/>
          <w:sz w:val="20"/>
        </w:rPr>
        <w:t>izvođača</w:t>
      </w:r>
      <w:r>
        <w:rPr>
          <w:rFonts w:ascii="Arial"/>
          <w:bCs/>
          <w:sz w:val="20"/>
        </w:rPr>
        <w:t>.</w:t>
      </w:r>
    </w:p>
    <w:p w:rsidR="001872EB" w:rsidRDefault="001872EB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</w:t>
      </w:r>
      <w:r w:rsidR="00256897">
        <w:rPr>
          <w:rFonts w:ascii="Arial"/>
          <w:bCs/>
          <w:sz w:val="20"/>
        </w:rPr>
        <w:t xml:space="preserve">     </w:t>
      </w:r>
      <w:r w:rsidR="003E2D4F">
        <w:rPr>
          <w:rFonts w:ascii="Arial"/>
          <w:bCs/>
          <w:sz w:val="20"/>
        </w:rPr>
        <w:t xml:space="preserve">2 Ocena se pamti u bazi podataka i </w:t>
      </w:r>
      <w:r w:rsidR="003E2D4F" w:rsidRPr="003E2D4F">
        <w:rPr>
          <w:rFonts w:ascii="Arial" w:hAnsi="Arial" w:cs="Arial"/>
          <w:bCs/>
          <w:sz w:val="20"/>
        </w:rPr>
        <w:t>računa</w:t>
      </w:r>
      <w:r w:rsidR="003E2D4F">
        <w:rPr>
          <w:rFonts w:ascii="Arial"/>
          <w:bCs/>
          <w:sz w:val="20"/>
        </w:rPr>
        <w:t xml:space="preserve"> se prosek svih ocena datih datom </w:t>
      </w:r>
      <w:r w:rsidR="003E2D4F" w:rsidRPr="003E2D4F">
        <w:rPr>
          <w:rFonts w:ascii="Arial" w:hAnsi="Arial" w:cs="Arial"/>
          <w:bCs/>
          <w:sz w:val="20"/>
        </w:rPr>
        <w:t>izvođaču</w:t>
      </w:r>
      <w:r w:rsidR="003E2D4F">
        <w:rPr>
          <w:rFonts w:ascii="Arial"/>
          <w:bCs/>
          <w:sz w:val="20"/>
        </w:rPr>
        <w:t>.</w:t>
      </w:r>
    </w:p>
    <w:p w:rsidR="001872EB" w:rsidRDefault="00256897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/>
          <w:bCs/>
          <w:sz w:val="20"/>
        </w:rPr>
        <w:t xml:space="preserve">      </w:t>
      </w:r>
      <w:r w:rsidR="00C6359D">
        <w:rPr>
          <w:rFonts w:ascii="Arial"/>
          <w:bCs/>
          <w:sz w:val="20"/>
        </w:rPr>
        <w:t xml:space="preserve">3 Prosek ocena datih </w:t>
      </w:r>
      <w:r w:rsidR="00C6359D" w:rsidRPr="00C6359D">
        <w:rPr>
          <w:rFonts w:ascii="Arial" w:hAnsi="Arial" w:cs="Arial"/>
          <w:bCs/>
          <w:sz w:val="20"/>
        </w:rPr>
        <w:t>izvođaču</w:t>
      </w:r>
      <w:r w:rsidR="00C6359D">
        <w:rPr>
          <w:rFonts w:ascii="Arial"/>
          <w:bCs/>
          <w:sz w:val="20"/>
        </w:rPr>
        <w:t xml:space="preserve"> ispisuje se ispod zvezdica za ocenjivanje.</w:t>
      </w:r>
    </w:p>
    <w:p w:rsidR="001872EB" w:rsidRPr="00256897" w:rsidRDefault="00256897" w:rsidP="00256897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Scenario uspeha ocenjivanja </w:t>
      </w:r>
      <w:r w:rsidRPr="00256897">
        <w:rPr>
          <w:rFonts w:ascii="Arial" w:hAnsi="Arial" w:cs="Arial"/>
          <w:b/>
          <w:sz w:val="20"/>
        </w:rPr>
        <w:t>događaja</w:t>
      </w:r>
    </w:p>
    <w:p w:rsidR="00C6359D" w:rsidRDefault="00C6359D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</w:t>
      </w:r>
      <w:r w:rsidR="00256897">
        <w:rPr>
          <w:rFonts w:ascii="Arial" w:hAnsi="Arial" w:cs="Arial"/>
          <w:bCs/>
          <w:sz w:val="20"/>
        </w:rPr>
        <w:t xml:space="preserve">      </w:t>
      </w:r>
      <w:r>
        <w:rPr>
          <w:rFonts w:ascii="Arial" w:hAnsi="Arial" w:cs="Arial"/>
          <w:bCs/>
          <w:sz w:val="20"/>
        </w:rPr>
        <w:t>1 Na stranici događaja kao i kod izvođača postoji</w:t>
      </w:r>
      <w:r w:rsidR="00BC3A8F">
        <w:rPr>
          <w:rFonts w:ascii="Arial" w:hAnsi="Arial" w:cs="Arial"/>
          <w:bCs/>
          <w:sz w:val="20"/>
        </w:rPr>
        <w:t xml:space="preserve"> odeljak sa zvezdicama gde se klikom na jednu od pet zvezdica ostavlja ocena.</w:t>
      </w:r>
    </w:p>
    <w:p w:rsidR="00BC3A8F" w:rsidRDefault="00256897" w:rsidP="00BC3A8F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</w:t>
      </w:r>
      <w:r w:rsidR="00BC3A8F">
        <w:rPr>
          <w:rFonts w:ascii="Arial" w:hAnsi="Arial" w:cs="Arial"/>
          <w:bCs/>
          <w:sz w:val="20"/>
        </w:rPr>
        <w:t xml:space="preserve">2 </w:t>
      </w:r>
      <w:r w:rsidR="00BC3A8F">
        <w:rPr>
          <w:rFonts w:ascii="Arial"/>
          <w:bCs/>
          <w:sz w:val="20"/>
        </w:rPr>
        <w:t xml:space="preserve">Ocena se pamti u bazi podataka i </w:t>
      </w:r>
      <w:r w:rsidR="00BC3A8F" w:rsidRPr="003E2D4F">
        <w:rPr>
          <w:rFonts w:ascii="Arial" w:hAnsi="Arial" w:cs="Arial"/>
          <w:bCs/>
          <w:sz w:val="20"/>
        </w:rPr>
        <w:t>računa</w:t>
      </w:r>
      <w:r w:rsidR="00BC3A8F">
        <w:rPr>
          <w:rFonts w:ascii="Arial"/>
          <w:bCs/>
          <w:sz w:val="20"/>
        </w:rPr>
        <w:t xml:space="preserve"> se prosek svih ocena datih dogadjaju.</w:t>
      </w:r>
    </w:p>
    <w:p w:rsidR="00BC3A8F" w:rsidRPr="00BC3A8F" w:rsidRDefault="00256897" w:rsidP="00BC3A8F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/>
          <w:bCs/>
          <w:sz w:val="20"/>
        </w:rPr>
        <w:t xml:space="preserve">       </w:t>
      </w:r>
      <w:r w:rsidR="00BC3A8F">
        <w:rPr>
          <w:rFonts w:ascii="Arial"/>
          <w:bCs/>
          <w:sz w:val="20"/>
        </w:rPr>
        <w:t xml:space="preserve">2 Prosek ocena datih </w:t>
      </w:r>
      <w:r w:rsidR="00BC3A8F">
        <w:rPr>
          <w:rFonts w:ascii="Arial" w:hAnsi="Arial" w:cs="Arial"/>
          <w:bCs/>
          <w:sz w:val="20"/>
        </w:rPr>
        <w:t>dogadjaju</w:t>
      </w:r>
      <w:r w:rsidR="00BC3A8F">
        <w:rPr>
          <w:rFonts w:ascii="Arial"/>
          <w:bCs/>
          <w:sz w:val="20"/>
        </w:rPr>
        <w:t xml:space="preserve"> ispisuje se ispod zvezdica za ocenjivanje.</w:t>
      </w:r>
    </w:p>
    <w:p w:rsidR="001872EB" w:rsidRDefault="001872EB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1872EB" w:rsidRDefault="001872EB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1872EB" w:rsidRDefault="001872EB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/>
          <w:sz w:val="20"/>
        </w:rPr>
      </w:pPr>
    </w:p>
    <w:p w:rsidR="00772A88" w:rsidRDefault="00772A88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4F4E81" w:rsidRDefault="004F4E81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4F4E81" w:rsidRDefault="004F4E81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</w:p>
    <w:p w:rsidR="001872EB" w:rsidRPr="004D5999" w:rsidRDefault="00772A88" w:rsidP="004D5999">
      <w:p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 xml:space="preserve">    </w:t>
      </w:r>
      <w:r w:rsidR="007745F5">
        <w:rPr>
          <w:rFonts w:ascii="Arial"/>
          <w:b/>
          <w:sz w:val="20"/>
        </w:rPr>
        <w:t xml:space="preserve">2.3 </w:t>
      </w:r>
      <w:r w:rsidR="00A27989">
        <w:rPr>
          <w:rFonts w:ascii="Arial"/>
          <w:b/>
          <w:sz w:val="20"/>
        </w:rPr>
        <w:tab/>
      </w:r>
      <w:r w:rsidR="001872EB" w:rsidRPr="004D5999">
        <w:rPr>
          <w:rFonts w:ascii="Arial"/>
          <w:b/>
          <w:sz w:val="20"/>
        </w:rPr>
        <w:t>Pro</w:t>
      </w:r>
      <w:r w:rsidR="001872EB" w:rsidRPr="004D5999">
        <w:rPr>
          <w:rFonts w:ascii="Arial"/>
          <w:b/>
          <w:sz w:val="20"/>
        </w:rPr>
        <w:t>š</w:t>
      </w:r>
      <w:r w:rsidR="001872EB" w:rsidRPr="004D5999">
        <w:rPr>
          <w:rFonts w:ascii="Arial"/>
          <w:b/>
          <w:sz w:val="20"/>
        </w:rPr>
        <w:t>irenja</w:t>
      </w:r>
    </w:p>
    <w:p w:rsidR="001872EB" w:rsidRPr="003C604A" w:rsidRDefault="00256897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>2</w:t>
      </w:r>
      <w:r w:rsidR="002C39BA" w:rsidRPr="003C604A">
        <w:rPr>
          <w:rFonts w:ascii="Arial" w:hAnsi="Arial" w:cs="Arial"/>
          <w:bCs/>
          <w:sz w:val="20"/>
        </w:rPr>
        <w:t>.1</w:t>
      </w:r>
      <w:r w:rsidR="00756FBC" w:rsidRPr="003C604A">
        <w:rPr>
          <w:rFonts w:ascii="Arial" w:hAnsi="Arial" w:cs="Arial"/>
          <w:bCs/>
          <w:sz w:val="20"/>
        </w:rPr>
        <w:t>.</w:t>
      </w:r>
      <w:r w:rsidR="001872EB" w:rsidRPr="003C604A">
        <w:rPr>
          <w:rFonts w:ascii="Arial" w:hAnsi="Arial" w:cs="Arial"/>
          <w:bCs/>
          <w:sz w:val="20"/>
        </w:rPr>
        <w:t xml:space="preserve">a. </w:t>
      </w:r>
      <w:r w:rsidR="00BC3A8F" w:rsidRPr="003C604A">
        <w:rPr>
          <w:rFonts w:ascii="Arial" w:hAnsi="Arial" w:cs="Arial"/>
          <w:bCs/>
          <w:sz w:val="20"/>
        </w:rPr>
        <w:t>Korisni</w:t>
      </w:r>
      <w:r w:rsidR="00484E85" w:rsidRPr="003C604A">
        <w:rPr>
          <w:rFonts w:ascii="Arial" w:hAnsi="Arial" w:cs="Arial"/>
          <w:bCs/>
          <w:sz w:val="20"/>
        </w:rPr>
        <w:t>k je vec ocenio datog</w:t>
      </w:r>
      <w:r w:rsidR="00BC3A8F" w:rsidRPr="003C604A">
        <w:rPr>
          <w:rFonts w:ascii="Arial" w:hAnsi="Arial" w:cs="Arial"/>
          <w:bCs/>
          <w:sz w:val="20"/>
        </w:rPr>
        <w:t xml:space="preserve"> izvođača ali želi da prepravi svoju ocenu.</w:t>
      </w:r>
    </w:p>
    <w:p w:rsidR="001872EB" w:rsidRPr="003C604A" w:rsidRDefault="00256897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</w:t>
      </w:r>
      <w:r w:rsidR="002C39BA" w:rsidRPr="003C604A">
        <w:rPr>
          <w:rFonts w:ascii="Arial" w:hAnsi="Arial" w:cs="Arial"/>
          <w:bCs/>
          <w:sz w:val="20"/>
        </w:rPr>
        <w:t>.1.</w:t>
      </w:r>
      <w:r w:rsidR="001872EB" w:rsidRPr="003C604A">
        <w:rPr>
          <w:rFonts w:ascii="Arial" w:hAnsi="Arial" w:cs="Arial"/>
          <w:bCs/>
          <w:sz w:val="20"/>
        </w:rPr>
        <w:t xml:space="preserve">a.1 </w:t>
      </w:r>
      <w:r w:rsidR="00BC3A8F" w:rsidRPr="003C604A">
        <w:rPr>
          <w:rFonts w:ascii="Arial" w:hAnsi="Arial" w:cs="Arial"/>
          <w:bCs/>
          <w:sz w:val="20"/>
        </w:rPr>
        <w:t>Po korisniku se u bazi prepravlja ocena i ponovo računa prosek ocena za izvođača.</w:t>
      </w:r>
    </w:p>
    <w:p w:rsidR="002C39BA" w:rsidRPr="003C604A" w:rsidRDefault="00256897" w:rsidP="002C39BA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</w:t>
      </w:r>
      <w:r w:rsidR="00484E85" w:rsidRPr="003C604A">
        <w:rPr>
          <w:rFonts w:ascii="Arial" w:hAnsi="Arial" w:cs="Arial"/>
          <w:bCs/>
          <w:sz w:val="20"/>
        </w:rPr>
        <w:t>.1.a.2 U bazi i na</w:t>
      </w:r>
      <w:r w:rsidR="00BC3A8F" w:rsidRPr="003C604A">
        <w:rPr>
          <w:rFonts w:ascii="Arial" w:hAnsi="Arial" w:cs="Arial"/>
          <w:bCs/>
          <w:sz w:val="20"/>
        </w:rPr>
        <w:t xml:space="preserve"> profilu izvođača se ažurira prosečna ocena.</w:t>
      </w:r>
    </w:p>
    <w:p w:rsidR="00772A88" w:rsidRPr="003C604A" w:rsidRDefault="00772A88" w:rsidP="00772A88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>2.1</w:t>
      </w:r>
      <w:r w:rsidR="00756FBC" w:rsidRPr="003C604A">
        <w:rPr>
          <w:rFonts w:ascii="Arial" w:hAnsi="Arial" w:cs="Arial"/>
          <w:bCs/>
          <w:sz w:val="20"/>
        </w:rPr>
        <w:t>.</w:t>
      </w:r>
      <w:r w:rsidRPr="003C604A">
        <w:rPr>
          <w:rFonts w:ascii="Arial" w:hAnsi="Arial" w:cs="Arial"/>
          <w:bCs/>
          <w:sz w:val="20"/>
        </w:rPr>
        <w:t xml:space="preserve">b. Korisnik </w:t>
      </w:r>
      <w:r w:rsidR="008351E7" w:rsidRPr="003C604A">
        <w:rPr>
          <w:rFonts w:ascii="Arial" w:hAnsi="Arial" w:cs="Arial"/>
          <w:bCs/>
          <w:sz w:val="20"/>
        </w:rPr>
        <w:t xml:space="preserve">je vec ocenio dati dogadjaj </w:t>
      </w:r>
      <w:r w:rsidRPr="003C604A">
        <w:rPr>
          <w:rFonts w:ascii="Arial" w:hAnsi="Arial" w:cs="Arial"/>
          <w:bCs/>
          <w:sz w:val="20"/>
        </w:rPr>
        <w:t>ali želi da prepravi svoju ocenu.</w:t>
      </w:r>
    </w:p>
    <w:p w:rsidR="00772A88" w:rsidRPr="003C604A" w:rsidRDefault="00772A88" w:rsidP="00772A88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2.1.b.1 Po korisniku se u bazi prepravlja ocena i ponovo računa prosek ocena za dogadjaj</w:t>
      </w:r>
      <w:r w:rsidR="008351E7" w:rsidRPr="003C604A">
        <w:rPr>
          <w:rFonts w:ascii="Arial" w:hAnsi="Arial" w:cs="Arial"/>
          <w:bCs/>
          <w:sz w:val="20"/>
        </w:rPr>
        <w:t>.</w:t>
      </w:r>
    </w:p>
    <w:p w:rsidR="00772A88" w:rsidRPr="003C604A" w:rsidRDefault="00772A88" w:rsidP="006825C8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C604A">
        <w:rPr>
          <w:rFonts w:ascii="Arial" w:hAnsi="Arial" w:cs="Arial"/>
          <w:bCs/>
          <w:sz w:val="20"/>
        </w:rPr>
        <w:t xml:space="preserve">      2.1.b.2 U bazi i na stranici događaja se ažurira prosečna ocena.</w:t>
      </w:r>
    </w:p>
    <w:p w:rsidR="002C39BA" w:rsidRPr="001872EB" w:rsidRDefault="002C39BA" w:rsidP="00617206">
      <w:pPr>
        <w:pStyle w:val="Pasussalistom"/>
        <w:tabs>
          <w:tab w:val="left" w:pos="937"/>
          <w:tab w:val="left" w:pos="938"/>
        </w:tabs>
        <w:spacing w:before="128"/>
        <w:ind w:firstLine="0"/>
        <w:rPr>
          <w:rFonts w:ascii="Arial"/>
          <w:bCs/>
          <w:sz w:val="20"/>
        </w:rPr>
      </w:pPr>
    </w:p>
    <w:p w:rsidR="004B6B04" w:rsidRPr="004D5999" w:rsidRDefault="00A27989" w:rsidP="00A27989">
      <w:pPr>
        <w:pStyle w:val="Pasussalistom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3"/>
      <w:bookmarkEnd w:id="13"/>
      <w:r>
        <w:rPr>
          <w:rFonts w:ascii="Arial"/>
          <w:b/>
          <w:sz w:val="20"/>
        </w:rPr>
        <w:t xml:space="preserve">  </w:t>
      </w:r>
      <w:r>
        <w:rPr>
          <w:rFonts w:ascii="Arial"/>
          <w:b/>
          <w:sz w:val="20"/>
        </w:rPr>
        <w:tab/>
      </w:r>
      <w:r w:rsidR="0051526F" w:rsidRPr="004D5999">
        <w:rPr>
          <w:rFonts w:ascii="Arial"/>
          <w:b/>
          <w:sz w:val="20"/>
        </w:rPr>
        <w:t>Posebni</w:t>
      </w:r>
      <w:r w:rsidR="0051526F" w:rsidRPr="004D5999">
        <w:rPr>
          <w:rFonts w:ascii="Arial"/>
          <w:b/>
          <w:spacing w:val="-2"/>
          <w:sz w:val="20"/>
        </w:rPr>
        <w:t xml:space="preserve"> </w:t>
      </w:r>
      <w:r w:rsidR="0051526F" w:rsidRPr="004D5999">
        <w:rPr>
          <w:rFonts w:ascii="Arial"/>
          <w:b/>
          <w:sz w:val="20"/>
        </w:rPr>
        <w:t>zahtevi</w:t>
      </w:r>
    </w:p>
    <w:p w:rsidR="004B6B04" w:rsidRDefault="004B6B04">
      <w:pPr>
        <w:pStyle w:val="Teloteksta"/>
        <w:spacing w:before="10"/>
        <w:rPr>
          <w:rFonts w:ascii="Arial"/>
          <w:b/>
          <w:sz w:val="19"/>
        </w:rPr>
      </w:pPr>
    </w:p>
    <w:p w:rsidR="004B6B04" w:rsidRDefault="0051526F" w:rsidP="006D549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4B6B04" w:rsidRDefault="004B6B04">
      <w:pPr>
        <w:pStyle w:val="Teloteksta"/>
        <w:spacing w:before="9"/>
        <w:rPr>
          <w:rFonts w:ascii="Arial"/>
          <w:i/>
          <w:sz w:val="19"/>
        </w:rPr>
      </w:pPr>
    </w:p>
    <w:p w:rsidR="004B6B04" w:rsidRDefault="00A27989" w:rsidP="004D5999">
      <w:pPr>
        <w:pStyle w:val="Pasussalistom"/>
        <w:numPr>
          <w:ilvl w:val="1"/>
          <w:numId w:val="18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4" w:name="_bookmark14"/>
      <w:bookmarkEnd w:id="14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Preduslovi</w:t>
      </w:r>
    </w:p>
    <w:p w:rsidR="004B6B04" w:rsidRDefault="004B6B04">
      <w:pPr>
        <w:pStyle w:val="Teloteksta"/>
        <w:spacing w:before="2"/>
        <w:rPr>
          <w:rFonts w:ascii="Arial"/>
          <w:sz w:val="23"/>
        </w:rPr>
      </w:pPr>
    </w:p>
    <w:p w:rsidR="006D549C" w:rsidRDefault="00BE68FC" w:rsidP="006D549C">
      <w:pPr>
        <w:pStyle w:val="Teloteksta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mora b</w:t>
      </w:r>
      <w:r w:rsidR="00BC3A8F">
        <w:rPr>
          <w:rFonts w:ascii="Arial" w:hAnsi="Arial"/>
        </w:rPr>
        <w:t>iti registrovan.</w:t>
      </w:r>
    </w:p>
    <w:p w:rsidR="00256897" w:rsidRDefault="00256897" w:rsidP="006D549C">
      <w:pPr>
        <w:pStyle w:val="Teloteksta"/>
        <w:numPr>
          <w:ilvl w:val="0"/>
          <w:numId w:val="13"/>
        </w:numPr>
        <w:ind w:right="272"/>
        <w:rPr>
          <w:rFonts w:ascii="Arial" w:hAnsi="Arial"/>
        </w:rPr>
      </w:pPr>
      <w:r>
        <w:rPr>
          <w:rFonts w:ascii="Arial" w:hAnsi="Arial"/>
        </w:rPr>
        <w:t>Korisnik se nalazi na stranici izvođača/događaja koji želi da oceni.</w:t>
      </w:r>
    </w:p>
    <w:p w:rsidR="006D549C" w:rsidRDefault="006D549C" w:rsidP="006D549C">
      <w:pPr>
        <w:pStyle w:val="Teloteksta"/>
        <w:ind w:left="938" w:right="272"/>
        <w:rPr>
          <w:rFonts w:ascii="Arial" w:hAnsi="Arial"/>
        </w:rPr>
      </w:pPr>
    </w:p>
    <w:p w:rsidR="006D549C" w:rsidRDefault="006D549C" w:rsidP="006D549C">
      <w:pPr>
        <w:pStyle w:val="Teloteksta"/>
        <w:ind w:left="938" w:right="272"/>
        <w:rPr>
          <w:rFonts w:ascii="Arial" w:hAnsi="Arial"/>
        </w:rPr>
      </w:pPr>
    </w:p>
    <w:p w:rsidR="004B6B04" w:rsidRDefault="00A27989" w:rsidP="004D5999">
      <w:pPr>
        <w:pStyle w:val="Pasussalistom"/>
        <w:numPr>
          <w:ilvl w:val="1"/>
          <w:numId w:val="18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5" w:name="_bookmark15"/>
      <w:bookmarkEnd w:id="15"/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</w:rPr>
        <w:tab/>
      </w:r>
      <w:r w:rsidR="0051526F">
        <w:rPr>
          <w:rFonts w:ascii="Arial"/>
          <w:b/>
          <w:sz w:val="20"/>
        </w:rPr>
        <w:t>Posledice</w:t>
      </w:r>
    </w:p>
    <w:p w:rsidR="006D549C" w:rsidRPr="006D549C" w:rsidRDefault="006D549C" w:rsidP="00BC3A8F">
      <w:pPr>
        <w:pStyle w:val="Pasussalistom"/>
        <w:spacing w:before="68" w:line="249" w:lineRule="auto"/>
        <w:ind w:left="1080" w:right="272" w:firstLine="0"/>
        <w:rPr>
          <w:rFonts w:ascii="Arial" w:hAnsi="Arial" w:cs="Arial"/>
          <w:i/>
          <w:color w:val="0000FF"/>
          <w:sz w:val="20"/>
        </w:rPr>
      </w:pPr>
    </w:p>
    <w:p w:rsidR="00BC3A8F" w:rsidRPr="00BC3A8F" w:rsidRDefault="00BC3A8F" w:rsidP="00BC3A8F">
      <w:pPr>
        <w:pStyle w:val="Teloteksta"/>
        <w:numPr>
          <w:ilvl w:val="0"/>
          <w:numId w:val="13"/>
        </w:numPr>
        <w:ind w:right="272"/>
        <w:rPr>
          <w:rFonts w:ascii="Arial" w:hAnsi="Arial" w:cs="Arial"/>
        </w:rPr>
      </w:pPr>
      <w:r>
        <w:rPr>
          <w:i/>
        </w:rPr>
        <w:t xml:space="preserve"> </w:t>
      </w:r>
      <w:r w:rsidRPr="00BC3A8F">
        <w:rPr>
          <w:rFonts w:ascii="Arial" w:hAnsi="Arial" w:cs="Arial"/>
        </w:rPr>
        <w:t>Baza se azurira sa podacima o oceni..</w:t>
      </w:r>
    </w:p>
    <w:p w:rsidR="004B6B04" w:rsidRDefault="004B6B04" w:rsidP="00BC3A8F">
      <w:pPr>
        <w:pStyle w:val="Teloteksta"/>
        <w:ind w:left="720"/>
        <w:rPr>
          <w:i/>
        </w:rPr>
      </w:pPr>
    </w:p>
    <w:p w:rsidR="004B6B04" w:rsidRDefault="004B6B04">
      <w:pPr>
        <w:pStyle w:val="Teloteksta"/>
        <w:rPr>
          <w:i/>
        </w:rPr>
      </w:pPr>
    </w:p>
    <w:p w:rsidR="004B6B04" w:rsidRDefault="004B6B04">
      <w:pPr>
        <w:pStyle w:val="Teloteksta"/>
        <w:rPr>
          <w:i/>
        </w:rPr>
      </w:pPr>
    </w:p>
    <w:p w:rsidR="004B6B04" w:rsidRDefault="004B6B04">
      <w:pPr>
        <w:pStyle w:val="Teloteksta"/>
        <w:rPr>
          <w:i/>
        </w:rPr>
      </w:pPr>
    </w:p>
    <w:p w:rsidR="004B6B04" w:rsidRDefault="004B6B04">
      <w:pPr>
        <w:pStyle w:val="Teloteksta"/>
        <w:rPr>
          <w:i/>
        </w:rPr>
      </w:pPr>
    </w:p>
    <w:p w:rsidR="004B6B04" w:rsidRDefault="004B6B04">
      <w:pPr>
        <w:pStyle w:val="Teloteksta"/>
        <w:rPr>
          <w:i/>
        </w:rPr>
      </w:pPr>
    </w:p>
    <w:p w:rsidR="004B6B04" w:rsidRDefault="004B6B04">
      <w:pPr>
        <w:pStyle w:val="Teloteksta"/>
        <w:rPr>
          <w:i/>
        </w:rPr>
      </w:pPr>
    </w:p>
    <w:p w:rsidR="004B6B04" w:rsidRDefault="004B6B04">
      <w:pPr>
        <w:pStyle w:val="Teloteksta"/>
        <w:spacing w:before="6"/>
        <w:rPr>
          <w:i/>
          <w:sz w:val="19"/>
        </w:rPr>
      </w:pPr>
    </w:p>
    <w:p w:rsidR="004B6B04" w:rsidRDefault="004B6B04">
      <w:pPr>
        <w:pStyle w:val="Teloteksta"/>
        <w:spacing w:before="91"/>
        <w:ind w:right="116"/>
        <w:jc w:val="right"/>
      </w:pPr>
    </w:p>
    <w:sectPr w:rsidR="004B6B04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34B" w:rsidRDefault="00DF434B">
      <w:r>
        <w:separator/>
      </w:r>
    </w:p>
  </w:endnote>
  <w:endnote w:type="continuationSeparator" w:id="0">
    <w:p w:rsidR="00DF434B" w:rsidRDefault="00DF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8135672"/>
      <w:docPartObj>
        <w:docPartGallery w:val="Page Numbers (Bottom of Page)"/>
        <w:docPartUnique/>
      </w:docPartObj>
    </w:sdtPr>
    <w:sdtEndPr/>
    <w:sdtContent>
      <w:p w:rsidR="007745F5" w:rsidRDefault="00BC3A8F">
        <w:pPr>
          <w:pStyle w:val="Podnojestranice"/>
          <w:jc w:val="cen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ED5AA6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" fillcolor="black">
                  <w10:anchorlock/>
                </v:shape>
              </w:pict>
            </mc:Fallback>
          </mc:AlternateContent>
        </w:r>
      </w:p>
      <w:p w:rsidR="007745F5" w:rsidRDefault="007745F5">
        <w:pPr>
          <w:pStyle w:val="Podnojestranic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2101D" w:rsidRPr="0072101D">
          <w:rPr>
            <w:noProof/>
            <w:lang w:val="sr-Latn-CS"/>
          </w:rPr>
          <w:t>5</w:t>
        </w:r>
        <w:r>
          <w:fldChar w:fldCharType="end"/>
        </w:r>
      </w:p>
    </w:sdtContent>
  </w:sdt>
  <w:p w:rsidR="007745F5" w:rsidRDefault="007745F5">
    <w:pPr>
      <w:pStyle w:val="Podnojestranic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34B" w:rsidRDefault="00DF434B">
      <w:r>
        <w:separator/>
      </w:r>
    </w:p>
  </w:footnote>
  <w:footnote w:type="continuationSeparator" w:id="0">
    <w:p w:rsidR="00DF434B" w:rsidRDefault="00DF4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B04" w:rsidRDefault="00BC3A8F">
    <w:pPr>
      <w:pStyle w:val="Teloteksta"/>
      <w:spacing w:line="14" w:lineRule="auto"/>
    </w:pPr>
    <w:r>
      <w:rPr>
        <w:noProof/>
        <w:lang w:val="sr-Latn-RS" w:eastAsia="sr-Latn-R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965" w:rsidRDefault="00540965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Evelynn</w:t>
                          </w:r>
                        </w:p>
                        <w:p w:rsidR="004B6B04" w:rsidRDefault="0051526F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101D">
                            <w:rPr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540965" w:rsidRDefault="00540965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z w:val="20"/>
                        <w:u w:val="single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Evelynn</w:t>
                    </w:r>
                  </w:p>
                  <w:p w:rsidR="004B6B04" w:rsidRDefault="0051526F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2101D">
                      <w:rPr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7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3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0"/>
  </w:num>
  <w:num w:numId="5">
    <w:abstractNumId w:val="17"/>
  </w:num>
  <w:num w:numId="6">
    <w:abstractNumId w:val="1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04"/>
    <w:rsid w:val="000808B5"/>
    <w:rsid w:val="001872EB"/>
    <w:rsid w:val="00192ACC"/>
    <w:rsid w:val="001C3D33"/>
    <w:rsid w:val="001C4838"/>
    <w:rsid w:val="001D113D"/>
    <w:rsid w:val="0022326D"/>
    <w:rsid w:val="0023486D"/>
    <w:rsid w:val="00236F26"/>
    <w:rsid w:val="00256897"/>
    <w:rsid w:val="002B442E"/>
    <w:rsid w:val="002C2D4D"/>
    <w:rsid w:val="002C39BA"/>
    <w:rsid w:val="0036448A"/>
    <w:rsid w:val="003A2B50"/>
    <w:rsid w:val="003C604A"/>
    <w:rsid w:val="003E2D4F"/>
    <w:rsid w:val="004355A0"/>
    <w:rsid w:val="00484E85"/>
    <w:rsid w:val="004B6B04"/>
    <w:rsid w:val="004B78F5"/>
    <w:rsid w:val="004D5999"/>
    <w:rsid w:val="004F4E81"/>
    <w:rsid w:val="00514DCF"/>
    <w:rsid w:val="0051526F"/>
    <w:rsid w:val="00540965"/>
    <w:rsid w:val="00617206"/>
    <w:rsid w:val="006825C8"/>
    <w:rsid w:val="006D549C"/>
    <w:rsid w:val="006F054C"/>
    <w:rsid w:val="0072101D"/>
    <w:rsid w:val="007256AC"/>
    <w:rsid w:val="00756FBC"/>
    <w:rsid w:val="00772A88"/>
    <w:rsid w:val="007745F5"/>
    <w:rsid w:val="008126C7"/>
    <w:rsid w:val="008351E7"/>
    <w:rsid w:val="0087609C"/>
    <w:rsid w:val="00924988"/>
    <w:rsid w:val="009E5382"/>
    <w:rsid w:val="00A26B43"/>
    <w:rsid w:val="00A27480"/>
    <w:rsid w:val="00A27989"/>
    <w:rsid w:val="00A830C7"/>
    <w:rsid w:val="00AA4E2C"/>
    <w:rsid w:val="00B44ADB"/>
    <w:rsid w:val="00BC3A8F"/>
    <w:rsid w:val="00BE68FC"/>
    <w:rsid w:val="00C6359D"/>
    <w:rsid w:val="00DA067A"/>
    <w:rsid w:val="00DF434B"/>
    <w:rsid w:val="00E449A4"/>
    <w:rsid w:val="00EC5658"/>
    <w:rsid w:val="00EE16FC"/>
    <w:rsid w:val="00F06074"/>
    <w:rsid w:val="00F279CD"/>
    <w:rsid w:val="00F9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15C0825-53CC-0D47-898B-70AFEF46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Naslov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SADRAJ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SADRAJ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Teloteksta">
    <w:name w:val="Body Text"/>
    <w:basedOn w:val="Normal"/>
    <w:uiPriority w:val="1"/>
    <w:qFormat/>
    <w:rPr>
      <w:sz w:val="20"/>
      <w:szCs w:val="20"/>
    </w:rPr>
  </w:style>
  <w:style w:type="paragraph" w:styleId="Pasussalistom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Zaglavljestranice">
    <w:name w:val="header"/>
    <w:basedOn w:val="Normal"/>
    <w:link w:val="Zaglavljestranice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Podnojestranice">
    <w:name w:val="footer"/>
    <w:basedOn w:val="Normal"/>
    <w:link w:val="Podnojestranice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iperveza">
    <w:name w:val="Hyperlink"/>
    <w:basedOn w:val="Podrazumevanifontpasusa"/>
    <w:uiPriority w:val="99"/>
    <w:unhideWhenUsed/>
    <w:rsid w:val="001C4838"/>
    <w:rPr>
      <w:color w:val="0000FF" w:themeColor="hyperlink"/>
      <w:u w:val="single"/>
    </w:rPr>
  </w:style>
  <w:style w:type="paragraph" w:styleId="Naslovsadraja">
    <w:name w:val="TOC Heading"/>
    <w:basedOn w:val="Naslov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sr-Latn-RS" w:eastAsia="sr-Latn-RS"/>
    </w:rPr>
  </w:style>
  <w:style w:type="paragraph" w:styleId="SADRAJ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1EAD4-B62A-486A-88DE-51ADA144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Mladen Jugovic</cp:lastModifiedBy>
  <cp:revision>20</cp:revision>
  <dcterms:created xsi:type="dcterms:W3CDTF">2020-03-06T01:02:00Z</dcterms:created>
  <dcterms:modified xsi:type="dcterms:W3CDTF">2020-04-07T06:13:00Z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