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C094F" w14:textId="77777777" w:rsidR="002A0A6A" w:rsidRPr="002A0A6A" w:rsidRDefault="002A0A6A" w:rsidP="002A0A6A">
      <w:pPr>
        <w:rPr>
          <w:b/>
          <w:bCs/>
        </w:rPr>
      </w:pPr>
      <w:r w:rsidRPr="002A0A6A">
        <w:rPr>
          <w:b/>
          <w:bCs/>
        </w:rPr>
        <w:t>Лабораторная работа №1</w:t>
      </w:r>
    </w:p>
    <w:p w14:paraId="663DF071" w14:textId="77777777" w:rsidR="002A0A6A" w:rsidRPr="002A0A6A" w:rsidRDefault="002A0A6A" w:rsidP="002A0A6A">
      <w:r w:rsidRPr="002A0A6A">
        <w:rPr>
          <w:b/>
          <w:bCs/>
        </w:rPr>
        <w:t>Задание</w:t>
      </w:r>
    </w:p>
    <w:p w14:paraId="713E0999" w14:textId="77777777" w:rsidR="002A0A6A" w:rsidRPr="002A0A6A" w:rsidRDefault="002A0A6A" w:rsidP="002A0A6A">
      <w:pPr>
        <w:numPr>
          <w:ilvl w:val="0"/>
          <w:numId w:val="1"/>
        </w:numPr>
      </w:pPr>
      <w:r w:rsidRPr="002A0A6A">
        <w:t xml:space="preserve">Сгенерировать при помощи </w:t>
      </w:r>
      <w:proofErr w:type="spellStart"/>
      <w:r w:rsidRPr="002A0A6A">
        <w:t>escape</w:t>
      </w:r>
      <w:proofErr w:type="spellEnd"/>
      <w:r w:rsidRPr="002A0A6A">
        <w:t>-символов в консоли изображение флага, соответственно варианту (столбец "Страна").</w:t>
      </w:r>
    </w:p>
    <w:p w14:paraId="740317A8" w14:textId="77777777" w:rsidR="002A0A6A" w:rsidRPr="002A0A6A" w:rsidRDefault="002A0A6A" w:rsidP="002A0A6A">
      <w:pPr>
        <w:numPr>
          <w:ilvl w:val="0"/>
          <w:numId w:val="1"/>
        </w:numPr>
      </w:pPr>
      <w:r w:rsidRPr="002A0A6A">
        <w:t>Сгенерировать в консоли повторяющийся узор (столбец "Узор").</w:t>
      </w:r>
    </w:p>
    <w:p w14:paraId="35AF8995" w14:textId="77777777" w:rsidR="002A0A6A" w:rsidRPr="002A0A6A" w:rsidRDefault="002A0A6A" w:rsidP="002A0A6A">
      <w:pPr>
        <w:numPr>
          <w:ilvl w:val="0"/>
          <w:numId w:val="1"/>
        </w:numPr>
      </w:pPr>
      <w:r w:rsidRPr="002A0A6A">
        <w:t xml:space="preserve">Сгенерировать в консоли график функции (1 четверти) при помощи </w:t>
      </w:r>
      <w:proofErr w:type="spellStart"/>
      <w:r w:rsidRPr="002A0A6A">
        <w:t>escape</w:t>
      </w:r>
      <w:proofErr w:type="spellEnd"/>
      <w:r w:rsidRPr="002A0A6A">
        <w:t>-символов, минимум 9 строк в высоту (столбец "Функция").</w:t>
      </w:r>
    </w:p>
    <w:p w14:paraId="2A3DF538" w14:textId="77777777" w:rsidR="002A0A6A" w:rsidRPr="002A0A6A" w:rsidRDefault="002A0A6A" w:rsidP="002A0A6A">
      <w:pPr>
        <w:numPr>
          <w:ilvl w:val="0"/>
          <w:numId w:val="1"/>
        </w:numPr>
      </w:pPr>
      <w:r w:rsidRPr="002A0A6A">
        <w:t>Используя прилагаемый файл с числовой последовательностью sequence.txt, вывести диаграмму процентного соотношения согласно варианту.</w:t>
      </w:r>
    </w:p>
    <w:p w14:paraId="25F521E3" w14:textId="77777777" w:rsidR="002A0A6A" w:rsidRPr="002A0A6A" w:rsidRDefault="002A0A6A" w:rsidP="002A0A6A">
      <w:proofErr w:type="spellStart"/>
      <w:r w:rsidRPr="002A0A6A">
        <w:rPr>
          <w:b/>
          <w:bCs/>
        </w:rPr>
        <w:t>Допзадание</w:t>
      </w:r>
      <w:proofErr w:type="spellEnd"/>
    </w:p>
    <w:p w14:paraId="4821D250" w14:textId="77777777" w:rsidR="002A0A6A" w:rsidRPr="002A0A6A" w:rsidRDefault="002A0A6A" w:rsidP="002A0A6A">
      <w:r w:rsidRPr="002A0A6A">
        <w:t>Используя функцию очищения консольного вывода (</w:t>
      </w:r>
      <w:proofErr w:type="spellStart"/>
      <w:proofErr w:type="gramStart"/>
      <w:r w:rsidRPr="002A0A6A">
        <w:t>os.system</w:t>
      </w:r>
      <w:proofErr w:type="spellEnd"/>
      <w:proofErr w:type="gramEnd"/>
      <w:r w:rsidRPr="002A0A6A">
        <w:t>("</w:t>
      </w:r>
      <w:proofErr w:type="spellStart"/>
      <w:r w:rsidRPr="002A0A6A">
        <w:t>cls</w:t>
      </w:r>
      <w:proofErr w:type="spellEnd"/>
      <w:r w:rsidRPr="002A0A6A">
        <w:t>") или </w:t>
      </w:r>
      <w:proofErr w:type="spellStart"/>
      <w:proofErr w:type="gramStart"/>
      <w:r w:rsidRPr="002A0A6A">
        <w:t>os.system</w:t>
      </w:r>
      <w:proofErr w:type="spellEnd"/>
      <w:proofErr w:type="gramEnd"/>
      <w:r w:rsidRPr="002A0A6A">
        <w:t>("</w:t>
      </w:r>
      <w:proofErr w:type="spellStart"/>
      <w:r w:rsidRPr="002A0A6A">
        <w:t>clear</w:t>
      </w:r>
      <w:proofErr w:type="spellEnd"/>
      <w:r w:rsidRPr="002A0A6A">
        <w:t xml:space="preserve">")), реализовать анимацию из </w:t>
      </w:r>
      <w:proofErr w:type="gramStart"/>
      <w:r w:rsidRPr="002A0A6A">
        <w:t>2-3</w:t>
      </w:r>
      <w:proofErr w:type="gramEnd"/>
      <w:r w:rsidRPr="002A0A6A">
        <w:t xml:space="preserve"> кадров.</w:t>
      </w:r>
    </w:p>
    <w:p w14:paraId="548E2087" w14:textId="77777777" w:rsidR="002A0A6A" w:rsidRPr="002A0A6A" w:rsidRDefault="002A0A6A" w:rsidP="002A0A6A">
      <w:r w:rsidRPr="002A0A6A">
        <w:rPr>
          <w:b/>
          <w:bCs/>
        </w:rPr>
        <w:t>Варианты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782"/>
        <w:gridCol w:w="918"/>
        <w:gridCol w:w="1393"/>
        <w:gridCol w:w="3913"/>
      </w:tblGrid>
      <w:tr w:rsidR="002A0A6A" w:rsidRPr="002A0A6A" w14:paraId="2D0B2E1C" w14:textId="77777777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2B03C" w14:textId="77777777" w:rsidR="002A0A6A" w:rsidRPr="002A0A6A" w:rsidRDefault="002A0A6A" w:rsidP="002A0A6A">
            <w:pPr>
              <w:rPr>
                <w:b/>
                <w:bCs/>
              </w:rPr>
            </w:pPr>
            <w:r w:rsidRPr="002A0A6A">
              <w:rPr>
                <w:b/>
                <w:bCs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FDBCB" w14:textId="77777777" w:rsidR="002A0A6A" w:rsidRPr="002A0A6A" w:rsidRDefault="002A0A6A" w:rsidP="002A0A6A">
            <w:pPr>
              <w:rPr>
                <w:b/>
                <w:bCs/>
              </w:rPr>
            </w:pPr>
            <w:r w:rsidRPr="002A0A6A">
              <w:rPr>
                <w:b/>
                <w:bCs/>
              </w:rPr>
              <w:t>Страна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FC719" w14:textId="77777777" w:rsidR="002A0A6A" w:rsidRPr="002A0A6A" w:rsidRDefault="002A0A6A" w:rsidP="002A0A6A">
            <w:pPr>
              <w:rPr>
                <w:b/>
                <w:bCs/>
              </w:rPr>
            </w:pPr>
            <w:r w:rsidRPr="002A0A6A">
              <w:rPr>
                <w:b/>
                <w:bCs/>
              </w:rPr>
              <w:t>Узор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5E771" w14:textId="77777777" w:rsidR="002A0A6A" w:rsidRPr="002A0A6A" w:rsidRDefault="002A0A6A" w:rsidP="002A0A6A">
            <w:pPr>
              <w:rPr>
                <w:b/>
                <w:bCs/>
              </w:rPr>
            </w:pPr>
            <w:r w:rsidRPr="002A0A6A">
              <w:rPr>
                <w:b/>
                <w:bCs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CC055" w14:textId="77777777" w:rsidR="002A0A6A" w:rsidRPr="002A0A6A" w:rsidRDefault="002A0A6A" w:rsidP="002A0A6A">
            <w:pPr>
              <w:rPr>
                <w:b/>
                <w:bCs/>
              </w:rPr>
            </w:pPr>
            <w:r w:rsidRPr="002A0A6A">
              <w:rPr>
                <w:b/>
                <w:bCs/>
              </w:rPr>
              <w:t>Условие</w:t>
            </w:r>
          </w:p>
        </w:tc>
      </w:tr>
      <w:tr w:rsidR="002A0A6A" w:rsidRPr="002A0A6A" w14:paraId="600D2C7F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4A89D" w14:textId="77777777" w:rsidR="002A0A6A" w:rsidRPr="002A0A6A" w:rsidRDefault="002A0A6A" w:rsidP="002A0A6A">
            <w:r w:rsidRPr="002A0A6A">
              <w:t>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54A9A" w14:textId="77777777" w:rsidR="002A0A6A" w:rsidRPr="002A0A6A" w:rsidRDefault="002A0A6A" w:rsidP="002A0A6A">
            <w:r w:rsidRPr="002A0A6A">
              <w:t>Франция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BDF4C" w14:textId="77777777" w:rsidR="002A0A6A" w:rsidRPr="002A0A6A" w:rsidRDefault="002A0A6A" w:rsidP="002A0A6A">
            <w:r w:rsidRPr="002A0A6A">
              <w:t>a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228EB" w14:textId="77777777" w:rsidR="002A0A6A" w:rsidRPr="002A0A6A" w:rsidRDefault="002A0A6A" w:rsidP="002A0A6A">
            <w:r w:rsidRPr="002A0A6A">
              <w:t>y=x^2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8B60F" w14:textId="77777777" w:rsidR="002A0A6A" w:rsidRPr="002A0A6A" w:rsidRDefault="002A0A6A" w:rsidP="002A0A6A">
            <w:r w:rsidRPr="002A0A6A">
              <w:t>Количество чисел меньше и больше 0</w:t>
            </w:r>
          </w:p>
        </w:tc>
      </w:tr>
      <w:tr w:rsidR="002A0A6A" w:rsidRPr="002A0A6A" w14:paraId="431BC86F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0F62D" w14:textId="77777777" w:rsidR="002A0A6A" w:rsidRPr="002A0A6A" w:rsidRDefault="002A0A6A" w:rsidP="002A0A6A">
            <w:r w:rsidRPr="002A0A6A">
              <w:t>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107B9" w14:textId="77777777" w:rsidR="002A0A6A" w:rsidRPr="002A0A6A" w:rsidRDefault="002A0A6A" w:rsidP="002A0A6A">
            <w:r w:rsidRPr="002A0A6A">
              <w:t>Бангладеш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202EC" w14:textId="77777777" w:rsidR="002A0A6A" w:rsidRPr="002A0A6A" w:rsidRDefault="002A0A6A" w:rsidP="002A0A6A">
            <w:r w:rsidRPr="002A0A6A">
              <w:t>b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6F2D9" w14:textId="77777777" w:rsidR="002A0A6A" w:rsidRPr="002A0A6A" w:rsidRDefault="002A0A6A" w:rsidP="002A0A6A">
            <w:r w:rsidRPr="002A0A6A">
              <w:t>y=2x+3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F43E1" w14:textId="77777777" w:rsidR="002A0A6A" w:rsidRPr="002A0A6A" w:rsidRDefault="002A0A6A" w:rsidP="002A0A6A">
            <w:r w:rsidRPr="002A0A6A">
              <w:t>Сумма по модулю первых 125 чисел и вторых 125 чисел</w:t>
            </w:r>
          </w:p>
        </w:tc>
      </w:tr>
      <w:tr w:rsidR="002A0A6A" w:rsidRPr="002A0A6A" w14:paraId="69A2FC6F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51EEC" w14:textId="77777777" w:rsidR="002A0A6A" w:rsidRPr="002A0A6A" w:rsidRDefault="002A0A6A" w:rsidP="002A0A6A">
            <w:r w:rsidRPr="002A0A6A">
              <w:t>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FF9FC" w14:textId="77777777" w:rsidR="002A0A6A" w:rsidRPr="002A0A6A" w:rsidRDefault="002A0A6A" w:rsidP="002A0A6A">
            <w:r w:rsidRPr="002A0A6A">
              <w:t>Нидерланды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5FF82" w14:textId="77777777" w:rsidR="002A0A6A" w:rsidRPr="002A0A6A" w:rsidRDefault="002A0A6A" w:rsidP="002A0A6A">
            <w:r w:rsidRPr="002A0A6A">
              <w:t>c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D23A" w14:textId="77777777" w:rsidR="002A0A6A" w:rsidRPr="002A0A6A" w:rsidRDefault="002A0A6A" w:rsidP="002A0A6A">
            <w:r w:rsidRPr="002A0A6A">
              <w:t>y=2x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8D728" w14:textId="77777777" w:rsidR="002A0A6A" w:rsidRPr="002A0A6A" w:rsidRDefault="002A0A6A" w:rsidP="002A0A6A">
            <w:r w:rsidRPr="002A0A6A">
              <w:t>Сумма чисел по модулю, стоящих на чётных и нечётных позициях</w:t>
            </w:r>
          </w:p>
        </w:tc>
      </w:tr>
      <w:tr w:rsidR="002A0A6A" w:rsidRPr="002A0A6A" w14:paraId="33A3CF37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B2589" w14:textId="77777777" w:rsidR="002A0A6A" w:rsidRPr="002A0A6A" w:rsidRDefault="002A0A6A" w:rsidP="002A0A6A">
            <w:r w:rsidRPr="002A0A6A">
              <w:t>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BD23C" w14:textId="77777777" w:rsidR="002A0A6A" w:rsidRPr="002A0A6A" w:rsidRDefault="002A0A6A" w:rsidP="002A0A6A">
            <w:r w:rsidRPr="002A0A6A">
              <w:t>Польша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D1CFD" w14:textId="77777777" w:rsidR="002A0A6A" w:rsidRPr="002A0A6A" w:rsidRDefault="002A0A6A" w:rsidP="002A0A6A">
            <w:r w:rsidRPr="002A0A6A">
              <w:t>d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E03E8" w14:textId="77777777" w:rsidR="002A0A6A" w:rsidRPr="002A0A6A" w:rsidRDefault="002A0A6A" w:rsidP="002A0A6A">
            <w:r w:rsidRPr="002A0A6A">
              <w:t>y=x^0.5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8A7A3" w14:textId="77777777" w:rsidR="002A0A6A" w:rsidRPr="002A0A6A" w:rsidRDefault="002A0A6A" w:rsidP="002A0A6A">
            <w:r w:rsidRPr="002A0A6A">
              <w:t>Среднее по модулю первых 125 и вторых 125 чисел</w:t>
            </w:r>
          </w:p>
        </w:tc>
      </w:tr>
      <w:tr w:rsidR="002A0A6A" w:rsidRPr="002A0A6A" w14:paraId="325C6DAF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130E5" w14:textId="77777777" w:rsidR="002A0A6A" w:rsidRPr="002A0A6A" w:rsidRDefault="002A0A6A" w:rsidP="002A0A6A">
            <w:r w:rsidRPr="002A0A6A">
              <w:t>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98B4" w14:textId="77777777" w:rsidR="002A0A6A" w:rsidRPr="002A0A6A" w:rsidRDefault="002A0A6A" w:rsidP="002A0A6A">
            <w:r w:rsidRPr="002A0A6A">
              <w:t>Литва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83797" w14:textId="77777777" w:rsidR="002A0A6A" w:rsidRPr="002A0A6A" w:rsidRDefault="002A0A6A" w:rsidP="002A0A6A">
            <w:r w:rsidRPr="002A0A6A">
              <w:t>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5B9E" w14:textId="77777777" w:rsidR="002A0A6A" w:rsidRPr="002A0A6A" w:rsidRDefault="002A0A6A" w:rsidP="002A0A6A">
            <w:r w:rsidRPr="002A0A6A">
              <w:t>y=|x|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CAC58" w14:textId="77777777" w:rsidR="002A0A6A" w:rsidRPr="002A0A6A" w:rsidRDefault="002A0A6A" w:rsidP="002A0A6A">
            <w:r w:rsidRPr="002A0A6A">
              <w:t>Среднее по модулю чисел, стоящих на чётных и нечётных позициях</w:t>
            </w:r>
          </w:p>
        </w:tc>
      </w:tr>
      <w:tr w:rsidR="002A0A6A" w:rsidRPr="002A0A6A" w14:paraId="6C087798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89184" w14:textId="77777777" w:rsidR="002A0A6A" w:rsidRPr="002A0A6A" w:rsidRDefault="002A0A6A" w:rsidP="002A0A6A">
            <w:r w:rsidRPr="002A0A6A">
              <w:t>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33E9B" w14:textId="77777777" w:rsidR="002A0A6A" w:rsidRPr="002A0A6A" w:rsidRDefault="002A0A6A" w:rsidP="002A0A6A">
            <w:r w:rsidRPr="002A0A6A">
              <w:t>Таиланд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5AF59" w14:textId="77777777" w:rsidR="002A0A6A" w:rsidRPr="002A0A6A" w:rsidRDefault="002A0A6A" w:rsidP="002A0A6A">
            <w:r w:rsidRPr="002A0A6A">
              <w:t>f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4F0E1" w14:textId="77777777" w:rsidR="002A0A6A" w:rsidRPr="002A0A6A" w:rsidRDefault="002A0A6A" w:rsidP="002A0A6A">
            <w:r w:rsidRPr="002A0A6A">
              <w:t>y = 1 / 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9B1D7" w14:textId="77777777" w:rsidR="002A0A6A" w:rsidRPr="002A0A6A" w:rsidRDefault="002A0A6A" w:rsidP="002A0A6A">
            <w:r w:rsidRPr="002A0A6A">
              <w:t>Числа больше 5 и меньше 5, отрицательные отбросить</w:t>
            </w:r>
          </w:p>
        </w:tc>
      </w:tr>
      <w:tr w:rsidR="002A0A6A" w:rsidRPr="002A0A6A" w14:paraId="65CEB810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0F10A" w14:textId="77777777" w:rsidR="002A0A6A" w:rsidRPr="002A0A6A" w:rsidRDefault="002A0A6A" w:rsidP="002A0A6A">
            <w:r w:rsidRPr="002A0A6A">
              <w:t>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BD8FD" w14:textId="77777777" w:rsidR="002A0A6A" w:rsidRPr="002A0A6A" w:rsidRDefault="002A0A6A" w:rsidP="002A0A6A">
            <w:r w:rsidRPr="002A0A6A">
              <w:t>Япония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018E8" w14:textId="77777777" w:rsidR="002A0A6A" w:rsidRPr="002A0A6A" w:rsidRDefault="002A0A6A" w:rsidP="002A0A6A">
            <w:r w:rsidRPr="002A0A6A">
              <w:t>g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8628F" w14:textId="77777777" w:rsidR="002A0A6A" w:rsidRPr="002A0A6A" w:rsidRDefault="002A0A6A" w:rsidP="002A0A6A">
            <w:r w:rsidRPr="002A0A6A">
              <w:t>y = 3x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9DF78" w14:textId="77777777" w:rsidR="002A0A6A" w:rsidRPr="002A0A6A" w:rsidRDefault="002A0A6A" w:rsidP="002A0A6A">
            <w:r w:rsidRPr="002A0A6A">
              <w:t>Числа больше -5 и меньше -5, положительные отбросить</w:t>
            </w:r>
          </w:p>
        </w:tc>
      </w:tr>
      <w:tr w:rsidR="002A0A6A" w:rsidRPr="002A0A6A" w14:paraId="5F89F84E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823DD" w14:textId="77777777" w:rsidR="002A0A6A" w:rsidRPr="002A0A6A" w:rsidRDefault="002A0A6A" w:rsidP="002A0A6A">
            <w:r w:rsidRPr="002A0A6A"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4BE43" w14:textId="77777777" w:rsidR="002A0A6A" w:rsidRPr="002A0A6A" w:rsidRDefault="002A0A6A" w:rsidP="002A0A6A">
            <w:r w:rsidRPr="002A0A6A">
              <w:t>Бенин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3D62C" w14:textId="77777777" w:rsidR="002A0A6A" w:rsidRPr="002A0A6A" w:rsidRDefault="002A0A6A" w:rsidP="002A0A6A">
            <w:r w:rsidRPr="002A0A6A">
              <w:t>h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C3AE9" w14:textId="77777777" w:rsidR="002A0A6A" w:rsidRPr="002A0A6A" w:rsidRDefault="002A0A6A" w:rsidP="002A0A6A">
            <w:r w:rsidRPr="002A0A6A">
              <w:t>y = x + 1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CF043" w14:textId="77777777" w:rsidR="002A0A6A" w:rsidRPr="002A0A6A" w:rsidRDefault="002A0A6A" w:rsidP="002A0A6A">
            <w:r w:rsidRPr="002A0A6A">
              <w:t>Числа от 0 до 5 и числа от 0 до -5, остальные отбросить</w:t>
            </w:r>
          </w:p>
        </w:tc>
      </w:tr>
      <w:tr w:rsidR="002A0A6A" w:rsidRPr="002A0A6A" w14:paraId="7C9A5692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7AA7E" w14:textId="77777777" w:rsidR="002A0A6A" w:rsidRPr="002A0A6A" w:rsidRDefault="002A0A6A" w:rsidP="002A0A6A">
            <w:r w:rsidRPr="002A0A6A">
              <w:t>9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47BAB" w14:textId="77777777" w:rsidR="002A0A6A" w:rsidRPr="002A0A6A" w:rsidRDefault="002A0A6A" w:rsidP="002A0A6A">
            <w:r w:rsidRPr="002A0A6A">
              <w:t>Финляндия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90513" w14:textId="77777777" w:rsidR="002A0A6A" w:rsidRPr="002A0A6A" w:rsidRDefault="002A0A6A" w:rsidP="002A0A6A">
            <w:r w:rsidRPr="002A0A6A">
              <w:t>i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454FC" w14:textId="77777777" w:rsidR="002A0A6A" w:rsidRPr="002A0A6A" w:rsidRDefault="002A0A6A" w:rsidP="002A0A6A">
            <w:r w:rsidRPr="002A0A6A">
              <w:t>y = x / 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D40C3" w14:textId="77777777" w:rsidR="002A0A6A" w:rsidRPr="002A0A6A" w:rsidRDefault="002A0A6A" w:rsidP="002A0A6A">
            <w:r w:rsidRPr="002A0A6A">
              <w:t>Числа от 5 до 10 и числа от -5 до -10, остальные отбросить</w:t>
            </w:r>
          </w:p>
        </w:tc>
      </w:tr>
      <w:tr w:rsidR="002A0A6A" w:rsidRPr="002A0A6A" w14:paraId="63F13201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82828" w14:textId="77777777" w:rsidR="002A0A6A" w:rsidRPr="002A0A6A" w:rsidRDefault="002A0A6A" w:rsidP="002A0A6A">
            <w:r w:rsidRPr="002A0A6A">
              <w:t>10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96FF5" w14:textId="77777777" w:rsidR="002A0A6A" w:rsidRPr="002A0A6A" w:rsidRDefault="002A0A6A" w:rsidP="002A0A6A">
            <w:r w:rsidRPr="002A0A6A">
              <w:t>Швейцария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8D349" w14:textId="77777777" w:rsidR="002A0A6A" w:rsidRPr="002A0A6A" w:rsidRDefault="002A0A6A" w:rsidP="002A0A6A">
            <w:r w:rsidRPr="002A0A6A">
              <w:t>j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E63B9" w14:textId="77777777" w:rsidR="002A0A6A" w:rsidRPr="002A0A6A" w:rsidRDefault="002A0A6A" w:rsidP="002A0A6A">
            <w:r w:rsidRPr="002A0A6A">
              <w:t>y = x / 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47FA2" w14:textId="77777777" w:rsidR="002A0A6A" w:rsidRPr="002A0A6A" w:rsidRDefault="002A0A6A" w:rsidP="002A0A6A">
            <w:r w:rsidRPr="002A0A6A">
              <w:t>Числа от -3 до 3 и остальные</w:t>
            </w:r>
          </w:p>
        </w:tc>
      </w:tr>
    </w:tbl>
    <w:p w14:paraId="37184D7F" w14:textId="77777777" w:rsidR="002A0A6A" w:rsidRPr="002A0A6A" w:rsidRDefault="002A0A6A" w:rsidP="002A0A6A">
      <w:r w:rsidRPr="002A0A6A">
        <w:rPr>
          <w:b/>
          <w:bCs/>
        </w:rPr>
        <w:t>Узоры</w:t>
      </w:r>
    </w:p>
    <w:p w14:paraId="3A61C1A7" w14:textId="148F8BEE" w:rsidR="002A0A6A" w:rsidRPr="002A0A6A" w:rsidRDefault="002A0A6A" w:rsidP="002A0A6A">
      <w:r w:rsidRPr="002A0A6A">
        <w:drawing>
          <wp:inline distT="0" distB="0" distL="0" distR="0" wp14:anchorId="40529C1E" wp14:editId="28C47A2B">
            <wp:extent cx="4572000" cy="3398520"/>
            <wp:effectExtent l="0" t="0" r="0" b="0"/>
            <wp:docPr id="1306501032" name="Рисунок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E634" w14:textId="77777777" w:rsidR="002A0A6A" w:rsidRPr="002A0A6A" w:rsidRDefault="002A0A6A" w:rsidP="002A0A6A">
      <w:r w:rsidRPr="002A0A6A">
        <w:rPr>
          <w:b/>
          <w:bCs/>
        </w:rPr>
        <w:t>Ссылки</w:t>
      </w:r>
    </w:p>
    <w:p w14:paraId="14E23E1F" w14:textId="77777777" w:rsidR="002A0A6A" w:rsidRPr="002A0A6A" w:rsidRDefault="002A0A6A" w:rsidP="002A0A6A">
      <w:r w:rsidRPr="002A0A6A">
        <w:t>Флаги разных стран: </w:t>
      </w:r>
      <w:hyperlink r:id="rId7" w:history="1">
        <w:r w:rsidRPr="002A0A6A">
          <w:rPr>
            <w:rStyle w:val="ac"/>
          </w:rPr>
          <w:t>https://www.worldometers.info/geography/flags-of-the-world/</w:t>
        </w:r>
      </w:hyperlink>
      <w:r w:rsidRPr="002A0A6A">
        <w:br/>
        <w:t>Об escape-последовательностях: </w:t>
      </w:r>
      <w:hyperlink r:id="rId8" w:history="1">
        <w:r w:rsidRPr="002A0A6A">
          <w:rPr>
            <w:rStyle w:val="ac"/>
          </w:rPr>
          <w:t>https://docs-python.ru/tutorial/strokovye-bajtovye-literaly/escape-posledovatelnosti-python/</w:t>
        </w:r>
      </w:hyperlink>
      <w:r w:rsidRPr="002A0A6A">
        <w:br/>
        <w:t>И ещё: </w:t>
      </w:r>
      <w:hyperlink r:id="rId9" w:history="1">
        <w:r w:rsidRPr="002A0A6A">
          <w:rPr>
            <w:rStyle w:val="ac"/>
          </w:rPr>
          <w:t>https://gist.github.com/fnky/458719343aabd01cfb17a3a4f7296797?permalink_comment_id=3857871</w:t>
        </w:r>
      </w:hyperlink>
      <w:r w:rsidRPr="002A0A6A">
        <w:br/>
        <w:t>Примеры: </w:t>
      </w:r>
      <w:hyperlink r:id="rId10" w:history="1">
        <w:r w:rsidRPr="002A0A6A">
          <w:rPr>
            <w:rStyle w:val="ac"/>
          </w:rPr>
          <w:t>https://www.lihaoyi.com/post/BuildyourownCommandLinewithANSIescapecodes.html</w:t>
        </w:r>
      </w:hyperlink>
    </w:p>
    <w:p w14:paraId="0CE76306" w14:textId="77777777" w:rsidR="00BC5453" w:rsidRDefault="00BC5453"/>
    <w:sectPr w:rsidR="00BC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6429"/>
    <w:multiLevelType w:val="multilevel"/>
    <w:tmpl w:val="8EE4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75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F"/>
    <w:rsid w:val="00162F3C"/>
    <w:rsid w:val="002A0A6A"/>
    <w:rsid w:val="00BC5453"/>
    <w:rsid w:val="00BC7F88"/>
    <w:rsid w:val="00CE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720E"/>
  <w15:chartTrackingRefBased/>
  <w15:docId w15:val="{3F4F7C5C-4E9D-4F94-B48E-74867A42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4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4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44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44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4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44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4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44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44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44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44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44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44C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A0A6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A0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-python.ru/tutorial/strokovye-bajtovye-literaly/escape-posledovatelnosti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ometers.info/geography/flags-of-the-worl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ITMOPython-2022/Lab-1/blob/main/lab2patterns.png" TargetMode="External"/><Relationship Id="rId10" Type="http://schemas.openxmlformats.org/officeDocument/2006/relationships/hyperlink" Target="https://www.lihaoyi.com/post/BuildyourownCommandLinewithANSIescapecod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fnky/458719343aabd01cfb17a3a4f7296797?permalink_comment_id=38578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2025-10-01T12:43:00Z</dcterms:created>
  <dcterms:modified xsi:type="dcterms:W3CDTF">2025-10-01T12:44:00Z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2025-10-01T12:44:03Z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82b70a2d-30f9-4534-8fd6-9bb237da0a46</vt:lpwstr>
  </property>
  <property fmtid="{D5CDD505-2E9C-101B-9397-08002B2CF9AE}" pid="7" name="MSIP_Label_defa4170-0d19-0005-0004-bc88714345d2_ActionId">
    <vt:lpwstr>685ddee5-a8bf-44cf-92a3-134eb93f5b7d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