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D4ED" w14:textId="77777777" w:rsidR="00430431" w:rsidRDefault="00430431" w:rsidP="00430431">
      <w:pPr>
        <w:spacing w:after="299"/>
        <w:ind w:left="566"/>
      </w:pPr>
      <w:r>
        <w:rPr>
          <w:noProof/>
        </w:rPr>
        <w:drawing>
          <wp:inline distT="0" distB="0" distL="0" distR="0" wp14:anchorId="66178689" wp14:editId="2F911F7F">
            <wp:extent cx="2255520" cy="616339"/>
            <wp:effectExtent l="0" t="0" r="0" b="0"/>
            <wp:docPr id="320776896" name="Рисунок 34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76896" name="Рисунок 34" descr="Изображение выглядит как черный, темнот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87" b="15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116" cy="632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7209ED" wp14:editId="50E54B9D">
            <wp:extent cx="3894161" cy="591932"/>
            <wp:effectExtent l="0" t="0" r="0" b="0"/>
            <wp:docPr id="1656624395" name="Рисунок 35" descr="Изображение выглядит как Шрифт, Графика, графический дизайн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24395" name="Рисунок 35" descr="Изображение выглядит как Шрифт, Графика, графический дизайн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280" cy="6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786A" w14:textId="77777777" w:rsidR="00430431" w:rsidRDefault="00430431" w:rsidP="00430431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Группа</w:t>
      </w:r>
      <w:r>
        <w:rPr>
          <w:rFonts w:ascii="Arial" w:eastAsia="Arial" w:hAnsi="Arial" w:cs="Arial"/>
          <w:sz w:val="24"/>
          <w:u w:val="single"/>
        </w:rPr>
        <w:t xml:space="preserve">    </w:t>
      </w:r>
      <w:proofErr w:type="gramStart"/>
      <w:r>
        <w:rPr>
          <w:rFonts w:ascii="Arial" w:eastAsia="Arial" w:hAnsi="Arial" w:cs="Arial"/>
          <w:sz w:val="24"/>
          <w:u w:val="single"/>
          <w:lang w:val="en-US"/>
        </w:rPr>
        <w:t>P</w:t>
      </w:r>
      <w:r w:rsidRPr="00CE1D1D">
        <w:rPr>
          <w:rFonts w:ascii="Arial" w:eastAsia="Arial" w:hAnsi="Arial" w:cs="Arial"/>
          <w:sz w:val="24"/>
          <w:u w:val="single"/>
        </w:rPr>
        <w:t>3219</w:t>
      </w:r>
      <w:r>
        <w:rPr>
          <w:rFonts w:ascii="Arial" w:eastAsia="Arial" w:hAnsi="Arial" w:cs="Arial"/>
          <w:sz w:val="24"/>
          <w:u w:val="single"/>
        </w:rPr>
        <w:t xml:space="preserve">                                  </w:t>
      </w:r>
      <w:r w:rsidRPr="002754FD">
        <w:rPr>
          <w:rFonts w:ascii="Arial" w:eastAsia="Arial" w:hAnsi="Arial" w:cs="Arial"/>
          <w:sz w:val="24"/>
        </w:rPr>
        <w:t xml:space="preserve">   </w:t>
      </w:r>
      <w:r>
        <w:rPr>
          <w:rFonts w:ascii="Arial" w:eastAsia="Arial" w:hAnsi="Arial" w:cs="Arial"/>
          <w:sz w:val="24"/>
        </w:rPr>
        <w:t>К</w:t>
      </w:r>
      <w:proofErr w:type="gramEnd"/>
      <w:r>
        <w:rPr>
          <w:rFonts w:ascii="Arial" w:eastAsia="Arial" w:hAnsi="Arial" w:cs="Arial"/>
          <w:sz w:val="24"/>
        </w:rPr>
        <w:t xml:space="preserve"> работе допущен___________________</w:t>
      </w:r>
      <w:r>
        <w:rPr>
          <w:rFonts w:ascii="Arial" w:eastAsia="Arial" w:hAnsi="Arial" w:cs="Arial"/>
          <w:sz w:val="24"/>
          <w:u w:val="single" w:color="000000"/>
        </w:rPr>
        <w:t xml:space="preserve">         </w:t>
      </w:r>
      <w:r>
        <w:rPr>
          <w:rFonts w:ascii="Arial" w:eastAsia="Arial" w:hAnsi="Arial" w:cs="Arial"/>
          <w:sz w:val="24"/>
        </w:rPr>
        <w:t xml:space="preserve"> </w:t>
      </w:r>
    </w:p>
    <w:p w14:paraId="4EBF5F23" w14:textId="77777777" w:rsidR="00430431" w:rsidRPr="002754FD" w:rsidRDefault="00430431" w:rsidP="00430431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Студент</w:t>
      </w:r>
      <w:r>
        <w:rPr>
          <w:rFonts w:ascii="Arial" w:eastAsia="Arial" w:hAnsi="Arial" w:cs="Arial"/>
          <w:sz w:val="24"/>
          <w:u w:val="single"/>
        </w:rPr>
        <w:t xml:space="preserve">   Ануфриев Андрей              </w:t>
      </w:r>
      <w:r>
        <w:rPr>
          <w:rFonts w:ascii="Arial" w:eastAsia="Arial" w:hAnsi="Arial" w:cs="Arial"/>
          <w:sz w:val="24"/>
        </w:rPr>
        <w:t xml:space="preserve">   Работа выполнен</w:t>
      </w:r>
      <w:r w:rsidRPr="002754FD">
        <w:rPr>
          <w:rFonts w:ascii="Arial" w:eastAsia="Arial" w:hAnsi="Arial" w:cs="Arial"/>
          <w:sz w:val="24"/>
          <w:u w:val="single"/>
        </w:rPr>
        <w:t>а</w:t>
      </w:r>
      <w:r>
        <w:rPr>
          <w:rFonts w:ascii="Arial" w:eastAsia="Arial" w:hAnsi="Arial" w:cs="Arial"/>
          <w:sz w:val="24"/>
          <w:u w:val="single"/>
        </w:rPr>
        <w:t>___________________</w:t>
      </w:r>
      <w:r w:rsidRPr="002754FD">
        <w:rPr>
          <w:rFonts w:ascii="Arial" w:eastAsia="Arial" w:hAnsi="Arial" w:cs="Arial"/>
          <w:sz w:val="24"/>
          <w:u w:val="single"/>
        </w:rPr>
        <w:t xml:space="preserve">                                    </w:t>
      </w:r>
      <w:r w:rsidRPr="002754FD">
        <w:rPr>
          <w:rFonts w:ascii="Arial" w:eastAsia="Arial" w:hAnsi="Arial" w:cs="Arial"/>
          <w:sz w:val="24"/>
        </w:rPr>
        <w:t xml:space="preserve">                  Преподаватель</w:t>
      </w:r>
      <w:r w:rsidRPr="002754FD">
        <w:rPr>
          <w:rFonts w:ascii="Arial" w:eastAsia="Arial" w:hAnsi="Arial" w:cs="Arial"/>
          <w:sz w:val="24"/>
          <w:u w:val="single"/>
        </w:rPr>
        <w:t xml:space="preserve">   </w:t>
      </w:r>
      <w:r>
        <w:rPr>
          <w:rFonts w:ascii="Arial" w:eastAsia="Arial" w:hAnsi="Arial" w:cs="Arial"/>
          <w:sz w:val="24"/>
          <w:u w:val="single"/>
        </w:rPr>
        <w:t xml:space="preserve">Коробков </w:t>
      </w:r>
      <w:proofErr w:type="gramStart"/>
      <w:r>
        <w:rPr>
          <w:rFonts w:ascii="Arial" w:eastAsia="Arial" w:hAnsi="Arial" w:cs="Arial"/>
          <w:sz w:val="24"/>
          <w:u w:val="single"/>
        </w:rPr>
        <w:t>М.П.</w:t>
      </w:r>
      <w:proofErr w:type="gramEnd"/>
      <w:r w:rsidRPr="002754FD">
        <w:rPr>
          <w:rFonts w:ascii="Arial" w:eastAsia="Arial" w:hAnsi="Arial" w:cs="Arial"/>
          <w:sz w:val="24"/>
          <w:u w:val="single"/>
        </w:rPr>
        <w:t xml:space="preserve">               </w:t>
      </w:r>
      <w:r w:rsidRPr="002754FD">
        <w:rPr>
          <w:rFonts w:ascii="Arial" w:eastAsia="Arial" w:hAnsi="Arial" w:cs="Arial"/>
          <w:sz w:val="24"/>
        </w:rPr>
        <w:t xml:space="preserve">    Отчет принят</w:t>
      </w:r>
      <w:r w:rsidRPr="002754FD">
        <w:rPr>
          <w:rFonts w:ascii="Arial" w:eastAsia="Arial" w:hAnsi="Arial" w:cs="Arial"/>
          <w:sz w:val="24"/>
          <w:u w:val="single" w:color="000000"/>
        </w:rPr>
        <w:t>_______________________</w:t>
      </w:r>
    </w:p>
    <w:p w14:paraId="1EB19962" w14:textId="77777777" w:rsidR="00430431" w:rsidRDefault="00430431" w:rsidP="00430431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</w:p>
    <w:p w14:paraId="1E560C03" w14:textId="77777777" w:rsidR="00430431" w:rsidRDefault="00430431" w:rsidP="00430431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</w:p>
    <w:p w14:paraId="35CE0614" w14:textId="55371CEC" w:rsidR="00942C9C" w:rsidRDefault="002754FD" w:rsidP="00020159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  <w:r>
        <w:rPr>
          <w:rFonts w:ascii="Cambria" w:eastAsia="Cambria" w:hAnsi="Cambria" w:cs="Cambria"/>
          <w:b/>
          <w:sz w:val="40"/>
        </w:rPr>
        <w:t>Рабочий протокол и отчет по</w:t>
      </w:r>
      <w:r w:rsidRPr="002754FD">
        <w:rPr>
          <w:rFonts w:ascii="Cambria" w:eastAsia="Cambria" w:hAnsi="Cambria" w:cs="Cambria"/>
          <w:b/>
          <w:sz w:val="40"/>
        </w:rPr>
        <w:t xml:space="preserve"> </w:t>
      </w:r>
      <w:r>
        <w:rPr>
          <w:rFonts w:ascii="Cambria" w:eastAsia="Cambria" w:hAnsi="Cambria" w:cs="Cambria"/>
          <w:b/>
          <w:sz w:val="40"/>
        </w:rPr>
        <w:t>лабораторной работе №</w:t>
      </w:r>
      <w:r w:rsidR="00BD0BE4">
        <w:rPr>
          <w:rFonts w:ascii="Cambria" w:eastAsia="Cambria" w:hAnsi="Cambria" w:cs="Cambria"/>
          <w:b/>
          <w:sz w:val="40"/>
        </w:rPr>
        <w:t>1.0</w:t>
      </w:r>
      <w:r w:rsidR="0063440E" w:rsidRPr="0063440E">
        <w:rPr>
          <w:rFonts w:ascii="Cambria" w:eastAsia="Cambria" w:hAnsi="Cambria" w:cs="Cambria"/>
          <w:b/>
          <w:sz w:val="40"/>
        </w:rPr>
        <w:t>7</w:t>
      </w:r>
    </w:p>
    <w:p w14:paraId="14B3574D" w14:textId="3F28F3A6" w:rsidR="00E2763E" w:rsidRPr="0063440E" w:rsidRDefault="00E2763E" w:rsidP="00020159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  <w:r w:rsidRPr="0063440E">
        <w:rPr>
          <w:rFonts w:ascii="Arial" w:hAnsi="Arial" w:cs="Arial"/>
          <w:sz w:val="28"/>
          <w:szCs w:val="28"/>
        </w:rPr>
        <w:t>Изучение движения маятника Максвелла.</w:t>
      </w:r>
    </w:p>
    <w:p w14:paraId="525A1710" w14:textId="77777777" w:rsidR="00057BDD" w:rsidRDefault="00057BDD">
      <w:pPr>
        <w:rPr>
          <w:rFonts w:ascii="Arial" w:eastAsia="Arial" w:hAnsi="Arial" w:cs="Arial"/>
          <w:sz w:val="24"/>
        </w:rPr>
      </w:pPr>
    </w:p>
    <w:p w14:paraId="0B55C117" w14:textId="77777777" w:rsidR="00057BDD" w:rsidRDefault="00057BDD">
      <w:pPr>
        <w:rPr>
          <w:rFonts w:ascii="Arial" w:eastAsia="Arial" w:hAnsi="Arial" w:cs="Arial"/>
          <w:sz w:val="24"/>
        </w:rPr>
      </w:pPr>
    </w:p>
    <w:p w14:paraId="08BEA98C" w14:textId="77777777" w:rsidR="00057BDD" w:rsidRDefault="00057BDD">
      <w:pPr>
        <w:rPr>
          <w:rFonts w:ascii="Arial" w:eastAsia="Arial" w:hAnsi="Arial" w:cs="Arial"/>
          <w:sz w:val="24"/>
        </w:rPr>
      </w:pPr>
    </w:p>
    <w:p w14:paraId="2FA704A3" w14:textId="77777777" w:rsidR="00057BDD" w:rsidRDefault="00057BDD">
      <w:pPr>
        <w:rPr>
          <w:rFonts w:ascii="Arial" w:eastAsia="Arial" w:hAnsi="Arial" w:cs="Arial"/>
          <w:sz w:val="24"/>
        </w:rPr>
      </w:pPr>
    </w:p>
    <w:p w14:paraId="323A30C7" w14:textId="77777777" w:rsidR="00057BDD" w:rsidRDefault="00057BDD">
      <w:pPr>
        <w:rPr>
          <w:rFonts w:ascii="Arial" w:eastAsia="Arial" w:hAnsi="Arial" w:cs="Arial"/>
          <w:sz w:val="24"/>
        </w:rPr>
      </w:pPr>
    </w:p>
    <w:p w14:paraId="04DB0EC9" w14:textId="77777777" w:rsidR="00057BDD" w:rsidRDefault="00057BDD">
      <w:pPr>
        <w:rPr>
          <w:rFonts w:ascii="Arial" w:eastAsia="Arial" w:hAnsi="Arial" w:cs="Arial"/>
          <w:sz w:val="24"/>
        </w:rPr>
      </w:pPr>
    </w:p>
    <w:p w14:paraId="500BA35C" w14:textId="77777777" w:rsidR="00057BDD" w:rsidRDefault="00057BDD">
      <w:pPr>
        <w:rPr>
          <w:rFonts w:ascii="Arial" w:eastAsia="Arial" w:hAnsi="Arial" w:cs="Arial"/>
          <w:sz w:val="24"/>
        </w:rPr>
      </w:pPr>
    </w:p>
    <w:p w14:paraId="77083BA5" w14:textId="77777777" w:rsidR="00057BDD" w:rsidRDefault="00057BDD">
      <w:pPr>
        <w:rPr>
          <w:rFonts w:ascii="Arial" w:eastAsia="Arial" w:hAnsi="Arial" w:cs="Arial"/>
          <w:sz w:val="24"/>
        </w:rPr>
      </w:pPr>
    </w:p>
    <w:p w14:paraId="1DE153C7" w14:textId="77777777" w:rsidR="00057BDD" w:rsidRDefault="00057BDD">
      <w:pPr>
        <w:rPr>
          <w:rFonts w:ascii="Arial" w:eastAsia="Arial" w:hAnsi="Arial" w:cs="Arial"/>
          <w:sz w:val="24"/>
        </w:rPr>
      </w:pPr>
    </w:p>
    <w:p w14:paraId="0B06BFA4" w14:textId="77777777" w:rsidR="00057BDD" w:rsidRDefault="00057BDD">
      <w:pPr>
        <w:rPr>
          <w:rFonts w:ascii="Arial" w:eastAsia="Arial" w:hAnsi="Arial" w:cs="Arial"/>
          <w:sz w:val="24"/>
        </w:rPr>
      </w:pPr>
    </w:p>
    <w:p w14:paraId="252D845B" w14:textId="77777777" w:rsidR="00057BDD" w:rsidRDefault="00057BDD">
      <w:pPr>
        <w:rPr>
          <w:rFonts w:ascii="Arial" w:eastAsia="Arial" w:hAnsi="Arial" w:cs="Arial"/>
          <w:sz w:val="24"/>
        </w:rPr>
      </w:pPr>
    </w:p>
    <w:p w14:paraId="4CF2CD5F" w14:textId="77777777" w:rsidR="00057BDD" w:rsidRDefault="00057BDD">
      <w:pPr>
        <w:rPr>
          <w:rFonts w:ascii="Arial" w:eastAsia="Arial" w:hAnsi="Arial" w:cs="Arial"/>
          <w:sz w:val="24"/>
        </w:rPr>
      </w:pPr>
    </w:p>
    <w:p w14:paraId="1B89DAD5" w14:textId="77777777" w:rsidR="00057BDD" w:rsidRDefault="00057BDD">
      <w:pPr>
        <w:rPr>
          <w:rFonts w:ascii="Arial" w:eastAsia="Arial" w:hAnsi="Arial" w:cs="Arial"/>
          <w:sz w:val="24"/>
        </w:rPr>
      </w:pPr>
    </w:p>
    <w:p w14:paraId="24E2B4C9" w14:textId="77777777" w:rsidR="00057BDD" w:rsidRDefault="00057BDD">
      <w:pPr>
        <w:rPr>
          <w:rFonts w:ascii="Arial" w:eastAsia="Arial" w:hAnsi="Arial" w:cs="Arial"/>
          <w:sz w:val="24"/>
        </w:rPr>
      </w:pPr>
    </w:p>
    <w:p w14:paraId="7755A571" w14:textId="77777777" w:rsidR="00057BDD" w:rsidRDefault="00057BDD">
      <w:pPr>
        <w:rPr>
          <w:rFonts w:ascii="Arial" w:eastAsia="Arial" w:hAnsi="Arial" w:cs="Arial"/>
          <w:sz w:val="24"/>
        </w:rPr>
      </w:pPr>
    </w:p>
    <w:p w14:paraId="6CF900F2" w14:textId="77777777" w:rsidR="00057BDD" w:rsidRDefault="00057BDD">
      <w:pPr>
        <w:rPr>
          <w:rFonts w:ascii="Arial" w:eastAsia="Arial" w:hAnsi="Arial" w:cs="Arial"/>
          <w:sz w:val="24"/>
        </w:rPr>
      </w:pPr>
    </w:p>
    <w:p w14:paraId="2F4B3356" w14:textId="77777777" w:rsidR="00057BDD" w:rsidRDefault="00057BDD">
      <w:pPr>
        <w:rPr>
          <w:rFonts w:ascii="Arial" w:eastAsia="Arial" w:hAnsi="Arial" w:cs="Arial"/>
          <w:sz w:val="24"/>
        </w:rPr>
      </w:pPr>
    </w:p>
    <w:p w14:paraId="65B61C62" w14:textId="72FD3086" w:rsidR="00E2763E" w:rsidRDefault="00057BDD" w:rsidP="00057BD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2025 год</w:t>
      </w:r>
    </w:p>
    <w:p w14:paraId="5FB81E03" w14:textId="0D7053E7" w:rsidR="00942C9C" w:rsidRDefault="00942C9C" w:rsidP="00020159">
      <w:pPr>
        <w:spacing w:after="0"/>
        <w:jc w:val="right"/>
      </w:pPr>
    </w:p>
    <w:p w14:paraId="356449C8" w14:textId="77777777" w:rsidR="00942C9C" w:rsidRDefault="002754FD" w:rsidP="00020159">
      <w:pPr>
        <w:spacing w:after="0"/>
        <w:ind w:left="569"/>
      </w:pPr>
      <w:r>
        <w:rPr>
          <w:rFonts w:ascii="Arial" w:eastAsia="Arial" w:hAnsi="Arial" w:cs="Arial"/>
          <w:sz w:val="24"/>
        </w:rPr>
        <w:t xml:space="preserve"> </w:t>
      </w:r>
    </w:p>
    <w:p w14:paraId="636F5EB0" w14:textId="696B4877" w:rsidR="00942C9C" w:rsidRPr="0098342B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Цель работы. </w:t>
      </w:r>
    </w:p>
    <w:p w14:paraId="4D0AD534" w14:textId="68C670C6" w:rsidR="00BD6AD0" w:rsidRPr="00BD6AD0" w:rsidRDefault="0063440E" w:rsidP="00020159">
      <w:pPr>
        <w:spacing w:after="0" w:line="265" w:lineRule="auto"/>
        <w:ind w:left="554"/>
        <w:rPr>
          <w:rFonts w:ascii="Arial" w:hAnsi="Arial" w:cs="Arial"/>
          <w:sz w:val="24"/>
          <w:szCs w:val="24"/>
        </w:rPr>
      </w:pPr>
      <w:r w:rsidRPr="0063440E">
        <w:rPr>
          <w:rFonts w:ascii="Arial" w:hAnsi="Arial" w:cs="Arial"/>
          <w:sz w:val="24"/>
          <w:szCs w:val="24"/>
        </w:rPr>
        <w:t>Определение момента инерции твердого тела на основе законов равноускоренного движения</w:t>
      </w:r>
      <w:r w:rsidR="00BD6AD0" w:rsidRPr="00BD6AD0">
        <w:rPr>
          <w:rFonts w:ascii="Arial" w:hAnsi="Arial" w:cs="Arial"/>
          <w:sz w:val="24"/>
          <w:szCs w:val="24"/>
        </w:rPr>
        <w:t>.</w:t>
      </w:r>
    </w:p>
    <w:p w14:paraId="3901B818" w14:textId="1FE14129" w:rsidR="00942C9C" w:rsidRDefault="00942C9C" w:rsidP="00020159">
      <w:pPr>
        <w:spacing w:after="0"/>
        <w:ind w:left="569"/>
      </w:pPr>
    </w:p>
    <w:p w14:paraId="12003C8D" w14:textId="77777777" w:rsidR="00942C9C" w:rsidRPr="0098342B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Задачи, решаемые при выполнении работы. </w:t>
      </w:r>
    </w:p>
    <w:p w14:paraId="11F5625A" w14:textId="05CECEC2" w:rsidR="001729A0" w:rsidRPr="00EB3463" w:rsidRDefault="001C3A39" w:rsidP="00EB3463">
      <w:pPr>
        <w:spacing w:after="0"/>
        <w:ind w:left="569"/>
        <w:rPr>
          <w:rFonts w:ascii="Arial" w:eastAsia="Arial" w:hAnsi="Arial" w:cs="Arial"/>
          <w:sz w:val="24"/>
        </w:rPr>
      </w:pPr>
      <w:r w:rsidRPr="00EB3463">
        <w:rPr>
          <w:rFonts w:ascii="Arial" w:eastAsia="Arial" w:hAnsi="Arial" w:cs="Arial"/>
          <w:sz w:val="24"/>
        </w:rPr>
        <w:t>Вычисление момента инерции маятника и погрешности этого значения</w:t>
      </w:r>
      <w:r w:rsidR="001729A0" w:rsidRPr="00EB3463">
        <w:rPr>
          <w:rFonts w:ascii="Arial" w:eastAsia="Arial" w:hAnsi="Arial" w:cs="Arial"/>
          <w:sz w:val="24"/>
        </w:rPr>
        <w:t>.</w:t>
      </w:r>
    </w:p>
    <w:p w14:paraId="5070CBB0" w14:textId="77777777" w:rsidR="00BD6AD0" w:rsidRPr="00EB3463" w:rsidRDefault="00BD6AD0" w:rsidP="00020159">
      <w:pPr>
        <w:spacing w:after="0"/>
        <w:ind w:left="569"/>
        <w:rPr>
          <w:rFonts w:ascii="Arial" w:hAnsi="Arial" w:cs="Arial"/>
          <w:sz w:val="24"/>
          <w:szCs w:val="24"/>
        </w:rPr>
      </w:pPr>
    </w:p>
    <w:p w14:paraId="72912353" w14:textId="77777777" w:rsidR="00942C9C" w:rsidRPr="00EB3463" w:rsidRDefault="002754FD" w:rsidP="00020159">
      <w:pPr>
        <w:numPr>
          <w:ilvl w:val="0"/>
          <w:numId w:val="1"/>
        </w:numPr>
        <w:spacing w:after="0" w:line="265" w:lineRule="auto"/>
      </w:pPr>
      <w:r w:rsidRPr="00EB3463">
        <w:rPr>
          <w:rFonts w:ascii="Arial" w:eastAsia="Arial" w:hAnsi="Arial" w:cs="Arial"/>
          <w:b/>
          <w:bCs/>
          <w:sz w:val="24"/>
        </w:rPr>
        <w:t>Объект исследования.</w:t>
      </w:r>
      <w:r w:rsidRPr="00EB3463">
        <w:rPr>
          <w:rFonts w:ascii="Arial" w:eastAsia="Arial" w:hAnsi="Arial" w:cs="Arial"/>
          <w:sz w:val="24"/>
        </w:rPr>
        <w:t xml:space="preserve"> </w:t>
      </w:r>
    </w:p>
    <w:p w14:paraId="45051B84" w14:textId="32654A24" w:rsidR="00942C9C" w:rsidRPr="00EB3463" w:rsidRDefault="00EB3463" w:rsidP="00020159">
      <w:pPr>
        <w:spacing w:after="0"/>
        <w:ind w:left="569"/>
      </w:pPr>
      <w:r w:rsidRPr="00EB3463">
        <w:rPr>
          <w:rFonts w:ascii="Arial" w:eastAsia="Arial" w:hAnsi="Arial" w:cs="Arial"/>
          <w:sz w:val="24"/>
        </w:rPr>
        <w:t>Маятник Максвелла и его движение</w:t>
      </w:r>
      <w:r w:rsidR="00057188" w:rsidRPr="00EB3463">
        <w:rPr>
          <w:rFonts w:ascii="Arial" w:eastAsia="Arial" w:hAnsi="Arial" w:cs="Arial"/>
          <w:sz w:val="24"/>
        </w:rPr>
        <w:t>.</w:t>
      </w:r>
    </w:p>
    <w:p w14:paraId="6FFD743C" w14:textId="77777777" w:rsidR="00942C9C" w:rsidRPr="00EB3463" w:rsidRDefault="002754FD" w:rsidP="00020159">
      <w:pPr>
        <w:spacing w:after="0"/>
        <w:ind w:left="569"/>
      </w:pPr>
      <w:r w:rsidRPr="00EB3463">
        <w:rPr>
          <w:rFonts w:ascii="Arial" w:eastAsia="Arial" w:hAnsi="Arial" w:cs="Arial"/>
          <w:sz w:val="24"/>
        </w:rPr>
        <w:t xml:space="preserve"> </w:t>
      </w:r>
    </w:p>
    <w:p w14:paraId="19BC4C63" w14:textId="77777777" w:rsidR="0098342B" w:rsidRPr="00EB3463" w:rsidRDefault="002754FD" w:rsidP="00020159">
      <w:pPr>
        <w:numPr>
          <w:ilvl w:val="0"/>
          <w:numId w:val="1"/>
        </w:numPr>
        <w:spacing w:after="0" w:line="265" w:lineRule="auto"/>
      </w:pPr>
      <w:r w:rsidRPr="00EB3463">
        <w:rPr>
          <w:rFonts w:ascii="Arial" w:eastAsia="Arial" w:hAnsi="Arial" w:cs="Arial"/>
          <w:b/>
          <w:bCs/>
          <w:sz w:val="24"/>
        </w:rPr>
        <w:t>Метод экспериментального исследования.</w:t>
      </w:r>
    </w:p>
    <w:p w14:paraId="69612777" w14:textId="0E26ED12" w:rsidR="00942C9C" w:rsidRDefault="0098342B" w:rsidP="00020159">
      <w:pPr>
        <w:spacing w:after="0" w:line="265" w:lineRule="auto"/>
        <w:ind w:left="554"/>
      </w:pPr>
      <w:r w:rsidRPr="00EB3463">
        <w:rPr>
          <w:rFonts w:ascii="Arial" w:eastAsia="Arial" w:hAnsi="Arial" w:cs="Arial"/>
          <w:sz w:val="24"/>
        </w:rPr>
        <w:t>Замер таких величин</w:t>
      </w:r>
      <w:r w:rsidR="0024730A" w:rsidRPr="00EB3463">
        <w:rPr>
          <w:rFonts w:ascii="Arial" w:eastAsia="Arial" w:hAnsi="Arial" w:cs="Arial"/>
          <w:sz w:val="24"/>
        </w:rPr>
        <w:t xml:space="preserve"> как: </w:t>
      </w:r>
      <w:r w:rsidR="00EB3463" w:rsidRPr="00EB3463">
        <w:rPr>
          <w:rFonts w:ascii="Arial" w:eastAsia="Arial" w:hAnsi="Arial" w:cs="Arial"/>
          <w:sz w:val="24"/>
        </w:rPr>
        <w:t xml:space="preserve">высота подъема после первого спуска маятника, и </w:t>
      </w:r>
      <w:proofErr w:type="gramStart"/>
      <w:r w:rsidR="00EB3463" w:rsidRPr="00EB3463">
        <w:rPr>
          <w:rFonts w:ascii="Arial" w:eastAsia="Arial" w:hAnsi="Arial" w:cs="Arial"/>
          <w:sz w:val="24"/>
        </w:rPr>
        <w:t>время</w:t>
      </w:r>
      <w:proofErr w:type="gramEnd"/>
      <w:r w:rsidR="00EB3463" w:rsidRPr="00EB3463">
        <w:rPr>
          <w:rFonts w:ascii="Arial" w:eastAsia="Arial" w:hAnsi="Arial" w:cs="Arial"/>
          <w:sz w:val="24"/>
        </w:rPr>
        <w:t xml:space="preserve"> затраченное на это</w:t>
      </w:r>
      <w:r w:rsidR="005A190F" w:rsidRPr="00EB3463">
        <w:rPr>
          <w:rFonts w:ascii="Arial" w:eastAsia="Arial" w:hAnsi="Arial" w:cs="Arial"/>
          <w:sz w:val="24"/>
        </w:rPr>
        <w:t>.</w:t>
      </w:r>
    </w:p>
    <w:p w14:paraId="194670E5" w14:textId="4FD20EB3" w:rsidR="00942C9C" w:rsidRDefault="002754FD" w:rsidP="00020159">
      <w:pPr>
        <w:spacing w:after="0"/>
        <w:ind w:left="569"/>
      </w:pPr>
      <w:r>
        <w:rPr>
          <w:rFonts w:ascii="Arial" w:eastAsia="Arial" w:hAnsi="Arial" w:cs="Arial"/>
          <w:sz w:val="24"/>
        </w:rPr>
        <w:t xml:space="preserve"> </w:t>
      </w:r>
    </w:p>
    <w:p w14:paraId="3E65C467" w14:textId="17539B43" w:rsidR="00942C9C" w:rsidRPr="003B10D5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Рабочие формулы и исходные данные. </w:t>
      </w:r>
    </w:p>
    <w:p w14:paraId="7D780C10" w14:textId="00CC33C8" w:rsidR="003B10D5" w:rsidRPr="003B10D5" w:rsidRDefault="003B10D5" w:rsidP="003B10D5">
      <w:pPr>
        <w:spacing w:after="0" w:line="265" w:lineRule="auto"/>
        <w:ind w:left="554"/>
      </w:pPr>
      <w:r>
        <w:rPr>
          <w:rFonts w:ascii="Arial" w:eastAsia="Arial" w:hAnsi="Arial" w:cs="Arial"/>
          <w:sz w:val="24"/>
        </w:rPr>
        <w:t>Для задания 1:</w:t>
      </w:r>
    </w:p>
    <w:p w14:paraId="24DA2586" w14:textId="131DFF83" w:rsidR="00942C9C" w:rsidRPr="00953C44" w:rsidRDefault="00B82D69" w:rsidP="00DB6A39">
      <w:pPr>
        <w:spacing w:after="0" w:line="265" w:lineRule="auto"/>
        <w:ind w:left="554" w:firstLine="13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/>
            <w:color w:val="auto"/>
            <w:sz w:val="24"/>
            <w:szCs w:val="24"/>
          </w:rPr>
          <m:t xml:space="preserve">I </m:t>
        </m:r>
      </m:oMath>
      <w:r w:rsidR="00A760DA">
        <w:rPr>
          <w:color w:val="auto"/>
          <w:sz w:val="24"/>
          <w:szCs w:val="24"/>
        </w:rPr>
        <w:t xml:space="preserve">– </w:t>
      </w:r>
      <w:r>
        <w:rPr>
          <w:rFonts w:ascii="Arial" w:hAnsi="Arial" w:cs="Arial"/>
          <w:color w:val="auto"/>
          <w:sz w:val="24"/>
          <w:szCs w:val="24"/>
        </w:rPr>
        <w:t>момент</w:t>
      </w:r>
      <w:r w:rsidR="00A760DA" w:rsidRPr="00A760DA">
        <w:rPr>
          <w:rFonts w:ascii="Arial" w:hAnsi="Arial" w:cs="Arial"/>
          <w:color w:val="auto"/>
          <w:sz w:val="24"/>
          <w:szCs w:val="24"/>
        </w:rPr>
        <w:t xml:space="preserve"> </w:t>
      </w:r>
      <w:r>
        <w:rPr>
          <w:rFonts w:ascii="Arial" w:hAnsi="Arial" w:cs="Arial"/>
          <w:color w:val="auto"/>
          <w:sz w:val="24"/>
          <w:szCs w:val="24"/>
        </w:rPr>
        <w:t>инерции</w:t>
      </w:r>
      <w:r w:rsidR="001C3A39">
        <w:rPr>
          <w:rFonts w:ascii="Arial" w:hAnsi="Arial" w:cs="Arial"/>
          <w:color w:val="auto"/>
          <w:sz w:val="24"/>
          <w:szCs w:val="24"/>
        </w:rPr>
        <w:t xml:space="preserve"> маятника</w:t>
      </w:r>
      <w:r w:rsidR="00A760DA" w:rsidRPr="00A760DA">
        <w:rPr>
          <w:rFonts w:ascii="Arial" w:hAnsi="Arial" w:cs="Arial"/>
          <w:color w:val="auto"/>
          <w:sz w:val="24"/>
          <w:szCs w:val="24"/>
        </w:rPr>
        <w:t>,</w:t>
      </w:r>
      <w:r w:rsidR="00516732" w:rsidRPr="00516732">
        <w:rPr>
          <w:rFonts w:ascii="Cambria Math" w:hAnsi="Cambria Math" w:cs="Arial"/>
          <w:bCs/>
          <w:i/>
          <w:color w:val="auto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color w:val="auto"/>
            <w:sz w:val="24"/>
            <w:szCs w:val="24"/>
          </w:rPr>
          <m:t>h</m:t>
        </m:r>
      </m:oMath>
      <w:r w:rsidR="00516732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516732">
        <w:rPr>
          <w:rFonts w:ascii="Arial" w:hAnsi="Arial" w:cs="Arial"/>
          <w:bCs/>
          <w:color w:val="auto"/>
          <w:sz w:val="24"/>
          <w:szCs w:val="24"/>
        </w:rPr>
        <w:t>–</w:t>
      </w:r>
      <w:r w:rsidR="00516732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516732">
        <w:rPr>
          <w:rFonts w:ascii="Arial" w:hAnsi="Arial" w:cs="Arial"/>
          <w:bCs/>
          <w:color w:val="auto"/>
          <w:sz w:val="24"/>
          <w:szCs w:val="24"/>
        </w:rPr>
        <w:t>высота маятника</w:t>
      </w:r>
      <w:r w:rsidR="00516732" w:rsidRPr="00516732">
        <w:rPr>
          <w:rFonts w:ascii="Arial" w:hAnsi="Arial" w:cs="Arial"/>
          <w:bCs/>
          <w:color w:val="auto"/>
          <w:sz w:val="24"/>
          <w:szCs w:val="24"/>
        </w:rPr>
        <w:t>,</w:t>
      </w:r>
      <w:r w:rsidR="00516732">
        <w:rPr>
          <w:rFonts w:ascii="Arial" w:hAnsi="Arial" w:cs="Arial"/>
          <w:bCs/>
          <w:color w:val="auto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Cs/>
                <w:i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1</m:t>
            </m:r>
          </m:sub>
        </m:sSub>
      </m:oMath>
      <w:r w:rsidR="00A760DA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>
        <w:rPr>
          <w:rFonts w:ascii="Arial" w:hAnsi="Arial" w:cs="Arial"/>
          <w:bCs/>
          <w:color w:val="auto"/>
          <w:sz w:val="24"/>
          <w:szCs w:val="24"/>
        </w:rPr>
        <w:t>–</w:t>
      </w:r>
      <w:r w:rsidR="00A760DA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>
        <w:rPr>
          <w:rFonts w:ascii="Arial" w:hAnsi="Arial" w:cs="Arial"/>
          <w:bCs/>
          <w:color w:val="auto"/>
          <w:sz w:val="24"/>
          <w:szCs w:val="24"/>
        </w:rPr>
        <w:t>высота подъема маятника после первого спуска</w:t>
      </w:r>
      <w:r w:rsidR="00A760DA" w:rsidRPr="00A760DA"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color w:val="auto"/>
            <w:sz w:val="24"/>
            <w:szCs w:val="24"/>
          </w:rPr>
          <m:t>t</m:t>
        </m:r>
      </m:oMath>
      <w:r w:rsidR="00A760DA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>
        <w:rPr>
          <w:rFonts w:ascii="Arial" w:hAnsi="Arial" w:cs="Arial"/>
          <w:bCs/>
          <w:color w:val="auto"/>
          <w:sz w:val="24"/>
          <w:szCs w:val="24"/>
        </w:rPr>
        <w:t>–</w:t>
      </w:r>
      <w:r w:rsidR="00A760DA" w:rsidRPr="00A760DA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Cs/>
          <w:color w:val="auto"/>
          <w:sz w:val="24"/>
          <w:szCs w:val="24"/>
        </w:rPr>
        <w:t>время</w:t>
      </w:r>
      <w:proofErr w:type="gramEnd"/>
      <w:r>
        <w:rPr>
          <w:rFonts w:ascii="Arial" w:hAnsi="Arial" w:cs="Arial"/>
          <w:bCs/>
          <w:color w:val="auto"/>
          <w:sz w:val="24"/>
          <w:szCs w:val="24"/>
        </w:rPr>
        <w:t xml:space="preserve"> зафиксированное секундомером</w:t>
      </w:r>
      <w:r w:rsidR="00A760DA" w:rsidRPr="00A760DA">
        <w:rPr>
          <w:rFonts w:ascii="Arial" w:hAnsi="Arial" w:cs="Arial"/>
          <w:bCs/>
          <w:color w:val="auto"/>
          <w:sz w:val="24"/>
          <w:szCs w:val="24"/>
        </w:rPr>
        <w:t>,</w:t>
      </w:r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auto"/>
            <w:sz w:val="24"/>
            <w:szCs w:val="24"/>
          </w:rPr>
          <m:t>d</m:t>
        </m:r>
      </m:oMath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>
        <w:rPr>
          <w:rFonts w:ascii="Arial" w:hAnsi="Arial" w:cs="Arial"/>
          <w:bCs/>
          <w:color w:val="auto"/>
          <w:sz w:val="24"/>
          <w:szCs w:val="24"/>
        </w:rPr>
        <w:t>–</w:t>
      </w:r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>
        <w:rPr>
          <w:rFonts w:ascii="Arial" w:hAnsi="Arial" w:cs="Arial"/>
          <w:bCs/>
          <w:color w:val="auto"/>
          <w:sz w:val="24"/>
          <w:szCs w:val="24"/>
        </w:rPr>
        <w:t>диаметр оси</w:t>
      </w:r>
      <w:r w:rsidR="00516732">
        <w:rPr>
          <w:rFonts w:ascii="Arial" w:hAnsi="Arial" w:cs="Arial"/>
          <w:bCs/>
          <w:color w:val="auto"/>
          <w:sz w:val="24"/>
          <w:szCs w:val="24"/>
        </w:rPr>
        <w:t xml:space="preserve"> маятника</w:t>
      </w:r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, </w:t>
      </w:r>
      <m:oMath>
        <m:r>
          <w:rPr>
            <w:rFonts w:ascii="Cambria Math" w:hAnsi="Cambria Math"/>
            <w:color w:val="auto"/>
            <w:sz w:val="24"/>
            <w:szCs w:val="24"/>
            <w:lang w:val="en-US"/>
          </w:rPr>
          <m:t>D</m:t>
        </m:r>
      </m:oMath>
      <w:r w:rsidR="00B577F6">
        <w:rPr>
          <w:rFonts w:ascii="Arial" w:hAnsi="Arial" w:cs="Arial"/>
          <w:bCs/>
          <w:color w:val="auto"/>
          <w:sz w:val="24"/>
          <w:szCs w:val="24"/>
        </w:rPr>
        <w:t xml:space="preserve"> </w:t>
      </w:r>
      <w:r w:rsidR="00516732">
        <w:rPr>
          <w:rFonts w:ascii="Arial" w:hAnsi="Arial" w:cs="Arial"/>
          <w:bCs/>
          <w:color w:val="auto"/>
          <w:sz w:val="24"/>
          <w:szCs w:val="24"/>
        </w:rPr>
        <w:t>–</w:t>
      </w:r>
      <w:r w:rsidR="00B577F6" w:rsidRPr="00B577F6">
        <w:t xml:space="preserve"> </w:t>
      </w:r>
      <w:r w:rsidR="00516732">
        <w:rPr>
          <w:rFonts w:ascii="Arial" w:hAnsi="Arial" w:cs="Arial"/>
          <w:bCs/>
          <w:color w:val="auto"/>
          <w:sz w:val="24"/>
          <w:szCs w:val="24"/>
        </w:rPr>
        <w:t>диаметр маховика маятника</w:t>
      </w:r>
      <w:r w:rsidR="00B16E0C" w:rsidRPr="00B16E0C">
        <w:rPr>
          <w:rFonts w:ascii="Arial" w:hAnsi="Arial" w:cs="Arial"/>
          <w:bCs/>
          <w:color w:val="auto"/>
          <w:sz w:val="24"/>
          <w:szCs w:val="24"/>
        </w:rPr>
        <w:t>,</w:t>
      </w:r>
      <w:r w:rsidR="00516732">
        <w:rPr>
          <w:rFonts w:ascii="Arial" w:hAnsi="Arial" w:cs="Arial"/>
          <w:bCs/>
          <w:color w:val="auto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auto"/>
            <w:sz w:val="24"/>
            <w:szCs w:val="24"/>
            <w:lang w:val="en-US"/>
          </w:rPr>
          <m:t>m</m:t>
        </m:r>
        <m:r>
          <w:rPr>
            <w:rFonts w:ascii="Cambria Math" w:hAnsi="Cambria Math"/>
            <w:color w:val="auto"/>
            <w:sz w:val="24"/>
            <w:szCs w:val="24"/>
          </w:rPr>
          <m:t xml:space="preserve"> </m:t>
        </m:r>
      </m:oMath>
      <w:r w:rsidR="00B16E0C" w:rsidRPr="00B16E0C">
        <w:rPr>
          <w:rFonts w:ascii="Arial" w:hAnsi="Arial" w:cs="Arial"/>
          <w:bCs/>
          <w:color w:val="auto"/>
          <w:sz w:val="24"/>
          <w:szCs w:val="24"/>
        </w:rPr>
        <w:t xml:space="preserve">- </w:t>
      </w:r>
      <w:r w:rsidR="00516732">
        <w:rPr>
          <w:rFonts w:ascii="Arial" w:hAnsi="Arial" w:cs="Arial"/>
          <w:bCs/>
          <w:color w:val="auto"/>
          <w:sz w:val="24"/>
          <w:szCs w:val="24"/>
        </w:rPr>
        <w:t>масса маятника</w:t>
      </w:r>
      <w:r w:rsidR="00953C44">
        <w:rPr>
          <w:rFonts w:ascii="Arial" w:eastAsiaTheme="minorEastAsia" w:hAnsi="Arial" w:cs="Arial"/>
          <w:sz w:val="24"/>
          <w:szCs w:val="24"/>
        </w:rPr>
        <w:t>.</w:t>
      </w:r>
    </w:p>
    <w:p w14:paraId="30B39EA6" w14:textId="35C4ED4D" w:rsidR="00A54A5D" w:rsidRDefault="00935F64" w:rsidP="0039337B">
      <w:pPr>
        <w:spacing w:after="0"/>
        <w:ind w:firstLine="567"/>
        <w:rPr>
          <w:color w:val="auto"/>
          <w:highlight w:val="yellow"/>
        </w:rPr>
      </w:pPr>
      <w:r w:rsidRPr="00DC6975">
        <w:rPr>
          <w:noProof/>
          <w:sz w:val="27"/>
          <w:szCs w:val="27"/>
        </w:rPr>
        <w:drawing>
          <wp:inline distT="0" distB="0" distL="0" distR="0" wp14:anchorId="3FBF17B6" wp14:editId="20FD702B">
            <wp:extent cx="1476581" cy="504895"/>
            <wp:effectExtent l="0" t="0" r="9525" b="9525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67FB" w14:textId="34A20378" w:rsidR="00935F64" w:rsidRDefault="00935F64" w:rsidP="0039337B">
      <w:pPr>
        <w:spacing w:after="0"/>
        <w:ind w:firstLine="567"/>
        <w:rPr>
          <w:color w:val="auto"/>
          <w:highlight w:val="yellow"/>
        </w:rPr>
      </w:pPr>
      <w:r w:rsidRPr="008F4FA8">
        <w:rPr>
          <w:rFonts w:ascii="Cambria Math" w:hAnsi="Cambria Math"/>
          <w:bCs/>
          <w:i/>
          <w:noProof/>
          <w:sz w:val="32"/>
        </w:rPr>
        <w:drawing>
          <wp:inline distT="0" distB="0" distL="0" distR="0" wp14:anchorId="466BDDD2" wp14:editId="2A07F4B7">
            <wp:extent cx="2064544" cy="485775"/>
            <wp:effectExtent l="0" t="0" r="0" b="0"/>
            <wp:docPr id="4" name="Рисунок 4" descr="Изображение выглядит как текст, часы, датч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часы, датчик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8781" cy="48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7170" w14:textId="01A9E526" w:rsidR="0039337B" w:rsidRDefault="00935F64" w:rsidP="0039337B">
      <w:pPr>
        <w:spacing w:after="0"/>
        <w:ind w:firstLine="567"/>
        <w:rPr>
          <w:color w:val="auto"/>
          <w:highlight w:val="yellow"/>
        </w:rPr>
      </w:pPr>
      <w:r w:rsidRPr="00EC19A0">
        <w:rPr>
          <w:rFonts w:ascii="Cambria Math" w:hAnsi="Cambria Math"/>
          <w:noProof/>
          <w:sz w:val="32"/>
          <w:szCs w:val="32"/>
        </w:rPr>
        <w:drawing>
          <wp:inline distT="0" distB="0" distL="0" distR="0" wp14:anchorId="337DF935" wp14:editId="2225589E">
            <wp:extent cx="1310259" cy="904875"/>
            <wp:effectExtent l="0" t="0" r="4445" b="0"/>
            <wp:docPr id="5" name="Рисунок 5" descr="Изображение выглядит как текст, дос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доск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3603" cy="90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9980" w14:textId="5BCE8021" w:rsidR="00935F64" w:rsidRDefault="00935F64" w:rsidP="0039337B">
      <w:pPr>
        <w:spacing w:after="0"/>
        <w:ind w:firstLine="567"/>
        <w:rPr>
          <w:color w:val="auto"/>
          <w:highlight w:val="yellow"/>
        </w:rPr>
      </w:pPr>
      <w:r w:rsidRPr="00935F64">
        <w:rPr>
          <w:rFonts w:ascii="Cambria Math" w:hAnsi="Cambria Math"/>
          <w:bCs/>
          <w:i/>
          <w:noProof/>
          <w:sz w:val="32"/>
        </w:rPr>
        <w:drawing>
          <wp:inline distT="0" distB="0" distL="0" distR="0" wp14:anchorId="2CD18852" wp14:editId="1528A71D">
            <wp:extent cx="2312727" cy="466725"/>
            <wp:effectExtent l="0" t="0" r="0" b="0"/>
            <wp:docPr id="43" name="Рисунок 43" descr="Изображение выглядит как текст, часы, датч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часы, датчик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3786" cy="46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F64">
        <w:rPr>
          <w:color w:val="auto"/>
        </w:rPr>
        <w:t xml:space="preserve"> </w:t>
      </w:r>
      <w:r>
        <w:rPr>
          <w:color w:val="auto"/>
        </w:rPr>
        <w:t xml:space="preserve">      </w:t>
      </w:r>
      <w:r w:rsidRPr="004249E9">
        <w:rPr>
          <w:rFonts w:ascii="Cambria Math" w:hAnsi="Cambria Math"/>
          <w:bCs/>
          <w:i/>
          <w:noProof/>
          <w:sz w:val="32"/>
        </w:rPr>
        <w:drawing>
          <wp:inline distT="0" distB="0" distL="0" distR="0" wp14:anchorId="0A10BFC1" wp14:editId="32CD5318">
            <wp:extent cx="2500314" cy="457200"/>
            <wp:effectExtent l="0" t="0" r="0" b="0"/>
            <wp:docPr id="6" name="Рисунок 6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часы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1874" cy="45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552B" w14:textId="0D93715F" w:rsidR="0039337B" w:rsidRDefault="00935F64" w:rsidP="0039337B">
      <w:pPr>
        <w:spacing w:after="0"/>
        <w:ind w:firstLine="567"/>
        <w:rPr>
          <w:color w:val="auto"/>
          <w:highlight w:val="yellow"/>
        </w:rPr>
      </w:pPr>
      <w:r w:rsidRPr="0030012D">
        <w:rPr>
          <w:rFonts w:ascii="Cambria Math" w:hAnsi="Cambria Math"/>
          <w:bCs/>
          <w:iCs/>
          <w:noProof/>
          <w:sz w:val="32"/>
        </w:rPr>
        <w:drawing>
          <wp:inline distT="0" distB="0" distL="0" distR="0" wp14:anchorId="6C710215" wp14:editId="14BE79E7">
            <wp:extent cx="656415" cy="39052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535" cy="39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7514" w14:textId="35423923" w:rsidR="0039337B" w:rsidRDefault="0039337B" w:rsidP="0039337B">
      <w:pPr>
        <w:spacing w:after="0"/>
        <w:ind w:firstLine="567"/>
        <w:rPr>
          <w:color w:val="auto"/>
          <w:highlight w:val="yellow"/>
        </w:rPr>
      </w:pPr>
    </w:p>
    <w:p w14:paraId="0A6B7BB8" w14:textId="77777777" w:rsidR="00430431" w:rsidRDefault="00430431">
      <w:pPr>
        <w:rPr>
          <w:rFonts w:ascii="Arial" w:eastAsia="Arial" w:hAnsi="Arial" w:cs="Arial"/>
          <w:b/>
          <w:bCs/>
          <w:sz w:val="24"/>
        </w:rPr>
      </w:pPr>
      <w:r>
        <w:rPr>
          <w:rFonts w:ascii="Arial" w:eastAsia="Arial" w:hAnsi="Arial" w:cs="Arial"/>
          <w:b/>
          <w:bCs/>
          <w:sz w:val="24"/>
        </w:rPr>
        <w:br w:type="page"/>
      </w:r>
    </w:p>
    <w:p w14:paraId="062D0E3F" w14:textId="7A618656" w:rsidR="00942C9C" w:rsidRPr="00A54A5D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lastRenderedPageBreak/>
        <w:t xml:space="preserve">Измерительные приборы. </w:t>
      </w:r>
    </w:p>
    <w:p w14:paraId="37D84A20" w14:textId="7FA076AD" w:rsidR="00AD64CA" w:rsidRDefault="00AD64CA" w:rsidP="00020159">
      <w:pPr>
        <w:spacing w:after="0" w:line="265" w:lineRule="auto"/>
        <w:ind w:left="554"/>
        <w:rPr>
          <w:rFonts w:ascii="Arial" w:eastAsia="Arial" w:hAnsi="Arial" w:cs="Arial"/>
          <w:sz w:val="24"/>
        </w:rPr>
      </w:pPr>
    </w:p>
    <w:p w14:paraId="49F5CEDF" w14:textId="060CA58B" w:rsidR="00AD64CA" w:rsidRDefault="00AD64CA" w:rsidP="00020159">
      <w:pPr>
        <w:spacing w:after="0" w:line="265" w:lineRule="auto"/>
        <w:ind w:left="554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Таблица 1.</w:t>
      </w:r>
    </w:p>
    <w:tbl>
      <w:tblPr>
        <w:tblStyle w:val="a5"/>
        <w:tblW w:w="0" w:type="auto"/>
        <w:tblInd w:w="562" w:type="dxa"/>
        <w:tblLook w:val="04A0" w:firstRow="1" w:lastRow="0" w:firstColumn="1" w:lastColumn="0" w:noHBand="0" w:noVBand="1"/>
      </w:tblPr>
      <w:tblGrid>
        <w:gridCol w:w="681"/>
        <w:gridCol w:w="2528"/>
        <w:gridCol w:w="2163"/>
        <w:gridCol w:w="2201"/>
        <w:gridCol w:w="2000"/>
      </w:tblGrid>
      <w:tr w:rsidR="0063440E" w14:paraId="7353AD31" w14:textId="77777777" w:rsidTr="0063440E">
        <w:trPr>
          <w:trHeight w:val="1050"/>
        </w:trPr>
        <w:tc>
          <w:tcPr>
            <w:tcW w:w="681" w:type="dxa"/>
          </w:tcPr>
          <w:p w14:paraId="217EF640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№ п</w:t>
            </w:r>
            <w:r w:rsidRPr="0063440E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r w:rsidRPr="0063440E">
              <w:rPr>
                <w:rFonts w:ascii="Arial" w:hAnsi="Arial" w:cs="Arial"/>
                <w:sz w:val="24"/>
                <w:szCs w:val="24"/>
              </w:rPr>
              <w:t>п</w:t>
            </w:r>
          </w:p>
        </w:tc>
        <w:tc>
          <w:tcPr>
            <w:tcW w:w="2528" w:type="dxa"/>
          </w:tcPr>
          <w:p w14:paraId="1EB9C61A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Наименование</w:t>
            </w:r>
          </w:p>
        </w:tc>
        <w:tc>
          <w:tcPr>
            <w:tcW w:w="2163" w:type="dxa"/>
          </w:tcPr>
          <w:p w14:paraId="57F1868C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Тип прибора</w:t>
            </w:r>
          </w:p>
        </w:tc>
        <w:tc>
          <w:tcPr>
            <w:tcW w:w="2201" w:type="dxa"/>
          </w:tcPr>
          <w:p w14:paraId="67C37E0D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Используемый диапазон</w:t>
            </w:r>
          </w:p>
        </w:tc>
        <w:tc>
          <w:tcPr>
            <w:tcW w:w="2000" w:type="dxa"/>
          </w:tcPr>
          <w:p w14:paraId="51C7A6B7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Погрешность прибора</w:t>
            </w:r>
          </w:p>
        </w:tc>
      </w:tr>
      <w:tr w:rsidR="0063440E" w14:paraId="6D905679" w14:textId="77777777" w:rsidTr="0063440E">
        <w:trPr>
          <w:trHeight w:val="686"/>
        </w:trPr>
        <w:tc>
          <w:tcPr>
            <w:tcW w:w="681" w:type="dxa"/>
          </w:tcPr>
          <w:p w14:paraId="6C283486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528" w:type="dxa"/>
          </w:tcPr>
          <w:p w14:paraId="5D73DF1B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Линейка</w:t>
            </w:r>
          </w:p>
        </w:tc>
        <w:tc>
          <w:tcPr>
            <w:tcW w:w="2163" w:type="dxa"/>
          </w:tcPr>
          <w:p w14:paraId="4142F456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Механический</w:t>
            </w:r>
          </w:p>
        </w:tc>
        <w:tc>
          <w:tcPr>
            <w:tcW w:w="2201" w:type="dxa"/>
          </w:tcPr>
          <w:p w14:paraId="40A465CD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40 см</w:t>
            </w:r>
          </w:p>
        </w:tc>
        <w:tc>
          <w:tcPr>
            <w:tcW w:w="2000" w:type="dxa"/>
          </w:tcPr>
          <w:p w14:paraId="7DE24C26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0,1 см</w:t>
            </w:r>
          </w:p>
        </w:tc>
      </w:tr>
      <w:tr w:rsidR="0063440E" w14:paraId="181FEF44" w14:textId="77777777" w:rsidTr="0063440E">
        <w:trPr>
          <w:trHeight w:val="700"/>
        </w:trPr>
        <w:tc>
          <w:tcPr>
            <w:tcW w:w="681" w:type="dxa"/>
          </w:tcPr>
          <w:p w14:paraId="555245C9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528" w:type="dxa"/>
          </w:tcPr>
          <w:p w14:paraId="504C042A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Электронный секундомер</w:t>
            </w:r>
          </w:p>
        </w:tc>
        <w:tc>
          <w:tcPr>
            <w:tcW w:w="2163" w:type="dxa"/>
          </w:tcPr>
          <w:p w14:paraId="0F48986D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Цифровой</w:t>
            </w:r>
          </w:p>
        </w:tc>
        <w:tc>
          <w:tcPr>
            <w:tcW w:w="2201" w:type="dxa"/>
          </w:tcPr>
          <w:p w14:paraId="6F0C46EA" w14:textId="70D87180" w:rsidR="0063440E" w:rsidRPr="0063440E" w:rsidRDefault="00A4297C" w:rsidP="005C1E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 сек</w:t>
            </w:r>
          </w:p>
        </w:tc>
        <w:tc>
          <w:tcPr>
            <w:tcW w:w="2000" w:type="dxa"/>
          </w:tcPr>
          <w:p w14:paraId="45097D7D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0,001 с</w:t>
            </w:r>
          </w:p>
        </w:tc>
      </w:tr>
      <w:tr w:rsidR="0063440E" w14:paraId="7490BDC0" w14:textId="77777777" w:rsidTr="0063440E">
        <w:trPr>
          <w:trHeight w:val="686"/>
        </w:trPr>
        <w:tc>
          <w:tcPr>
            <w:tcW w:w="681" w:type="dxa"/>
          </w:tcPr>
          <w:p w14:paraId="1C2AC8CA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528" w:type="dxa"/>
          </w:tcPr>
          <w:p w14:paraId="3065B2FE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Штангенциркуль</w:t>
            </w:r>
          </w:p>
        </w:tc>
        <w:tc>
          <w:tcPr>
            <w:tcW w:w="2163" w:type="dxa"/>
          </w:tcPr>
          <w:p w14:paraId="48908A4C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Механический</w:t>
            </w:r>
          </w:p>
        </w:tc>
        <w:tc>
          <w:tcPr>
            <w:tcW w:w="2201" w:type="dxa"/>
          </w:tcPr>
          <w:p w14:paraId="6C165F25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17 см</w:t>
            </w:r>
          </w:p>
        </w:tc>
        <w:tc>
          <w:tcPr>
            <w:tcW w:w="2000" w:type="dxa"/>
          </w:tcPr>
          <w:p w14:paraId="314D10F8" w14:textId="77777777" w:rsidR="0063440E" w:rsidRPr="0063440E" w:rsidRDefault="0063440E" w:rsidP="005C1EF8">
            <w:pPr>
              <w:rPr>
                <w:rFonts w:ascii="Arial" w:hAnsi="Arial" w:cs="Arial"/>
                <w:sz w:val="24"/>
                <w:szCs w:val="24"/>
              </w:rPr>
            </w:pPr>
            <w:r w:rsidRPr="0063440E">
              <w:rPr>
                <w:rFonts w:ascii="Arial" w:hAnsi="Arial" w:cs="Arial"/>
                <w:sz w:val="24"/>
                <w:szCs w:val="24"/>
              </w:rPr>
              <w:t>0,01 мм</w:t>
            </w:r>
          </w:p>
        </w:tc>
      </w:tr>
    </w:tbl>
    <w:p w14:paraId="688D2828" w14:textId="665931D9" w:rsidR="00A54A5D" w:rsidRDefault="00A54A5D" w:rsidP="00020159">
      <w:pPr>
        <w:spacing w:after="0" w:line="265" w:lineRule="auto"/>
        <w:ind w:left="554"/>
      </w:pPr>
    </w:p>
    <w:p w14:paraId="602A4557" w14:textId="7DF65DCA" w:rsidR="00942C9C" w:rsidRPr="00A54A5D" w:rsidRDefault="002754FD" w:rsidP="00020159">
      <w:pPr>
        <w:numPr>
          <w:ilvl w:val="0"/>
          <w:numId w:val="1"/>
        </w:numPr>
        <w:spacing w:after="5" w:line="250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Схема установки</w:t>
      </w:r>
      <w:r w:rsidR="00A54A5D">
        <w:rPr>
          <w:rFonts w:ascii="Arial" w:eastAsia="Arial" w:hAnsi="Arial" w:cs="Arial"/>
          <w:b/>
          <w:bCs/>
          <w:sz w:val="24"/>
        </w:rPr>
        <w:t>.</w:t>
      </w:r>
    </w:p>
    <w:p w14:paraId="7A72608A" w14:textId="45FF8A44" w:rsidR="00200779" w:rsidRDefault="0063440E" w:rsidP="00020159">
      <w:pPr>
        <w:spacing w:after="0"/>
        <w:jc w:val="center"/>
      </w:pPr>
      <w:r w:rsidRPr="00294C91">
        <w:rPr>
          <w:rFonts w:ascii="Cambria Math" w:hAnsi="Cambria Math"/>
          <w:b/>
          <w:noProof/>
          <w:sz w:val="32"/>
        </w:rPr>
        <w:drawing>
          <wp:inline distT="0" distB="0" distL="0" distR="0" wp14:anchorId="77683634" wp14:editId="73F4717B">
            <wp:extent cx="2019582" cy="281979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CE69" w14:textId="13F9ED50" w:rsidR="00020159" w:rsidRPr="0063440E" w:rsidRDefault="00020159" w:rsidP="00020159">
      <w:pPr>
        <w:spacing w:after="0"/>
        <w:ind w:firstLine="709"/>
        <w:jc w:val="center"/>
        <w:rPr>
          <w:rFonts w:ascii="Arial" w:hAnsi="Arial" w:cs="Arial"/>
          <w:sz w:val="24"/>
          <w:szCs w:val="24"/>
        </w:rPr>
      </w:pPr>
      <w:r w:rsidRPr="0063440E">
        <w:rPr>
          <w:rFonts w:ascii="Arial" w:hAnsi="Arial" w:cs="Arial"/>
          <w:sz w:val="24"/>
          <w:szCs w:val="24"/>
        </w:rPr>
        <w:t>Рис. 1 Общий вид экспериментальной установки</w:t>
      </w:r>
    </w:p>
    <w:p w14:paraId="5F0F8DB5" w14:textId="4802F4EE" w:rsidR="00361D3B" w:rsidRDefault="002754FD" w:rsidP="00020159">
      <w:pPr>
        <w:spacing w:after="0"/>
        <w:ind w:firstLine="70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347B2C92" w14:textId="5234CAF2" w:rsidR="005D4B75" w:rsidRDefault="0063440E" w:rsidP="00020159">
      <w:pPr>
        <w:spacing w:after="0"/>
        <w:ind w:firstLine="709"/>
        <w:rPr>
          <w:rFonts w:ascii="Arial" w:eastAsia="Arial" w:hAnsi="Arial" w:cs="Arial"/>
          <w:sz w:val="24"/>
        </w:rPr>
      </w:pPr>
      <w:r w:rsidRPr="00294C91">
        <w:rPr>
          <w:rFonts w:ascii="Cambria Math" w:hAnsi="Cambria Math"/>
          <w:bCs/>
          <w:noProof/>
          <w:sz w:val="32"/>
        </w:rPr>
        <w:drawing>
          <wp:inline distT="0" distB="0" distL="0" distR="0" wp14:anchorId="4E5A7F4E" wp14:editId="5CA91F72">
            <wp:extent cx="2324769" cy="1409700"/>
            <wp:effectExtent l="0" t="0" r="0" b="0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3127" cy="141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5CC6" w14:textId="33EB9721" w:rsidR="005D4B75" w:rsidRDefault="005D4B75" w:rsidP="00020159">
      <w:pPr>
        <w:spacing w:after="0"/>
        <w:ind w:firstLine="709"/>
        <w:rPr>
          <w:rFonts w:ascii="Arial" w:eastAsia="Arial" w:hAnsi="Arial" w:cs="Arial"/>
          <w:sz w:val="24"/>
        </w:rPr>
      </w:pPr>
    </w:p>
    <w:p w14:paraId="70119B96" w14:textId="6E8AB815" w:rsidR="00EB3463" w:rsidRDefault="00EB3463" w:rsidP="00020159">
      <w:pPr>
        <w:spacing w:after="0"/>
        <w:ind w:firstLine="709"/>
        <w:rPr>
          <w:rFonts w:ascii="Arial" w:eastAsia="Arial" w:hAnsi="Arial" w:cs="Arial"/>
          <w:sz w:val="24"/>
        </w:rPr>
      </w:pPr>
    </w:p>
    <w:p w14:paraId="5AC501BA" w14:textId="52E01F66" w:rsidR="00EB3463" w:rsidRDefault="00EB3463" w:rsidP="00020159">
      <w:pPr>
        <w:spacing w:after="0"/>
        <w:ind w:firstLine="709"/>
        <w:rPr>
          <w:rFonts w:ascii="Arial" w:eastAsia="Arial" w:hAnsi="Arial" w:cs="Arial"/>
          <w:sz w:val="24"/>
        </w:rPr>
      </w:pPr>
    </w:p>
    <w:p w14:paraId="7B217C4B" w14:textId="77777777" w:rsidR="00EB3463" w:rsidRDefault="00EB3463" w:rsidP="00020159">
      <w:pPr>
        <w:spacing w:after="0"/>
        <w:ind w:firstLine="709"/>
        <w:rPr>
          <w:rFonts w:ascii="Arial" w:eastAsia="Arial" w:hAnsi="Arial" w:cs="Arial"/>
          <w:sz w:val="24"/>
        </w:rPr>
      </w:pPr>
    </w:p>
    <w:p w14:paraId="60650DAE" w14:textId="6A195DCD" w:rsidR="00AD64CA" w:rsidRPr="00A54A5D" w:rsidRDefault="002754FD" w:rsidP="00020159">
      <w:pPr>
        <w:numPr>
          <w:ilvl w:val="0"/>
          <w:numId w:val="1"/>
        </w:numPr>
        <w:spacing w:after="0" w:line="265" w:lineRule="auto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Результаты прямых измерений и их обработки (</w:t>
      </w:r>
      <w:r w:rsidRPr="00A54A5D">
        <w:rPr>
          <w:rFonts w:ascii="Arial" w:eastAsia="Arial" w:hAnsi="Arial" w:cs="Arial"/>
          <w:b/>
          <w:bCs/>
          <w:i/>
          <w:sz w:val="24"/>
        </w:rPr>
        <w:t>таблицы, примеры расчетов</w:t>
      </w:r>
      <w:r w:rsidRPr="00A54A5D">
        <w:rPr>
          <w:rFonts w:ascii="Arial" w:eastAsia="Arial" w:hAnsi="Arial" w:cs="Arial"/>
          <w:b/>
          <w:bCs/>
          <w:sz w:val="24"/>
        </w:rPr>
        <w:t xml:space="preserve">). </w:t>
      </w:r>
    </w:p>
    <w:p w14:paraId="6C3E03AB" w14:textId="35E9BD69" w:rsidR="0063440E" w:rsidRDefault="0063440E" w:rsidP="0050445A">
      <w:pPr>
        <w:ind w:firstLine="709"/>
        <w:rPr>
          <w:rFonts w:ascii="Arial" w:hAnsi="Arial" w:cs="Arial"/>
          <w:sz w:val="24"/>
          <w:szCs w:val="24"/>
        </w:rPr>
      </w:pPr>
      <w:r w:rsidRPr="0050445A">
        <w:rPr>
          <w:rFonts w:ascii="Arial" w:hAnsi="Arial" w:cs="Arial"/>
          <w:sz w:val="24"/>
          <w:szCs w:val="24"/>
        </w:rPr>
        <w:t>Таблица №2 Результаты прямых измерений</w:t>
      </w:r>
      <w:r w:rsidR="00EE1B1D" w:rsidRPr="00EE1B1D">
        <w:rPr>
          <w:rFonts w:ascii="Arial" w:hAnsi="Arial" w:cs="Arial"/>
          <w:sz w:val="24"/>
          <w:szCs w:val="24"/>
        </w:rPr>
        <w:br/>
      </w:r>
      <w:r w:rsidR="00EE1B1D">
        <w:rPr>
          <w:rFonts w:ascii="Arial" w:hAnsi="Arial" w:cs="Arial"/>
          <w:sz w:val="24"/>
          <w:szCs w:val="24"/>
          <w:lang w:val="en-US"/>
        </w:rPr>
        <w:t>d</w:t>
      </w:r>
      <w:r w:rsidR="00EE1B1D" w:rsidRPr="00EE1B1D">
        <w:rPr>
          <w:rFonts w:ascii="Arial" w:hAnsi="Arial" w:cs="Arial"/>
          <w:sz w:val="24"/>
          <w:szCs w:val="24"/>
        </w:rPr>
        <w:t xml:space="preserve">1 = 0.8 </w:t>
      </w:r>
      <w:r w:rsidR="00EE1B1D">
        <w:rPr>
          <w:rFonts w:ascii="Arial" w:hAnsi="Arial" w:cs="Arial"/>
          <w:sz w:val="24"/>
          <w:szCs w:val="24"/>
        </w:rPr>
        <w:t xml:space="preserve">см </w:t>
      </w:r>
      <w:r w:rsidR="00EE1B1D" w:rsidRPr="00EE1B1D">
        <w:rPr>
          <w:rFonts w:ascii="Arial" w:hAnsi="Arial" w:cs="Arial"/>
          <w:sz w:val="24"/>
          <w:szCs w:val="24"/>
        </w:rPr>
        <w:t>(</w:t>
      </w:r>
      <w:r w:rsidR="00EE1B1D">
        <w:rPr>
          <w:rFonts w:ascii="Arial" w:hAnsi="Arial" w:cs="Arial"/>
          <w:sz w:val="24"/>
          <w:szCs w:val="24"/>
        </w:rPr>
        <w:t>диаметр оси)</w:t>
      </w:r>
    </w:p>
    <w:p w14:paraId="175A2268" w14:textId="2F95D0C2" w:rsidR="00EE1B1D" w:rsidRPr="00EE1B1D" w:rsidRDefault="00EE1B1D" w:rsidP="00EE1B1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D2 = 10</w:t>
      </w:r>
      <w:r>
        <w:rPr>
          <w:rFonts w:ascii="Arial" w:hAnsi="Arial" w:cs="Arial"/>
          <w:sz w:val="24"/>
          <w:szCs w:val="24"/>
        </w:rPr>
        <w:t xml:space="preserve"> см</w:t>
      </w:r>
    </w:p>
    <w:tbl>
      <w:tblPr>
        <w:tblW w:w="9072" w:type="dxa"/>
        <w:tblInd w:w="5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769"/>
        <w:gridCol w:w="3656"/>
        <w:gridCol w:w="2464"/>
      </w:tblGrid>
      <w:tr w:rsidR="0063440E" w:rsidRPr="0050445A" w14:paraId="5C50105F" w14:textId="77777777" w:rsidTr="0050445A">
        <w:trPr>
          <w:trHeight w:val="33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1FBAEC" w14:textId="77777777" w:rsidR="0063440E" w:rsidRPr="0050445A" w:rsidRDefault="0063440E" w:rsidP="0050445A">
            <w:pPr>
              <w:spacing w:after="0" w:line="240" w:lineRule="auto"/>
              <w:ind w:firstLine="34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№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52B6B1" w14:textId="77777777" w:rsidR="0063440E" w:rsidRPr="0050445A" w:rsidRDefault="0063440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 xml:space="preserve">h, </w:t>
            </w: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см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377EAB" w14:textId="4F52095C" w:rsidR="0063440E" w:rsidRPr="0050445A" w:rsidRDefault="00B82D69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h1</w:t>
            </w:r>
            <w:r w:rsidR="0063440E" w:rsidRPr="0050445A">
              <w:rPr>
                <w:rFonts w:ascii="Arial" w:eastAsia="Times New Roman" w:hAnsi="Arial" w:cs="Arial"/>
                <w:sz w:val="24"/>
                <w:szCs w:val="24"/>
              </w:rPr>
              <w:t>, м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31BD8" w14:textId="77777777" w:rsidR="0063440E" w:rsidRPr="0050445A" w:rsidRDefault="0063440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t, с</w:t>
            </w:r>
          </w:p>
        </w:tc>
      </w:tr>
      <w:tr w:rsidR="0063440E" w:rsidRPr="0050445A" w14:paraId="57D85CD2" w14:textId="77777777" w:rsidTr="0050445A">
        <w:trPr>
          <w:trHeight w:val="33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103BA" w14:textId="77777777" w:rsidR="0063440E" w:rsidRPr="0050445A" w:rsidRDefault="0063440E" w:rsidP="0050445A">
            <w:pPr>
              <w:spacing w:after="0" w:line="240" w:lineRule="auto"/>
              <w:ind w:firstLine="34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1</w:t>
            </w:r>
          </w:p>
        </w:tc>
        <w:tc>
          <w:tcPr>
            <w:tcW w:w="17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48A9AD" w14:textId="379DA778" w:rsidR="0063440E" w:rsidRPr="0050445A" w:rsidRDefault="00EE1B1D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30,5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200AD" w14:textId="6212C1C9" w:rsidR="0063440E" w:rsidRPr="0050445A" w:rsidRDefault="003E6503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16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00DAD8" w14:textId="378D7405" w:rsidR="0063440E" w:rsidRPr="0050445A" w:rsidRDefault="003E6503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1,650</w:t>
            </w:r>
          </w:p>
        </w:tc>
      </w:tr>
      <w:tr w:rsidR="0063440E" w:rsidRPr="0050445A" w14:paraId="079358FC" w14:textId="77777777" w:rsidTr="0050445A">
        <w:trPr>
          <w:trHeight w:val="33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DC1A7" w14:textId="77777777" w:rsidR="0063440E" w:rsidRPr="0050445A" w:rsidRDefault="0063440E" w:rsidP="0050445A">
            <w:pPr>
              <w:spacing w:after="0" w:line="240" w:lineRule="auto"/>
              <w:ind w:firstLine="34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76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AE394" w14:textId="77777777" w:rsidR="0063440E" w:rsidRPr="0050445A" w:rsidRDefault="0063440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9A2A6" w14:textId="3D61970C" w:rsidR="0063440E" w:rsidRPr="0050445A" w:rsidRDefault="003E6503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17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173C7" w14:textId="7267B41F" w:rsidR="0063440E" w:rsidRPr="0050445A" w:rsidRDefault="003E6503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1,670</w:t>
            </w:r>
          </w:p>
        </w:tc>
      </w:tr>
      <w:tr w:rsidR="0063440E" w:rsidRPr="0050445A" w14:paraId="591D4D22" w14:textId="77777777" w:rsidTr="0050445A">
        <w:trPr>
          <w:trHeight w:val="33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C97E29" w14:textId="77777777" w:rsidR="0063440E" w:rsidRPr="0050445A" w:rsidRDefault="0063440E" w:rsidP="0050445A">
            <w:pPr>
              <w:spacing w:after="0" w:line="240" w:lineRule="auto"/>
              <w:ind w:firstLine="34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76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9B0BA" w14:textId="77777777" w:rsidR="0063440E" w:rsidRPr="0050445A" w:rsidRDefault="0063440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DB480" w14:textId="002B957A" w:rsidR="0063440E" w:rsidRPr="0050445A" w:rsidRDefault="003E6503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17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25FAD" w14:textId="5E84043A" w:rsidR="0063440E" w:rsidRPr="0050445A" w:rsidRDefault="003E6503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1,640</w:t>
            </w:r>
          </w:p>
        </w:tc>
      </w:tr>
      <w:tr w:rsidR="0063440E" w:rsidRPr="0050445A" w14:paraId="279672A4" w14:textId="77777777" w:rsidTr="0050445A">
        <w:trPr>
          <w:trHeight w:val="33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4F0A9" w14:textId="77777777" w:rsidR="0063440E" w:rsidRPr="0050445A" w:rsidRDefault="0063440E" w:rsidP="0050445A">
            <w:pPr>
              <w:spacing w:after="0" w:line="240" w:lineRule="auto"/>
              <w:ind w:firstLine="34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176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315F09" w14:textId="77777777" w:rsidR="0063440E" w:rsidRPr="0050445A" w:rsidRDefault="0063440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7955E" w14:textId="2AFDB3EC" w:rsidR="0063440E" w:rsidRPr="0050445A" w:rsidRDefault="003E6503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16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9FA5B" w14:textId="44A75C99" w:rsidR="0063440E" w:rsidRPr="0050445A" w:rsidRDefault="003E6503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1,660</w:t>
            </w:r>
          </w:p>
        </w:tc>
      </w:tr>
      <w:tr w:rsidR="0063440E" w:rsidRPr="0050445A" w14:paraId="5252924E" w14:textId="77777777" w:rsidTr="0050445A">
        <w:trPr>
          <w:trHeight w:val="33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B8C18A" w14:textId="77777777" w:rsidR="0063440E" w:rsidRPr="0050445A" w:rsidRDefault="0063440E" w:rsidP="0050445A">
            <w:pPr>
              <w:spacing w:after="0" w:line="240" w:lineRule="auto"/>
              <w:ind w:firstLine="34"/>
              <w:rPr>
                <w:rFonts w:ascii="Arial" w:eastAsia="Times New Roman" w:hAnsi="Arial" w:cs="Arial"/>
                <w:sz w:val="24"/>
                <w:szCs w:val="24"/>
              </w:rPr>
            </w:pPr>
            <w:r w:rsidRPr="0050445A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17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59B4F" w14:textId="77777777" w:rsidR="0063440E" w:rsidRPr="0050445A" w:rsidRDefault="0063440E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3E6CF" w14:textId="500E004E" w:rsidR="0063440E" w:rsidRPr="0050445A" w:rsidRDefault="003E6503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15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3A8D7C" w14:textId="1939A5A0" w:rsidR="0063440E" w:rsidRPr="0050445A" w:rsidRDefault="003E6503" w:rsidP="0050445A">
            <w:pPr>
              <w:spacing w:after="0" w:line="240" w:lineRule="auto"/>
              <w:ind w:hanging="16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1,655</w:t>
            </w:r>
          </w:p>
        </w:tc>
      </w:tr>
    </w:tbl>
    <w:p w14:paraId="5B251D38" w14:textId="39DEDA84" w:rsidR="0039337B" w:rsidRPr="0050445A" w:rsidRDefault="0039337B" w:rsidP="00020159">
      <w:pPr>
        <w:spacing w:after="0" w:line="265" w:lineRule="auto"/>
        <w:ind w:left="709"/>
        <w:rPr>
          <w:rFonts w:ascii="Arial" w:hAnsi="Arial" w:cs="Arial"/>
          <w:sz w:val="24"/>
          <w:szCs w:val="24"/>
        </w:rPr>
      </w:pPr>
    </w:p>
    <w:p w14:paraId="51697741" w14:textId="77777777" w:rsidR="009E6D04" w:rsidRDefault="009E6D04" w:rsidP="009E6D04">
      <w:pPr>
        <w:pStyle w:val="a6"/>
      </w:pPr>
      <w:proofErr w:type="gramStart"/>
      <w:r>
        <w:rPr>
          <w:rFonts w:hAnsi="Symbol"/>
        </w:rPr>
        <w:t></w:t>
      </w:r>
      <w:r>
        <w:t xml:space="preserve">  h</w:t>
      </w:r>
      <w:proofErr w:type="gramEnd"/>
      <w:r>
        <w:t xml:space="preserve"> = 0,305 м</w:t>
      </w:r>
    </w:p>
    <w:p w14:paraId="5610EB54" w14:textId="77777777" w:rsidR="009E6D04" w:rsidRDefault="009E6D04" w:rsidP="009E6D04">
      <w:pPr>
        <w:pStyle w:val="a6"/>
      </w:pPr>
      <w:proofErr w:type="gramStart"/>
      <w:r>
        <w:rPr>
          <w:rFonts w:hAnsi="Symbol"/>
        </w:rPr>
        <w:t></w:t>
      </w:r>
      <w:r>
        <w:t xml:space="preserve">  r</w:t>
      </w:r>
      <w:proofErr w:type="gramEnd"/>
      <w:r>
        <w:t xml:space="preserve"> = 0,004 м</w:t>
      </w:r>
    </w:p>
    <w:p w14:paraId="6220D2E0" w14:textId="77777777" w:rsidR="009E6D04" w:rsidRDefault="009E6D04" w:rsidP="009E6D04">
      <w:pPr>
        <w:pStyle w:val="a6"/>
      </w:pPr>
      <w:proofErr w:type="gramStart"/>
      <w:r>
        <w:rPr>
          <w:rFonts w:hAnsi="Symbol"/>
        </w:rPr>
        <w:t></w:t>
      </w:r>
      <w:r>
        <w:t xml:space="preserve">  R</w:t>
      </w:r>
      <w:proofErr w:type="gramEnd"/>
      <w:r>
        <w:t xml:space="preserve"> = 0,05 м</w:t>
      </w:r>
    </w:p>
    <w:p w14:paraId="2046C1A8" w14:textId="77777777" w:rsidR="009E6D04" w:rsidRDefault="009E6D04" w:rsidP="009E6D04">
      <w:pPr>
        <w:pStyle w:val="a6"/>
      </w:pPr>
      <w:proofErr w:type="gramStart"/>
      <w:r>
        <w:rPr>
          <w:rFonts w:hAnsi="Symbol"/>
        </w:rPr>
        <w:t></w:t>
      </w:r>
      <w:r>
        <w:t xml:space="preserve">  m</w:t>
      </w:r>
      <w:proofErr w:type="gramEnd"/>
      <w:r>
        <w:t xml:space="preserve"> = </w:t>
      </w:r>
      <w:r>
        <w:rPr>
          <w:rStyle w:val="a7"/>
        </w:rPr>
        <w:t>0,283 кг</w:t>
      </w:r>
    </w:p>
    <w:p w14:paraId="557FFB2F" w14:textId="77777777" w:rsidR="009E6D04" w:rsidRDefault="009E6D04" w:rsidP="009E6D04">
      <w:pPr>
        <w:pStyle w:val="a6"/>
      </w:pPr>
      <w:proofErr w:type="gramStart"/>
      <w:r>
        <w:rPr>
          <w:rFonts w:hAnsi="Symbol"/>
        </w:rPr>
        <w:t></w:t>
      </w:r>
      <w:r>
        <w:t xml:space="preserve">  g</w:t>
      </w:r>
      <w:proofErr w:type="gramEnd"/>
      <w:r>
        <w:t xml:space="preserve"> = 9,81</w:t>
      </w:r>
    </w:p>
    <w:p w14:paraId="29D419E9" w14:textId="77777777" w:rsidR="009E6D04" w:rsidRDefault="009E6D04" w:rsidP="009E6D04">
      <w:pPr>
        <w:pStyle w:val="a6"/>
      </w:pPr>
      <w:proofErr w:type="gramStart"/>
      <w:r>
        <w:rPr>
          <w:rFonts w:hAnsi="Symbol"/>
        </w:rPr>
        <w:t></w:t>
      </w:r>
      <w:r>
        <w:t xml:space="preserve">  t̄</w:t>
      </w:r>
      <w:proofErr w:type="gramEnd"/>
      <w:r>
        <w:t xml:space="preserve"> = 1,655 с</w:t>
      </w:r>
    </w:p>
    <w:p w14:paraId="596ACA91" w14:textId="77777777" w:rsidR="002A7BA8" w:rsidRPr="00BA6C16" w:rsidRDefault="009E6D04" w:rsidP="002A7BA8">
      <w:pPr>
        <w:pStyle w:val="a6"/>
      </w:pPr>
      <w:proofErr w:type="gramStart"/>
      <w:r>
        <w:rPr>
          <w:rFonts w:hAnsi="Symbol"/>
        </w:rPr>
        <w:t></w:t>
      </w:r>
      <w:r>
        <w:t xml:space="preserve">  h̄</w:t>
      </w:r>
      <w:proofErr w:type="gramEnd"/>
      <w:r>
        <w:t>₁ = 0,162 м</w:t>
      </w:r>
    </w:p>
    <w:p w14:paraId="5055B120" w14:textId="77777777" w:rsidR="003C1957" w:rsidRDefault="00000000" w:rsidP="00B2047D">
      <w:pPr>
        <w:pStyle w:val="a6"/>
        <w:rPr>
          <w:shd w:val="clear" w:color="auto" w:fill="FFFFFF"/>
          <w:vertAlign w:val="superscript"/>
        </w:rPr>
      </w:pPr>
      <m:oMath>
        <m:sSub>
          <m:sSubPr>
            <m:ctrlPr>
              <w:rPr>
                <w:rFonts w:ascii="Cambria Math" w:eastAsia="Calibri" w:hAnsi="Cambria Math" w:cs="Arial"/>
                <w:i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="Calibri" w:hAnsi="Cambria Math" w:cs="Arial"/>
                <w:shd w:val="clear" w:color="auto" w:fill="FFFFFF"/>
                <w:lang w:val="en-US"/>
              </w:rPr>
              <m:t>I</m:t>
            </m:r>
          </m:e>
          <m:sub>
            <m:r>
              <w:rPr>
                <w:rFonts w:ascii="Cambria Math" w:eastAsia="Calibri" w:hAnsi="Cambria Math" w:cs="Arial"/>
                <w:shd w:val="clear" w:color="auto" w:fill="FFFFFF"/>
              </w:rPr>
              <m:t>1</m:t>
            </m:r>
          </m:sub>
        </m:sSub>
        <m:r>
          <w:rPr>
            <w:rFonts w:ascii="Cambria Math" w:eastAsia="Calibri" w:hAnsi="Cambria Math" w:cs="Arial"/>
            <w:shd w:val="clear" w:color="auto" w:fill="FFFFFF"/>
          </w:rPr>
          <m:t>=</m:t>
        </m:r>
        <m:r>
          <w:rPr>
            <w:rFonts w:ascii="Cambria Math" w:eastAsia="Calibri" w:hAnsi="Cambria Math" w:cs="Arial"/>
            <w:shd w:val="clear" w:color="auto" w:fill="FFFFFF"/>
            <w:lang w:val="en-US"/>
          </w:rPr>
          <m:t>m</m:t>
        </m:r>
        <m:sSup>
          <m:sSupPr>
            <m:ctrlPr>
              <w:rPr>
                <w:rFonts w:ascii="Cambria Math" w:eastAsia="Calibri" w:hAnsi="Cambria Math" w:cs="Arial"/>
                <w:i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eastAsia="Calibri" w:hAnsi="Cambria Math" w:cs="Arial"/>
                <w:shd w:val="clear" w:color="auto" w:fill="FFFFFF"/>
                <w:lang w:val="en-US"/>
              </w:rPr>
              <m:t>r</m:t>
            </m:r>
          </m:e>
          <m:sup>
            <m:r>
              <w:rPr>
                <w:rFonts w:ascii="Cambria Math" w:eastAsia="Calibri" w:hAnsi="Cambria Math" w:cs="Arial"/>
                <w:shd w:val="clear" w:color="auto" w:fill="FFFFFF"/>
              </w:rPr>
              <m:t>2</m:t>
            </m:r>
          </m:sup>
        </m:sSup>
        <m:d>
          <m:dPr>
            <m:ctrlPr>
              <w:rPr>
                <w:rFonts w:ascii="Cambria Math" w:eastAsia="Calibri" w:hAnsi="Cambria Math" w:cs="Arial"/>
                <w:shd w:val="clear" w:color="auto" w:fill="FFFFFF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Calibri" w:hAnsi="Cambria Math" w:cs="Arial"/>
                    <w:shd w:val="clear" w:color="auto" w:fill="FFFFFF"/>
                    <w:lang w:val="en-US"/>
                  </w:rPr>
                </m:ctrlPr>
              </m:fPr>
              <m:num>
                <m:r>
                  <w:rPr>
                    <w:rFonts w:ascii="Cambria Math" w:eastAsia="Calibri" w:hAnsi="Cambria Math" w:cs="Arial"/>
                    <w:shd w:val="clear" w:color="auto" w:fill="FFFFFF"/>
                    <w:lang w:val="en-US"/>
                  </w:rPr>
                  <m:t>g</m:t>
                </m:r>
                <m:sSup>
                  <m:sSupPr>
                    <m:ctrlPr>
                      <w:rPr>
                        <w:rFonts w:ascii="Cambria Math" w:eastAsia="Calibri" w:hAnsi="Cambria Math" w:cs="Arial"/>
                        <w:i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Arial"/>
                        <w:shd w:val="clear" w:color="auto" w:fill="FFFFFF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eastAsia="Calibri" w:hAnsi="Cambria Math" w:cs="Arial"/>
                        <w:shd w:val="clear" w:color="auto" w:fill="FFFFFF"/>
                      </w:rPr>
                      <m:t>2</m:t>
                    </m:r>
                  </m:sup>
                </m:sSup>
                <m:ctrlPr>
                  <w:rPr>
                    <w:rFonts w:ascii="Cambria Math" w:eastAsia="Calibri" w:hAnsi="Cambria Math" w:cs="Arial"/>
                    <w:i/>
                    <w:shd w:val="clear" w:color="auto" w:fill="FFFFFF"/>
                    <w:lang w:val="en-US"/>
                  </w:rPr>
                </m:ctrlPr>
              </m:num>
              <m:den>
                <m:r>
                  <w:rPr>
                    <w:rFonts w:ascii="Cambria Math" w:eastAsia="Calibri" w:hAnsi="Cambria Math" w:cs="Arial"/>
                    <w:shd w:val="clear" w:color="auto" w:fill="FFFFFF"/>
                  </w:rPr>
                  <m:t>2</m:t>
                </m:r>
                <m:r>
                  <w:rPr>
                    <w:rFonts w:ascii="Cambria Math" w:eastAsia="Calibri" w:hAnsi="Cambria Math" w:cs="Arial"/>
                    <w:shd w:val="clear" w:color="auto" w:fill="FFFFFF"/>
                  </w:rPr>
                  <m:t>h</m:t>
                </m:r>
                <m:ctrlPr>
                  <w:rPr>
                    <w:rFonts w:ascii="Cambria Math" w:eastAsia="Calibri" w:hAnsi="Cambria Math" w:cs="Arial"/>
                    <w:i/>
                    <w:shd w:val="clear" w:color="auto" w:fill="FFFFFF"/>
                    <w:lang w:val="en-US"/>
                  </w:rPr>
                </m:ctrlPr>
              </m:den>
            </m:f>
            <m:r>
              <w:rPr>
                <w:rFonts w:ascii="Cambria Math" w:eastAsia="Calibri" w:hAnsi="Cambria Math" w:cs="Arial"/>
                <w:shd w:val="clear" w:color="auto" w:fill="FFFFFF"/>
              </w:rPr>
              <m:t>-1</m:t>
            </m:r>
            <m:ctrlPr>
              <w:rPr>
                <w:rFonts w:ascii="Cambria Math" w:eastAsia="Calibri" w:hAnsi="Cambria Math" w:cs="Arial"/>
                <w:i/>
                <w:shd w:val="clear" w:color="auto" w:fill="FFFFFF"/>
                <w:lang w:val="en-US"/>
              </w:rPr>
            </m:ctrlPr>
          </m:e>
        </m:d>
      </m:oMath>
      <w:r w:rsidR="008C288D" w:rsidRPr="00B46AE8">
        <w:rPr>
          <w:shd w:val="clear" w:color="auto" w:fill="FFFFFF"/>
        </w:rPr>
        <w:t xml:space="preserve">= </w:t>
      </w:r>
      <w:r w:rsidR="00277679" w:rsidRPr="00B46AE8">
        <w:rPr>
          <w:shd w:val="clear" w:color="auto" w:fill="FFFFFF"/>
        </w:rPr>
        <w:t>1.95</w:t>
      </w:r>
      <w:r w:rsidR="00277679">
        <w:rPr>
          <w:shd w:val="clear" w:color="auto" w:fill="FFFFFF"/>
        </w:rPr>
        <w:t>кг/м</w:t>
      </w:r>
      <w:r w:rsidR="00277679" w:rsidRPr="00277679">
        <w:rPr>
          <w:shd w:val="clear" w:color="auto" w:fill="FFFFFF"/>
          <w:vertAlign w:val="superscript"/>
        </w:rPr>
        <w:t>2</w:t>
      </w:r>
    </w:p>
    <w:p w14:paraId="4FBCF912" w14:textId="27A1F2B2" w:rsidR="003C1957" w:rsidRPr="003C1957" w:rsidRDefault="00000000" w:rsidP="00B2047D">
      <w:pPr>
        <w:pStyle w:val="a6"/>
        <w:rPr>
          <w:shd w:val="clear" w:color="auto" w:fill="FFFFFF"/>
          <w:vertAlign w:val="superscript"/>
        </w:rPr>
      </w:pP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I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2</m:t>
            </m:r>
          </m:sub>
        </m:sSub>
        <m:r>
          <w:rPr>
            <w:rFonts w:ascii="Cambria Math" w:hAnsi="Cambria Math"/>
            <w:shd w:val="clear" w:color="auto" w:fill="FFFFFF"/>
          </w:rPr>
          <m:t>=m</m:t>
        </m:r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shd w:val="clear" w:color="auto" w:fill="FFFFFF"/>
                  </w:rPr>
                  <m:t>g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hd w:val="clear" w:color="auto" w:fill="FFFFFF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hd w:val="clear" w:color="auto" w:fill="FFFFFF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hd w:val="clear" w:color="auto" w:fill="FFFFFF"/>
                  </w:rPr>
                </m:ctrlPr>
              </m:num>
              <m:den>
                <m:r>
                  <w:rPr>
                    <w:rFonts w:ascii="Cambria Math" w:hAnsi="Cambria Math"/>
                    <w:shd w:val="clear" w:color="auto" w:fill="FFFFFF"/>
                  </w:rPr>
                  <m:t>h</m:t>
                </m:r>
                <m:ctrlPr>
                  <w:rPr>
                    <w:rFonts w:ascii="Cambria Math" w:hAnsi="Cambria Math"/>
                    <w:i/>
                    <w:shd w:val="clear" w:color="auto" w:fill="FFFFFF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>⋅</m:t>
            </m:r>
            <m:f>
              <m:fPr>
                <m:ctrlPr>
                  <w:rPr>
                    <w:rFonts w:ascii="Cambria Math" w:hAnsi="Cambria Math"/>
                    <w:shd w:val="clear" w:color="auto" w:fill="FFFFFF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FFFFFF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FFFFF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hd w:val="clear" w:color="auto" w:fill="FFFFFF"/>
                  </w:rPr>
                </m:ctrlPr>
              </m:num>
              <m:den>
                <m:r>
                  <w:rPr>
                    <w:rFonts w:ascii="Cambria Math" w:hAnsi="Cambria Math"/>
                    <w:shd w:val="clear" w:color="auto" w:fill="FFFFFF"/>
                  </w:rPr>
                  <m:t>h+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FFFFFF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FFFFF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hd w:val="clear" w:color="auto" w:fill="FFFFFF"/>
                  </w:rPr>
                </m:ctrlPr>
              </m:den>
            </m:f>
            <m:r>
              <w:rPr>
                <w:rFonts w:ascii="Cambria Math" w:hAnsi="Cambria Math"/>
                <w:shd w:val="clear" w:color="auto" w:fill="FFFFFF"/>
              </w:rPr>
              <m:t>-1</m:t>
            </m:r>
            <m:ctrlPr>
              <w:rPr>
                <w:rFonts w:ascii="Cambria Math" w:hAnsi="Cambria Math"/>
                <w:i/>
                <w:shd w:val="clear" w:color="auto" w:fill="FFFFFF"/>
              </w:rPr>
            </m:ctrlPr>
          </m:e>
        </m:d>
      </m:oMath>
      <w:r w:rsidR="00B46AE8">
        <w:rPr>
          <w:shd w:val="clear" w:color="auto" w:fill="FFFFFF"/>
        </w:rPr>
        <w:t xml:space="preserve"> = 1,34</w:t>
      </w:r>
      <w:r w:rsidR="008B47F6">
        <w:rPr>
          <w:shd w:val="clear" w:color="auto" w:fill="FFFFFF"/>
        </w:rPr>
        <w:t xml:space="preserve"> </w:t>
      </w:r>
      <w:r w:rsidR="00B46AE8">
        <w:rPr>
          <w:shd w:val="clear" w:color="auto" w:fill="FFFFFF"/>
        </w:rPr>
        <w:t>кг/м</w:t>
      </w:r>
      <w:r w:rsidR="00B46AE8" w:rsidRPr="00B46AE8">
        <w:rPr>
          <w:shd w:val="clear" w:color="auto" w:fill="FFFFFF"/>
          <w:vertAlign w:val="superscript"/>
        </w:rPr>
        <w:t>2</w:t>
      </w:r>
    </w:p>
    <w:p w14:paraId="005CC1A2" w14:textId="76A80A59" w:rsidR="003C1957" w:rsidRPr="00B2047D" w:rsidRDefault="00000000" w:rsidP="00B2047D">
      <w:pPr>
        <w:pStyle w:val="a6"/>
        <w:rPr>
          <w:shd w:val="clear" w:color="auto" w:fill="FFFFFF"/>
          <w:vertAlign w:val="superscript"/>
        </w:rPr>
      </w:pP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/>
                <w:shd w:val="clear" w:color="auto" w:fill="FFFFFF"/>
              </w:rPr>
              <m:t>теор</m:t>
            </m:r>
          </m:sub>
        </m:sSub>
        <m:r>
          <w:rPr>
            <w:rFonts w:ascii="Cambria Math" w:hAnsi="Cambria Math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shd w:val="clear" w:color="auto" w:fill="FFFFFF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shd w:val="clear" w:color="auto" w:fill="FFFFFF"/>
                  </w:rPr>
                  <m:t>R</m:t>
                </m:r>
              </m:e>
              <m:sup>
                <m:r>
                  <w:rPr>
                    <w:rFonts w:ascii="Cambria Math" w:hAnsi="Cambria Math"/>
                    <w:shd w:val="clear" w:color="auto" w:fill="FFFFFF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hd w:val="clear" w:color="auto" w:fill="FFFFFF"/>
              </w:rPr>
            </m:ctrlPr>
          </m:num>
          <m:den>
            <m:r>
              <w:rPr>
                <w:rFonts w:ascii="Cambria Math" w:hAnsi="Cambria Math"/>
                <w:shd w:val="clear" w:color="auto" w:fill="FFFFFF"/>
              </w:rPr>
              <m:t>2</m:t>
            </m:r>
            <m:ctrlPr>
              <w:rPr>
                <w:rFonts w:ascii="Cambria Math" w:hAnsi="Cambria Math"/>
                <w:i/>
                <w:shd w:val="clear" w:color="auto" w:fill="FFFFFF"/>
              </w:rPr>
            </m:ctrlPr>
          </m:den>
        </m:f>
      </m:oMath>
      <w:r w:rsidR="00472E16">
        <w:rPr>
          <w:shd w:val="clear" w:color="auto" w:fill="FFFFFF"/>
        </w:rPr>
        <w:t>= 3,54</w:t>
      </w:r>
      <w:r w:rsidR="008B47F6">
        <w:rPr>
          <w:shd w:val="clear" w:color="auto" w:fill="FFFFFF"/>
        </w:rPr>
        <w:t>*10</w:t>
      </w:r>
      <w:r w:rsidR="008B47F6" w:rsidRPr="008B47F6">
        <w:rPr>
          <w:shd w:val="clear" w:color="auto" w:fill="FFFFFF"/>
          <w:vertAlign w:val="superscript"/>
        </w:rPr>
        <w:t>-4</w:t>
      </w:r>
      <w:r w:rsidR="008B47F6">
        <w:rPr>
          <w:shd w:val="clear" w:color="auto" w:fill="FFFFFF"/>
          <w:vertAlign w:val="superscript"/>
        </w:rPr>
        <w:t xml:space="preserve"> </w:t>
      </w:r>
      <w:r w:rsidR="008B47F6">
        <w:rPr>
          <w:shd w:val="clear" w:color="auto" w:fill="FFFFFF"/>
        </w:rPr>
        <w:t>кг/м</w:t>
      </w:r>
      <w:r w:rsidR="008B47F6" w:rsidRPr="00B46AE8">
        <w:rPr>
          <w:shd w:val="clear" w:color="auto" w:fill="FFFFFF"/>
          <w:vertAlign w:val="superscript"/>
        </w:rPr>
        <w:t>2</w:t>
      </w:r>
    </w:p>
    <w:p w14:paraId="12BEED38" w14:textId="2A1D5593" w:rsidR="00D041C2" w:rsidRPr="00B2047D" w:rsidRDefault="00D041C2" w:rsidP="00B2047D">
      <w:pPr>
        <w:rPr>
          <w:rFonts w:ascii="Times New Roman" w:eastAsia="Times New Roman" w:hAnsi="Times New Roman" w:cs="Times New Roman"/>
          <w:color w:val="auto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shd w:val="clear" w:color="auto" w:fill="FFFFFF"/>
            </w:rPr>
            <m:t>ΔI=</m:t>
          </m:r>
          <m:sSub>
            <m:sSub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shd w:val="clear" w:color="auto" w:fill="FFFFFF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shd w:val="clear" w:color="auto" w:fill="FFFFFF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shd w:val="clear" w:color="auto" w:fill="FFFFFF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shd w:val="clear" w:color="auto" w:fill="FFFFF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shd w:val="clear" w:color="auto" w:fill="FFFFFF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shd w:val="clear" w:color="auto" w:fill="FFFFFF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shd w:val="clear" w:color="auto" w:fill="FFFFFF"/>
            </w:rPr>
            <m:t>=0.065⋅1.34⋅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shd w:val="clear" w:color="auto" w:fill="FFFFFF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shd w:val="clear" w:color="auto" w:fill="FFFFFF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shd w:val="clear" w:color="auto" w:fill="FFFFFF"/>
                </w:rPr>
                <m:t>-4</m:t>
              </m:r>
            </m:sup>
          </m:sSup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shd w:val="clear" w:color="auto" w:fill="FFFFFF"/>
            </w:rPr>
            <m:t>0.087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color w:val="auto"/>
              <w:sz w:val="24"/>
              <w:szCs w:val="24"/>
              <w:shd w:val="clear" w:color="auto" w:fill="FFFFFF"/>
            </w:rPr>
            <w:br/>
          </m:r>
        </m:oMath>
      </m:oMathPara>
    </w:p>
    <w:p w14:paraId="0A11E305" w14:textId="4BB99887" w:rsidR="00B2047D" w:rsidRPr="00B2047D" w:rsidRDefault="00D041C2" w:rsidP="00B2047D">
      <w:pPr>
        <w:spacing w:after="120" w:line="264" w:lineRule="auto"/>
        <w:ind w:left="554"/>
        <w:rPr>
          <w:rFonts w:ascii="Times New Roman" w:eastAsia="Times New Roman" w:hAnsi="Times New Roman" w:cs="Times New Roman"/>
          <w:b/>
          <w:b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shd w:val="clear" w:color="auto" w:fill="FFFFFF"/>
            </w:rPr>
            <m:t>Δ</m:t>
          </m:r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shd w:val="clear" w:color="auto" w:fill="FFFFFF"/>
            </w:rPr>
            <m:t>I=0.087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  <w:shd w:val="clear" w:color="auto" w:fill="FFFFFF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auto"/>
                  <w:sz w:val="24"/>
                  <w:szCs w:val="24"/>
                  <w:shd w:val="clear" w:color="auto" w:fill="FFFFFF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shd w:val="clear" w:color="auto" w:fill="FFFFFF"/>
                </w:rPr>
                <m:t>10</m:t>
              </m: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shd w:val="clear" w:color="auto" w:fill="FFFFFF"/>
                </w:rPr>
              </m:ctrlP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  <w:shd w:val="clear" w:color="auto" w:fill="FFFFFF"/>
                </w:rPr>
                <m:t>-4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 w:cs="Times New Roman"/>
              <w:color w:val="auto"/>
              <w:sz w:val="24"/>
              <w:szCs w:val="24"/>
              <w:shd w:val="clear" w:color="auto" w:fill="FFFFFF"/>
            </w:rPr>
            <w:br/>
          </m:r>
        </m:oMath>
        <m:oMath>
          <m:r>
            <m:rPr>
              <m:sty m:val="p"/>
            </m:rPr>
            <w:rPr>
              <w:rFonts w:ascii="Times New Roman" w:eastAsia="Times New Roman" w:hAnsi="Times New Roman" w:cs="Times New Roman"/>
              <w:color w:val="auto"/>
              <w:sz w:val="24"/>
              <w:szCs w:val="24"/>
              <w:shd w:val="clear" w:color="auto" w:fill="FFFFFF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1.34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>
                <w:rPr>
                  <w:rFonts w:ascii="Cambria Math" w:hAnsi="Cambria Math"/>
                </w:rPr>
                <m:t>0.09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>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кг·м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B43B0E2" w14:textId="77777777" w:rsidR="00BA6C16" w:rsidRDefault="00BA6C16" w:rsidP="00B2047D">
      <w:pPr>
        <w:rPr>
          <w:rFonts w:ascii="Times New Roman" w:eastAsia="Times New Roman" w:hAnsi="Times New Roman" w:cs="Times New Roman"/>
          <w:color w:val="auto"/>
          <w:sz w:val="24"/>
          <w:szCs w:val="24"/>
          <w:shd w:val="clear" w:color="auto" w:fill="FFFFFF"/>
        </w:rPr>
      </w:pPr>
    </w:p>
    <w:p w14:paraId="6AD6AD65" w14:textId="7BCE7AA3" w:rsidR="00B2047D" w:rsidRPr="00B2047D" w:rsidRDefault="00B2047D" w:rsidP="00B2047D">
      <w:pPr>
        <w:rPr>
          <w:rFonts w:ascii="Times New Roman" w:eastAsia="Times New Roman" w:hAnsi="Times New Roman" w:cs="Times New Roman"/>
          <w:color w:val="auto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shd w:val="clear" w:color="auto" w:fill="FFFFFF"/>
        </w:rPr>
        <w:br/>
      </w:r>
    </w:p>
    <w:p w14:paraId="61432B30" w14:textId="549BF6A7" w:rsidR="00930FB3" w:rsidRPr="00982B41" w:rsidRDefault="0007392A" w:rsidP="00945F1E">
      <w:pPr>
        <w:numPr>
          <w:ilvl w:val="0"/>
          <w:numId w:val="1"/>
        </w:numPr>
        <w:spacing w:after="120" w:line="264" w:lineRule="auto"/>
        <w:ind w:hanging="142"/>
        <w:rPr>
          <w:rFonts w:ascii="Times New Roman" w:eastAsia="Times New Roman" w:hAnsi="Times New Roman" w:cs="Times New Roman"/>
          <w:b/>
          <w:bCs/>
        </w:rPr>
      </w:pPr>
      <w:r>
        <w:rPr>
          <w:rFonts w:ascii="Arial" w:eastAsia="Arial" w:hAnsi="Arial" w:cs="Arial"/>
          <w:b/>
          <w:bCs/>
          <w:sz w:val="24"/>
        </w:rPr>
        <w:t>Результа</w:t>
      </w:r>
      <w:r w:rsidR="00982B41">
        <w:rPr>
          <w:rFonts w:ascii="Arial" w:eastAsia="Arial" w:hAnsi="Arial" w:cs="Arial"/>
          <w:b/>
          <w:bCs/>
          <w:sz w:val="24"/>
        </w:rPr>
        <w:t>ты</w:t>
      </w:r>
    </w:p>
    <w:p w14:paraId="41BE39B7" w14:textId="0172AD46" w:rsidR="00982B41" w:rsidRDefault="004A2645" w:rsidP="00945F1E">
      <w:pPr>
        <w:spacing w:after="120" w:line="264" w:lineRule="auto"/>
        <w:ind w:left="412"/>
        <w:rPr>
          <w:rFonts w:ascii="Arial" w:eastAsia="Arial" w:hAnsi="Arial" w:cs="Arial"/>
          <w:b/>
          <w:bCs/>
          <w:sz w:val="24"/>
        </w:rPr>
      </w:pPr>
      <w:r>
        <w:rPr>
          <w:rFonts w:ascii="Segoe UI" w:hAnsi="Segoe UI" w:cs="Segoe UI"/>
          <w:spacing w:val="2"/>
        </w:rPr>
        <w:t>Окончательные результаты обработки экспериментальных данных:</w:t>
      </w:r>
      <w:r>
        <w:rPr>
          <w:rFonts w:ascii="Segoe UI" w:hAnsi="Segoe UI" w:cs="Segoe UI"/>
          <w:spacing w:val="2"/>
        </w:rPr>
        <w:br/>
        <w:t>Экспериментальное значение момента инерции маятника по более точной формуле, учитывающей высоту подъёма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Segoe UI" w:hAnsi="Segoe UI" w:cs="Segoe UI"/>
          <w:spacing w:val="2"/>
        </w:rPr>
        <w:t>, составило</w:t>
      </w:r>
      <w:r>
        <w:rPr>
          <w:rFonts w:ascii="Segoe UI" w:hAnsi="Segoe UI" w:cs="Segoe UI"/>
          <w:spacing w:val="2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=(1.34±0.09)⋅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кг</m:t>
            </m:r>
            <m:r>
              <m:rPr>
                <m:nor/>
              </m:rPr>
              <w:rPr>
                <w:rFonts w:ascii="Cambria Math"/>
              </w:rPr>
              <m:t>/</m:t>
            </m:r>
            <m:r>
              <m:rPr>
                <m:nor/>
              </m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egoe UI" w:hAnsi="Segoe UI" w:cs="Segoe UI"/>
          <w:spacing w:val="2"/>
        </w:rPr>
        <w:t> при относительной погрешности около 6.5%.​</w:t>
      </w:r>
      <w:r>
        <w:rPr>
          <w:rFonts w:ascii="Segoe UI" w:hAnsi="Segoe UI" w:cs="Segoe UI"/>
          <w:spacing w:val="2"/>
        </w:rPr>
        <w:br/>
        <w:t>Теоретическое значение момента инерции маховика, рассчитанное по геометрическим размерам, равно</w:t>
      </w:r>
      <w:r>
        <w:rPr>
          <w:rFonts w:ascii="Segoe UI" w:hAnsi="Segoe UI" w:cs="Segoe UI"/>
          <w:spacing w:val="2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nor/>
              </m:rPr>
              <m:t>теор</m:t>
            </m:r>
          </m:sub>
        </m:sSub>
        <m:r>
          <w:rPr>
            <w:rFonts w:ascii="Cambria Math" w:hAnsi="Cambria Math"/>
          </w:rPr>
          <m:t>=3.54⋅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кг</m:t>
            </m:r>
            <m:r>
              <m:rPr>
                <m:nor/>
              </m:rPr>
              <w:rPr>
                <w:rFonts w:ascii="Cambria Math"/>
              </w:rPr>
              <m:t>/</m:t>
            </m:r>
            <m:r>
              <m:rPr>
                <m:nor/>
              </m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egoe UI" w:hAnsi="Segoe UI" w:cs="Segoe UI"/>
          <w:spacing w:val="2"/>
        </w:rPr>
        <w:t>.​</w:t>
      </w:r>
    </w:p>
    <w:p w14:paraId="0632A5A0" w14:textId="77777777" w:rsidR="00982B41" w:rsidRPr="00BA6C16" w:rsidRDefault="00982B41" w:rsidP="00982B41">
      <w:pPr>
        <w:spacing w:after="120" w:line="264" w:lineRule="auto"/>
        <w:rPr>
          <w:rFonts w:ascii="Times New Roman" w:eastAsia="Times New Roman" w:hAnsi="Times New Roman" w:cs="Times New Roman"/>
          <w:b/>
          <w:bCs/>
        </w:rPr>
      </w:pPr>
    </w:p>
    <w:p w14:paraId="38D377F8" w14:textId="7405CF06" w:rsidR="00BA6C16" w:rsidRPr="00B2047D" w:rsidRDefault="0007392A" w:rsidP="00945F1E">
      <w:pPr>
        <w:numPr>
          <w:ilvl w:val="0"/>
          <w:numId w:val="1"/>
        </w:numPr>
        <w:spacing w:after="0" w:line="264" w:lineRule="auto"/>
        <w:ind w:hanging="142"/>
        <w:rPr>
          <w:rFonts w:ascii="Times New Roman" w:eastAsia="Times New Roman" w:hAnsi="Times New Roman" w:cs="Times New Roman"/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Выводы и анализ результатов работы</w:t>
      </w:r>
      <w:r>
        <w:rPr>
          <w:rFonts w:ascii="Arial" w:eastAsia="Arial" w:hAnsi="Arial" w:cs="Arial"/>
          <w:b/>
          <w:bCs/>
          <w:sz w:val="24"/>
        </w:rPr>
        <w:t>.</w:t>
      </w:r>
    </w:p>
    <w:p w14:paraId="1C985199" w14:textId="767CEDE2" w:rsidR="007105A6" w:rsidRDefault="00E45B3F" w:rsidP="00E45B3F">
      <w:pPr>
        <w:pStyle w:val="a4"/>
        <w:spacing w:after="120" w:line="264" w:lineRule="auto"/>
        <w:ind w:left="426" w:hanging="1"/>
        <w:rPr>
          <w:rFonts w:ascii="Arial" w:hAnsi="Arial" w:cs="Arial"/>
          <w:sz w:val="24"/>
          <w:szCs w:val="24"/>
        </w:rPr>
      </w:pPr>
      <w:r w:rsidRPr="00E45B3F">
        <w:rPr>
          <w:rFonts w:ascii="Arial" w:hAnsi="Arial" w:cs="Arial"/>
          <w:sz w:val="24"/>
          <w:szCs w:val="24"/>
        </w:rPr>
        <w:lastRenderedPageBreak/>
        <w:t>Экспериментальные значения момента инерции, полученные из измерений, существенно отличаются от теоретического результата: 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=(1.34±0.09)⋅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-4</m:t>
            </m:r>
          </m:sup>
        </m:sSup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кг</m:t>
            </m:r>
            <m:r>
              <m:rPr>
                <m:nor/>
              </m:rPr>
              <w:rPr>
                <w:rFonts w:ascii="Cambria Math" w:hAnsi="Arial" w:cs="Arial"/>
                <w:sz w:val="24"/>
                <w:szCs w:val="24"/>
              </w:rPr>
              <m:t>/</m:t>
            </m:r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 w:rsidRPr="00E45B3F">
        <w:rPr>
          <w:rFonts w:ascii="Arial" w:hAnsi="Arial" w:cs="Arial"/>
          <w:sz w:val="24"/>
          <w:szCs w:val="24"/>
        </w:rPr>
        <w:t> против 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теор</m:t>
            </m:r>
          </m:sub>
        </m:sSub>
        <m:r>
          <w:rPr>
            <w:rFonts w:ascii="Cambria Math" w:hAnsi="Cambria Math" w:cs="Arial"/>
            <w:sz w:val="24"/>
            <w:szCs w:val="24"/>
          </w:rPr>
          <m:t>=3.54⋅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-4</m:t>
            </m:r>
          </m:sup>
        </m:sSup>
        <m:r>
          <m:rPr>
            <m:nor/>
          </m:rPr>
          <w:rPr>
            <w:rFonts w:ascii="Arial" w:hAnsi="Arial" w:cs="Arial"/>
            <w:sz w:val="24"/>
            <w:szCs w:val="24"/>
          </w:rPr>
          <m:t> 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кг</m:t>
            </m:r>
            <m:r>
              <m:rPr>
                <m:nor/>
              </m:rPr>
              <w:rPr>
                <w:rFonts w:ascii="Cambria Math" w:hAnsi="Arial" w:cs="Arial"/>
                <w:sz w:val="24"/>
                <w:szCs w:val="24"/>
              </w:rPr>
              <m:t>/</m:t>
            </m:r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 w:rsidRPr="00E45B3F">
        <w:rPr>
          <w:rFonts w:ascii="Arial" w:hAnsi="Arial" w:cs="Arial"/>
          <w:sz w:val="24"/>
          <w:szCs w:val="24"/>
        </w:rPr>
        <w:t>, что даёт расхождение порядка 60–65%. Основное расхождение связано с потерями энергии в реальной установке: трением нити об ось, сопротивлением подшипников, люфтом подвеса и неидеальной намоткой нити на барабан. Дополнительный вклад вносят приборные погрешности при измерении высот и времени, а также возможные неточности в определении геометрических размеров маятника. В совокупности эти факторы приводят к тому, что часть механической энергии рассеивается, и экспериментально измеренный момент инерции оказывается существенно меньше расчётного теоретического значения.</w:t>
      </w:r>
      <w:r w:rsidR="006F3124">
        <w:rPr>
          <w:rFonts w:ascii="Arial" w:hAnsi="Arial" w:cs="Arial"/>
          <w:sz w:val="24"/>
          <w:szCs w:val="24"/>
        </w:rPr>
        <w:br/>
      </w:r>
    </w:p>
    <w:p w14:paraId="5ED8017F" w14:textId="32CF3F51" w:rsidR="00945F1E" w:rsidRPr="00945F1E" w:rsidRDefault="006F3124" w:rsidP="00945F1E">
      <w:pPr>
        <w:pStyle w:val="a4"/>
        <w:numPr>
          <w:ilvl w:val="0"/>
          <w:numId w:val="1"/>
        </w:numPr>
        <w:spacing w:after="120" w:line="264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Ответ на вопрос</w:t>
      </w:r>
      <w:r w:rsidR="00945F1E">
        <w:rPr>
          <w:rFonts w:ascii="Arial" w:hAnsi="Arial" w:cs="Arial"/>
          <w:sz w:val="24"/>
          <w:szCs w:val="24"/>
        </w:rPr>
        <w:t xml:space="preserve"> </w:t>
      </w:r>
      <w:r w:rsidR="00945F1E">
        <w:rPr>
          <w:rFonts w:ascii="Arial" w:hAnsi="Arial" w:cs="Arial"/>
          <w:sz w:val="24"/>
          <w:szCs w:val="24"/>
        </w:rPr>
        <w:br/>
      </w:r>
      <w:r w:rsidR="00945F1E" w:rsidRPr="003504BB">
        <w:rPr>
          <w:rFonts w:ascii="Arial" w:hAnsi="Arial" w:cs="Arial"/>
          <w:b/>
          <w:bCs/>
          <w:sz w:val="24"/>
          <w:szCs w:val="24"/>
        </w:rPr>
        <w:t>В</w:t>
      </w:r>
      <w:r w:rsidR="00945F1E" w:rsidRPr="003504BB">
        <w:rPr>
          <w:rFonts w:ascii="Arial" w:hAnsi="Arial" w:cs="Arial"/>
          <w:b/>
          <w:bCs/>
          <w:sz w:val="24"/>
          <w:szCs w:val="24"/>
        </w:rPr>
        <w:t>опрос</w:t>
      </w:r>
      <w:r w:rsidR="00945F1E" w:rsidRPr="003504BB">
        <w:rPr>
          <w:rFonts w:ascii="Arial" w:hAnsi="Arial" w:cs="Arial"/>
          <w:b/>
          <w:bCs/>
          <w:sz w:val="24"/>
          <w:szCs w:val="24"/>
        </w:rPr>
        <w:t>:</w:t>
      </w:r>
      <w:r w:rsidR="00945F1E">
        <w:rPr>
          <w:rFonts w:ascii="Arial" w:hAnsi="Arial" w:cs="Arial"/>
          <w:sz w:val="24"/>
          <w:szCs w:val="24"/>
        </w:rPr>
        <w:t xml:space="preserve"> </w:t>
      </w:r>
      <w:r w:rsidR="003504BB">
        <w:rPr>
          <w:rFonts w:ascii="Arial" w:hAnsi="Arial" w:cs="Arial"/>
          <w:sz w:val="24"/>
          <w:szCs w:val="24"/>
        </w:rPr>
        <w:br/>
      </w:r>
      <w:r w:rsidR="003504BB" w:rsidRPr="003504BB">
        <w:rPr>
          <w:rFonts w:ascii="Arial" w:hAnsi="Arial" w:cs="Arial"/>
          <w:sz w:val="24"/>
          <w:szCs w:val="24"/>
        </w:rPr>
        <w:t>Почему более точная формула для момента инерции (11) учитывает высоту h</w:t>
      </w:r>
      <w:r w:rsidR="003504BB" w:rsidRPr="003504BB">
        <w:rPr>
          <w:rFonts w:ascii="Cambria Math" w:hAnsi="Cambria Math" w:cs="Cambria Math"/>
          <w:sz w:val="24"/>
          <w:szCs w:val="24"/>
        </w:rPr>
        <w:t>₁</w:t>
      </w:r>
      <w:r w:rsidR="003504BB" w:rsidRPr="003504BB">
        <w:rPr>
          <w:rFonts w:ascii="Arial" w:hAnsi="Arial" w:cs="Arial"/>
          <w:sz w:val="24"/>
          <w:szCs w:val="24"/>
        </w:rPr>
        <w:t>?</w:t>
      </w:r>
      <w:r w:rsidR="003504BB">
        <w:rPr>
          <w:rFonts w:ascii="Arial" w:hAnsi="Arial" w:cs="Arial"/>
          <w:sz w:val="24"/>
          <w:szCs w:val="24"/>
        </w:rPr>
        <w:br/>
      </w:r>
      <w:r w:rsidR="003504BB" w:rsidRPr="003504BB">
        <w:rPr>
          <w:rFonts w:ascii="Arial" w:hAnsi="Arial" w:cs="Arial"/>
          <w:b/>
          <w:bCs/>
          <w:sz w:val="24"/>
          <w:szCs w:val="24"/>
        </w:rPr>
        <w:t>Ответ:</w:t>
      </w:r>
      <w:r>
        <w:rPr>
          <w:rFonts w:ascii="Arial" w:hAnsi="Arial" w:cs="Arial"/>
          <w:sz w:val="24"/>
          <w:szCs w:val="24"/>
        </w:rPr>
        <w:br/>
      </w:r>
      <w:r w:rsidR="00945F1E" w:rsidRPr="00945F1E">
        <w:rPr>
          <w:rFonts w:ascii="Arial" w:hAnsi="Arial" w:cs="Arial"/>
          <w:sz w:val="24"/>
          <w:szCs w:val="24"/>
        </w:rPr>
        <w:t>Более точная формула учитывает 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="00945F1E" w:rsidRPr="00945F1E">
        <w:rPr>
          <w:rFonts w:ascii="Arial" w:hAnsi="Arial" w:cs="Arial"/>
          <w:sz w:val="24"/>
          <w:szCs w:val="24"/>
        </w:rPr>
        <w:t>, потому что она выводится из закона сохранения энергии для реального движения маятника с подъёмом на высоту после первого спуска.​</w:t>
      </w:r>
    </w:p>
    <w:p w14:paraId="43E5FDEA" w14:textId="78512AEB" w:rsidR="00945F1E" w:rsidRPr="002E3C8E" w:rsidRDefault="00945F1E" w:rsidP="002E3C8E">
      <w:pPr>
        <w:pStyle w:val="a4"/>
        <w:spacing w:after="120" w:line="264" w:lineRule="auto"/>
        <w:ind w:left="554"/>
        <w:rPr>
          <w:rFonts w:ascii="Arial" w:hAnsi="Arial" w:cs="Arial"/>
          <w:sz w:val="24"/>
          <w:szCs w:val="24"/>
        </w:rPr>
      </w:pPr>
      <w:r w:rsidRPr="00945F1E">
        <w:rPr>
          <w:rFonts w:ascii="Arial" w:hAnsi="Arial" w:cs="Arial"/>
          <w:sz w:val="24"/>
          <w:szCs w:val="24"/>
        </w:rPr>
        <w:t>В этой формуле участвуют и начальная высота падения </w:t>
      </w:r>
      <m:oMath>
        <m:r>
          <w:rPr>
            <w:rFonts w:ascii="Cambria Math" w:hAnsi="Cambria Math" w:cs="Arial"/>
            <w:sz w:val="24"/>
            <w:szCs w:val="24"/>
          </w:rPr>
          <m:t>h</m:t>
        </m:r>
      </m:oMath>
      <w:r w:rsidRPr="00945F1E">
        <w:rPr>
          <w:rFonts w:ascii="Arial" w:hAnsi="Arial" w:cs="Arial"/>
          <w:sz w:val="24"/>
          <w:szCs w:val="24"/>
        </w:rPr>
        <w:t>, и высота подъёма 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945F1E">
        <w:rPr>
          <w:rFonts w:ascii="Arial" w:hAnsi="Arial" w:cs="Arial"/>
          <w:sz w:val="24"/>
          <w:szCs w:val="24"/>
        </w:rPr>
        <w:t>, то есть учитывается, какая часть потенциальной энергии реально возвращается в виде подъёма маховика.​</w:t>
      </w:r>
      <w:r w:rsidR="002E3C8E">
        <w:rPr>
          <w:rFonts w:ascii="Arial" w:hAnsi="Arial" w:cs="Arial"/>
          <w:sz w:val="24"/>
          <w:szCs w:val="24"/>
        </w:rPr>
        <w:t xml:space="preserve"> </w:t>
      </w:r>
      <w:r w:rsidRPr="002E3C8E">
        <w:rPr>
          <w:rFonts w:ascii="Arial" w:hAnsi="Arial" w:cs="Arial"/>
          <w:sz w:val="24"/>
          <w:szCs w:val="24"/>
        </w:rPr>
        <w:t>Разность между </w:t>
      </w:r>
      <m:oMath>
        <m:r>
          <w:rPr>
            <w:rFonts w:ascii="Cambria Math" w:hAnsi="Cambria Math" w:cs="Arial"/>
            <w:sz w:val="24"/>
            <w:szCs w:val="24"/>
          </w:rPr>
          <m:t>h</m:t>
        </m:r>
      </m:oMath>
      <w:r w:rsidRPr="002E3C8E">
        <w:rPr>
          <w:rFonts w:ascii="Arial" w:hAnsi="Arial" w:cs="Arial"/>
          <w:sz w:val="24"/>
          <w:szCs w:val="24"/>
        </w:rPr>
        <w:t> и 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</m:oMath>
      <w:r w:rsidRPr="002E3C8E">
        <w:rPr>
          <w:rFonts w:ascii="Arial" w:hAnsi="Arial" w:cs="Arial"/>
          <w:sz w:val="24"/>
          <w:szCs w:val="24"/>
        </w:rPr>
        <w:t> </w:t>
      </w:r>
      <w:r w:rsidR="00714A65" w:rsidRPr="002E3C8E">
        <w:rPr>
          <w:rFonts w:ascii="Arial" w:hAnsi="Arial" w:cs="Arial"/>
          <w:sz w:val="24"/>
          <w:szCs w:val="24"/>
        </w:rPr>
        <w:t>закрывает</w:t>
      </w:r>
      <w:r w:rsidRPr="002E3C8E">
        <w:rPr>
          <w:rFonts w:ascii="Arial" w:hAnsi="Arial" w:cs="Arial"/>
          <w:sz w:val="24"/>
          <w:szCs w:val="24"/>
        </w:rPr>
        <w:t xml:space="preserve"> в формулу потери энергии (трение, сопротивление подшипников и др.), поэтому момент инерции определяется не только по геометрии, но и по реальному движению системы.​</w:t>
      </w:r>
    </w:p>
    <w:p w14:paraId="76ADFD80" w14:textId="77777777" w:rsidR="00945F1E" w:rsidRPr="00945F1E" w:rsidRDefault="00945F1E" w:rsidP="002E3C8E">
      <w:pPr>
        <w:pStyle w:val="a4"/>
        <w:spacing w:after="120" w:line="264" w:lineRule="auto"/>
        <w:ind w:left="554"/>
        <w:rPr>
          <w:rFonts w:ascii="Arial" w:hAnsi="Arial" w:cs="Arial"/>
          <w:sz w:val="24"/>
          <w:szCs w:val="24"/>
        </w:rPr>
      </w:pPr>
      <w:r w:rsidRPr="00945F1E">
        <w:rPr>
          <w:rFonts w:ascii="Arial" w:hAnsi="Arial" w:cs="Arial"/>
          <w:sz w:val="24"/>
          <w:szCs w:val="24"/>
        </w:rPr>
        <w:t>Упрощённая формула предполагает идеальное движение без потерь, поэтому использует только одну высоту и время, не отличая, сколько энергии потеряно.​</w:t>
      </w:r>
    </w:p>
    <w:p w14:paraId="0378FBD0" w14:textId="21FFE6EA" w:rsidR="006F3124" w:rsidRPr="00A7109E" w:rsidRDefault="006F3124" w:rsidP="002E3C8E">
      <w:pPr>
        <w:pStyle w:val="a4"/>
        <w:spacing w:after="120" w:line="264" w:lineRule="auto"/>
        <w:ind w:left="554"/>
        <w:rPr>
          <w:rFonts w:ascii="Arial" w:hAnsi="Arial" w:cs="Arial"/>
          <w:sz w:val="24"/>
          <w:szCs w:val="24"/>
        </w:rPr>
      </w:pPr>
    </w:p>
    <w:sectPr w:rsidR="006F3124" w:rsidRPr="00A7109E">
      <w:pgSz w:w="11900" w:h="16840"/>
      <w:pgMar w:top="723" w:right="772" w:bottom="728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6030"/>
    <w:multiLevelType w:val="hybridMultilevel"/>
    <w:tmpl w:val="D95E878A"/>
    <w:lvl w:ilvl="0" w:tplc="EE2807DC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CF4631"/>
    <w:multiLevelType w:val="multilevel"/>
    <w:tmpl w:val="EDBA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C57E50"/>
    <w:multiLevelType w:val="hybridMultilevel"/>
    <w:tmpl w:val="326EF55E"/>
    <w:lvl w:ilvl="0" w:tplc="D2524634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6F60E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3C9C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23D6C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C76E6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EF82A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C6906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2BB54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E7A96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D54510"/>
    <w:multiLevelType w:val="hybridMultilevel"/>
    <w:tmpl w:val="850EEF54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69BE6E38"/>
    <w:multiLevelType w:val="hybridMultilevel"/>
    <w:tmpl w:val="B2FE692E"/>
    <w:lvl w:ilvl="0" w:tplc="BDC25802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1D259BC"/>
    <w:multiLevelType w:val="multilevel"/>
    <w:tmpl w:val="A964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081729"/>
    <w:multiLevelType w:val="hybridMultilevel"/>
    <w:tmpl w:val="E55CB870"/>
    <w:lvl w:ilvl="0" w:tplc="13B8C60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88964">
    <w:abstractNumId w:val="2"/>
  </w:num>
  <w:num w:numId="2" w16cid:durableId="1761871286">
    <w:abstractNumId w:val="3"/>
  </w:num>
  <w:num w:numId="3" w16cid:durableId="20010714">
    <w:abstractNumId w:val="6"/>
  </w:num>
  <w:num w:numId="4" w16cid:durableId="1869949571">
    <w:abstractNumId w:val="0"/>
  </w:num>
  <w:num w:numId="5" w16cid:durableId="1204828572">
    <w:abstractNumId w:val="4"/>
  </w:num>
  <w:num w:numId="6" w16cid:durableId="558054825">
    <w:abstractNumId w:val="5"/>
  </w:num>
  <w:num w:numId="7" w16cid:durableId="1526796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9C"/>
    <w:rsid w:val="0000207A"/>
    <w:rsid w:val="000046CB"/>
    <w:rsid w:val="00004A5A"/>
    <w:rsid w:val="00020159"/>
    <w:rsid w:val="00031706"/>
    <w:rsid w:val="0003546B"/>
    <w:rsid w:val="000523C0"/>
    <w:rsid w:val="0005409B"/>
    <w:rsid w:val="00057188"/>
    <w:rsid w:val="00057BDD"/>
    <w:rsid w:val="0007392A"/>
    <w:rsid w:val="00086F5C"/>
    <w:rsid w:val="00095D0C"/>
    <w:rsid w:val="00097AB3"/>
    <w:rsid w:val="000D5221"/>
    <w:rsid w:val="00100CD4"/>
    <w:rsid w:val="001322E9"/>
    <w:rsid w:val="00155992"/>
    <w:rsid w:val="001729A0"/>
    <w:rsid w:val="001813A9"/>
    <w:rsid w:val="00190D80"/>
    <w:rsid w:val="001C3A39"/>
    <w:rsid w:val="001D0004"/>
    <w:rsid w:val="001E7D12"/>
    <w:rsid w:val="00200779"/>
    <w:rsid w:val="002273AC"/>
    <w:rsid w:val="00243959"/>
    <w:rsid w:val="0024730A"/>
    <w:rsid w:val="002754FD"/>
    <w:rsid w:val="00275BA4"/>
    <w:rsid w:val="00277679"/>
    <w:rsid w:val="002A35AF"/>
    <w:rsid w:val="002A7BA8"/>
    <w:rsid w:val="002D2D7C"/>
    <w:rsid w:val="002E3C8E"/>
    <w:rsid w:val="003262F4"/>
    <w:rsid w:val="00341D83"/>
    <w:rsid w:val="003504BB"/>
    <w:rsid w:val="00361D3B"/>
    <w:rsid w:val="00364A89"/>
    <w:rsid w:val="003741D2"/>
    <w:rsid w:val="00387FF1"/>
    <w:rsid w:val="0039337B"/>
    <w:rsid w:val="003B10D5"/>
    <w:rsid w:val="003C1957"/>
    <w:rsid w:val="003E6503"/>
    <w:rsid w:val="00404F04"/>
    <w:rsid w:val="00430431"/>
    <w:rsid w:val="0044184C"/>
    <w:rsid w:val="00472E16"/>
    <w:rsid w:val="00477BB8"/>
    <w:rsid w:val="004A09A8"/>
    <w:rsid w:val="004A2645"/>
    <w:rsid w:val="004A52DC"/>
    <w:rsid w:val="004B1AAA"/>
    <w:rsid w:val="0050445A"/>
    <w:rsid w:val="00516732"/>
    <w:rsid w:val="00516B06"/>
    <w:rsid w:val="00544094"/>
    <w:rsid w:val="005544BB"/>
    <w:rsid w:val="00562588"/>
    <w:rsid w:val="005822FD"/>
    <w:rsid w:val="005A190F"/>
    <w:rsid w:val="005D4B75"/>
    <w:rsid w:val="00605F62"/>
    <w:rsid w:val="0063440E"/>
    <w:rsid w:val="00653FDE"/>
    <w:rsid w:val="006558B2"/>
    <w:rsid w:val="00686F07"/>
    <w:rsid w:val="00692937"/>
    <w:rsid w:val="006B0776"/>
    <w:rsid w:val="006B14AD"/>
    <w:rsid w:val="006C39B4"/>
    <w:rsid w:val="006F3124"/>
    <w:rsid w:val="007105A6"/>
    <w:rsid w:val="00712BDF"/>
    <w:rsid w:val="00713AF3"/>
    <w:rsid w:val="00714A65"/>
    <w:rsid w:val="00720B80"/>
    <w:rsid w:val="00762D48"/>
    <w:rsid w:val="0076556C"/>
    <w:rsid w:val="007804E0"/>
    <w:rsid w:val="0078211A"/>
    <w:rsid w:val="0079063D"/>
    <w:rsid w:val="007A088B"/>
    <w:rsid w:val="007C142E"/>
    <w:rsid w:val="007E08A3"/>
    <w:rsid w:val="0083474B"/>
    <w:rsid w:val="00835E3F"/>
    <w:rsid w:val="00871227"/>
    <w:rsid w:val="0089145D"/>
    <w:rsid w:val="0089442A"/>
    <w:rsid w:val="008B47F6"/>
    <w:rsid w:val="008C288D"/>
    <w:rsid w:val="008D5FE1"/>
    <w:rsid w:val="00925E2B"/>
    <w:rsid w:val="00930FB3"/>
    <w:rsid w:val="00935F64"/>
    <w:rsid w:val="00942C9C"/>
    <w:rsid w:val="00945F1E"/>
    <w:rsid w:val="00953C44"/>
    <w:rsid w:val="0096194E"/>
    <w:rsid w:val="00966153"/>
    <w:rsid w:val="00982B41"/>
    <w:rsid w:val="0098342B"/>
    <w:rsid w:val="009860C2"/>
    <w:rsid w:val="009B2362"/>
    <w:rsid w:val="009B552B"/>
    <w:rsid w:val="009E04CD"/>
    <w:rsid w:val="009E388D"/>
    <w:rsid w:val="009E6D04"/>
    <w:rsid w:val="00A26F7C"/>
    <w:rsid w:val="00A4297C"/>
    <w:rsid w:val="00A54A5D"/>
    <w:rsid w:val="00A7109E"/>
    <w:rsid w:val="00A719A4"/>
    <w:rsid w:val="00A760DA"/>
    <w:rsid w:val="00A77B41"/>
    <w:rsid w:val="00A8409E"/>
    <w:rsid w:val="00AC7F49"/>
    <w:rsid w:val="00AD64CA"/>
    <w:rsid w:val="00B16E0C"/>
    <w:rsid w:val="00B2047D"/>
    <w:rsid w:val="00B33A16"/>
    <w:rsid w:val="00B46AE8"/>
    <w:rsid w:val="00B577F6"/>
    <w:rsid w:val="00B65CD9"/>
    <w:rsid w:val="00B82D69"/>
    <w:rsid w:val="00B86D97"/>
    <w:rsid w:val="00BA6C16"/>
    <w:rsid w:val="00BB176D"/>
    <w:rsid w:val="00BD0BE4"/>
    <w:rsid w:val="00BD5035"/>
    <w:rsid w:val="00BD6AD0"/>
    <w:rsid w:val="00BE5B9F"/>
    <w:rsid w:val="00C170E2"/>
    <w:rsid w:val="00C32714"/>
    <w:rsid w:val="00C372B3"/>
    <w:rsid w:val="00C62A6E"/>
    <w:rsid w:val="00C668E2"/>
    <w:rsid w:val="00CC041E"/>
    <w:rsid w:val="00CD056D"/>
    <w:rsid w:val="00D041C2"/>
    <w:rsid w:val="00D222FB"/>
    <w:rsid w:val="00D24CEA"/>
    <w:rsid w:val="00D50B44"/>
    <w:rsid w:val="00DA072B"/>
    <w:rsid w:val="00DB6A39"/>
    <w:rsid w:val="00DD34F9"/>
    <w:rsid w:val="00DD5424"/>
    <w:rsid w:val="00DD6017"/>
    <w:rsid w:val="00E2763E"/>
    <w:rsid w:val="00E34CC9"/>
    <w:rsid w:val="00E45B3F"/>
    <w:rsid w:val="00E45FB2"/>
    <w:rsid w:val="00E536B5"/>
    <w:rsid w:val="00E55529"/>
    <w:rsid w:val="00E56D90"/>
    <w:rsid w:val="00EA6C61"/>
    <w:rsid w:val="00EB3463"/>
    <w:rsid w:val="00EE1B1D"/>
    <w:rsid w:val="00F1205A"/>
    <w:rsid w:val="00F32B98"/>
    <w:rsid w:val="00F44489"/>
    <w:rsid w:val="00F47EB2"/>
    <w:rsid w:val="00F560C8"/>
    <w:rsid w:val="00F967AC"/>
    <w:rsid w:val="00FD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62A04"/>
  <w15:docId w15:val="{2C0BE9CE-C26E-4356-8E19-2DFE48F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9860C2"/>
    <w:rPr>
      <w:color w:val="808080"/>
    </w:rPr>
  </w:style>
  <w:style w:type="paragraph" w:styleId="a4">
    <w:name w:val="List Paragraph"/>
    <w:basedOn w:val="a"/>
    <w:uiPriority w:val="34"/>
    <w:qFormat/>
    <w:rsid w:val="009860C2"/>
    <w:pPr>
      <w:ind w:left="720"/>
      <w:contextualSpacing/>
    </w:pPr>
  </w:style>
  <w:style w:type="table" w:styleId="a5">
    <w:name w:val="Table Grid"/>
    <w:basedOn w:val="a1"/>
    <w:uiPriority w:val="39"/>
    <w:rsid w:val="00FD7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9E6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7">
    <w:name w:val="Strong"/>
    <w:basedOn w:val="a0"/>
    <w:uiPriority w:val="22"/>
    <w:qFormat/>
    <w:rsid w:val="009E6D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subject/>
  <dc:creator>Eternal Core</dc:creator>
  <cp:keywords/>
  <cp:lastModifiedBy>FNU LNU</cp:lastModifiedBy>
  <cp:revision>37</cp:revision>
  <cp:lastPrinted>2021-12-23T00:32:00Z</cp:lastPrinted>
  <dcterms:created xsi:type="dcterms:W3CDTF">2025-11-20T10:57:00Z</dcterms:created>
  <dcterms:modified xsi:type="dcterms:W3CDTF">2025-12-23T08:31:00Z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2025-11-20T10:57:31Z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82b70a2d-30f9-4534-8fd6-9bb237da0a46</vt:lpwstr>
  </property>
  <property fmtid="{D5CDD505-2E9C-101B-9397-08002B2CF9AE}" pid="7" name="MSIP_Label_defa4170-0d19-0005-0004-bc88714345d2_ActionId">
    <vt:lpwstr>98e17ed0-f8b8-4945-946f-92ccf0537ec6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