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E730B" w14:textId="77777777" w:rsidR="0074723C" w:rsidRPr="0074723C" w:rsidRDefault="0074723C" w:rsidP="0074723C">
      <w:r w:rsidRPr="0074723C">
        <w:t xml:space="preserve">This presentation provides an overview of the research paper </w:t>
      </w:r>
      <w:r w:rsidRPr="0074723C">
        <w:rPr>
          <w:b/>
          <w:bCs/>
        </w:rPr>
        <w:t>"Shadow Neural Radiance Fields for Multi-view Satellite Photogrammetry,"</w:t>
      </w:r>
      <w:r w:rsidRPr="0074723C">
        <w:t xml:space="preserve"> which introduces </w:t>
      </w:r>
      <w:r w:rsidRPr="0074723C">
        <w:rPr>
          <w:b/>
          <w:bCs/>
        </w:rPr>
        <w:t>S-NeRF</w:t>
      </w:r>
      <w:r w:rsidRPr="0074723C">
        <w:t>, a method designed to improve 3D reconstruction from satellite imagery by explicitly modeling shadows.</w:t>
      </w:r>
    </w:p>
    <w:p w14:paraId="2B603E4B" w14:textId="77777777" w:rsidR="0074723C" w:rsidRPr="0074723C" w:rsidRDefault="00000000" w:rsidP="0074723C">
      <w:r>
        <w:pict w14:anchorId="52CCC29A">
          <v:rect id="_x0000_i1025" style="width:0;height:1.5pt" o:hralign="center" o:hrstd="t" o:hrnoshade="t" o:hr="t" fillcolor="gray" stroked="f"/>
        </w:pict>
      </w:r>
    </w:p>
    <w:p w14:paraId="2642A029" w14:textId="77777777" w:rsidR="0074723C" w:rsidRPr="0074723C" w:rsidRDefault="0074723C" w:rsidP="0074723C">
      <w:pPr>
        <w:rPr>
          <w:b/>
          <w:bCs/>
        </w:rPr>
      </w:pPr>
      <w:r w:rsidRPr="0074723C">
        <w:rPr>
          <w:b/>
          <w:bCs/>
        </w:rPr>
        <w:t>Slide 1: Introduction &amp; The Challenge</w:t>
      </w:r>
    </w:p>
    <w:p w14:paraId="6507015C" w14:textId="77777777" w:rsidR="0074723C" w:rsidRPr="0074723C" w:rsidRDefault="0074723C" w:rsidP="0074723C">
      <w:r w:rsidRPr="0074723C">
        <w:rPr>
          <w:b/>
          <w:bCs/>
        </w:rPr>
        <w:t>Title: The Problem of Satellite Photogrammetry</w:t>
      </w:r>
    </w:p>
    <w:p w14:paraId="58CC16AA" w14:textId="77777777" w:rsidR="0074723C" w:rsidRPr="0074723C" w:rsidRDefault="0074723C" w:rsidP="0074723C">
      <w:pPr>
        <w:numPr>
          <w:ilvl w:val="0"/>
          <w:numId w:val="1"/>
        </w:numPr>
      </w:pPr>
      <w:r w:rsidRPr="0074723C">
        <w:rPr>
          <w:b/>
          <w:bCs/>
        </w:rPr>
        <w:t>Satellite Context</w:t>
      </w:r>
      <w:r w:rsidRPr="0074723C">
        <w:t>: Earth Observation images are typically taken at oblique (off-nadir) angles, providing vital information for 3D shape estimation.</w:t>
      </w:r>
    </w:p>
    <w:p w14:paraId="288E5558" w14:textId="77777777" w:rsidR="0074723C" w:rsidRPr="0074723C" w:rsidRDefault="0074723C" w:rsidP="0074723C">
      <w:pPr>
        <w:numPr>
          <w:ilvl w:val="0"/>
          <w:numId w:val="1"/>
        </w:numPr>
      </w:pPr>
      <w:r w:rsidRPr="0074723C">
        <w:rPr>
          <w:b/>
          <w:bCs/>
        </w:rPr>
        <w:t>The Problem of "Non-Correlation"</w:t>
      </w:r>
      <w:r w:rsidRPr="0074723C">
        <w:t>: Because images are taken at different times, lighting conditions change drastically, causing shadows to move between frames.</w:t>
      </w:r>
    </w:p>
    <w:p w14:paraId="776CE5C9" w14:textId="77777777" w:rsidR="0074723C" w:rsidRPr="0074723C" w:rsidRDefault="0074723C" w:rsidP="0074723C">
      <w:pPr>
        <w:numPr>
          <w:ilvl w:val="0"/>
          <w:numId w:val="1"/>
        </w:numPr>
      </w:pPr>
      <w:r w:rsidRPr="0074723C">
        <w:rPr>
          <w:b/>
          <w:bCs/>
        </w:rPr>
        <w:t>Limitations of Standard NeRF</w:t>
      </w:r>
      <w:r w:rsidRPr="0074723C">
        <w:t>: Traditional Neural Radiance Fields (NeRF) struggle with these inconsistencies, leading to errors in both color and altitude estimation in shaded areas.</w:t>
      </w:r>
    </w:p>
    <w:p w14:paraId="27B8418A" w14:textId="77777777" w:rsidR="0074723C" w:rsidRPr="0074723C" w:rsidRDefault="0074723C" w:rsidP="0074723C">
      <w:pPr>
        <w:numPr>
          <w:ilvl w:val="0"/>
          <w:numId w:val="1"/>
        </w:numPr>
      </w:pPr>
      <w:r w:rsidRPr="0074723C">
        <w:rPr>
          <w:b/>
          <w:bCs/>
        </w:rPr>
        <w:t>Goal</w:t>
      </w:r>
      <w:r w:rsidRPr="0074723C">
        <w:t>: Create a shadow-aware method that uses these lighting changes as a source of information rather than a source of noise.</w:t>
      </w:r>
    </w:p>
    <w:p w14:paraId="62B705CD" w14:textId="77777777" w:rsidR="0074723C" w:rsidRPr="0074723C" w:rsidRDefault="00000000" w:rsidP="0074723C">
      <w:r>
        <w:pict w14:anchorId="14526AEF">
          <v:rect id="_x0000_i1026" style="width:0;height:1.5pt" o:hralign="center" o:hrstd="t" o:hrnoshade="t" o:hr="t" fillcolor="gray" stroked="f"/>
        </w:pict>
      </w:r>
    </w:p>
    <w:p w14:paraId="787B021C" w14:textId="77777777" w:rsidR="002365C8" w:rsidRDefault="0074723C" w:rsidP="002365C8">
      <w:pPr>
        <w:rPr>
          <w:b/>
          <w:bCs/>
        </w:rPr>
      </w:pPr>
      <w:r w:rsidRPr="0074723C">
        <w:rPr>
          <w:b/>
          <w:bCs/>
        </w:rPr>
        <w:t>Slide 2: Proposed Methodology (S-NeRF)</w:t>
      </w:r>
    </w:p>
    <w:p w14:paraId="723B8555" w14:textId="088BDBC6" w:rsidR="002365C8" w:rsidRDefault="00814F6F" w:rsidP="002365C8">
      <w:pPr>
        <w:pStyle w:val="ListParagraph"/>
        <w:numPr>
          <w:ilvl w:val="0"/>
          <w:numId w:val="4"/>
        </w:numPr>
      </w:pPr>
      <w:r w:rsidRPr="00814F6F">
        <w:t>Traditional NeRF is great at 3D shapes, but it treats lighting as 'baked-in.'</w:t>
      </w:r>
    </w:p>
    <w:p w14:paraId="4F275A70" w14:textId="225DD4DD" w:rsidR="002365C8" w:rsidRDefault="00814F6F" w:rsidP="002365C8">
      <w:pPr>
        <w:pStyle w:val="ListParagraph"/>
        <w:numPr>
          <w:ilvl w:val="0"/>
          <w:numId w:val="4"/>
        </w:numPr>
      </w:pPr>
      <w:r w:rsidRPr="00814F6F">
        <w:t>Quick question for the room: If you take a satellite photo of a building at 9 AM and another at 4 PM, what’s the biggest thing that changes besides the angle?</w:t>
      </w:r>
    </w:p>
    <w:p w14:paraId="0B0C5E62" w14:textId="2F73A47F" w:rsidR="0074723C" w:rsidRPr="0074723C" w:rsidRDefault="002365C8" w:rsidP="002365C8">
      <w:pPr>
        <w:pStyle w:val="ListParagraph"/>
        <w:numPr>
          <w:ilvl w:val="0"/>
          <w:numId w:val="4"/>
        </w:numPr>
      </w:pPr>
      <w:r>
        <w:t>Ambient Sunlight and Direct Sunlight : Gets an idea about the visual representation at any time of the day.</w:t>
      </w:r>
      <w:r w:rsidR="00000000">
        <w:pict w14:anchorId="38DD1643">
          <v:rect id="_x0000_i1027" style="width:0;height:1.5pt" o:hralign="center" o:hrstd="t" o:hrnoshade="t" o:hr="t" fillcolor="gray" stroked="f"/>
        </w:pict>
      </w:r>
    </w:p>
    <w:p w14:paraId="748D7DAF" w14:textId="77777777" w:rsidR="0074723C" w:rsidRPr="0074723C" w:rsidRDefault="0074723C" w:rsidP="0074723C">
      <w:pPr>
        <w:rPr>
          <w:b/>
          <w:bCs/>
        </w:rPr>
      </w:pPr>
      <w:r w:rsidRPr="0074723C">
        <w:rPr>
          <w:b/>
          <w:bCs/>
        </w:rPr>
        <w:t>Slide 3: Results &amp; Key Takeaways</w:t>
      </w:r>
    </w:p>
    <w:p w14:paraId="731BA998" w14:textId="77777777" w:rsidR="0074723C" w:rsidRPr="0074723C" w:rsidRDefault="0074723C" w:rsidP="0074723C">
      <w:r w:rsidRPr="0074723C">
        <w:rPr>
          <w:b/>
          <w:bCs/>
        </w:rPr>
        <w:t>Title: Performance and Capabilities</w:t>
      </w:r>
    </w:p>
    <w:p w14:paraId="0746125A" w14:textId="77777777" w:rsidR="0074723C" w:rsidRPr="0074723C" w:rsidRDefault="0074723C" w:rsidP="0074723C">
      <w:pPr>
        <w:numPr>
          <w:ilvl w:val="0"/>
          <w:numId w:val="3"/>
        </w:numPr>
      </w:pPr>
      <w:r w:rsidRPr="0074723C">
        <w:rPr>
          <w:b/>
          <w:bCs/>
        </w:rPr>
        <w:t>Improved 3D Accuracy</w:t>
      </w:r>
      <w:r w:rsidRPr="0074723C">
        <w:t>: S-NeRF significantly reduces altitude errors compared to standard NeRF, achieving a lower Mean Average Error (MAE) across various urban scenes.</w:t>
      </w:r>
    </w:p>
    <w:p w14:paraId="263AA9FD" w14:textId="77777777" w:rsidR="0074723C" w:rsidRPr="0074723C" w:rsidRDefault="0074723C" w:rsidP="0074723C">
      <w:pPr>
        <w:numPr>
          <w:ilvl w:val="0"/>
          <w:numId w:val="3"/>
        </w:numPr>
      </w:pPr>
      <w:r w:rsidRPr="0074723C">
        <w:rPr>
          <w:b/>
          <w:bCs/>
        </w:rPr>
        <w:t>Novel View Synthesis</w:t>
      </w:r>
      <w:r w:rsidRPr="0074723C">
        <w:t>: The model can generate realistic images from unseen viewing angles and even interpolate between different times of day (different solar positions).</w:t>
      </w:r>
    </w:p>
    <w:p w14:paraId="33981797" w14:textId="77777777" w:rsidR="0074723C" w:rsidRPr="0074723C" w:rsidRDefault="0074723C" w:rsidP="0074723C">
      <w:pPr>
        <w:numPr>
          <w:ilvl w:val="0"/>
          <w:numId w:val="3"/>
        </w:numPr>
      </w:pPr>
      <w:r w:rsidRPr="0074723C">
        <w:rPr>
          <w:b/>
          <w:bCs/>
        </w:rPr>
        <w:t>Unique Features</w:t>
      </w:r>
      <w:r w:rsidRPr="0074723C">
        <w:t>:</w:t>
      </w:r>
    </w:p>
    <w:p w14:paraId="6CCDDD09" w14:textId="77777777" w:rsidR="0074723C" w:rsidRPr="0074723C" w:rsidRDefault="0074723C" w:rsidP="0074723C">
      <w:pPr>
        <w:numPr>
          <w:ilvl w:val="1"/>
          <w:numId w:val="3"/>
        </w:numPr>
      </w:pPr>
      <w:r w:rsidRPr="0074723C">
        <w:rPr>
          <w:b/>
          <w:bCs/>
        </w:rPr>
        <w:lastRenderedPageBreak/>
        <w:t>Shadow Detection &amp; Removal</w:t>
      </w:r>
      <w:r w:rsidRPr="0074723C">
        <w:t>: S-NeRF can recover surface albedo even in areas persistently covered by shadows.</w:t>
      </w:r>
    </w:p>
    <w:p w14:paraId="30A592AA" w14:textId="77777777" w:rsidR="0074723C" w:rsidRPr="0074723C" w:rsidRDefault="0074723C" w:rsidP="0074723C">
      <w:pPr>
        <w:numPr>
          <w:ilvl w:val="1"/>
          <w:numId w:val="3"/>
        </w:numPr>
      </w:pPr>
      <w:r w:rsidRPr="0074723C">
        <w:rPr>
          <w:b/>
          <w:bCs/>
        </w:rPr>
        <w:t>Transient Object Filtering</w:t>
      </w:r>
      <w:r w:rsidRPr="0074723C">
        <w:t>: Because the model seeks a 3D-consistent representation, it naturally blurs out or removes moving objects like cars.</w:t>
      </w:r>
    </w:p>
    <w:p w14:paraId="5AF848EA" w14:textId="77777777" w:rsidR="0074723C" w:rsidRPr="0074723C" w:rsidRDefault="0074723C" w:rsidP="0074723C">
      <w:pPr>
        <w:numPr>
          <w:ilvl w:val="0"/>
          <w:numId w:val="3"/>
        </w:numPr>
      </w:pPr>
      <w:r w:rsidRPr="0074723C">
        <w:rPr>
          <w:b/>
          <w:bCs/>
        </w:rPr>
        <w:t>Conclusion</w:t>
      </w:r>
      <w:r w:rsidRPr="0074723C">
        <w:t>: S-NeRF demonstrates that self-supervised learning with an explicit shadow model is a powerful tool for large-scale, satellite-based 3D mapping.</w:t>
      </w:r>
    </w:p>
    <w:p w14:paraId="51017807" w14:textId="731D52F9" w:rsidR="00820BAC" w:rsidRDefault="00000000">
      <w:r>
        <w:pict w14:anchorId="14ABCE1A">
          <v:rect id="_x0000_i1028" style="width:0;height:1.5pt" o:hralign="center" o:hrstd="t" o:hrnoshade="t" o:hr="t" fillcolor="gray" stroked="f"/>
        </w:pict>
      </w:r>
    </w:p>
    <w:sectPr w:rsidR="00820B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B50FA"/>
    <w:multiLevelType w:val="multilevel"/>
    <w:tmpl w:val="8BF8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5F7766"/>
    <w:multiLevelType w:val="multilevel"/>
    <w:tmpl w:val="8A6C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881735"/>
    <w:multiLevelType w:val="hybridMultilevel"/>
    <w:tmpl w:val="BAA03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706C2F"/>
    <w:multiLevelType w:val="multilevel"/>
    <w:tmpl w:val="3B1A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3862146">
    <w:abstractNumId w:val="1"/>
  </w:num>
  <w:num w:numId="2" w16cid:durableId="1047724241">
    <w:abstractNumId w:val="0"/>
  </w:num>
  <w:num w:numId="3" w16cid:durableId="370037483">
    <w:abstractNumId w:val="3"/>
  </w:num>
  <w:num w:numId="4" w16cid:durableId="20112478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7ED"/>
    <w:rsid w:val="002365C8"/>
    <w:rsid w:val="005E0D18"/>
    <w:rsid w:val="006637ED"/>
    <w:rsid w:val="0074723C"/>
    <w:rsid w:val="00814F6F"/>
    <w:rsid w:val="00820BAC"/>
    <w:rsid w:val="00840ED6"/>
    <w:rsid w:val="00860F63"/>
    <w:rsid w:val="008667A9"/>
    <w:rsid w:val="008A5DF3"/>
    <w:rsid w:val="00950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9090F"/>
  <w15:chartTrackingRefBased/>
  <w15:docId w15:val="{65A95182-7E6A-4F12-A532-C0B09F52A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7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7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7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7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7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7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7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7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7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7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7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7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7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7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7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7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7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7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325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 Patel</dc:creator>
  <cp:keywords/>
  <dc:description/>
  <cp:lastModifiedBy>Megh Patel</cp:lastModifiedBy>
  <cp:revision>4</cp:revision>
  <dcterms:created xsi:type="dcterms:W3CDTF">2026-03-18T13:17:00Z</dcterms:created>
  <dcterms:modified xsi:type="dcterms:W3CDTF">2026-03-20T04:28:00Z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e38b3fcf-d6a5-4b48-b759-de89f896c0f8</vt:lpwstr>
  </property>
</Properties>
</file>