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383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2C9FB24B" w14:textId="3D820C44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Hyperlink"/>
          </w:rPr>
          <w:t xml:space="preserve">Spring Advanced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587C42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43F1731A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</w:p>
    <w:p w14:paraId="6E8FF867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proofErr w:type="gramStart"/>
      <w:r w:rsidRPr="005E2AEC">
        <w:rPr>
          <w:b/>
          <w:bCs/>
        </w:rPr>
        <w:t>error-safe</w:t>
      </w:r>
      <w:proofErr w:type="gramEnd"/>
      <w:r w:rsidRPr="005E2AEC">
        <w:t>.</w:t>
      </w:r>
      <w:r w:rsidRPr="005E2AEC">
        <w:rPr>
          <w:lang w:val="bg-BG"/>
        </w:rPr>
        <w:br/>
      </w:r>
    </w:p>
    <w:p w14:paraId="2439750A" w14:textId="5FD234B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F40247">
        <w:rPr>
          <w:b/>
          <w:bCs/>
        </w:rPr>
        <w:t>Fetch</w:t>
      </w:r>
      <w:r w:rsidR="005E2AEC" w:rsidRPr="005E2AEC">
        <w:rPr>
          <w:b/>
          <w:noProof/>
        </w:rPr>
        <w:t xml:space="preserve"> </w:t>
      </w:r>
      <w:r w:rsidR="005E2AEC" w:rsidRPr="005E2AEC">
        <w:rPr>
          <w:bCs/>
        </w:rPr>
        <w:t xml:space="preserve">to asynchronously </w:t>
      </w:r>
      <w:r w:rsidR="005E2AEC" w:rsidRPr="005E2AEC">
        <w:rPr>
          <w:b/>
          <w:bCs/>
        </w:rPr>
        <w:t>load</w:t>
      </w:r>
      <w:r w:rsidR="005E2AEC" w:rsidRPr="005E2AEC">
        <w:rPr>
          <w:bCs/>
        </w:rPr>
        <w:t xml:space="preserve"> and </w:t>
      </w:r>
      <w:r w:rsidR="005E2AEC" w:rsidRPr="005E2AEC">
        <w:rPr>
          <w:b/>
          <w:bCs/>
        </w:rPr>
        <w:t>display data</w:t>
      </w:r>
      <w:r w:rsidR="005E2AEC" w:rsidRPr="005E2AEC">
        <w:rPr>
          <w:b/>
        </w:rPr>
        <w:t xml:space="preserve"> </w:t>
      </w:r>
      <w:r w:rsidR="005E2AEC" w:rsidRPr="005E2AEC">
        <w:rPr>
          <w:bCs/>
        </w:rPr>
        <w:t>somewhere in</w:t>
      </w:r>
      <w:r w:rsidR="005E2AEC" w:rsidRPr="005E2AEC">
        <w:t xml:space="preserve"> your application.</w:t>
      </w:r>
    </w:p>
    <w:p w14:paraId="4B4BD095" w14:textId="087D33C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>Write</w:t>
      </w:r>
      <w:r>
        <w:rPr>
          <w:b/>
        </w:rPr>
        <w:t xml:space="preserve"> </w:t>
      </w:r>
      <w:r>
        <w:rPr>
          <w:bCs/>
        </w:rPr>
        <w:t>t</w:t>
      </w:r>
      <w:r w:rsidRPr="00317E69">
        <w:rPr>
          <w:bCs/>
        </w:rPr>
        <w:t>ests</w:t>
      </w:r>
      <w:r>
        <w:rPr>
          <w:b/>
        </w:rPr>
        <w:t xml:space="preserve"> (Unit &amp; Integration)</w:t>
      </w:r>
      <w:r w:rsidR="005E2AEC" w:rsidRPr="005E2AEC">
        <w:t xml:space="preserve"> for your </w:t>
      </w:r>
      <w:r w:rsidR="005E2AEC" w:rsidRPr="005E2AEC">
        <w:rPr>
          <w:b/>
          <w:bCs/>
        </w:rPr>
        <w:t>logic</w:t>
      </w:r>
      <w:r w:rsidR="005E2AEC" w:rsidRPr="005E2AEC">
        <w:t xml:space="preserve">, </w:t>
      </w:r>
      <w:r w:rsidR="005E2AEC" w:rsidRPr="005E2AEC">
        <w:rPr>
          <w:b/>
          <w:bCs/>
        </w:rPr>
        <w:t>services</w:t>
      </w:r>
      <w:r w:rsidR="005E2AEC" w:rsidRPr="005E2AEC">
        <w:t xml:space="preserve">, </w:t>
      </w:r>
      <w:r w:rsidR="005E2AEC" w:rsidRPr="005E2AEC">
        <w:rPr>
          <w:b/>
          <w:bCs/>
        </w:rPr>
        <w:t>repository query methods</w:t>
      </w:r>
      <w:r w:rsidR="005E2AEC" w:rsidRPr="005E2AEC">
        <w:t xml:space="preserve">, </w:t>
      </w:r>
      <w:r w:rsidR="005E2AEC" w:rsidRPr="005E2AEC">
        <w:rPr>
          <w:b/>
          <w:bCs/>
        </w:rPr>
        <w:t>helpers</w:t>
      </w:r>
      <w:r w:rsidR="005E2AEC" w:rsidRPr="005E2AEC">
        <w:t>, etc.</w:t>
      </w:r>
    </w:p>
    <w:p w14:paraId="368DB6B3" w14:textId="418299AC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50290E5F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at least 2 Interceptors.</w:t>
      </w:r>
    </w:p>
    <w:p w14:paraId="1DE799A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Schedule jobs that impact the whole application running </w:t>
      </w:r>
      <w:proofErr w:type="gramStart"/>
      <w:r w:rsidRPr="005E2AEC">
        <w:rPr>
          <w:rStyle w:val="Strong"/>
        </w:rPr>
        <w:t>e.g.</w:t>
      </w:r>
      <w:proofErr w:type="gramEnd"/>
      <w:r w:rsidRPr="005E2AEC">
        <w:rPr>
          <w:rStyle w:val="Strong"/>
        </w:rPr>
        <w:t xml:space="preserve"> once/twice a day.</w:t>
      </w:r>
    </w:p>
    <w:p w14:paraId="58FF467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Use </w:t>
      </w:r>
      <w:proofErr w:type="spellStart"/>
      <w:r w:rsidRPr="005E2AEC">
        <w:rPr>
          <w:rStyle w:val="Strong"/>
        </w:rPr>
        <w:t>ModelМapper</w:t>
      </w:r>
      <w:proofErr w:type="spellEnd"/>
      <w:r w:rsidRPr="005E2AEC">
        <w:rPr>
          <w:rStyle w:val="Strong"/>
        </w:rPr>
        <w:t xml:space="preserve"> or </w:t>
      </w:r>
      <w:r w:rsidRPr="005E2AEC">
        <w:rPr>
          <w:rStyle w:val="Strong"/>
          <w:bCs w:val="0"/>
        </w:rPr>
        <w:t>another</w:t>
      </w:r>
      <w:r w:rsidRPr="005E2AEC">
        <w:rPr>
          <w:rStyle w:val="Strong"/>
        </w:rPr>
        <w:t xml:space="preserve"> mapping library.</w:t>
      </w:r>
    </w:p>
    <w:p w14:paraId="543FC535" w14:textId="77777777" w:rsidR="005E2AEC" w:rsidRPr="005E2AEC" w:rsidRDefault="005E2AEC" w:rsidP="005E2AEC">
      <w:pPr>
        <w:rPr>
          <w:rStyle w:val="Strong"/>
          <w:b w:val="0"/>
          <w:bCs w:val="0"/>
          <w:lang w:val="bg-BG"/>
        </w:rPr>
      </w:pPr>
    </w:p>
    <w:p w14:paraId="2D7D6B01" w14:textId="77777777" w:rsidR="005E2AEC" w:rsidRPr="005E2AEC" w:rsidRDefault="005E2AEC" w:rsidP="005E2AEC">
      <w:pPr>
        <w:rPr>
          <w:rStyle w:val="Strong"/>
          <w:b w:val="0"/>
          <w:bCs w:val="0"/>
          <w:lang w:val="bg-BG"/>
        </w:rPr>
      </w:pPr>
    </w:p>
    <w:p w14:paraId="3F7EDCA8" w14:textId="77777777" w:rsidR="005E2AEC" w:rsidRPr="005E2AEC" w:rsidRDefault="005E2AEC" w:rsidP="005E2AEC">
      <w:pPr>
        <w:rPr>
          <w:rStyle w:val="Strong"/>
          <w:b w:val="0"/>
          <w:bCs w:val="0"/>
          <w:lang w:val="bg-BG"/>
        </w:rPr>
      </w:pPr>
    </w:p>
    <w:p w14:paraId="00E3E3F7" w14:textId="77777777" w:rsidR="005E2AEC" w:rsidRPr="005E2AEC" w:rsidRDefault="005E2AEC" w:rsidP="005E2AEC">
      <w:pPr>
        <w:rPr>
          <w:rStyle w:val="Strong"/>
          <w:b w:val="0"/>
          <w:bCs w:val="0"/>
          <w:lang w:val="bg-BG"/>
        </w:rPr>
      </w:pPr>
    </w:p>
    <w:p w14:paraId="41AD206B" w14:textId="77777777" w:rsidR="005E2AEC" w:rsidRPr="005E2AEC" w:rsidRDefault="005E2AEC" w:rsidP="005E2AEC">
      <w:pPr>
        <w:rPr>
          <w:rStyle w:val="Strong"/>
          <w:b w:val="0"/>
          <w:bCs w:val="0"/>
          <w:lang w:val="bg-BG"/>
        </w:rPr>
      </w:pPr>
    </w:p>
    <w:p w14:paraId="29C190B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lastRenderedPageBreak/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Implement one or more Advice </w:t>
      </w:r>
      <w:r w:rsidRPr="005E2AEC">
        <w:rPr>
          <w:rStyle w:val="Strong"/>
          <w:noProof/>
        </w:rPr>
        <w:t>(AOP</w:t>
      </w:r>
      <w:r w:rsidRPr="005E2AEC">
        <w:rPr>
          <w:rStyle w:val="Strong"/>
        </w:rPr>
        <w:t>).</w:t>
      </w:r>
    </w:p>
    <w:p w14:paraId="561D1A00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Implement </w:t>
      </w:r>
      <w:r w:rsidRPr="005E2AEC">
        <w:rPr>
          <w:rStyle w:val="Strong"/>
          <w:noProof/>
        </w:rPr>
        <w:t>HATEOAS</w:t>
      </w:r>
      <w:r w:rsidRPr="005E2AEC">
        <w:rPr>
          <w:rStyle w:val="Strong"/>
        </w:rPr>
        <w:t>.</w:t>
      </w:r>
    </w:p>
    <w:p w14:paraId="357B4775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Using Spring </w:t>
      </w:r>
      <w:r w:rsidRPr="005E2AEC">
        <w:rPr>
          <w:rStyle w:val="Strong"/>
          <w:noProof/>
        </w:rPr>
        <w:t>WebFlux</w:t>
      </w:r>
      <w:r w:rsidRPr="005E2AEC">
        <w:rPr>
          <w:rStyle w:val="Strong"/>
        </w:rPr>
        <w:t>.</w:t>
      </w:r>
    </w:p>
    <w:p w14:paraId="55712061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Angular/React/Vue</w:t>
      </w:r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77777777" w:rsidR="005E2AEC" w:rsidRPr="005E2AEC" w:rsidRDefault="005E2AEC" w:rsidP="005E2AEC">
      <w:pPr>
        <w:pStyle w:val="Heading2"/>
        <w:ind w:firstLine="360"/>
        <w:rPr>
          <w:lang w:val="bg-BG"/>
        </w:rPr>
      </w:pPr>
      <w:r w:rsidRPr="005E2AEC">
        <w:lastRenderedPageBreak/>
        <w:t>Submission Deadline</w:t>
      </w:r>
    </w:p>
    <w:p w14:paraId="48E1ECC9" w14:textId="5102822B" w:rsidR="00C15A32" w:rsidRPr="0060273C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562AA1">
        <w:rPr>
          <w:b/>
          <w:color w:val="000000" w:themeColor="text1"/>
          <w:lang w:val="bg-BG"/>
        </w:rPr>
        <w:t>5</w:t>
      </w:r>
      <w:r w:rsidR="00AA47EA" w:rsidRPr="0060273C">
        <w:rPr>
          <w:b/>
          <w:color w:val="000000" w:themeColor="text1"/>
        </w:rPr>
        <w:t>-</w:t>
      </w:r>
      <w:r w:rsidR="00562AA1">
        <w:rPr>
          <w:b/>
          <w:color w:val="000000" w:themeColor="text1"/>
          <w:lang w:val="en-GB"/>
        </w:rPr>
        <w:t>Dec-</w:t>
      </w:r>
      <w:r w:rsidR="00AA47EA" w:rsidRPr="0060273C">
        <w:rPr>
          <w:b/>
          <w:color w:val="000000" w:themeColor="text1"/>
        </w:rPr>
        <w:t>2021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562AA1">
        <w:rPr>
          <w:b/>
          <w:color w:val="000000" w:themeColor="text1"/>
        </w:rPr>
        <w:t>30</w:t>
      </w:r>
      <w:r w:rsidR="00B108FA" w:rsidRPr="0060273C">
        <w:rPr>
          <w:b/>
          <w:color w:val="000000" w:themeColor="text1"/>
        </w:rPr>
        <w:t>-</w:t>
      </w:r>
      <w:r w:rsidR="00562AA1">
        <w:rPr>
          <w:b/>
          <w:color w:val="000000" w:themeColor="text1"/>
        </w:rPr>
        <w:t>Nov</w:t>
      </w:r>
      <w:r w:rsidR="00B108FA" w:rsidRPr="0060273C">
        <w:rPr>
          <w:b/>
          <w:color w:val="000000" w:themeColor="text1"/>
        </w:rPr>
        <w:t>-2021</w:t>
      </w:r>
      <w:r w:rsidRPr="0060273C">
        <w:rPr>
          <w:color w:val="000000" w:themeColor="text1"/>
        </w:rPr>
        <w:t xml:space="preserve">. </w:t>
      </w:r>
    </w:p>
    <w:p w14:paraId="2CDA78AC" w14:textId="60131794" w:rsidR="005E2AEC" w:rsidRPr="0060273C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562AA1">
        <w:rPr>
          <w:b/>
          <w:color w:val="000000" w:themeColor="text1"/>
        </w:rPr>
        <w:t>8</w:t>
      </w:r>
      <w:r w:rsidR="00B87719" w:rsidRPr="00B87719">
        <w:rPr>
          <w:b/>
          <w:color w:val="000000" w:themeColor="text1"/>
        </w:rPr>
        <w:t>-</w:t>
      </w:r>
      <w:r w:rsidR="00562AA1">
        <w:rPr>
          <w:b/>
          <w:color w:val="000000" w:themeColor="text1"/>
        </w:rPr>
        <w:t>Dec</w:t>
      </w:r>
      <w:r w:rsidR="00B87719" w:rsidRPr="00B87719">
        <w:rPr>
          <w:b/>
          <w:color w:val="000000" w:themeColor="text1"/>
        </w:rPr>
        <w:t>-2021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54541BC6" w14:textId="77777777" w:rsidR="005E2AEC" w:rsidRPr="005E2AEC" w:rsidRDefault="005E2AEC" w:rsidP="005E2AEC">
      <w:pPr>
        <w:rPr>
          <w:lang w:val="bg-BG"/>
        </w:rPr>
      </w:pPr>
    </w:p>
    <w:p w14:paraId="39BA6B19" w14:textId="77777777" w:rsidR="005E2AEC" w:rsidRPr="005E2AEC" w:rsidRDefault="005E2AEC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</w:t>
      </w:r>
      <w:proofErr w:type="gramStart"/>
      <w:r w:rsidRPr="005E2AEC">
        <w:rPr>
          <w:rFonts w:ascii="Calibri" w:hAnsi="Calibri"/>
        </w:rPr>
        <w:t>e.g.</w:t>
      </w:r>
      <w:proofErr w:type="gramEnd"/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7777777" w:rsidR="005E2AEC" w:rsidRPr="005E2AEC" w:rsidRDefault="005E2AEC" w:rsidP="005E2AEC">
      <w:pPr>
        <w:rPr>
          <w:lang w:val="bg-BG"/>
        </w:rPr>
      </w:pPr>
    </w:p>
    <w:p w14:paraId="592EBD29" w14:textId="51658AA2" w:rsidR="00640502" w:rsidRPr="005E2AEC" w:rsidRDefault="00640502" w:rsidP="005E2AEC">
      <w:pPr>
        <w:rPr>
          <w:lang w:val="bg-BG"/>
        </w:rPr>
      </w:pPr>
    </w:p>
    <w:sectPr w:rsidR="00640502" w:rsidRPr="005E2A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8A34" w14:textId="77777777" w:rsidR="006D0C92" w:rsidRDefault="006D0C92" w:rsidP="008068A2">
      <w:pPr>
        <w:spacing w:after="0" w:line="240" w:lineRule="auto"/>
      </w:pPr>
      <w:r>
        <w:separator/>
      </w:r>
    </w:p>
  </w:endnote>
  <w:endnote w:type="continuationSeparator" w:id="0">
    <w:p w14:paraId="6D6E79DA" w14:textId="77777777" w:rsidR="006D0C92" w:rsidRDefault="006D0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4625" w14:textId="77777777" w:rsidR="006D0C92" w:rsidRDefault="006D0C92" w:rsidP="008068A2">
      <w:pPr>
        <w:spacing w:after="0" w:line="240" w:lineRule="auto"/>
      </w:pPr>
      <w:r>
        <w:separator/>
      </w:r>
    </w:p>
  </w:footnote>
  <w:footnote w:type="continuationSeparator" w:id="0">
    <w:p w14:paraId="559979C6" w14:textId="77777777" w:rsidR="006D0C92" w:rsidRDefault="006D0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48B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9B"/>
    <w:rsid w:val="00671FE2"/>
    <w:rsid w:val="00686C0C"/>
    <w:rsid w:val="00695634"/>
    <w:rsid w:val="006A2531"/>
    <w:rsid w:val="006D0C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5930"/>
    <w:rsid w:val="008D088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2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EF6D52"/>
    <w:rsid w:val="00F20B48"/>
    <w:rsid w:val="00F25540"/>
    <w:rsid w:val="00F258BA"/>
    <w:rsid w:val="00F27E9C"/>
    <w:rsid w:val="00F40247"/>
    <w:rsid w:val="00F41F41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38/spring-advanced-febr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6CE1-B329-4EDD-91AE-D3B32193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Georgi Nikolov</cp:lastModifiedBy>
  <cp:revision>24</cp:revision>
  <cp:lastPrinted>2015-10-26T22:35:00Z</cp:lastPrinted>
  <dcterms:created xsi:type="dcterms:W3CDTF">2019-11-12T12:29:00Z</dcterms:created>
  <dcterms:modified xsi:type="dcterms:W3CDTF">2021-10-28T17:06:00Z</dcterms:modified>
  <cp:category>computer programming;programming;software development;software engineering</cp:category>
</cp:coreProperties>
</file>