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30" w:rsidRDefault="00C4062F">
      <w:r>
        <w:t xml:space="preserve">Chemistry </w:t>
      </w:r>
      <w:r w:rsidR="00916F02">
        <w:t>4</w:t>
      </w:r>
      <w:r>
        <w:t>612</w:t>
      </w:r>
    </w:p>
    <w:p w:rsidR="00C4062F" w:rsidRDefault="00C4062F" w:rsidP="00C4062F">
      <w:r>
        <w:t>Due 2/</w:t>
      </w:r>
      <w:r w:rsidR="00916F02">
        <w:t>3</w:t>
      </w:r>
      <w:r>
        <w:t>/2</w:t>
      </w:r>
      <w:r w:rsidR="00916F02">
        <w:t>1</w:t>
      </w:r>
    </w:p>
    <w:p w:rsidR="00C4062F" w:rsidRPr="005F1D76" w:rsidRDefault="00C4062F" w:rsidP="005F1D76">
      <w:pPr>
        <w:jc w:val="both"/>
      </w:pPr>
      <w:r>
        <w:t xml:space="preserve">1. For each molecule below, list the types of supramolecular </w:t>
      </w:r>
      <w:r w:rsidR="005F1D76">
        <w:t>interactions</w:t>
      </w:r>
      <w:r>
        <w:t xml:space="preserve"> in which it could participate </w:t>
      </w:r>
      <w:r w:rsidR="005F1D76">
        <w:t>with Na</w:t>
      </w:r>
      <w:r w:rsidR="005F1D76" w:rsidRPr="005F1D76">
        <w:rPr>
          <w:vertAlign w:val="superscript"/>
        </w:rPr>
        <w:t>+</w:t>
      </w:r>
      <w:r w:rsidR="005F1D76">
        <w:rPr>
          <w:vertAlign w:val="superscript"/>
        </w:rPr>
        <w:t xml:space="preserve"> </w:t>
      </w:r>
      <w:r w:rsidR="005F1D76">
        <w:t>(sodium cation)</w:t>
      </w:r>
    </w:p>
    <w:p w:rsidR="00FB14FF" w:rsidRPr="005F1D76" w:rsidRDefault="00970FB3" w:rsidP="00C4062F">
      <w:r>
        <w:t>(</w:t>
      </w:r>
      <w:proofErr w:type="gramStart"/>
      <w:r>
        <w:t>a</w:t>
      </w:r>
      <w:proofErr w:type="gramEnd"/>
      <w:r>
        <w:t>)</w:t>
      </w:r>
      <w:r w:rsidR="00896570">
        <w:t xml:space="preserve"> Cl</w:t>
      </w:r>
      <w:r w:rsidR="00896570" w:rsidRPr="00896570">
        <w:rPr>
          <w:vertAlign w:val="superscript"/>
        </w:rPr>
        <w:t>-</w:t>
      </w:r>
      <w:r w:rsidR="00896570">
        <w:rPr>
          <w:vertAlign w:val="superscript"/>
        </w:rPr>
        <w:t xml:space="preserve"> </w:t>
      </w:r>
      <w:r w:rsidR="005F1D76">
        <w:rPr>
          <w:vertAlign w:val="superscript"/>
        </w:rPr>
        <w:tab/>
      </w:r>
      <w:r w:rsidR="005F1D76">
        <w:t>(chloride anion)</w:t>
      </w:r>
    </w:p>
    <w:p w:rsidR="00FB14FF" w:rsidRDefault="00970FB3" w:rsidP="00C4062F">
      <w:r>
        <w:t>(b)</w:t>
      </w:r>
      <w:r w:rsidR="00896570">
        <w:t xml:space="preserve"> CH</w:t>
      </w:r>
      <w:r w:rsidR="00896570" w:rsidRPr="00896570">
        <w:rPr>
          <w:vertAlign w:val="subscript"/>
        </w:rPr>
        <w:t>4</w:t>
      </w:r>
    </w:p>
    <w:p w:rsidR="00896570" w:rsidRDefault="00970FB3" w:rsidP="00C4062F">
      <w:r>
        <w:t xml:space="preserve">(c)  </w:t>
      </w:r>
      <w:proofErr w:type="gramStart"/>
      <w:r w:rsidR="00896570">
        <w:t>chlorobenzene</w:t>
      </w:r>
      <w:proofErr w:type="gramEnd"/>
    </w:p>
    <w:p w:rsidR="00C4062F" w:rsidRDefault="00C4062F" w:rsidP="00C4062F">
      <w:r>
        <w:t xml:space="preserve">2. </w:t>
      </w:r>
      <w:r w:rsidR="00970FB3">
        <w:t>Explain the difference betwe</w:t>
      </w:r>
      <w:bookmarkStart w:id="0" w:name="_GoBack"/>
      <w:bookmarkEnd w:id="0"/>
      <w:r w:rsidR="00970FB3">
        <w:t>en a cation-</w:t>
      </w:r>
      <w:r w:rsidR="00970FB3" w:rsidRPr="003B7203">
        <w:rPr>
          <w:rFonts w:ascii="Symbol" w:hAnsi="Symbol"/>
        </w:rPr>
        <w:t></w:t>
      </w:r>
      <w:r w:rsidR="00970FB3">
        <w:t xml:space="preserve"> and a </w:t>
      </w:r>
      <w:r w:rsidR="00970FB3" w:rsidRPr="003B7203">
        <w:rPr>
          <w:rFonts w:ascii="Symbol" w:hAnsi="Symbol"/>
        </w:rPr>
        <w:t></w:t>
      </w:r>
      <w:r w:rsidR="00970FB3">
        <w:t>-</w:t>
      </w:r>
      <w:r w:rsidR="00970FB3" w:rsidRPr="003B7203">
        <w:rPr>
          <w:rFonts w:ascii="Symbol" w:hAnsi="Symbol"/>
        </w:rPr>
        <w:t></w:t>
      </w:r>
      <w:r w:rsidR="00970FB3">
        <w:t xml:space="preserve"> interaction and give an example of each.</w:t>
      </w:r>
      <w:r w:rsidR="003B7203">
        <w:t xml:space="preserve"> </w:t>
      </w:r>
    </w:p>
    <w:p w:rsidR="00C4062F" w:rsidRDefault="00C4062F" w:rsidP="003B7203">
      <w:pPr>
        <w:jc w:val="both"/>
      </w:pPr>
      <w:r>
        <w:t>3.</w:t>
      </w:r>
      <w:r w:rsidR="00970FB3">
        <w:t xml:space="preserve"> Sketch the arrangement of water molecules around a sodium ion and around a chloride ion. Explain the different orientations of the water molecules</w:t>
      </w:r>
      <w:r w:rsidR="003B7203">
        <w:t xml:space="preserve"> and label all the atoms with either full or partial charges</w:t>
      </w:r>
      <w:r w:rsidR="00970FB3">
        <w:t>.</w:t>
      </w:r>
    </w:p>
    <w:p w:rsidR="00C4062F" w:rsidRDefault="00C4062F" w:rsidP="00C4062F">
      <w:r>
        <w:t>4.</w:t>
      </w:r>
      <w:r w:rsidR="00970FB3">
        <w:t xml:space="preserve"> Which pair of molecules has a stronger interaction, explain your </w:t>
      </w:r>
      <w:proofErr w:type="gramStart"/>
      <w:r w:rsidR="00970FB3">
        <w:t>choice</w:t>
      </w:r>
      <w:r w:rsidR="005F1D76">
        <w:t>:</w:t>
      </w:r>
      <w:proofErr w:type="gramEnd"/>
    </w:p>
    <w:p w:rsidR="00970FB3" w:rsidRDefault="00970FB3" w:rsidP="00C4062F"/>
    <w:p w:rsidR="00FB14FF" w:rsidRDefault="00896570" w:rsidP="00C4062F">
      <w:r>
        <w:rPr>
          <w:noProof/>
        </w:rPr>
        <w:drawing>
          <wp:inline distT="0" distB="0" distL="0" distR="0" wp14:anchorId="38D3BBEC" wp14:editId="63E5D9C6">
            <wp:extent cx="5943600" cy="2195220"/>
            <wp:effectExtent l="0" t="0" r="0" b="0"/>
            <wp:docPr id="4" name="Picture 4" descr="Image result for adenine and thymi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denine and thymin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2F" w:rsidRDefault="00C4062F" w:rsidP="00C4062F">
      <w:r>
        <w:t>5. Which molecule, when dispersed in water, at a concentration where micelles form, would have a greater hydrophobic effect, and explain your choice.</w:t>
      </w:r>
      <w:r w:rsidR="005F1D76">
        <w:t xml:space="preserve"> Make a small sketch of the structure of a micelle.</w:t>
      </w:r>
    </w:p>
    <w:p w:rsidR="00056784" w:rsidRDefault="00056784" w:rsidP="00C4062F">
      <w:r>
        <w:t xml:space="preserve">(a) </w:t>
      </w:r>
      <w:proofErr w:type="gramStart"/>
      <w:r w:rsidR="00896570">
        <w:t>sodium</w:t>
      </w:r>
      <w:proofErr w:type="gramEnd"/>
      <w:r w:rsidR="00896570">
        <w:t xml:space="preserve"> </w:t>
      </w:r>
      <w:proofErr w:type="spellStart"/>
      <w:r w:rsidR="00896570">
        <w:t>octyl</w:t>
      </w:r>
      <w:proofErr w:type="spellEnd"/>
      <w:r w:rsidR="00896570">
        <w:t xml:space="preserve"> sulfate</w:t>
      </w:r>
    </w:p>
    <w:p w:rsidR="00970FB3" w:rsidRDefault="00896570" w:rsidP="00C4062F">
      <w:r w:rsidRPr="00896570">
        <w:rPr>
          <w:noProof/>
        </w:rPr>
        <w:drawing>
          <wp:inline distT="0" distB="0" distL="0" distR="0">
            <wp:extent cx="2659374" cy="834887"/>
            <wp:effectExtent l="0" t="0" r="8255" b="3810"/>
            <wp:docPr id="1" name="Picture 1" descr="C:\Users\stinek\Desktop\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inek\Desktop\S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79" cy="86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70" w:rsidRDefault="00896570" w:rsidP="00C4062F">
      <w:r>
        <w:t xml:space="preserve">(b) </w:t>
      </w:r>
      <w:proofErr w:type="gramStart"/>
      <w:r>
        <w:t>sodium</w:t>
      </w:r>
      <w:proofErr w:type="gramEnd"/>
      <w:r>
        <w:t xml:space="preserve"> dodecyl sulfate</w:t>
      </w:r>
    </w:p>
    <w:p w:rsidR="00896570" w:rsidRDefault="00896570" w:rsidP="00C4062F">
      <w:r>
        <w:rPr>
          <w:noProof/>
        </w:rPr>
        <w:drawing>
          <wp:inline distT="0" distB="0" distL="0" distR="0" wp14:anchorId="244886A2" wp14:editId="10D20230">
            <wp:extent cx="2894274" cy="1222515"/>
            <wp:effectExtent l="0" t="0" r="1905" b="0"/>
            <wp:docPr id="3" name="Picture 3" descr="Image result for sodium dodecyl sulfa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dium dodecyl sulfate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81" cy="124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570" w:rsidSect="005F1D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92F77"/>
    <w:multiLevelType w:val="hybridMultilevel"/>
    <w:tmpl w:val="12D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2F"/>
    <w:rsid w:val="00056784"/>
    <w:rsid w:val="00161C30"/>
    <w:rsid w:val="003B7203"/>
    <w:rsid w:val="005F1D76"/>
    <w:rsid w:val="00896570"/>
    <w:rsid w:val="00916F02"/>
    <w:rsid w:val="00970FB3"/>
    <w:rsid w:val="00C4062F"/>
    <w:rsid w:val="00F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042F"/>
  <w15:chartTrackingRefBased/>
  <w15:docId w15:val="{AD271E71-BE1F-4510-825A-893C0DCC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UMSL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Stine, Keith</dc:creator>
  <cp:keywords/>
  <dc:description/>
  <cp:lastModifiedBy>Stine, Keith</cp:lastModifiedBy>
  <cp:revision>2</cp:revision>
  <dcterms:created xsi:type="dcterms:W3CDTF">2021-01-20T18:34:00Z</dcterms:created>
  <dcterms:modified xsi:type="dcterms:W3CDTF">2021-01-20T18:34:00Z</dcterms:modified>
</cp:coreProperties>
</file>