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317CBF" w:rsidP="5E6AC584">
      <w:pPr>
        <w:rPr>
          <w:rFonts w:ascii="Calibri" w:eastAsia="Calibri" w:hAnsi="Calibri" w:cs="Calibri"/>
          <w:color w:val="000000" w:themeColor="text1"/>
        </w:rPr>
      </w:pPr>
      <w:hyperlink r:id="rId5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317CBF">
        <w:rPr>
          <w:rFonts w:ascii="Calibri" w:eastAsia="Calibri" w:hAnsi="Calibri" w:cs="Calibri"/>
          <w:color w:val="374151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520A1EE7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RE: </w:t>
      </w:r>
      <w:r w:rsidR="00317CBF" w:rsidRPr="00317CBF">
        <w:rPr>
          <w:rFonts w:ascii="Calibri" w:eastAsia="Calibri" w:hAnsi="Calibri" w:cs="Calibri"/>
          <w:color w:val="374151"/>
          <w:sz w:val="24"/>
          <w:szCs w:val="24"/>
        </w:rPr>
        <w:t>Desktop Support Engineer</w:t>
      </w:r>
    </w:p>
    <w:p w14:paraId="0A18025F" w14:textId="37156E66" w:rsidR="00E944AA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</w:t>
      </w:r>
      <w:r w:rsidRPr="00317CBF">
        <w:rPr>
          <w:rFonts w:ascii="Calibri" w:eastAsia="Calibri" w:hAnsi="Calibri" w:cs="Calibri"/>
          <w:color w:val="374151"/>
          <w:sz w:val="24"/>
          <w:szCs w:val="24"/>
        </w:rPr>
        <w:t xml:space="preserve">at </w:t>
      </w:r>
      <w:r w:rsidR="00317CBF" w:rsidRPr="00317CBF">
        <w:rPr>
          <w:rFonts w:ascii="Calibri" w:eastAsia="Calibri" w:hAnsi="Calibri" w:cs="Calibri"/>
          <w:color w:val="374151"/>
          <w:sz w:val="24"/>
          <w:szCs w:val="24"/>
        </w:rPr>
        <w:t>Datacom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,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025BBACF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317CBF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317CBF">
        <w:rPr>
          <w:rFonts w:ascii="Calibri" w:eastAsia="Calibri" w:hAnsi="Calibri" w:cs="Calibri"/>
          <w:color w:val="374151"/>
          <w:sz w:val="24"/>
          <w:szCs w:val="24"/>
        </w:rPr>
        <w:t xml:space="preserve">the </w:t>
      </w:r>
      <w:r w:rsidR="00317CBF" w:rsidRPr="00317CBF">
        <w:rPr>
          <w:rFonts w:ascii="Calibri" w:eastAsia="Calibri" w:hAnsi="Calibri" w:cs="Calibri"/>
          <w:color w:val="374151"/>
          <w:sz w:val="24"/>
          <w:szCs w:val="24"/>
        </w:rPr>
        <w:t>Desktop Support Engineer</w:t>
      </w:r>
      <w:r w:rsidR="3AD9043F" w:rsidRPr="00317CBF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317CBF">
        <w:rPr>
          <w:rFonts w:ascii="Calibri" w:eastAsia="Calibri" w:hAnsi="Calibri" w:cs="Calibri"/>
          <w:color w:val="374151"/>
          <w:sz w:val="24"/>
          <w:szCs w:val="24"/>
        </w:rPr>
        <w:t xml:space="preserve">at </w:t>
      </w:r>
      <w:r w:rsidR="00317CBF" w:rsidRPr="00317CBF">
        <w:rPr>
          <w:rFonts w:ascii="Calibri" w:eastAsia="Calibri" w:hAnsi="Calibri" w:cs="Calibri"/>
          <w:color w:val="374151"/>
          <w:sz w:val="24"/>
          <w:szCs w:val="24"/>
        </w:rPr>
        <w:t>Datacom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0F66E84A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I would welcome the opportunity to further discuss how my skills align with your requirements during an interview. </w:t>
      </w:r>
    </w:p>
    <w:p w14:paraId="7BDEE492" w14:textId="7FB55467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317CBF" w:rsidRPr="00317CBF">
        <w:rPr>
          <w:rFonts w:ascii="Calibri" w:eastAsia="Calibri" w:hAnsi="Calibri" w:cs="Calibri"/>
          <w:color w:val="374151"/>
          <w:sz w:val="24"/>
          <w:szCs w:val="24"/>
        </w:rPr>
        <w:t xml:space="preserve">Datacom </w:t>
      </w:r>
      <w:r w:rsidRPr="00317CBF">
        <w:rPr>
          <w:rFonts w:ascii="Calibri" w:eastAsia="Calibri" w:hAnsi="Calibri" w:cs="Calibri"/>
          <w:color w:val="374151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IT 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317CBF"/>
    <w:rsid w:val="00645E03"/>
    <w:rsid w:val="00E944A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3</cp:revision>
  <dcterms:created xsi:type="dcterms:W3CDTF">2023-05-17T13:38:00Z</dcterms:created>
  <dcterms:modified xsi:type="dcterms:W3CDTF">2023-08-02T12:36:00Z</dcterms:modified>
</cp:coreProperties>
</file>