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435D2" w14:textId="77777777" w:rsidR="00F22913" w:rsidRDefault="00F22913" w:rsidP="00F22913"/>
    <w:p w14:paraId="17AA9D39" w14:textId="64D006B3" w:rsidR="00F22913" w:rsidRDefault="00F22913" w:rsidP="00F22913">
      <w:r>
        <w:rPr>
          <w:rStyle w:val="Strong"/>
          <w:rFonts w:ascii="Roboto" w:hAnsi="Roboto"/>
          <w:color w:val="404040"/>
          <w:bdr w:val="none" w:sz="0" w:space="0" w:color="auto" w:frame="1"/>
          <w:shd w:val="clear" w:color="auto" w:fill="FFFFFF"/>
        </w:rPr>
        <w:t>An explanation of how your skills, knowledge and experience will be relevant to this role (limit your total response to 600 words).</w:t>
      </w:r>
      <w:r>
        <w:rPr>
          <w:rFonts w:ascii="Roboto" w:hAnsi="Roboto"/>
          <w:color w:val="404040"/>
          <w:shd w:val="clear" w:color="auto" w:fill="FFFFFF"/>
        </w:rPr>
        <w:t> </w:t>
      </w:r>
      <w:r>
        <w:rPr>
          <w:rStyle w:val="cpmstar"/>
          <w:rFonts w:ascii="Roboto" w:hAnsi="Roboto"/>
          <w:color w:val="CC0000"/>
          <w:bdr w:val="none" w:sz="0" w:space="0" w:color="auto" w:frame="1"/>
          <w:shd w:val="clear" w:color="auto" w:fill="FFFFFF"/>
        </w:rPr>
        <w:t>*</w:t>
      </w:r>
    </w:p>
    <w:p w14:paraId="14468CC7" w14:textId="77777777" w:rsidR="00F22913" w:rsidRDefault="00F22913" w:rsidP="00F22913"/>
    <w:p w14:paraId="075E5679" w14:textId="77777777" w:rsidR="00F22913" w:rsidRDefault="00F22913" w:rsidP="00F22913">
      <w:r>
        <w:t>In my pursuit of the Security Analyst position within the Sensitive Data Analysis Team, I bring a robust set of skills, knowledge, and experiences that align seamlessly with the key requirements of the role.</w:t>
      </w:r>
    </w:p>
    <w:p w14:paraId="49280D5D" w14:textId="77777777" w:rsidR="00F22913" w:rsidRDefault="00F22913" w:rsidP="00F22913"/>
    <w:p w14:paraId="20958579" w14:textId="295D2099" w:rsidR="00F22913" w:rsidRDefault="00F22913" w:rsidP="00F22913">
      <w:r>
        <w:t>1. Investigative Skills and Evidentiary Data Handling:</w:t>
      </w:r>
    </w:p>
    <w:p w14:paraId="232E40E2" w14:textId="77777777" w:rsidR="00F22913" w:rsidRDefault="00F22913" w:rsidP="00F22913">
      <w:r>
        <w:t xml:space="preserve">   - Through my internship at Ausmate Group, I actively collaborated with a cross-functional team to enhance and maintain web applications, demonstrating a keen eye for investigative needs. I engaged in code reviews, optimization, and troubleshooting, ensuring the e-commerce website launch met high standards of user satisfaction. This experience honed my investigative skills in a practical setting, reinforcing the importance of evidentiary data handling and attention to detail.</w:t>
      </w:r>
    </w:p>
    <w:p w14:paraId="407BF458" w14:textId="77777777" w:rsidR="00F22913" w:rsidRDefault="00F22913" w:rsidP="00F22913"/>
    <w:p w14:paraId="6E59B06E" w14:textId="7AE51184" w:rsidR="00F22913" w:rsidRDefault="00F22913" w:rsidP="00F22913">
      <w:r>
        <w:t>2. Data Analysis and Digital Forensics:</w:t>
      </w:r>
    </w:p>
    <w:p w14:paraId="01D24B59" w14:textId="77777777" w:rsidR="00F22913" w:rsidRDefault="00F22913" w:rsidP="00F22913">
      <w:r>
        <w:t xml:space="preserve">   - My educational background, specifically the Information Technology Diploma at TAFE NSW, has equipped me with a strong foundation in data analysis. Coursework in ASP.NET Core MVC and database management, coupled with hands-on experience in projects like the Restaurant Web Application, showcases my ability to </w:t>
      </w:r>
      <w:proofErr w:type="spellStart"/>
      <w:r>
        <w:t>analyze</w:t>
      </w:r>
      <w:proofErr w:type="spellEnd"/>
      <w:r>
        <w:t xml:space="preserve"> data artifacts effectively. Furthermore, my proficiency in MongoDB and Microsoft SQL positions me well for contributing to digital forensics activities in line with policy, standards, and guidelines.</w:t>
      </w:r>
    </w:p>
    <w:p w14:paraId="7BA151A5" w14:textId="77777777" w:rsidR="00F22913" w:rsidRDefault="00F22913" w:rsidP="00F22913"/>
    <w:p w14:paraId="76C62F9C" w14:textId="64353761" w:rsidR="00F22913" w:rsidRDefault="00F22913" w:rsidP="00F22913">
      <w:r>
        <w:t>3. Stakeholder Engagement and Communication:</w:t>
      </w:r>
    </w:p>
    <w:p w14:paraId="2C1D7094" w14:textId="77777777" w:rsidR="00F22913" w:rsidRDefault="00F22913" w:rsidP="00F22913">
      <w:r>
        <w:t xml:space="preserve">   - The collaborative nature of my internship and software development projects required effective stakeholder engagement. I successfully communicated technical information to diverse audiences, ensuring a clear understanding of project goals. This skill is crucial for collaborating within the high-tempo environment of the Directorate of Insider Threat and Investigative Support, where communication with internal and external stakeholders is integral to success.</w:t>
      </w:r>
    </w:p>
    <w:p w14:paraId="0074AFD1" w14:textId="77777777" w:rsidR="00F22913" w:rsidRDefault="00F22913" w:rsidP="00F22913"/>
    <w:p w14:paraId="1789946F" w14:textId="5C5466C4" w:rsidR="00F22913" w:rsidRDefault="00F22913" w:rsidP="00F22913">
      <w:r>
        <w:t>4. Technical Proficiency in Forensic Tools:</w:t>
      </w:r>
    </w:p>
    <w:p w14:paraId="14101FF3" w14:textId="77777777" w:rsidR="00F22913" w:rsidRDefault="00F22913" w:rsidP="00F22913">
      <w:r>
        <w:t xml:space="preserve">   - My experience with various technologies, including WordPress, Bootstrap, Express.js, and Node.js, positions me as a candidate with hands-on experience in ICT analytical and forensic tools. The ability to contribute to investigations through the application of these tools aligns with the role's emphasis on technical proficiency and understanding of investigative requirements.</w:t>
      </w:r>
    </w:p>
    <w:p w14:paraId="49A6600A" w14:textId="77777777" w:rsidR="00F22913" w:rsidRDefault="00F22913" w:rsidP="00F22913"/>
    <w:p w14:paraId="0EBF4F04" w14:textId="0910C7D5" w:rsidR="00F22913" w:rsidRDefault="00F22913" w:rsidP="00F22913">
      <w:r>
        <w:t>5. Compliance with Security Protocols:</w:t>
      </w:r>
    </w:p>
    <w:p w14:paraId="5C47137C" w14:textId="77777777" w:rsidR="00F22913" w:rsidRDefault="00F22913" w:rsidP="00F22913">
      <w:r>
        <w:t xml:space="preserve">   - Working within the confines of a high-security and enclosed environment is not new to me. In both academic and professional settings, I have adhered to stringent security protocols, ensuring the </w:t>
      </w:r>
      <w:r>
        <w:lastRenderedPageBreak/>
        <w:t>integrity, availability, and traceability of information. My commitment to maintaining information handling procedures aligns seamlessly with the role's focus on enabling the availability and integrity of sensitive data.</w:t>
      </w:r>
    </w:p>
    <w:p w14:paraId="2DC35D61" w14:textId="77777777" w:rsidR="00F22913" w:rsidRDefault="00F22913" w:rsidP="00F22913"/>
    <w:p w14:paraId="3AE22A34" w14:textId="4CA076DA" w:rsidR="00F22913" w:rsidRDefault="00F22913" w:rsidP="00F22913">
      <w:r>
        <w:t>6. Commitment to Professional Development:</w:t>
      </w:r>
    </w:p>
    <w:p w14:paraId="1179F02C" w14:textId="77777777" w:rsidR="00F22913" w:rsidRDefault="00F22913" w:rsidP="00F22913">
      <w:r>
        <w:t xml:space="preserve">   - Recognizing the ever-evolving nature of the field, I proactively engage in ongoing professional development. This commitment is exemplified by pursuing a diploma and certificate in Information Technology at TAFE NSW. Furthermore, my versatility in programming languages, databases, and cloud deployment platforms demonstrates a capacity for continual learning and adaptation to emerging technologies.</w:t>
      </w:r>
    </w:p>
    <w:p w14:paraId="0DFF9550" w14:textId="77777777" w:rsidR="00F22913" w:rsidRDefault="00F22913" w:rsidP="00F22913"/>
    <w:p w14:paraId="79814ECC" w14:textId="683C38C2" w:rsidR="00F22913" w:rsidRDefault="00F22913" w:rsidP="00F22913">
      <w:r>
        <w:t>In conclusion, my comprehensive skill set, knowledge base, and experiences position me as a highly relevant candidate for the Security Analyst role. I am enthusiastic about contributing to the Directorate of Insider Threat and Investigative Support within Joint Capabilities Group and am confident in my ability to make meaningful contributions to the team.</w:t>
      </w:r>
    </w:p>
    <w:sectPr w:rsidR="00F22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99"/>
    <w:rsid w:val="000B6E99"/>
    <w:rsid w:val="00324041"/>
    <w:rsid w:val="00AF0B22"/>
    <w:rsid w:val="00F22913"/>
    <w:rsid w:val="00F565A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6D26B"/>
  <w15:chartTrackingRefBased/>
  <w15:docId w15:val="{D67D5BE1-21E8-443E-BA89-BA6AC358F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AU"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22913"/>
    <w:rPr>
      <w:b/>
      <w:bCs/>
    </w:rPr>
  </w:style>
  <w:style w:type="character" w:customStyle="1" w:styleId="cpmstar">
    <w:name w:val="cp_mstar"/>
    <w:basedOn w:val="DefaultParagraphFont"/>
    <w:rsid w:val="00F229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D7CED-28CD-484D-BE15-2EBF01D6E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545</Words>
  <Characters>3112</Characters>
  <Application>Microsoft Office Word</Application>
  <DocSecurity>0</DocSecurity>
  <Lines>25</Lines>
  <Paragraphs>7</Paragraphs>
  <ScaleCrop>false</ScaleCrop>
  <Company/>
  <LinksUpToDate>false</LinksUpToDate>
  <CharactersWithSpaces>3650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 Joe</dc:creator>
  <cp:keywords/>
  <dc:description/>
  <cp:lastModifiedBy>Z Joe</cp:lastModifiedBy>
  <cp:revision>3</cp:revision>
  <dcterms:created xsi:type="dcterms:W3CDTF">2023-12-13T01:23:00Z</dcterms:created>
  <dcterms:modified xsi:type="dcterms:W3CDTF">2023-12-13T01:29:00Z</dcterms:modified>
</cp:coreProperties>
</file>