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3A07E" w14:textId="0A345334" w:rsidR="008B5DD3" w:rsidRPr="008E3C50" w:rsidRDefault="008B5DD3" w:rsidP="008E3C50">
      <w:pPr>
        <w:pStyle w:val="aa"/>
        <w:jc w:val="center"/>
        <w:rPr>
          <w:rFonts w:asciiTheme="majorEastAsia" w:eastAsiaTheme="majorEastAsia" w:hAnsiTheme="majorEastAsia"/>
          <w:b/>
          <w:bCs/>
          <w:sz w:val="26"/>
          <w:szCs w:val="26"/>
        </w:rPr>
      </w:pPr>
      <w:r w:rsidRPr="008E3C50">
        <w:rPr>
          <w:rFonts w:asciiTheme="majorEastAsia" w:eastAsiaTheme="majorEastAsia" w:hAnsiTheme="majorEastAsia" w:hint="eastAsia"/>
          <w:b/>
          <w:bCs/>
          <w:sz w:val="26"/>
          <w:szCs w:val="26"/>
        </w:rPr>
        <w:t>使いやすいUIの構成要素の探求:</w:t>
      </w:r>
      <w:r w:rsidRPr="008E3C50">
        <w:rPr>
          <w:rFonts w:asciiTheme="majorEastAsia" w:eastAsiaTheme="majorEastAsia" w:hAnsiTheme="majorEastAsia"/>
          <w:b/>
          <w:bCs/>
          <w:sz w:val="26"/>
          <w:szCs w:val="26"/>
        </w:rPr>
        <w:t>ゲームUIの</w:t>
      </w:r>
      <w:r w:rsidRPr="008E3C50">
        <w:rPr>
          <w:rFonts w:asciiTheme="majorEastAsia" w:eastAsiaTheme="majorEastAsia" w:hAnsiTheme="majorEastAsia" w:hint="eastAsia"/>
          <w:b/>
          <w:bCs/>
          <w:sz w:val="26"/>
          <w:szCs w:val="26"/>
        </w:rPr>
        <w:t>分析を基盤とした他分野への応用</w:t>
      </w:r>
    </w:p>
    <w:p w14:paraId="2AB745EE" w14:textId="4CE181A4" w:rsidR="008E3C50" w:rsidRDefault="008E3C50" w:rsidP="008E3C50">
      <w:pPr>
        <w:spacing w:line="280" w:lineRule="exact"/>
        <w:jc w:val="center"/>
        <w:rPr>
          <w:rFonts w:asciiTheme="majorHAnsi" w:eastAsiaTheme="majorEastAsia" w:hAnsiTheme="majorHAnsi" w:cstheme="majorHAnsi"/>
          <w:sz w:val="28"/>
          <w:szCs w:val="28"/>
        </w:rPr>
      </w:pPr>
      <w:r>
        <w:rPr>
          <w:rFonts w:asciiTheme="majorHAnsi" w:eastAsiaTheme="majorEastAsia" w:hAnsiTheme="majorHAnsi" w:cstheme="majorHAnsi" w:hint="eastAsia"/>
          <w:sz w:val="28"/>
          <w:szCs w:val="28"/>
        </w:rPr>
        <w:t>―</w:t>
      </w:r>
      <w:r w:rsidRPr="008E3C50">
        <w:rPr>
          <w:rFonts w:asciiTheme="majorHAnsi" w:eastAsiaTheme="majorEastAsia" w:hAnsiTheme="majorHAnsi" w:cstheme="majorHAnsi"/>
          <w:sz w:val="28"/>
          <w:szCs w:val="28"/>
        </w:rPr>
        <w:t>Exploring the Components of User-Friendly UI:</w:t>
      </w:r>
    </w:p>
    <w:p w14:paraId="2CD514FE" w14:textId="796D44B3" w:rsidR="008B5DD3" w:rsidRDefault="008E3C50" w:rsidP="008E3C50">
      <w:pPr>
        <w:spacing w:line="280" w:lineRule="exact"/>
        <w:jc w:val="center"/>
        <w:rPr>
          <w:rFonts w:asciiTheme="majorHAnsi" w:eastAsiaTheme="majorEastAsia" w:hAnsiTheme="majorHAnsi" w:cstheme="majorHAnsi"/>
          <w:sz w:val="28"/>
          <w:szCs w:val="28"/>
        </w:rPr>
      </w:pPr>
      <w:r w:rsidRPr="008E3C50">
        <w:rPr>
          <w:rFonts w:asciiTheme="majorHAnsi" w:eastAsiaTheme="majorEastAsia" w:hAnsiTheme="majorHAnsi" w:cstheme="majorHAnsi"/>
          <w:sz w:val="28"/>
          <w:szCs w:val="28"/>
        </w:rPr>
        <w:t>Applications to Other Fields Based on Game UI Analysis</w:t>
      </w:r>
      <w:r>
        <w:rPr>
          <w:rFonts w:asciiTheme="majorHAnsi" w:eastAsiaTheme="majorEastAsia" w:hAnsiTheme="majorHAnsi" w:cstheme="majorHAnsi" w:hint="eastAsia"/>
          <w:sz w:val="28"/>
          <w:szCs w:val="28"/>
        </w:rPr>
        <w:t>―</w:t>
      </w:r>
    </w:p>
    <w:p w14:paraId="1D5F90E5" w14:textId="6AE3CA39" w:rsidR="008E3C50" w:rsidRDefault="008E3C50" w:rsidP="008E3C50">
      <w:pPr>
        <w:wordWrap w:val="0"/>
        <w:spacing w:line="280" w:lineRule="exact"/>
        <w:jc w:val="right"/>
        <w:rPr>
          <w:rFonts w:cstheme="minorHAnsi"/>
          <w:sz w:val="18"/>
          <w:szCs w:val="18"/>
        </w:rPr>
      </w:pPr>
      <w:r>
        <w:rPr>
          <w:rFonts w:asciiTheme="minorEastAsia" w:hAnsiTheme="minorEastAsia" w:cstheme="majorHAnsi" w:hint="eastAsia"/>
          <w:sz w:val="18"/>
          <w:szCs w:val="18"/>
        </w:rPr>
        <w:t>東京国際工科専門職大学 デジタルエンタテインメント学科 青木芽生</w:t>
      </w:r>
      <w:r w:rsidRPr="008E3C50">
        <w:rPr>
          <w:rFonts w:cstheme="minorHAnsi"/>
          <w:sz w:val="18"/>
          <w:szCs w:val="18"/>
        </w:rPr>
        <w:t xml:space="preserve"> Mei Aoki(TK220250)</w:t>
      </w:r>
    </w:p>
    <w:p w14:paraId="539C0A04" w14:textId="7094968F" w:rsidR="00A967E7" w:rsidRPr="00A967E7" w:rsidRDefault="008E3C50" w:rsidP="00A967E7">
      <w:pPr>
        <w:spacing w:line="280" w:lineRule="exact"/>
        <w:jc w:val="right"/>
        <w:rPr>
          <w:rFonts w:cstheme="minorHAnsi"/>
          <w:sz w:val="18"/>
          <w:szCs w:val="18"/>
        </w:rPr>
      </w:pPr>
      <w:r>
        <w:rPr>
          <w:rFonts w:cstheme="minorHAnsi" w:hint="eastAsia"/>
          <w:sz w:val="18"/>
          <w:szCs w:val="18"/>
        </w:rPr>
        <w:t>(</w:t>
      </w:r>
      <w:r>
        <w:rPr>
          <w:rFonts w:cstheme="minorHAnsi" w:hint="eastAsia"/>
          <w:sz w:val="18"/>
          <w:szCs w:val="18"/>
        </w:rPr>
        <w:t>指導者</w:t>
      </w:r>
      <w:r>
        <w:rPr>
          <w:rFonts w:cstheme="minorHAnsi" w:hint="eastAsia"/>
          <w:sz w:val="18"/>
          <w:szCs w:val="18"/>
        </w:rPr>
        <w:t>:</w:t>
      </w:r>
      <w:r>
        <w:rPr>
          <w:rFonts w:cstheme="minorHAnsi" w:hint="eastAsia"/>
          <w:sz w:val="18"/>
          <w:szCs w:val="18"/>
        </w:rPr>
        <w:t>デジタルエンタテインメント学科</w:t>
      </w:r>
      <w:r>
        <w:rPr>
          <w:rFonts w:cstheme="minorHAnsi" w:hint="eastAsia"/>
          <w:sz w:val="18"/>
          <w:szCs w:val="18"/>
        </w:rPr>
        <w:t xml:space="preserve"> </w:t>
      </w:r>
      <w:r>
        <w:rPr>
          <w:rFonts w:cstheme="minorHAnsi" w:hint="eastAsia"/>
          <w:sz w:val="18"/>
          <w:szCs w:val="18"/>
        </w:rPr>
        <w:t>教授</w:t>
      </w:r>
      <w:r>
        <w:rPr>
          <w:rFonts w:cstheme="minorHAnsi" w:hint="eastAsia"/>
          <w:sz w:val="18"/>
          <w:szCs w:val="18"/>
        </w:rPr>
        <w:t xml:space="preserve"> </w:t>
      </w:r>
      <w:r>
        <w:rPr>
          <w:rFonts w:cstheme="minorHAnsi" w:hint="eastAsia"/>
          <w:sz w:val="18"/>
          <w:szCs w:val="18"/>
        </w:rPr>
        <w:t>斎藤</w:t>
      </w:r>
      <w:r>
        <w:rPr>
          <w:rFonts w:cstheme="minorHAnsi" w:hint="eastAsia"/>
          <w:sz w:val="18"/>
          <w:szCs w:val="18"/>
        </w:rPr>
        <w:t xml:space="preserve"> </w:t>
      </w:r>
      <w:r>
        <w:rPr>
          <w:rFonts w:cstheme="minorHAnsi" w:hint="eastAsia"/>
          <w:sz w:val="18"/>
          <w:szCs w:val="18"/>
        </w:rPr>
        <w:t>直宏</w:t>
      </w:r>
      <w:r>
        <w:rPr>
          <w:rFonts w:cstheme="minorHAnsi" w:hint="eastAsia"/>
          <w:sz w:val="18"/>
          <w:szCs w:val="18"/>
        </w:rPr>
        <w:t>)</w:t>
      </w:r>
    </w:p>
    <w:p w14:paraId="3D5C83EE" w14:textId="77777777" w:rsidR="00A967E7" w:rsidRDefault="00A967E7" w:rsidP="00A967E7">
      <w:pPr>
        <w:spacing w:line="280" w:lineRule="exact"/>
        <w:jc w:val="left"/>
        <w:rPr>
          <w:rFonts w:cstheme="minorHAnsi"/>
          <w:sz w:val="18"/>
          <w:szCs w:val="18"/>
        </w:rPr>
      </w:pPr>
    </w:p>
    <w:p w14:paraId="2DA3A532" w14:textId="77777777" w:rsidR="002726B9" w:rsidRDefault="002726B9" w:rsidP="00A967E7">
      <w:pPr>
        <w:spacing w:line="280" w:lineRule="exact"/>
        <w:jc w:val="left"/>
        <w:rPr>
          <w:rFonts w:cstheme="minorHAnsi"/>
          <w:sz w:val="18"/>
          <w:szCs w:val="18"/>
        </w:rPr>
        <w:sectPr w:rsidR="002726B9" w:rsidSect="008E3C50">
          <w:pgSz w:w="11906" w:h="16838"/>
          <w:pgMar w:top="1440" w:right="1080" w:bottom="1440" w:left="1080" w:header="851" w:footer="992" w:gutter="0"/>
          <w:cols w:space="425"/>
          <w:docGrid w:type="lines" w:linePitch="360"/>
        </w:sectPr>
      </w:pPr>
    </w:p>
    <w:p w14:paraId="31168381" w14:textId="51C22814" w:rsidR="00A967E7" w:rsidRPr="00BC30FE" w:rsidRDefault="00A967E7" w:rsidP="00BC30FE">
      <w:pPr>
        <w:pStyle w:val="a9"/>
        <w:numPr>
          <w:ilvl w:val="0"/>
          <w:numId w:val="3"/>
        </w:numPr>
        <w:spacing w:line="280" w:lineRule="exact"/>
        <w:jc w:val="left"/>
        <w:rPr>
          <w:rFonts w:cstheme="minorHAnsi"/>
          <w:b/>
          <w:bCs/>
          <w:sz w:val="20"/>
          <w:szCs w:val="20"/>
        </w:rPr>
      </w:pPr>
      <w:r w:rsidRPr="00BC30FE">
        <w:rPr>
          <w:rFonts w:cstheme="minorHAnsi" w:hint="eastAsia"/>
          <w:b/>
          <w:bCs/>
          <w:sz w:val="20"/>
          <w:szCs w:val="20"/>
        </w:rPr>
        <w:t>はじめに</w:t>
      </w:r>
    </w:p>
    <w:p w14:paraId="6073B3B6" w14:textId="26E58AE3" w:rsidR="00BC30FE" w:rsidRPr="00BC30FE" w:rsidRDefault="00BC30FE" w:rsidP="00BC30FE">
      <w:pPr>
        <w:spacing w:line="280" w:lineRule="exact"/>
        <w:jc w:val="left"/>
        <w:rPr>
          <w:rFonts w:cstheme="minorHAnsi"/>
          <w:b/>
          <w:bCs/>
          <w:sz w:val="20"/>
          <w:szCs w:val="20"/>
        </w:rPr>
      </w:pPr>
      <w:r>
        <w:rPr>
          <w:rFonts w:cstheme="minorHAnsi" w:hint="eastAsia"/>
          <w:b/>
          <w:bCs/>
          <w:sz w:val="20"/>
          <w:szCs w:val="20"/>
        </w:rPr>
        <w:t>1.1.</w:t>
      </w:r>
      <w:r>
        <w:rPr>
          <w:rFonts w:cstheme="minorHAnsi" w:hint="eastAsia"/>
          <w:b/>
          <w:bCs/>
          <w:sz w:val="20"/>
          <w:szCs w:val="20"/>
        </w:rPr>
        <w:t xml:space="preserve">　研究</w:t>
      </w:r>
      <w:r w:rsidR="00B9739B">
        <w:rPr>
          <w:rFonts w:cstheme="minorHAnsi" w:hint="eastAsia"/>
          <w:b/>
          <w:bCs/>
          <w:sz w:val="20"/>
          <w:szCs w:val="20"/>
        </w:rPr>
        <w:t>背景</w:t>
      </w:r>
      <w:r w:rsidR="006E1AC4">
        <w:rPr>
          <w:rFonts w:cstheme="minorHAnsi" w:hint="eastAsia"/>
          <w:b/>
          <w:bCs/>
          <w:sz w:val="20"/>
          <w:szCs w:val="20"/>
        </w:rPr>
        <w:t>と目的</w:t>
      </w:r>
    </w:p>
    <w:p w14:paraId="729FE9F8" w14:textId="14605E8E" w:rsidR="00A967E7" w:rsidRPr="00122702" w:rsidRDefault="00A967E7" w:rsidP="008B3E24">
      <w:pPr>
        <w:ind w:firstLineChars="100" w:firstLine="220"/>
        <w:rPr>
          <w:rFonts w:asciiTheme="minorEastAsia" w:hAnsiTheme="minorEastAsia"/>
          <w:sz w:val="22"/>
        </w:rPr>
      </w:pPr>
      <w:r w:rsidRPr="00122702">
        <w:rPr>
          <w:rFonts w:asciiTheme="minorEastAsia" w:hAnsiTheme="minorEastAsia" w:hint="eastAsia"/>
          <w:sz w:val="22"/>
        </w:rPr>
        <w:t>近年</w:t>
      </w:r>
      <w:r w:rsidR="00135775" w:rsidRPr="00122702">
        <w:rPr>
          <w:rFonts w:asciiTheme="minorEastAsia" w:hAnsiTheme="minorEastAsia" w:hint="eastAsia"/>
          <w:sz w:val="22"/>
        </w:rPr>
        <w:t>,</w:t>
      </w:r>
      <w:r w:rsidRPr="00122702">
        <w:rPr>
          <w:rFonts w:asciiTheme="minorEastAsia" w:hAnsiTheme="minorEastAsia" w:hint="eastAsia"/>
          <w:sz w:val="22"/>
        </w:rPr>
        <w:t>行政や日常生活における各種手続きのデジタル化が急速に進展している</w:t>
      </w:r>
      <w:r w:rsidR="00135775" w:rsidRPr="00122702">
        <w:rPr>
          <w:rFonts w:asciiTheme="minorEastAsia" w:hAnsiTheme="minorEastAsia" w:hint="eastAsia"/>
          <w:sz w:val="22"/>
        </w:rPr>
        <w:t>.身近な例を挙げれば飲食店のモバイルオーダー,来店者自身が店内タブレットを用いて行う注文システムなどがある.他にもデジタル庁は行政手続きのオンライン化を推進し,自治体業務の効率化と国民の利便性向上に努めている</w:t>
      </w:r>
      <w:r w:rsidR="00135775" w:rsidRPr="00122702">
        <w:rPr>
          <w:rFonts w:cstheme="minorHAnsi"/>
          <w:sz w:val="22"/>
        </w:rPr>
        <w:t>[1]</w:t>
      </w:r>
      <w:r w:rsidR="00135775" w:rsidRPr="00122702">
        <w:rPr>
          <w:rFonts w:asciiTheme="minorEastAsia" w:hAnsiTheme="minorEastAsia" w:hint="eastAsia"/>
          <w:sz w:val="22"/>
        </w:rPr>
        <w:t>.さらに,行政のデジタルサービスにおいて利便性の向上や分かりやすさ実現の</w:t>
      </w:r>
      <w:r w:rsidR="00971AA4" w:rsidRPr="00122702">
        <w:rPr>
          <w:rFonts w:asciiTheme="minorEastAsia" w:hAnsiTheme="minorEastAsia" w:hint="eastAsia"/>
          <w:sz w:val="22"/>
        </w:rPr>
        <w:t>ため</w:t>
      </w:r>
      <w:r w:rsidR="00135775" w:rsidRPr="00122702">
        <w:rPr>
          <w:rFonts w:cstheme="minorHAnsi"/>
          <w:sz w:val="22"/>
        </w:rPr>
        <w:t>UI/UX</w:t>
      </w:r>
      <w:r w:rsidR="00135775" w:rsidRPr="00122702">
        <w:rPr>
          <w:rFonts w:asciiTheme="minorEastAsia" w:hAnsiTheme="minorEastAsia" w:hint="eastAsia"/>
          <w:sz w:val="22"/>
        </w:rPr>
        <w:t>改善にも取り組んでおり,</w:t>
      </w:r>
      <w:r w:rsidR="00135775" w:rsidRPr="00122702">
        <w:rPr>
          <w:rFonts w:cstheme="minorHAnsi"/>
          <w:sz w:val="22"/>
        </w:rPr>
        <w:t>2023</w:t>
      </w:r>
      <w:r w:rsidR="00135775" w:rsidRPr="00122702">
        <w:rPr>
          <w:rFonts w:asciiTheme="minorEastAsia" w:hAnsiTheme="minorEastAsia" w:hint="eastAsia"/>
          <w:sz w:val="22"/>
        </w:rPr>
        <w:t>年デジタル庁年次報告書や庁のホームページでは利用者の声を反映した改善の事例が示されている</w:t>
      </w:r>
      <w:r w:rsidR="00135775" w:rsidRPr="00122702">
        <w:rPr>
          <w:rFonts w:cstheme="minorHAnsi"/>
          <w:sz w:val="22"/>
        </w:rPr>
        <w:t>[2][3].</w:t>
      </w:r>
      <w:r w:rsidR="00135775" w:rsidRPr="00122702">
        <w:rPr>
          <w:rFonts w:asciiTheme="minorEastAsia" w:hAnsiTheme="minorEastAsia" w:hint="eastAsia"/>
          <w:sz w:val="22"/>
        </w:rPr>
        <w:t>その後の</w:t>
      </w:r>
      <w:r w:rsidR="00135775" w:rsidRPr="00122702">
        <w:rPr>
          <w:rFonts w:cstheme="minorHAnsi"/>
          <w:sz w:val="22"/>
        </w:rPr>
        <w:t>2024</w:t>
      </w:r>
      <w:r w:rsidR="00135775" w:rsidRPr="00122702">
        <w:rPr>
          <w:rFonts w:asciiTheme="minorEastAsia" w:hAnsiTheme="minorEastAsia" w:hint="eastAsia"/>
          <w:sz w:val="22"/>
        </w:rPr>
        <w:t>年の年次報告によれば,行政のデジタルサービスを利用し満足している人の割合は</w:t>
      </w:r>
      <w:r w:rsidR="00135775" w:rsidRPr="00122702">
        <w:rPr>
          <w:rFonts w:cstheme="minorHAnsi"/>
          <w:sz w:val="22"/>
        </w:rPr>
        <w:t>29.8</w:t>
      </w:r>
      <w:r w:rsidR="00135775" w:rsidRPr="00122702">
        <w:rPr>
          <w:rFonts w:cstheme="minorHAnsi"/>
          <w:sz w:val="22"/>
        </w:rPr>
        <w:t>％</w:t>
      </w:r>
      <w:r w:rsidR="00135775" w:rsidRPr="00122702">
        <w:rPr>
          <w:rFonts w:asciiTheme="minorEastAsia" w:hAnsiTheme="minorEastAsia" w:hint="eastAsia"/>
          <w:sz w:val="22"/>
        </w:rPr>
        <w:t>とわずかに上昇している.（前年より</w:t>
      </w:r>
      <w:r w:rsidR="00135775" w:rsidRPr="00122702">
        <w:rPr>
          <w:rFonts w:cstheme="minorHAnsi"/>
          <w:sz w:val="22"/>
        </w:rPr>
        <w:t>0.3</w:t>
      </w:r>
      <w:r w:rsidR="00135775" w:rsidRPr="00122702">
        <w:rPr>
          <w:rFonts w:asciiTheme="minorEastAsia" w:hAnsiTheme="minorEastAsia" w:hint="eastAsia"/>
          <w:sz w:val="22"/>
        </w:rPr>
        <w:t>ポイント増）</w:t>
      </w:r>
      <w:r w:rsidR="00135775" w:rsidRPr="00122702">
        <w:rPr>
          <w:rFonts w:cstheme="minorHAnsi"/>
          <w:sz w:val="22"/>
        </w:rPr>
        <w:t>[4](</w:t>
      </w:r>
      <w:r w:rsidR="00135775" w:rsidRPr="00122702">
        <w:rPr>
          <w:rFonts w:cstheme="minorHAnsi"/>
          <w:sz w:val="22"/>
        </w:rPr>
        <w:t>図１</w:t>
      </w:r>
      <w:r w:rsidR="00135775" w:rsidRPr="00122702">
        <w:rPr>
          <w:rFonts w:cstheme="minorHAnsi"/>
          <w:sz w:val="22"/>
        </w:rPr>
        <w:t>)</w:t>
      </w:r>
      <w:r w:rsidR="00135775" w:rsidRPr="00122702">
        <w:rPr>
          <w:rFonts w:asciiTheme="minorEastAsia" w:hAnsiTheme="minorEastAsia" w:hint="eastAsia"/>
          <w:sz w:val="22"/>
        </w:rPr>
        <w:t>このことから,満足度向上の一因として</w:t>
      </w:r>
      <w:r w:rsidR="00135775" w:rsidRPr="00122702">
        <w:rPr>
          <w:rFonts w:cstheme="minorHAnsi"/>
          <w:sz w:val="22"/>
        </w:rPr>
        <w:t>UI</w:t>
      </w:r>
      <w:r w:rsidR="00135775" w:rsidRPr="00122702">
        <w:rPr>
          <w:rFonts w:asciiTheme="minorEastAsia" w:hAnsiTheme="minorEastAsia" w:hint="eastAsia"/>
          <w:sz w:val="22"/>
        </w:rPr>
        <w:t>改善が影響していると考えられ,</w:t>
      </w:r>
      <w:r w:rsidR="00135775" w:rsidRPr="00122702">
        <w:rPr>
          <w:rFonts w:cstheme="minorHAnsi"/>
          <w:sz w:val="22"/>
        </w:rPr>
        <w:t>UI</w:t>
      </w:r>
      <w:r w:rsidR="00135775" w:rsidRPr="00122702">
        <w:rPr>
          <w:rFonts w:asciiTheme="minorEastAsia" w:hAnsiTheme="minorEastAsia" w:hint="eastAsia"/>
          <w:sz w:val="22"/>
        </w:rPr>
        <w:t>はユーザー満足度やサービス利便性に影響を与える重要な要素のひとつと見なすことができる.</w:t>
      </w:r>
    </w:p>
    <w:p w14:paraId="04A9413A" w14:textId="7FE81E39" w:rsidR="00971AA4" w:rsidRPr="00122702" w:rsidRDefault="00135775" w:rsidP="008B3E24">
      <w:pPr>
        <w:ind w:firstLineChars="100" w:firstLine="220"/>
        <w:rPr>
          <w:rFonts w:cstheme="minorHAnsi"/>
          <w:sz w:val="22"/>
        </w:rPr>
      </w:pPr>
      <w:r w:rsidRPr="00122702">
        <w:rPr>
          <w:rFonts w:asciiTheme="minorEastAsia" w:hAnsiTheme="minorEastAsia" w:hint="eastAsia"/>
          <w:sz w:val="22"/>
        </w:rPr>
        <w:t>しかし</w:t>
      </w:r>
      <w:r w:rsidRPr="00122702">
        <w:rPr>
          <w:rFonts w:cstheme="minorHAnsi"/>
          <w:sz w:val="22"/>
        </w:rPr>
        <w:t>UI</w:t>
      </w:r>
      <w:r w:rsidRPr="00122702">
        <w:rPr>
          <w:rFonts w:cstheme="minorHAnsi" w:hint="eastAsia"/>
          <w:sz w:val="22"/>
        </w:rPr>
        <w:t>の使いやすさは感覚的な評価に留まることが多く</w:t>
      </w:r>
      <w:r w:rsidRPr="00122702">
        <w:rPr>
          <w:rFonts w:cstheme="minorHAnsi" w:hint="eastAsia"/>
          <w:sz w:val="22"/>
        </w:rPr>
        <w:t>,</w:t>
      </w:r>
      <w:r w:rsidR="00971AA4" w:rsidRPr="00122702">
        <w:rPr>
          <w:rFonts w:cstheme="minorHAnsi" w:hint="eastAsia"/>
          <w:sz w:val="22"/>
        </w:rPr>
        <w:t>誰にとっても使いやすい</w:t>
      </w:r>
      <w:r w:rsidR="00971AA4" w:rsidRPr="00122702">
        <w:rPr>
          <w:rFonts w:cstheme="minorHAnsi" w:hint="eastAsia"/>
          <w:sz w:val="22"/>
        </w:rPr>
        <w:t>UI</w:t>
      </w:r>
      <w:r w:rsidR="00971AA4" w:rsidRPr="00122702">
        <w:rPr>
          <w:rFonts w:cstheme="minorHAnsi" w:hint="eastAsia"/>
          <w:sz w:val="22"/>
        </w:rPr>
        <w:t>を定義することは容易ではない</w:t>
      </w:r>
      <w:r w:rsidR="00971AA4" w:rsidRPr="00122702">
        <w:rPr>
          <w:rFonts w:cstheme="minorHAnsi" w:hint="eastAsia"/>
          <w:sz w:val="22"/>
        </w:rPr>
        <w:t>.</w:t>
      </w:r>
      <w:r w:rsidRPr="00122702">
        <w:rPr>
          <w:rFonts w:cstheme="minorHAnsi" w:hint="eastAsia"/>
          <w:sz w:val="22"/>
        </w:rPr>
        <w:t>さらに</w:t>
      </w:r>
      <w:r w:rsidR="00512264" w:rsidRPr="00122702">
        <w:rPr>
          <w:rFonts w:cstheme="minorHAnsi" w:hint="eastAsia"/>
          <w:sz w:val="22"/>
        </w:rPr>
        <w:t>利用者</w:t>
      </w:r>
      <w:r w:rsidR="00971AA4" w:rsidRPr="00122702">
        <w:rPr>
          <w:rFonts w:cstheme="minorHAnsi" w:hint="eastAsia"/>
          <w:sz w:val="22"/>
        </w:rPr>
        <w:t>にはデジタルサービスに対する</w:t>
      </w:r>
      <w:r w:rsidR="00512264" w:rsidRPr="00122702">
        <w:rPr>
          <w:rFonts w:cstheme="minorHAnsi" w:hint="eastAsia"/>
          <w:sz w:val="22"/>
        </w:rPr>
        <w:t>一定のリテラシーが求められ</w:t>
      </w:r>
      <w:r w:rsidR="00971AA4" w:rsidRPr="00122702">
        <w:rPr>
          <w:rFonts w:cstheme="minorHAnsi" w:hint="eastAsia"/>
          <w:sz w:val="22"/>
        </w:rPr>
        <w:t>るためユーザーの年代やサービスの利用頻度による感じ方が異なる点も「使いやすさ」の定義を一層複雑にしている</w:t>
      </w:r>
      <w:r w:rsidR="00971AA4" w:rsidRPr="00122702">
        <w:rPr>
          <w:rFonts w:cstheme="minorHAnsi" w:hint="eastAsia"/>
          <w:sz w:val="22"/>
        </w:rPr>
        <w:t>.</w:t>
      </w:r>
    </w:p>
    <w:p w14:paraId="4DFA695D" w14:textId="77777777" w:rsidR="008B3E24" w:rsidRDefault="00DA7753" w:rsidP="008B3E24">
      <w:pPr>
        <w:ind w:firstLineChars="100" w:firstLine="220"/>
        <w:rPr>
          <w:rFonts w:cstheme="minorHAnsi"/>
          <w:sz w:val="22"/>
        </w:rPr>
      </w:pPr>
      <w:r w:rsidRPr="00122702">
        <w:rPr>
          <w:rFonts w:cstheme="minorHAnsi" w:hint="eastAsia"/>
          <w:sz w:val="22"/>
        </w:rPr>
        <w:t>そこで</w:t>
      </w:r>
      <w:r w:rsidR="00971AA4" w:rsidRPr="00122702">
        <w:rPr>
          <w:rFonts w:cstheme="minorHAnsi" w:hint="eastAsia"/>
          <w:sz w:val="22"/>
        </w:rPr>
        <w:t>本研究では</w:t>
      </w:r>
      <w:r w:rsidR="0026727A" w:rsidRPr="00122702">
        <w:rPr>
          <w:rFonts w:cstheme="minorHAnsi" w:hint="eastAsia"/>
          <w:sz w:val="22"/>
        </w:rPr>
        <w:t>この「使いやすさの普遍的定義は難しい」という課題に対して</w:t>
      </w:r>
      <w:r w:rsidR="0026727A" w:rsidRPr="00122702">
        <w:rPr>
          <w:rFonts w:cstheme="minorHAnsi" w:hint="eastAsia"/>
          <w:sz w:val="22"/>
        </w:rPr>
        <w:t>,</w:t>
      </w:r>
      <w:r w:rsidR="0026727A" w:rsidRPr="00122702">
        <w:rPr>
          <w:rFonts w:cstheme="minorHAnsi" w:hint="eastAsia"/>
          <w:sz w:val="22"/>
        </w:rPr>
        <w:t>一つの解決の方向性を提示することを目指す</w:t>
      </w:r>
      <w:r w:rsidR="0026727A" w:rsidRPr="00122702">
        <w:rPr>
          <w:rFonts w:cstheme="minorHAnsi" w:hint="eastAsia"/>
          <w:sz w:val="22"/>
        </w:rPr>
        <w:t>.</w:t>
      </w:r>
      <w:r w:rsidR="0026727A" w:rsidRPr="00122702">
        <w:rPr>
          <w:rFonts w:cstheme="minorHAnsi" w:hint="eastAsia"/>
          <w:sz w:val="22"/>
        </w:rPr>
        <w:t>特に</w:t>
      </w:r>
      <w:r w:rsidR="0026727A" w:rsidRPr="00122702">
        <w:rPr>
          <w:rFonts w:cstheme="minorHAnsi" w:hint="eastAsia"/>
          <w:sz w:val="22"/>
        </w:rPr>
        <w:t>,</w:t>
      </w:r>
      <w:r w:rsidR="0026727A" w:rsidRPr="00122702">
        <w:rPr>
          <w:rFonts w:cstheme="minorHAnsi" w:hint="eastAsia"/>
          <w:sz w:val="22"/>
        </w:rPr>
        <w:t>直感的な操作が求められ多様な利用者に対して短時間で理解可能な</w:t>
      </w:r>
      <w:r w:rsidR="0026727A" w:rsidRPr="00122702">
        <w:rPr>
          <w:rFonts w:cstheme="minorHAnsi" w:hint="eastAsia"/>
          <w:sz w:val="22"/>
        </w:rPr>
        <w:t>UI</w:t>
      </w:r>
      <w:r w:rsidR="0026727A" w:rsidRPr="00122702">
        <w:rPr>
          <w:rFonts w:cstheme="minorHAnsi" w:hint="eastAsia"/>
          <w:sz w:val="22"/>
        </w:rPr>
        <w:t>が設計されてきたゲーム</w:t>
      </w:r>
      <w:r w:rsidR="0026727A" w:rsidRPr="00122702">
        <w:rPr>
          <w:rFonts w:cstheme="minorHAnsi" w:hint="eastAsia"/>
          <w:sz w:val="22"/>
        </w:rPr>
        <w:t>UI</w:t>
      </w:r>
      <w:r w:rsidR="009836B0" w:rsidRPr="00122702">
        <w:rPr>
          <w:rFonts w:cstheme="minorHAnsi" w:hint="eastAsia"/>
          <w:sz w:val="22"/>
        </w:rPr>
        <w:t>を分析し</w:t>
      </w:r>
      <w:r w:rsidR="009836B0" w:rsidRPr="00122702">
        <w:rPr>
          <w:rFonts w:cstheme="minorHAnsi" w:hint="eastAsia"/>
          <w:sz w:val="22"/>
        </w:rPr>
        <w:t>,</w:t>
      </w:r>
      <w:r w:rsidR="009836B0" w:rsidRPr="00122702">
        <w:rPr>
          <w:rFonts w:cstheme="minorHAnsi" w:hint="eastAsia"/>
          <w:sz w:val="22"/>
        </w:rPr>
        <w:t>使いやすさを構成する要素や設計上の原則を整理することで</w:t>
      </w:r>
      <w:r w:rsidR="009836B0" w:rsidRPr="00122702">
        <w:rPr>
          <w:rFonts w:cstheme="minorHAnsi" w:hint="eastAsia"/>
          <w:sz w:val="22"/>
        </w:rPr>
        <w:t>UI</w:t>
      </w:r>
      <w:r w:rsidR="009836B0" w:rsidRPr="00122702">
        <w:rPr>
          <w:rFonts w:cstheme="minorHAnsi" w:hint="eastAsia"/>
          <w:sz w:val="22"/>
        </w:rPr>
        <w:t>の使いやすさを再現可能な形で理解できる枠組みを構築することを目指す</w:t>
      </w:r>
      <w:r w:rsidR="009836B0" w:rsidRPr="00122702">
        <w:rPr>
          <w:rFonts w:cstheme="minorHAnsi" w:hint="eastAsia"/>
          <w:sz w:val="22"/>
        </w:rPr>
        <w:t>.</w:t>
      </w:r>
      <w:r w:rsidR="00122702" w:rsidRPr="00122702">
        <w:rPr>
          <w:rFonts w:hint="eastAsia"/>
          <w:sz w:val="22"/>
        </w:rPr>
        <w:t xml:space="preserve"> </w:t>
      </w:r>
      <w:r w:rsidR="00C07FA2">
        <w:rPr>
          <w:rFonts w:cstheme="minorHAnsi" w:hint="eastAsia"/>
          <w:sz w:val="22"/>
        </w:rPr>
        <w:t>また</w:t>
      </w:r>
      <w:r w:rsidR="00122702" w:rsidRPr="00122702">
        <w:rPr>
          <w:rFonts w:cstheme="minorHAnsi" w:hint="eastAsia"/>
          <w:sz w:val="22"/>
        </w:rPr>
        <w:t>U</w:t>
      </w:r>
      <w:r w:rsidR="00122702">
        <w:rPr>
          <w:rFonts w:cstheme="minorHAnsi" w:hint="eastAsia"/>
          <w:sz w:val="22"/>
        </w:rPr>
        <w:t>I</w:t>
      </w:r>
      <w:r w:rsidR="00122702" w:rsidRPr="00122702">
        <w:rPr>
          <w:rFonts w:cstheme="minorHAnsi" w:hint="eastAsia"/>
          <w:sz w:val="22"/>
        </w:rPr>
        <w:t>の評価および比較に際しては</w:t>
      </w:r>
      <w:r w:rsidR="00122702" w:rsidRPr="00122702">
        <w:rPr>
          <w:rFonts w:cstheme="minorHAnsi" w:hint="eastAsia"/>
          <w:sz w:val="22"/>
        </w:rPr>
        <w:t>D.A.</w:t>
      </w:r>
      <w:r w:rsidR="00122702" w:rsidRPr="00122702">
        <w:rPr>
          <w:rFonts w:cstheme="minorHAnsi" w:hint="eastAsia"/>
          <w:sz w:val="22"/>
        </w:rPr>
        <w:t>ノーマンが提示した七つの設計原則</w:t>
      </w:r>
      <w:r w:rsidR="00C07FA2">
        <w:rPr>
          <w:rFonts w:cstheme="minorHAnsi" w:hint="eastAsia"/>
          <w:sz w:val="22"/>
        </w:rPr>
        <w:t>「</w:t>
      </w:r>
      <w:r w:rsidR="00122702" w:rsidRPr="00122702">
        <w:rPr>
          <w:rFonts w:cstheme="minorHAnsi" w:hint="eastAsia"/>
          <w:sz w:val="22"/>
        </w:rPr>
        <w:t>発見可能性・アフォーダンス・シグニファイア・対応付け・概念モデル・制約・フィードバック</w:t>
      </w:r>
      <w:r w:rsidR="00C07FA2">
        <w:rPr>
          <w:rFonts w:cstheme="minorHAnsi" w:hint="eastAsia"/>
          <w:sz w:val="22"/>
        </w:rPr>
        <w:t>」</w:t>
      </w:r>
      <w:r w:rsidR="00122702" w:rsidRPr="00122702">
        <w:rPr>
          <w:rFonts w:cstheme="minorHAnsi" w:hint="eastAsia"/>
          <w:sz w:val="22"/>
        </w:rPr>
        <w:t>[5]</w:t>
      </w:r>
      <w:r w:rsidR="00122702" w:rsidRPr="00122702">
        <w:rPr>
          <w:rFonts w:cstheme="minorHAnsi" w:hint="eastAsia"/>
          <w:sz w:val="22"/>
        </w:rPr>
        <w:t>を理論的基盤として用いる</w:t>
      </w:r>
      <w:r w:rsidR="00C07FA2">
        <w:rPr>
          <w:rFonts w:cstheme="minorHAnsi" w:hint="eastAsia"/>
          <w:sz w:val="22"/>
        </w:rPr>
        <w:t>.</w:t>
      </w:r>
    </w:p>
    <w:p w14:paraId="0BBEBBF1" w14:textId="1F494BC8" w:rsidR="00046664" w:rsidRDefault="00C07FA2" w:rsidP="008B3E24">
      <w:pPr>
        <w:ind w:firstLineChars="100" w:firstLine="220"/>
        <w:rPr>
          <w:rFonts w:cstheme="minorHAnsi"/>
          <w:sz w:val="22"/>
        </w:rPr>
      </w:pPr>
      <w:r>
        <w:rPr>
          <w:rFonts w:cstheme="minorHAnsi" w:hint="eastAsia"/>
          <w:sz w:val="22"/>
        </w:rPr>
        <w:t>さらに本研究では</w:t>
      </w:r>
      <w:r w:rsidR="00B1230E" w:rsidRPr="00122702">
        <w:rPr>
          <w:rFonts w:cstheme="minorHAnsi" w:hint="eastAsia"/>
          <w:sz w:val="22"/>
        </w:rPr>
        <w:t>こうして</w:t>
      </w:r>
      <w:r w:rsidR="009836B0" w:rsidRPr="00122702">
        <w:rPr>
          <w:rFonts w:cstheme="minorHAnsi" w:hint="eastAsia"/>
          <w:sz w:val="22"/>
        </w:rPr>
        <w:t>抽出した要素</w:t>
      </w:r>
      <w:r>
        <w:rPr>
          <w:rFonts w:cstheme="minorHAnsi" w:hint="eastAsia"/>
          <w:sz w:val="22"/>
        </w:rPr>
        <w:t>の有効性を検証するため</w:t>
      </w:r>
      <w:r>
        <w:rPr>
          <w:rFonts w:cstheme="minorHAnsi" w:hint="eastAsia"/>
          <w:sz w:val="22"/>
        </w:rPr>
        <w:t>,</w:t>
      </w:r>
      <w:r w:rsidR="008B3E24">
        <w:rPr>
          <w:rFonts w:cstheme="minorHAnsi" w:hint="eastAsia"/>
          <w:sz w:val="22"/>
        </w:rPr>
        <w:t>飲食店の注文システムを模した</w:t>
      </w:r>
      <w:r w:rsidR="008B3E24">
        <w:rPr>
          <w:rFonts w:cstheme="minorHAnsi" w:hint="eastAsia"/>
          <w:sz w:val="22"/>
        </w:rPr>
        <w:t>Bad</w:t>
      </w:r>
      <w:r w:rsidR="00614860">
        <w:rPr>
          <w:rFonts w:cstheme="minorHAnsi" w:hint="eastAsia"/>
          <w:sz w:val="22"/>
        </w:rPr>
        <w:t xml:space="preserve"> </w:t>
      </w:r>
      <w:r w:rsidR="008B3E24">
        <w:rPr>
          <w:rFonts w:cstheme="minorHAnsi" w:hint="eastAsia"/>
          <w:sz w:val="22"/>
        </w:rPr>
        <w:t>UI</w:t>
      </w:r>
      <w:r w:rsidR="008B3E24">
        <w:rPr>
          <w:rFonts w:cstheme="minorHAnsi" w:hint="eastAsia"/>
          <w:sz w:val="22"/>
        </w:rPr>
        <w:t>サイトと</w:t>
      </w:r>
      <w:r w:rsidR="008B3E24">
        <w:rPr>
          <w:rFonts w:cstheme="minorHAnsi" w:hint="eastAsia"/>
          <w:sz w:val="22"/>
        </w:rPr>
        <w:t>,</w:t>
      </w:r>
      <w:r w:rsidR="008B3E24">
        <w:rPr>
          <w:rFonts w:cstheme="minorHAnsi" w:hint="eastAsia"/>
          <w:sz w:val="22"/>
        </w:rPr>
        <w:t>それを</w:t>
      </w:r>
      <w:r w:rsidR="008B3E24" w:rsidRPr="008B3E24">
        <w:rPr>
          <w:rFonts w:cstheme="minorHAnsi" w:hint="eastAsia"/>
          <w:sz w:val="22"/>
        </w:rPr>
        <w:t>ゲーム</w:t>
      </w:r>
      <w:r w:rsidR="008B3E24" w:rsidRPr="008B3E24">
        <w:rPr>
          <w:rFonts w:cstheme="minorHAnsi" w:hint="eastAsia"/>
          <w:sz w:val="22"/>
        </w:rPr>
        <w:t>UI</w:t>
      </w:r>
      <w:r w:rsidR="008B3E24" w:rsidRPr="008B3E24">
        <w:rPr>
          <w:rFonts w:cstheme="minorHAnsi" w:hint="eastAsia"/>
          <w:sz w:val="22"/>
        </w:rPr>
        <w:t>の特徴を応用して</w:t>
      </w:r>
      <w:r w:rsidR="008B3E24">
        <w:rPr>
          <w:rFonts w:cstheme="minorHAnsi" w:hint="eastAsia"/>
          <w:sz w:val="22"/>
        </w:rPr>
        <w:t>改善した</w:t>
      </w:r>
      <w:r w:rsidR="00614860">
        <w:rPr>
          <w:rFonts w:cstheme="minorHAnsi"/>
          <w:sz w:val="22"/>
        </w:rPr>
        <w:t>Good UI</w:t>
      </w:r>
      <w:r w:rsidR="008B3E24">
        <w:rPr>
          <w:rFonts w:cstheme="minorHAnsi" w:hint="eastAsia"/>
          <w:sz w:val="22"/>
        </w:rPr>
        <w:t>サイトを実装し</w:t>
      </w:r>
      <w:r w:rsidR="008B3E24">
        <w:rPr>
          <w:rFonts w:cstheme="minorHAnsi" w:hint="eastAsia"/>
          <w:sz w:val="22"/>
        </w:rPr>
        <w:t>,</w:t>
      </w:r>
      <w:r w:rsidR="008B3E24">
        <w:rPr>
          <w:rFonts w:cstheme="minorHAnsi" w:hint="eastAsia"/>
          <w:sz w:val="22"/>
        </w:rPr>
        <w:t>ユーザーアンケートを通して両者の比較を行う</w:t>
      </w:r>
      <w:r w:rsidR="008B3E24">
        <w:rPr>
          <w:rFonts w:cstheme="minorHAnsi" w:hint="eastAsia"/>
          <w:sz w:val="22"/>
        </w:rPr>
        <w:t>.</w:t>
      </w:r>
      <w:r w:rsidR="008B3E24">
        <w:rPr>
          <w:rFonts w:cstheme="minorHAnsi" w:hint="eastAsia"/>
          <w:sz w:val="22"/>
        </w:rPr>
        <w:t>最終的には得られた知見を</w:t>
      </w:r>
      <w:r w:rsidR="00B1230E" w:rsidRPr="00122702">
        <w:rPr>
          <w:rFonts w:cstheme="minorHAnsi" w:hint="eastAsia"/>
          <w:sz w:val="22"/>
        </w:rPr>
        <w:t>飲食店の注文システムやオンライン行政手続きといった日常的なデジタルサービス</w:t>
      </w:r>
      <w:r w:rsidR="00BF5085" w:rsidRPr="00122702">
        <w:rPr>
          <w:rFonts w:cstheme="minorHAnsi" w:hint="eastAsia"/>
          <w:sz w:val="22"/>
        </w:rPr>
        <w:t>を含む多様な分野において</w:t>
      </w:r>
      <w:r w:rsidR="00BF5085" w:rsidRPr="00122702">
        <w:rPr>
          <w:rFonts w:cstheme="minorHAnsi" w:hint="eastAsia"/>
          <w:sz w:val="22"/>
        </w:rPr>
        <w:t>,</w:t>
      </w:r>
      <w:r w:rsidR="009836B0" w:rsidRPr="00122702">
        <w:rPr>
          <w:rFonts w:cstheme="minorHAnsi" w:hint="eastAsia"/>
          <w:sz w:val="22"/>
        </w:rPr>
        <w:t>UI</w:t>
      </w:r>
      <w:r w:rsidR="009836B0" w:rsidRPr="00122702">
        <w:rPr>
          <w:rFonts w:cstheme="minorHAnsi" w:hint="eastAsia"/>
          <w:sz w:val="22"/>
        </w:rPr>
        <w:t>設計</w:t>
      </w:r>
      <w:r w:rsidR="00BF5085" w:rsidRPr="00122702">
        <w:rPr>
          <w:rFonts w:cstheme="minorHAnsi" w:hint="eastAsia"/>
          <w:sz w:val="22"/>
        </w:rPr>
        <w:t>段階から使いやすさを意識した実装を可能にするた</w:t>
      </w:r>
      <w:r w:rsidR="00614860">
        <w:rPr>
          <w:rFonts w:cstheme="minorHAnsi" w:hint="eastAsia"/>
          <w:sz w:val="22"/>
        </w:rPr>
        <w:t>めの</w:t>
      </w:r>
      <w:r w:rsidR="00BF5085" w:rsidRPr="00122702">
        <w:rPr>
          <w:rFonts w:cstheme="minorHAnsi" w:hint="eastAsia"/>
          <w:sz w:val="22"/>
        </w:rPr>
        <w:t>指針として提示すること</w:t>
      </w:r>
      <w:r w:rsidR="008B3E24">
        <w:rPr>
          <w:rFonts w:cstheme="minorHAnsi" w:hint="eastAsia"/>
          <w:sz w:val="22"/>
        </w:rPr>
        <w:t>を目指す</w:t>
      </w:r>
      <w:r w:rsidR="008B3E24">
        <w:rPr>
          <w:rFonts w:cstheme="minorHAnsi" w:hint="eastAsia"/>
          <w:sz w:val="22"/>
        </w:rPr>
        <w:t>.</w:t>
      </w:r>
    </w:p>
    <w:p w14:paraId="7773551E" w14:textId="77777777" w:rsidR="008B3E24" w:rsidRPr="008B3E24" w:rsidRDefault="008B3E24" w:rsidP="00614860">
      <w:pPr>
        <w:rPr>
          <w:rFonts w:cstheme="minorHAnsi"/>
          <w:sz w:val="22"/>
        </w:rPr>
      </w:pPr>
    </w:p>
    <w:p w14:paraId="010DE47C" w14:textId="57EE3CFB" w:rsidR="00A41A82" w:rsidRPr="00A41A82" w:rsidRDefault="00A41A82" w:rsidP="00A41A82">
      <w:pPr>
        <w:spacing w:line="300" w:lineRule="exact"/>
        <w:rPr>
          <w:rFonts w:cstheme="minorHAnsi"/>
          <w:b/>
          <w:bCs/>
          <w:sz w:val="20"/>
          <w:szCs w:val="20"/>
        </w:rPr>
      </w:pPr>
      <w:r w:rsidRPr="00A41A82">
        <w:rPr>
          <w:rFonts w:cstheme="minorHAnsi" w:hint="eastAsia"/>
          <w:b/>
          <w:bCs/>
          <w:sz w:val="20"/>
          <w:szCs w:val="20"/>
        </w:rPr>
        <w:lastRenderedPageBreak/>
        <w:t>1.</w:t>
      </w:r>
      <w:r>
        <w:rPr>
          <w:rFonts w:cstheme="minorHAnsi" w:hint="eastAsia"/>
          <w:b/>
          <w:bCs/>
          <w:sz w:val="20"/>
          <w:szCs w:val="20"/>
        </w:rPr>
        <w:t>2.</w:t>
      </w:r>
      <w:r>
        <w:rPr>
          <w:rFonts w:cstheme="minorHAnsi" w:hint="eastAsia"/>
          <w:b/>
          <w:bCs/>
          <w:sz w:val="20"/>
          <w:szCs w:val="20"/>
        </w:rPr>
        <w:t xml:space="preserve">　なぜゲーム</w:t>
      </w:r>
      <w:r>
        <w:rPr>
          <w:rFonts w:cstheme="minorHAnsi" w:hint="eastAsia"/>
          <w:b/>
          <w:bCs/>
          <w:sz w:val="20"/>
          <w:szCs w:val="20"/>
        </w:rPr>
        <w:t>UI</w:t>
      </w:r>
      <w:r>
        <w:rPr>
          <w:rFonts w:cstheme="minorHAnsi" w:hint="eastAsia"/>
          <w:b/>
          <w:bCs/>
          <w:sz w:val="20"/>
          <w:szCs w:val="20"/>
        </w:rPr>
        <w:t>なのか</w:t>
      </w:r>
    </w:p>
    <w:p w14:paraId="4CF0573C" w14:textId="59446569" w:rsidR="005C7923" w:rsidRPr="00122702" w:rsidRDefault="00046664" w:rsidP="008B3E24">
      <w:pPr>
        <w:ind w:firstLineChars="100" w:firstLine="220"/>
        <w:rPr>
          <w:rFonts w:cstheme="minorHAnsi"/>
          <w:sz w:val="22"/>
        </w:rPr>
      </w:pPr>
      <w:r w:rsidRPr="00122702">
        <w:rPr>
          <w:rFonts w:asciiTheme="minorEastAsia" w:hAnsiTheme="minorEastAsia" w:cstheme="minorHAnsi" w:hint="eastAsia"/>
          <w:sz w:val="22"/>
        </w:rPr>
        <w:t>本研究がゲーム</w:t>
      </w:r>
      <w:r w:rsidRPr="00122702">
        <w:rPr>
          <w:rFonts w:cstheme="minorHAnsi"/>
          <w:sz w:val="22"/>
        </w:rPr>
        <w:t>UI</w:t>
      </w:r>
      <w:r w:rsidRPr="00122702">
        <w:rPr>
          <w:rFonts w:cstheme="minorHAnsi" w:hint="eastAsia"/>
          <w:sz w:val="22"/>
        </w:rPr>
        <w:t>を参照対象とする理由は</w:t>
      </w:r>
      <w:r w:rsidRPr="00122702">
        <w:rPr>
          <w:rFonts w:cstheme="minorHAnsi" w:hint="eastAsia"/>
          <w:sz w:val="22"/>
        </w:rPr>
        <w:t>,</w:t>
      </w:r>
      <w:r w:rsidRPr="00122702">
        <w:rPr>
          <w:rFonts w:cstheme="minorHAnsi" w:hint="eastAsia"/>
          <w:sz w:val="22"/>
        </w:rPr>
        <w:t>ゲームにおいて</w:t>
      </w:r>
      <w:r w:rsidRPr="00122702">
        <w:rPr>
          <w:rFonts w:cstheme="minorHAnsi" w:hint="eastAsia"/>
          <w:sz w:val="22"/>
        </w:rPr>
        <w:t>UI</w:t>
      </w:r>
      <w:r w:rsidRPr="00122702">
        <w:rPr>
          <w:rFonts w:cstheme="minorHAnsi" w:hint="eastAsia"/>
          <w:sz w:val="22"/>
        </w:rPr>
        <w:t>が体験の質を左右する重要な要素として位置づけられているためである</w:t>
      </w:r>
      <w:r w:rsidRPr="00122702">
        <w:rPr>
          <w:rFonts w:cstheme="minorHAnsi" w:hint="eastAsia"/>
          <w:sz w:val="22"/>
        </w:rPr>
        <w:t>.</w:t>
      </w:r>
    </w:p>
    <w:p w14:paraId="1DE92B8A" w14:textId="2DF476DA" w:rsidR="003138DF" w:rsidRDefault="00A41A82" w:rsidP="008B3E24">
      <w:pPr>
        <w:ind w:firstLineChars="100" w:firstLine="220"/>
        <w:rPr>
          <w:rFonts w:cstheme="minorHAnsi"/>
          <w:sz w:val="22"/>
        </w:rPr>
      </w:pPr>
      <w:r w:rsidRPr="00122702">
        <w:rPr>
          <w:rFonts w:cstheme="minorHAnsi" w:hint="eastAsia"/>
          <w:sz w:val="22"/>
        </w:rPr>
        <w:t>例えば行政サービスや飲食店の注文システムにおいての</w:t>
      </w:r>
      <w:r w:rsidRPr="00122702">
        <w:rPr>
          <w:rFonts w:cstheme="minorHAnsi" w:hint="eastAsia"/>
          <w:sz w:val="22"/>
        </w:rPr>
        <w:t>UI</w:t>
      </w:r>
      <w:r w:rsidRPr="00122702">
        <w:rPr>
          <w:rFonts w:cstheme="minorHAnsi" w:hint="eastAsia"/>
          <w:sz w:val="22"/>
        </w:rPr>
        <w:t>はあくまで手段であり手続きを完了する</w:t>
      </w:r>
      <w:r w:rsidRPr="00122702">
        <w:rPr>
          <w:rFonts w:cstheme="minorHAnsi" w:hint="eastAsia"/>
          <w:sz w:val="22"/>
        </w:rPr>
        <w:t>,</w:t>
      </w:r>
      <w:r w:rsidRPr="00122702">
        <w:rPr>
          <w:rFonts w:cstheme="minorHAnsi" w:hint="eastAsia"/>
          <w:sz w:val="22"/>
        </w:rPr>
        <w:t>注文を完了することが目的である</w:t>
      </w:r>
      <w:r w:rsidRPr="00122702">
        <w:rPr>
          <w:rFonts w:cstheme="minorHAnsi" w:hint="eastAsia"/>
          <w:sz w:val="22"/>
        </w:rPr>
        <w:t>.</w:t>
      </w:r>
      <w:r w:rsidRPr="00122702">
        <w:rPr>
          <w:rFonts w:cstheme="minorHAnsi" w:hint="eastAsia"/>
          <w:sz w:val="22"/>
        </w:rPr>
        <w:t>しかし</w:t>
      </w:r>
      <w:r w:rsidRPr="00122702">
        <w:rPr>
          <w:rFonts w:cstheme="minorHAnsi" w:hint="eastAsia"/>
          <w:sz w:val="22"/>
        </w:rPr>
        <w:t>,</w:t>
      </w:r>
      <w:r w:rsidRPr="00122702">
        <w:rPr>
          <w:rFonts w:cstheme="minorHAnsi" w:hint="eastAsia"/>
          <w:sz w:val="22"/>
        </w:rPr>
        <w:t>ゲームは「遊ぶこと」が目的であるため</w:t>
      </w:r>
      <w:r w:rsidRPr="00122702">
        <w:rPr>
          <w:rFonts w:cstheme="minorHAnsi" w:hint="eastAsia"/>
          <w:sz w:val="22"/>
        </w:rPr>
        <w:t>UI</w:t>
      </w:r>
      <w:r w:rsidRPr="00122702">
        <w:rPr>
          <w:rFonts w:cstheme="minorHAnsi" w:hint="eastAsia"/>
          <w:sz w:val="22"/>
        </w:rPr>
        <w:t>が不便だとそのままゲーム体験が損なわれることになる</w:t>
      </w:r>
      <w:r w:rsidRPr="00122702">
        <w:rPr>
          <w:rFonts w:cstheme="minorHAnsi" w:hint="eastAsia"/>
          <w:sz w:val="22"/>
        </w:rPr>
        <w:t>.</w:t>
      </w:r>
      <w:r w:rsidRPr="00122702">
        <w:rPr>
          <w:rFonts w:cstheme="minorHAnsi" w:hint="eastAsia"/>
          <w:sz w:val="22"/>
        </w:rPr>
        <w:t>ゆえにゲームは特に洗練された</w:t>
      </w:r>
      <w:r w:rsidRPr="00122702">
        <w:rPr>
          <w:rFonts w:cstheme="minorHAnsi" w:hint="eastAsia"/>
          <w:sz w:val="22"/>
        </w:rPr>
        <w:t>UI</w:t>
      </w:r>
      <w:r w:rsidRPr="00122702">
        <w:rPr>
          <w:rFonts w:cstheme="minorHAnsi" w:hint="eastAsia"/>
          <w:sz w:val="22"/>
        </w:rPr>
        <w:t>が求められる分野であり</w:t>
      </w:r>
      <w:r w:rsidRPr="00122702">
        <w:rPr>
          <w:rFonts w:cstheme="minorHAnsi" w:hint="eastAsia"/>
          <w:sz w:val="22"/>
        </w:rPr>
        <w:t>,</w:t>
      </w:r>
      <w:r w:rsidR="005C7923" w:rsidRPr="00122702">
        <w:rPr>
          <w:rFonts w:cstheme="minorHAnsi" w:hint="eastAsia"/>
          <w:sz w:val="22"/>
        </w:rPr>
        <w:t>使いやすさを実現するための工夫や</w:t>
      </w:r>
      <w:r w:rsidR="006836BF" w:rsidRPr="00122702">
        <w:rPr>
          <w:rFonts w:cstheme="minorHAnsi" w:hint="eastAsia"/>
          <w:sz w:val="22"/>
        </w:rPr>
        <w:t>知見が蓄積されてきた領域である</w:t>
      </w:r>
      <w:r w:rsidR="006836BF" w:rsidRPr="00122702">
        <w:rPr>
          <w:rFonts w:cstheme="minorHAnsi" w:hint="eastAsia"/>
          <w:sz w:val="22"/>
        </w:rPr>
        <w:t>.</w:t>
      </w:r>
      <w:r w:rsidR="006836BF" w:rsidRPr="00122702">
        <w:rPr>
          <w:rFonts w:cstheme="minorHAnsi" w:hint="eastAsia"/>
          <w:sz w:val="22"/>
        </w:rPr>
        <w:t>こうした背景から本研究では</w:t>
      </w:r>
      <w:r w:rsidR="003138DF" w:rsidRPr="00122702">
        <w:rPr>
          <w:rFonts w:cstheme="minorHAnsi" w:hint="eastAsia"/>
          <w:sz w:val="22"/>
        </w:rPr>
        <w:t>使いやすい</w:t>
      </w:r>
      <w:r w:rsidR="003138DF" w:rsidRPr="00122702">
        <w:rPr>
          <w:rFonts w:cstheme="minorHAnsi" w:hint="eastAsia"/>
          <w:sz w:val="22"/>
        </w:rPr>
        <w:t>UI</w:t>
      </w:r>
      <w:r w:rsidR="003138DF" w:rsidRPr="00122702">
        <w:rPr>
          <w:rFonts w:cstheme="minorHAnsi" w:hint="eastAsia"/>
          <w:sz w:val="22"/>
        </w:rPr>
        <w:t>の特徴を明らかにするための参照対象として</w:t>
      </w:r>
      <w:r w:rsidR="003138DF" w:rsidRPr="00122702">
        <w:rPr>
          <w:rFonts w:cstheme="minorHAnsi" w:hint="eastAsia"/>
          <w:sz w:val="22"/>
        </w:rPr>
        <w:t>,</w:t>
      </w:r>
      <w:r w:rsidR="003138DF" w:rsidRPr="00122702">
        <w:rPr>
          <w:rFonts w:cstheme="minorHAnsi" w:hint="eastAsia"/>
          <w:sz w:val="22"/>
        </w:rPr>
        <w:t>ゲーム</w:t>
      </w:r>
      <w:r w:rsidR="003138DF" w:rsidRPr="00122702">
        <w:rPr>
          <w:rFonts w:cstheme="minorHAnsi" w:hint="eastAsia"/>
          <w:sz w:val="22"/>
        </w:rPr>
        <w:t>UI</w:t>
      </w:r>
      <w:r w:rsidR="003138DF" w:rsidRPr="00122702">
        <w:rPr>
          <w:rFonts w:cstheme="minorHAnsi" w:hint="eastAsia"/>
          <w:sz w:val="22"/>
        </w:rPr>
        <w:t>を選択した</w:t>
      </w:r>
      <w:r w:rsidR="003138DF" w:rsidRPr="00122702">
        <w:rPr>
          <w:rFonts w:cstheme="minorHAnsi" w:hint="eastAsia"/>
          <w:sz w:val="22"/>
        </w:rPr>
        <w:t>.</w:t>
      </w:r>
    </w:p>
    <w:p w14:paraId="56B5896F" w14:textId="77777777" w:rsidR="00122702" w:rsidRDefault="00122702" w:rsidP="00122702">
      <w:pPr>
        <w:spacing w:line="300" w:lineRule="exact"/>
        <w:rPr>
          <w:rFonts w:cstheme="minorHAnsi"/>
          <w:sz w:val="22"/>
        </w:rPr>
      </w:pPr>
    </w:p>
    <w:p w14:paraId="29401E84" w14:textId="3F82B897" w:rsidR="00122702" w:rsidRDefault="00122702" w:rsidP="00122702">
      <w:pPr>
        <w:spacing w:line="300" w:lineRule="exact"/>
        <w:rPr>
          <w:rFonts w:cstheme="minorHAnsi"/>
          <w:b/>
          <w:bCs/>
          <w:sz w:val="20"/>
          <w:szCs w:val="20"/>
        </w:rPr>
      </w:pPr>
      <w:r w:rsidRPr="00122702">
        <w:rPr>
          <w:rFonts w:cstheme="minorHAnsi" w:hint="eastAsia"/>
          <w:b/>
          <w:bCs/>
          <w:sz w:val="20"/>
          <w:szCs w:val="20"/>
        </w:rPr>
        <w:t>1.3.</w:t>
      </w:r>
      <w:r w:rsidRPr="00122702">
        <w:rPr>
          <w:rFonts w:cstheme="minorHAnsi" w:hint="eastAsia"/>
          <w:b/>
          <w:bCs/>
          <w:sz w:val="20"/>
          <w:szCs w:val="20"/>
        </w:rPr>
        <w:t xml:space="preserve">　本論文の構成</w:t>
      </w:r>
    </w:p>
    <w:p w14:paraId="4E1E1F99" w14:textId="79551318" w:rsidR="00C07FA2" w:rsidRPr="00961D44" w:rsidRDefault="00122702" w:rsidP="008B3E24">
      <w:pPr>
        <w:rPr>
          <w:rFonts w:cstheme="minorHAnsi"/>
          <w:color w:val="000000" w:themeColor="text1"/>
          <w:sz w:val="22"/>
        </w:rPr>
      </w:pPr>
      <w:r>
        <w:rPr>
          <w:rFonts w:cstheme="minorHAnsi" w:hint="eastAsia"/>
          <w:b/>
          <w:bCs/>
          <w:sz w:val="20"/>
          <w:szCs w:val="20"/>
        </w:rPr>
        <w:t xml:space="preserve">　</w:t>
      </w:r>
      <w:r w:rsidRPr="00961D44">
        <w:rPr>
          <w:rFonts w:cstheme="minorHAnsi" w:hint="eastAsia"/>
          <w:sz w:val="22"/>
        </w:rPr>
        <w:t>本論文は以下の構成で進める</w:t>
      </w:r>
      <w:r w:rsidRPr="00961D44">
        <w:rPr>
          <w:rFonts w:cstheme="minorHAnsi" w:hint="eastAsia"/>
          <w:sz w:val="22"/>
        </w:rPr>
        <w:t>.</w:t>
      </w:r>
      <w:r w:rsidRPr="00961D44">
        <w:rPr>
          <w:rFonts w:cstheme="minorHAnsi" w:hint="eastAsia"/>
          <w:sz w:val="22"/>
        </w:rPr>
        <w:t>第二章では関連研究およびノーマンの七要素を中心とした理論的枠組みについて整理する</w:t>
      </w:r>
      <w:r w:rsidRPr="00961D44">
        <w:rPr>
          <w:rFonts w:cstheme="minorHAnsi" w:hint="eastAsia"/>
          <w:sz w:val="22"/>
        </w:rPr>
        <w:t>.</w:t>
      </w:r>
      <w:r w:rsidRPr="00961D44">
        <w:rPr>
          <w:rFonts w:cstheme="minorHAnsi" w:hint="eastAsia"/>
          <w:sz w:val="22"/>
        </w:rPr>
        <w:t>第三章では</w:t>
      </w:r>
      <w:r w:rsidR="00C07FA2" w:rsidRPr="00961D44">
        <w:rPr>
          <w:rFonts w:cstheme="minorHAnsi" w:hint="eastAsia"/>
          <w:sz w:val="22"/>
        </w:rPr>
        <w:t>ゲーム</w:t>
      </w:r>
      <w:r w:rsidR="00C07FA2" w:rsidRPr="00961D44">
        <w:rPr>
          <w:rFonts w:cstheme="minorHAnsi" w:hint="eastAsia"/>
          <w:sz w:val="22"/>
        </w:rPr>
        <w:t>U</w:t>
      </w:r>
      <w:r w:rsidR="00614860" w:rsidRPr="00961D44">
        <w:rPr>
          <w:rFonts w:cstheme="minorHAnsi" w:hint="eastAsia"/>
          <w:sz w:val="22"/>
        </w:rPr>
        <w:t>I</w:t>
      </w:r>
      <w:r w:rsidR="00C07FA2" w:rsidRPr="00961D44">
        <w:rPr>
          <w:rFonts w:cstheme="minorHAnsi" w:hint="eastAsia"/>
          <w:sz w:val="22"/>
        </w:rPr>
        <w:t>の分析方法とその結果について述べ</w:t>
      </w:r>
      <w:r w:rsidR="00C07FA2" w:rsidRPr="00961D44">
        <w:rPr>
          <w:rFonts w:cstheme="minorHAnsi" w:hint="eastAsia"/>
          <w:sz w:val="22"/>
        </w:rPr>
        <w:t>,</w:t>
      </w:r>
      <w:r w:rsidR="00C07FA2" w:rsidRPr="00961D44">
        <w:rPr>
          <w:rFonts w:cstheme="minorHAnsi" w:hint="eastAsia"/>
          <w:sz w:val="22"/>
        </w:rPr>
        <w:t>第四章では飲食店オーダーサイト</w:t>
      </w:r>
      <w:r w:rsidR="00614860" w:rsidRPr="00961D44">
        <w:rPr>
          <w:rFonts w:cstheme="minorHAnsi" w:hint="eastAsia"/>
          <w:sz w:val="22"/>
        </w:rPr>
        <w:t>UI</w:t>
      </w:r>
      <w:r w:rsidR="00614860" w:rsidRPr="00961D44">
        <w:rPr>
          <w:rFonts w:cstheme="minorHAnsi" w:hint="eastAsia"/>
          <w:sz w:val="22"/>
        </w:rPr>
        <w:t>の設計と実装方法を示す</w:t>
      </w:r>
      <w:r w:rsidR="00614860" w:rsidRPr="00961D44">
        <w:rPr>
          <w:rFonts w:cstheme="minorHAnsi" w:hint="eastAsia"/>
          <w:sz w:val="22"/>
        </w:rPr>
        <w:t>.</w:t>
      </w:r>
      <w:r w:rsidR="00B9739B" w:rsidRPr="00961D44">
        <w:rPr>
          <w:rFonts w:cstheme="minorHAnsi" w:hint="eastAsia"/>
          <w:color w:val="7F7F7F" w:themeColor="text1" w:themeTint="80"/>
          <w:sz w:val="22"/>
        </w:rPr>
        <w:t>(</w:t>
      </w:r>
      <w:r w:rsidR="00614860" w:rsidRPr="00961D44">
        <w:rPr>
          <w:rFonts w:cstheme="minorHAnsi" w:hint="eastAsia"/>
          <w:color w:val="7F7F7F" w:themeColor="text1" w:themeTint="80"/>
          <w:sz w:val="22"/>
        </w:rPr>
        <w:t>第五章ではユーザーテストによる評価結果を報告し</w:t>
      </w:r>
      <w:r w:rsidR="00B9739B" w:rsidRPr="00961D44">
        <w:rPr>
          <w:rFonts w:cstheme="minorHAnsi" w:hint="eastAsia"/>
          <w:color w:val="7F7F7F" w:themeColor="text1" w:themeTint="80"/>
          <w:sz w:val="22"/>
        </w:rPr>
        <w:t>,)</w:t>
      </w:r>
      <w:r w:rsidR="00B9739B" w:rsidRPr="00961D44">
        <w:rPr>
          <w:rFonts w:cstheme="minorHAnsi" w:hint="eastAsia"/>
          <w:color w:val="000000" w:themeColor="text1"/>
          <w:sz w:val="22"/>
        </w:rPr>
        <w:t>第六章で使いやすい</w:t>
      </w:r>
      <w:r w:rsidR="00B9739B" w:rsidRPr="00961D44">
        <w:rPr>
          <w:rFonts w:cstheme="minorHAnsi" w:hint="eastAsia"/>
          <w:color w:val="000000" w:themeColor="text1"/>
          <w:sz w:val="22"/>
        </w:rPr>
        <w:t>UI</w:t>
      </w:r>
      <w:r w:rsidR="00B9739B" w:rsidRPr="00961D44">
        <w:rPr>
          <w:rFonts w:cstheme="minorHAnsi" w:hint="eastAsia"/>
          <w:color w:val="000000" w:themeColor="text1"/>
          <w:sz w:val="22"/>
        </w:rPr>
        <w:t>の設計方針として本研究の成果をまとめる</w:t>
      </w:r>
      <w:r w:rsidR="00B9739B" w:rsidRPr="00961D44">
        <w:rPr>
          <w:rFonts w:cstheme="minorHAnsi" w:hint="eastAsia"/>
          <w:color w:val="000000" w:themeColor="text1"/>
          <w:sz w:val="22"/>
        </w:rPr>
        <w:t>.</w:t>
      </w:r>
      <w:r w:rsidR="00B9739B" w:rsidRPr="00961D44">
        <w:rPr>
          <w:rFonts w:cstheme="minorHAnsi" w:hint="eastAsia"/>
          <w:color w:val="000000" w:themeColor="text1"/>
          <w:sz w:val="22"/>
        </w:rPr>
        <w:t>最後に七章で結論と今後の課題を述べる</w:t>
      </w:r>
      <w:r w:rsidR="00B9739B" w:rsidRPr="00961D44">
        <w:rPr>
          <w:rFonts w:cstheme="minorHAnsi" w:hint="eastAsia"/>
          <w:color w:val="000000" w:themeColor="text1"/>
          <w:sz w:val="22"/>
        </w:rPr>
        <w:t>.</w:t>
      </w:r>
    </w:p>
    <w:p w14:paraId="1C29C5B1" w14:textId="77777777" w:rsidR="003016FE" w:rsidRDefault="003016FE" w:rsidP="008B3E24">
      <w:pPr>
        <w:rPr>
          <w:rFonts w:cstheme="minorHAnsi"/>
          <w:color w:val="000000" w:themeColor="text1"/>
          <w:szCs w:val="21"/>
        </w:rPr>
      </w:pPr>
    </w:p>
    <w:p w14:paraId="6B761CFC" w14:textId="2D42EF14" w:rsidR="000E6DC6" w:rsidRDefault="003016FE" w:rsidP="008B3E24">
      <w:pPr>
        <w:rPr>
          <w:rFonts w:cstheme="minorHAnsi"/>
          <w:b/>
          <w:bCs/>
          <w:color w:val="000000" w:themeColor="text1"/>
          <w:sz w:val="20"/>
          <w:szCs w:val="20"/>
        </w:rPr>
      </w:pPr>
      <w:r w:rsidRPr="000E6DC6">
        <w:rPr>
          <w:rFonts w:cstheme="minorHAnsi" w:hint="eastAsia"/>
          <w:b/>
          <w:bCs/>
          <w:color w:val="000000" w:themeColor="text1"/>
          <w:sz w:val="20"/>
          <w:szCs w:val="20"/>
        </w:rPr>
        <w:t>2.</w:t>
      </w:r>
      <w:r w:rsidRPr="000E6DC6">
        <w:rPr>
          <w:rFonts w:cstheme="minorHAnsi" w:hint="eastAsia"/>
          <w:b/>
          <w:bCs/>
          <w:color w:val="000000" w:themeColor="text1"/>
          <w:sz w:val="20"/>
          <w:szCs w:val="20"/>
        </w:rPr>
        <w:t xml:space="preserve">　関連研究およびノーマンの七要素を用いた理論的枠組み</w:t>
      </w:r>
    </w:p>
    <w:p w14:paraId="0A2F915A" w14:textId="16471DB9" w:rsidR="000E6DC6" w:rsidRDefault="000E6DC6" w:rsidP="008B3E24">
      <w:pPr>
        <w:rPr>
          <w:rFonts w:cstheme="minorHAnsi"/>
          <w:b/>
          <w:bCs/>
          <w:color w:val="000000" w:themeColor="text1"/>
          <w:sz w:val="20"/>
          <w:szCs w:val="20"/>
        </w:rPr>
      </w:pPr>
      <w:r>
        <w:rPr>
          <w:rFonts w:cstheme="minorHAnsi" w:hint="eastAsia"/>
          <w:b/>
          <w:bCs/>
          <w:color w:val="000000" w:themeColor="text1"/>
          <w:sz w:val="20"/>
          <w:szCs w:val="20"/>
        </w:rPr>
        <w:t>2.1.</w:t>
      </w:r>
      <w:r>
        <w:rPr>
          <w:rFonts w:cstheme="minorHAnsi" w:hint="eastAsia"/>
          <w:b/>
          <w:bCs/>
          <w:color w:val="000000" w:themeColor="text1"/>
          <w:sz w:val="20"/>
          <w:szCs w:val="20"/>
        </w:rPr>
        <w:t xml:space="preserve">　関連研究と本研究の位置づけ</w:t>
      </w:r>
    </w:p>
    <w:p w14:paraId="03C6D98E" w14:textId="291275C9" w:rsidR="000E6DC6" w:rsidRPr="00961D44" w:rsidRDefault="000E6DC6" w:rsidP="000D6DE2">
      <w:pPr>
        <w:ind w:firstLineChars="100" w:firstLine="220"/>
        <w:rPr>
          <w:rFonts w:cstheme="minorHAnsi"/>
          <w:color w:val="000000" w:themeColor="text1"/>
          <w:sz w:val="22"/>
        </w:rPr>
      </w:pPr>
      <w:r w:rsidRPr="00961D44">
        <w:rPr>
          <w:rFonts w:cstheme="minorHAnsi" w:hint="eastAsia"/>
          <w:color w:val="000000" w:themeColor="text1"/>
          <w:sz w:val="22"/>
        </w:rPr>
        <w:t>ユーザーインターフェース</w:t>
      </w:r>
      <w:r w:rsidRPr="00961D44">
        <w:rPr>
          <w:rFonts w:cstheme="minorHAnsi" w:hint="eastAsia"/>
          <w:color w:val="000000" w:themeColor="text1"/>
          <w:sz w:val="22"/>
        </w:rPr>
        <w:t>(UI)</w:t>
      </w:r>
      <w:r w:rsidRPr="00961D44">
        <w:rPr>
          <w:rFonts w:cstheme="minorHAnsi" w:hint="eastAsia"/>
          <w:color w:val="000000" w:themeColor="text1"/>
          <w:sz w:val="22"/>
        </w:rPr>
        <w:t>の使いやすさに関する研究は</w:t>
      </w:r>
      <w:r w:rsidRPr="00961D44">
        <w:rPr>
          <w:rFonts w:cstheme="minorHAnsi" w:hint="eastAsia"/>
          <w:color w:val="000000" w:themeColor="text1"/>
          <w:sz w:val="22"/>
        </w:rPr>
        <w:t>,</w:t>
      </w:r>
      <w:r w:rsidRPr="00961D44">
        <w:rPr>
          <w:rFonts w:cstheme="minorHAnsi" w:hint="eastAsia"/>
          <w:color w:val="000000" w:themeColor="text1"/>
          <w:sz w:val="22"/>
        </w:rPr>
        <w:t>人間とコンピューターの相互作用</w:t>
      </w:r>
      <w:r w:rsidRPr="00961D44">
        <w:rPr>
          <w:rFonts w:cstheme="minorHAnsi" w:hint="eastAsia"/>
          <w:color w:val="000000" w:themeColor="text1"/>
          <w:sz w:val="22"/>
        </w:rPr>
        <w:t>(HCI)</w:t>
      </w:r>
      <w:r w:rsidRPr="00961D44">
        <w:rPr>
          <w:rFonts w:cstheme="minorHAnsi" w:hint="eastAsia"/>
          <w:color w:val="000000" w:themeColor="text1"/>
          <w:sz w:val="22"/>
        </w:rPr>
        <w:t>や認知工学など多様な分野で蓄積されてきた</w:t>
      </w:r>
      <w:r w:rsidRPr="00961D44">
        <w:rPr>
          <w:rFonts w:cstheme="minorHAnsi" w:hint="eastAsia"/>
          <w:color w:val="000000" w:themeColor="text1"/>
          <w:sz w:val="22"/>
        </w:rPr>
        <w:t>.</w:t>
      </w:r>
      <w:r w:rsidRPr="00961D44">
        <w:rPr>
          <w:rFonts w:cstheme="minorHAnsi" w:hint="eastAsia"/>
          <w:color w:val="000000" w:themeColor="text1"/>
          <w:sz w:val="22"/>
        </w:rPr>
        <w:t>これらの研究では</w:t>
      </w:r>
      <w:r w:rsidRPr="00961D44">
        <w:rPr>
          <w:rFonts w:cstheme="minorHAnsi" w:hint="eastAsia"/>
          <w:color w:val="000000" w:themeColor="text1"/>
          <w:sz w:val="22"/>
        </w:rPr>
        <w:t>,</w:t>
      </w:r>
      <w:r w:rsidRPr="00961D44">
        <w:rPr>
          <w:rFonts w:cstheme="minorHAnsi" w:hint="eastAsia"/>
          <w:color w:val="000000" w:themeColor="text1"/>
          <w:sz w:val="22"/>
        </w:rPr>
        <w:t>ユーザーが迷わずに操作できることや適切な手がかりが提示されていることが重要視され</w:t>
      </w:r>
      <w:r w:rsidRPr="00961D44">
        <w:rPr>
          <w:rFonts w:cstheme="minorHAnsi" w:hint="eastAsia"/>
          <w:color w:val="000000" w:themeColor="text1"/>
          <w:sz w:val="22"/>
        </w:rPr>
        <w:t>,UIUX</w:t>
      </w:r>
      <w:r w:rsidRPr="00961D44">
        <w:rPr>
          <w:rFonts w:cstheme="minorHAnsi" w:hint="eastAsia"/>
          <w:color w:val="000000" w:themeColor="text1"/>
          <w:sz w:val="22"/>
        </w:rPr>
        <w:t>デザインのガイドラインが提案されている</w:t>
      </w:r>
      <w:r w:rsidRPr="00961D44">
        <w:rPr>
          <w:rFonts w:cstheme="minorHAnsi" w:hint="eastAsia"/>
          <w:color w:val="000000" w:themeColor="text1"/>
          <w:sz w:val="22"/>
        </w:rPr>
        <w:t>.</w:t>
      </w:r>
      <w:r w:rsidR="00D97445" w:rsidRPr="00961D44">
        <w:rPr>
          <w:rFonts w:cstheme="minorHAnsi" w:hint="eastAsia"/>
          <w:color w:val="000000" w:themeColor="text1"/>
          <w:sz w:val="22"/>
        </w:rPr>
        <w:t>代表的なものとしては</w:t>
      </w:r>
      <w:r w:rsidR="00D97445" w:rsidRPr="00961D44">
        <w:rPr>
          <w:rFonts w:cstheme="minorHAnsi" w:hint="eastAsia"/>
          <w:color w:val="000000" w:themeColor="text1"/>
          <w:sz w:val="22"/>
        </w:rPr>
        <w:t>Jakob Nielsen</w:t>
      </w:r>
      <w:r w:rsidR="00D97445" w:rsidRPr="00961D44">
        <w:rPr>
          <w:rFonts w:cstheme="minorHAnsi" w:hint="eastAsia"/>
          <w:color w:val="000000" w:themeColor="text1"/>
          <w:sz w:val="22"/>
        </w:rPr>
        <w:t>の</w:t>
      </w:r>
      <w:r w:rsidR="00822478" w:rsidRPr="00961D44">
        <w:rPr>
          <w:rFonts w:cstheme="minorHAnsi"/>
          <w:color w:val="000000" w:themeColor="text1"/>
          <w:sz w:val="22"/>
        </w:rPr>
        <w:t>10 Usability Heuristics for User Interface Design</w:t>
      </w:r>
      <w:r w:rsidR="00822478" w:rsidRPr="00961D44">
        <w:rPr>
          <w:rFonts w:cstheme="minorHAnsi" w:hint="eastAsia"/>
          <w:color w:val="000000" w:themeColor="text1"/>
          <w:sz w:val="22"/>
        </w:rPr>
        <w:t xml:space="preserve"> (</w:t>
      </w:r>
      <w:r w:rsidR="00822478" w:rsidRPr="00961D44">
        <w:rPr>
          <w:rFonts w:cstheme="minorHAnsi" w:hint="eastAsia"/>
          <w:color w:val="000000" w:themeColor="text1"/>
          <w:sz w:val="22"/>
        </w:rPr>
        <w:t>ユーザビリティのためのヒューリスティック</w:t>
      </w:r>
      <w:r w:rsidR="00822478" w:rsidRPr="00961D44">
        <w:rPr>
          <w:rFonts w:cstheme="minorHAnsi" w:hint="eastAsia"/>
          <w:color w:val="000000" w:themeColor="text1"/>
          <w:sz w:val="22"/>
        </w:rPr>
        <w:t>10</w:t>
      </w:r>
      <w:r w:rsidR="00822478" w:rsidRPr="00961D44">
        <w:rPr>
          <w:rFonts w:cstheme="minorHAnsi" w:hint="eastAsia"/>
          <w:color w:val="000000" w:themeColor="text1"/>
          <w:sz w:val="22"/>
        </w:rPr>
        <w:t>原則</w:t>
      </w:r>
      <w:r w:rsidR="00822478" w:rsidRPr="00961D44">
        <w:rPr>
          <w:rFonts w:cstheme="minorHAnsi" w:hint="eastAsia"/>
          <w:color w:val="000000" w:themeColor="text1"/>
          <w:sz w:val="22"/>
        </w:rPr>
        <w:t>)</w:t>
      </w:r>
      <w:commentRangeStart w:id="0"/>
      <w:r w:rsidR="00D97445" w:rsidRPr="00961D44">
        <w:rPr>
          <w:rFonts w:cstheme="minorHAnsi" w:hint="eastAsia"/>
          <w:color w:val="000000" w:themeColor="text1"/>
          <w:sz w:val="22"/>
        </w:rPr>
        <w:t>[6]</w:t>
      </w:r>
      <w:commentRangeEnd w:id="0"/>
      <w:r w:rsidR="00822478" w:rsidRPr="00961D44">
        <w:rPr>
          <w:rStyle w:val="af1"/>
          <w:sz w:val="22"/>
          <w:szCs w:val="22"/>
        </w:rPr>
        <w:commentReference w:id="0"/>
      </w:r>
      <w:r w:rsidR="00D97445" w:rsidRPr="00961D44">
        <w:rPr>
          <w:rFonts w:cstheme="minorHAnsi" w:hint="eastAsia"/>
          <w:color w:val="000000" w:themeColor="text1"/>
          <w:sz w:val="22"/>
        </w:rPr>
        <w:t>が挙げられ</w:t>
      </w:r>
      <w:r w:rsidR="00D97445" w:rsidRPr="00961D44">
        <w:rPr>
          <w:rFonts w:cstheme="minorHAnsi" w:hint="eastAsia"/>
          <w:color w:val="000000" w:themeColor="text1"/>
          <w:sz w:val="22"/>
        </w:rPr>
        <w:t>,</w:t>
      </w:r>
      <w:r w:rsidR="00D97445" w:rsidRPr="00961D44">
        <w:rPr>
          <w:rFonts w:cstheme="minorHAnsi" w:hint="eastAsia"/>
          <w:color w:val="000000" w:themeColor="text1"/>
          <w:sz w:val="22"/>
        </w:rPr>
        <w:t>システムの状態を可視化する</w:t>
      </w:r>
      <w:r w:rsidR="00D97445" w:rsidRPr="00961D44">
        <w:rPr>
          <w:rFonts w:cstheme="minorHAnsi" w:hint="eastAsia"/>
          <w:color w:val="000000" w:themeColor="text1"/>
          <w:sz w:val="22"/>
        </w:rPr>
        <w:t>,</w:t>
      </w:r>
      <w:r w:rsidR="00D97445" w:rsidRPr="00961D44">
        <w:rPr>
          <w:rFonts w:cstheme="minorHAnsi" w:hint="eastAsia"/>
          <w:color w:val="000000" w:themeColor="text1"/>
          <w:sz w:val="22"/>
        </w:rPr>
        <w:t>エラーを予防する</w:t>
      </w:r>
      <w:r w:rsidR="00D97445" w:rsidRPr="00961D44">
        <w:rPr>
          <w:rFonts w:cstheme="minorHAnsi" w:hint="eastAsia"/>
          <w:color w:val="000000" w:themeColor="text1"/>
          <w:sz w:val="22"/>
        </w:rPr>
        <w:t>,</w:t>
      </w:r>
      <w:r w:rsidR="00D97445" w:rsidRPr="00961D44">
        <w:rPr>
          <w:rFonts w:cstheme="minorHAnsi" w:hint="eastAsia"/>
          <w:color w:val="000000" w:themeColor="text1"/>
          <w:sz w:val="22"/>
        </w:rPr>
        <w:t>一貫性の保持といった原則が広く参考にされてきた</w:t>
      </w:r>
      <w:r w:rsidR="00D97445" w:rsidRPr="00961D44">
        <w:rPr>
          <w:rFonts w:cstheme="minorHAnsi" w:hint="eastAsia"/>
          <w:color w:val="000000" w:themeColor="text1"/>
          <w:sz w:val="22"/>
        </w:rPr>
        <w:t>.</w:t>
      </w:r>
      <w:r w:rsidR="00BC46E2" w:rsidRPr="00961D44">
        <w:rPr>
          <w:rFonts w:cstheme="minorHAnsi" w:hint="eastAsia"/>
          <w:color w:val="000000" w:themeColor="text1"/>
          <w:sz w:val="22"/>
        </w:rPr>
        <w:t>国内</w:t>
      </w:r>
      <w:r w:rsidRPr="00961D44">
        <w:rPr>
          <w:rFonts w:cstheme="minorHAnsi" w:hint="eastAsia"/>
          <w:color w:val="000000" w:themeColor="text1"/>
          <w:sz w:val="22"/>
        </w:rPr>
        <w:t>の</w:t>
      </w:r>
      <w:r w:rsidR="00BC46E2" w:rsidRPr="00961D44">
        <w:rPr>
          <w:rFonts w:cstheme="minorHAnsi" w:hint="eastAsia"/>
          <w:color w:val="000000" w:themeColor="text1"/>
          <w:sz w:val="22"/>
        </w:rPr>
        <w:t>事例としては</w:t>
      </w:r>
      <w:r w:rsidRPr="00961D44">
        <w:rPr>
          <w:rFonts w:cstheme="minorHAnsi" w:hint="eastAsia"/>
          <w:color w:val="000000" w:themeColor="text1"/>
          <w:sz w:val="22"/>
        </w:rPr>
        <w:t>デジタル庁が</w:t>
      </w:r>
      <w:r w:rsidR="00BC46E2" w:rsidRPr="00961D44">
        <w:rPr>
          <w:rFonts w:cstheme="minorHAnsi" w:hint="eastAsia"/>
          <w:color w:val="000000" w:themeColor="text1"/>
          <w:sz w:val="22"/>
        </w:rPr>
        <w:t>政府向けデザインシステムや</w:t>
      </w:r>
      <w:r w:rsidR="00D97445" w:rsidRPr="00961D44">
        <w:rPr>
          <w:rFonts w:cstheme="minorHAnsi" w:hint="eastAsia"/>
          <w:color w:val="000000" w:themeColor="text1"/>
          <w:sz w:val="22"/>
        </w:rPr>
        <w:t>UIUX</w:t>
      </w:r>
      <w:r w:rsidR="00D97445" w:rsidRPr="00961D44">
        <w:rPr>
          <w:rFonts w:cstheme="minorHAnsi" w:hint="eastAsia"/>
          <w:color w:val="000000" w:themeColor="text1"/>
          <w:sz w:val="22"/>
        </w:rPr>
        <w:t>ガイドラインを整備している</w:t>
      </w:r>
      <w:commentRangeStart w:id="1"/>
      <w:r w:rsidR="00822478" w:rsidRPr="00961D44">
        <w:rPr>
          <w:rFonts w:cstheme="minorHAnsi" w:hint="eastAsia"/>
          <w:color w:val="000000" w:themeColor="text1"/>
          <w:sz w:val="22"/>
        </w:rPr>
        <w:t>[7] [8]</w:t>
      </w:r>
      <w:commentRangeEnd w:id="1"/>
      <w:r w:rsidR="00822478" w:rsidRPr="00961D44">
        <w:rPr>
          <w:rStyle w:val="af1"/>
          <w:sz w:val="22"/>
          <w:szCs w:val="22"/>
        </w:rPr>
        <w:commentReference w:id="1"/>
      </w:r>
      <w:r w:rsidR="00D97445" w:rsidRPr="00961D44">
        <w:rPr>
          <w:rFonts w:cstheme="minorHAnsi" w:hint="eastAsia"/>
          <w:color w:val="000000" w:themeColor="text1"/>
          <w:sz w:val="22"/>
        </w:rPr>
        <w:t>.</w:t>
      </w:r>
      <w:r w:rsidR="00D97445" w:rsidRPr="00961D44">
        <w:rPr>
          <w:rFonts w:cstheme="minorHAnsi" w:hint="eastAsia"/>
          <w:color w:val="000000" w:themeColor="text1"/>
          <w:sz w:val="22"/>
        </w:rPr>
        <w:t>これらは公共サービスの統一的なデザイン実装を支援することを目的としており</w:t>
      </w:r>
      <w:r w:rsidR="00D97445" w:rsidRPr="00961D44">
        <w:rPr>
          <w:rFonts w:cstheme="minorHAnsi" w:hint="eastAsia"/>
          <w:color w:val="000000" w:themeColor="text1"/>
          <w:sz w:val="22"/>
        </w:rPr>
        <w:t>,</w:t>
      </w:r>
      <w:r w:rsidR="00D97445" w:rsidRPr="00961D44">
        <w:rPr>
          <w:rFonts w:cstheme="minorHAnsi" w:hint="eastAsia"/>
          <w:color w:val="000000" w:themeColor="text1"/>
          <w:sz w:val="22"/>
        </w:rPr>
        <w:t>配色</w:t>
      </w:r>
      <w:r w:rsidR="00D97445" w:rsidRPr="00961D44">
        <w:rPr>
          <w:rFonts w:cstheme="minorHAnsi" w:hint="eastAsia"/>
          <w:color w:val="000000" w:themeColor="text1"/>
          <w:sz w:val="22"/>
        </w:rPr>
        <w:t>,</w:t>
      </w:r>
      <w:r w:rsidR="00D97445" w:rsidRPr="00961D44">
        <w:rPr>
          <w:rFonts w:cstheme="minorHAnsi" w:hint="eastAsia"/>
          <w:color w:val="000000" w:themeColor="text1"/>
          <w:sz w:val="22"/>
        </w:rPr>
        <w:t>タイポグラフィ</w:t>
      </w:r>
      <w:r w:rsidR="00D97445" w:rsidRPr="00961D44">
        <w:rPr>
          <w:rFonts w:cstheme="minorHAnsi" w:hint="eastAsia"/>
          <w:color w:val="000000" w:themeColor="text1"/>
          <w:sz w:val="22"/>
        </w:rPr>
        <w:t>,</w:t>
      </w:r>
      <w:r w:rsidR="00D97445" w:rsidRPr="00961D44">
        <w:rPr>
          <w:rFonts w:cstheme="minorHAnsi" w:hint="eastAsia"/>
          <w:color w:val="000000" w:themeColor="text1"/>
          <w:sz w:val="22"/>
        </w:rPr>
        <w:t>コンポーネント</w:t>
      </w:r>
      <w:r w:rsidR="00D97445" w:rsidRPr="00961D44">
        <w:rPr>
          <w:rFonts w:cstheme="minorHAnsi" w:hint="eastAsia"/>
          <w:color w:val="000000" w:themeColor="text1"/>
          <w:sz w:val="22"/>
        </w:rPr>
        <w:t>,</w:t>
      </w:r>
      <w:r w:rsidR="00D97445" w:rsidRPr="00961D44">
        <w:rPr>
          <w:rFonts w:cstheme="minorHAnsi" w:hint="eastAsia"/>
          <w:color w:val="000000" w:themeColor="text1"/>
          <w:sz w:val="22"/>
        </w:rPr>
        <w:t>アクセシビリティなどの指針が体系的に示されている</w:t>
      </w:r>
      <w:r w:rsidR="00D97445" w:rsidRPr="00961D44">
        <w:rPr>
          <w:rFonts w:cstheme="minorHAnsi" w:hint="eastAsia"/>
          <w:color w:val="000000" w:themeColor="text1"/>
          <w:sz w:val="22"/>
        </w:rPr>
        <w:t>.</w:t>
      </w:r>
    </w:p>
    <w:p w14:paraId="1C538072" w14:textId="3E395D5E" w:rsidR="00E8714E" w:rsidRDefault="000D6DE2" w:rsidP="00E8714E">
      <w:pPr>
        <w:ind w:firstLineChars="100" w:firstLine="220"/>
        <w:rPr>
          <w:rFonts w:cstheme="minorHAnsi"/>
          <w:color w:val="000000" w:themeColor="text1"/>
          <w:szCs w:val="21"/>
        </w:rPr>
      </w:pPr>
      <w:r w:rsidRPr="00961D44">
        <w:rPr>
          <w:rFonts w:cstheme="minorHAnsi" w:hint="eastAsia"/>
          <w:color w:val="000000" w:themeColor="text1"/>
          <w:sz w:val="22"/>
        </w:rPr>
        <w:t>しかしこうしたガイドラインや原則は多様なサービスに広く適用できるよう抽象化された原則であるため</w:t>
      </w:r>
      <w:r w:rsidRPr="00961D44">
        <w:rPr>
          <w:rFonts w:cstheme="minorHAnsi" w:hint="eastAsia"/>
          <w:color w:val="000000" w:themeColor="text1"/>
          <w:sz w:val="22"/>
        </w:rPr>
        <w:t>,</w:t>
      </w:r>
      <w:r w:rsidRPr="00961D44">
        <w:rPr>
          <w:rFonts w:cstheme="minorHAnsi" w:hint="eastAsia"/>
          <w:color w:val="000000" w:themeColor="text1"/>
          <w:sz w:val="22"/>
        </w:rPr>
        <w:t>具体的に踏み込んだ設計方法を示すものではない</w:t>
      </w:r>
      <w:r w:rsidRPr="00961D44">
        <w:rPr>
          <w:rFonts w:cstheme="minorHAnsi" w:hint="eastAsia"/>
          <w:color w:val="000000" w:themeColor="text1"/>
          <w:sz w:val="22"/>
        </w:rPr>
        <w:t>.</w:t>
      </w:r>
      <w:r w:rsidRPr="00961D44">
        <w:rPr>
          <w:rFonts w:cstheme="minorHAnsi" w:hint="eastAsia"/>
          <w:color w:val="000000" w:themeColor="text1"/>
          <w:sz w:val="22"/>
        </w:rPr>
        <w:t>そのため</w:t>
      </w:r>
      <w:r w:rsidRPr="00961D44">
        <w:rPr>
          <w:rFonts w:cstheme="minorHAnsi" w:hint="eastAsia"/>
          <w:color w:val="000000" w:themeColor="text1"/>
          <w:sz w:val="22"/>
        </w:rPr>
        <w:t>,</w:t>
      </w:r>
      <w:r w:rsidRPr="00961D44">
        <w:rPr>
          <w:rFonts w:cstheme="minorHAnsi" w:hint="eastAsia"/>
          <w:color w:val="000000" w:themeColor="text1"/>
          <w:sz w:val="22"/>
        </w:rPr>
        <w:t>既存の一般的な</w:t>
      </w:r>
      <w:r w:rsidRPr="00961D44">
        <w:rPr>
          <w:rFonts w:cstheme="minorHAnsi" w:hint="eastAsia"/>
          <w:color w:val="000000" w:themeColor="text1"/>
          <w:sz w:val="22"/>
        </w:rPr>
        <w:t>UIUX</w:t>
      </w:r>
      <w:r w:rsidRPr="00961D44">
        <w:rPr>
          <w:rFonts w:cstheme="minorHAnsi" w:hint="eastAsia"/>
          <w:color w:val="000000" w:themeColor="text1"/>
          <w:sz w:val="22"/>
        </w:rPr>
        <w:t>ガイドラインには領域横断的にそのまま適用することの難しさや</w:t>
      </w:r>
      <w:r w:rsidR="00E8714E" w:rsidRPr="00961D44">
        <w:rPr>
          <w:rFonts w:cstheme="minorHAnsi" w:hint="eastAsia"/>
          <w:color w:val="000000" w:themeColor="text1"/>
          <w:sz w:val="22"/>
        </w:rPr>
        <w:t>,</w:t>
      </w:r>
      <w:r w:rsidRPr="00961D44">
        <w:rPr>
          <w:rFonts w:cstheme="minorHAnsi" w:hint="eastAsia"/>
          <w:color w:val="000000" w:themeColor="text1"/>
          <w:sz w:val="22"/>
        </w:rPr>
        <w:t>具体的な</w:t>
      </w:r>
      <w:r w:rsidRPr="00961D44">
        <w:rPr>
          <w:rFonts w:cstheme="minorHAnsi" w:hint="eastAsia"/>
          <w:color w:val="000000" w:themeColor="text1"/>
          <w:sz w:val="22"/>
        </w:rPr>
        <w:t>UI</w:t>
      </w:r>
      <w:r w:rsidRPr="00961D44">
        <w:rPr>
          <w:rFonts w:cstheme="minorHAnsi" w:hint="eastAsia"/>
          <w:color w:val="000000" w:themeColor="text1"/>
          <w:sz w:val="22"/>
        </w:rPr>
        <w:t>設計へ落とし込む際の限界が残されている</w:t>
      </w:r>
      <w:r w:rsidR="00E8714E" w:rsidRPr="00961D44">
        <w:rPr>
          <w:rFonts w:cstheme="minorHAnsi" w:hint="eastAsia"/>
          <w:color w:val="000000" w:themeColor="text1"/>
          <w:sz w:val="22"/>
        </w:rPr>
        <w:t>.</w:t>
      </w:r>
      <w:r w:rsidRPr="00961D44">
        <w:rPr>
          <w:rFonts w:cstheme="minorHAnsi" w:hint="eastAsia"/>
          <w:color w:val="000000" w:themeColor="text1"/>
          <w:sz w:val="22"/>
        </w:rPr>
        <w:t>本研究では</w:t>
      </w:r>
      <w:r w:rsidR="00E8714E" w:rsidRPr="00961D44">
        <w:rPr>
          <w:rFonts w:cstheme="minorHAnsi" w:hint="eastAsia"/>
          <w:color w:val="000000" w:themeColor="text1"/>
          <w:sz w:val="22"/>
        </w:rPr>
        <w:t>,</w:t>
      </w:r>
      <w:r w:rsidRPr="00961D44">
        <w:rPr>
          <w:rFonts w:cstheme="minorHAnsi" w:hint="eastAsia"/>
          <w:color w:val="000000" w:themeColor="text1"/>
          <w:sz w:val="22"/>
        </w:rPr>
        <w:t>これらの既存ガイドラインの有効性を踏まえつつも</w:t>
      </w:r>
      <w:r w:rsidR="00E8714E" w:rsidRPr="00961D44">
        <w:rPr>
          <w:rFonts w:cstheme="minorHAnsi" w:hint="eastAsia"/>
          <w:color w:val="000000" w:themeColor="text1"/>
          <w:sz w:val="22"/>
        </w:rPr>
        <w:t>,</w:t>
      </w:r>
      <w:r w:rsidR="00E8714E" w:rsidRPr="00961D44">
        <w:rPr>
          <w:rFonts w:cstheme="minorHAnsi" w:hint="eastAsia"/>
          <w:color w:val="000000" w:themeColor="text1"/>
          <w:sz w:val="22"/>
        </w:rPr>
        <w:t>「</w:t>
      </w:r>
      <w:r w:rsidRPr="00961D44">
        <w:rPr>
          <w:rFonts w:cstheme="minorHAnsi" w:hint="eastAsia"/>
          <w:color w:val="000000" w:themeColor="text1"/>
          <w:sz w:val="22"/>
        </w:rPr>
        <w:t>使いやすい</w:t>
      </w:r>
      <w:r w:rsidRPr="00961D44">
        <w:rPr>
          <w:rFonts w:cstheme="minorHAnsi" w:hint="eastAsia"/>
          <w:color w:val="000000" w:themeColor="text1"/>
          <w:sz w:val="22"/>
        </w:rPr>
        <w:t xml:space="preserve"> UI</w:t>
      </w:r>
      <w:r w:rsidRPr="00961D44">
        <w:rPr>
          <w:rFonts w:cstheme="minorHAnsi" w:hint="eastAsia"/>
          <w:color w:val="000000" w:themeColor="text1"/>
          <w:sz w:val="22"/>
        </w:rPr>
        <w:t>」をより具体的かつ再現可能な形で</w:t>
      </w:r>
      <w:r w:rsidRPr="00961D44">
        <w:rPr>
          <w:rFonts w:cstheme="minorHAnsi" w:hint="eastAsia"/>
          <w:color w:val="000000" w:themeColor="text1"/>
          <w:sz w:val="22"/>
        </w:rPr>
        <w:lastRenderedPageBreak/>
        <w:t>捉えるために</w:t>
      </w:r>
      <w:r w:rsidR="00E8714E" w:rsidRPr="00961D44">
        <w:rPr>
          <w:rFonts w:cstheme="minorHAnsi" w:hint="eastAsia"/>
          <w:color w:val="000000" w:themeColor="text1"/>
          <w:sz w:val="22"/>
        </w:rPr>
        <w:t>,</w:t>
      </w:r>
      <w:r w:rsidRPr="00961D44">
        <w:rPr>
          <w:rFonts w:cstheme="minorHAnsi" w:hint="eastAsia"/>
          <w:color w:val="000000" w:themeColor="text1"/>
          <w:sz w:val="22"/>
        </w:rPr>
        <w:t xml:space="preserve">UI </w:t>
      </w:r>
      <w:r w:rsidRPr="00961D44">
        <w:rPr>
          <w:rFonts w:cstheme="minorHAnsi" w:hint="eastAsia"/>
          <w:color w:val="000000" w:themeColor="text1"/>
          <w:sz w:val="22"/>
        </w:rPr>
        <w:t>が高度に最適化されてきたゲーム</w:t>
      </w:r>
      <w:r w:rsidRPr="00961D44">
        <w:rPr>
          <w:rFonts w:cstheme="minorHAnsi" w:hint="eastAsia"/>
          <w:color w:val="000000" w:themeColor="text1"/>
          <w:sz w:val="22"/>
        </w:rPr>
        <w:t>UI</w:t>
      </w:r>
      <w:r w:rsidRPr="00961D44">
        <w:rPr>
          <w:rFonts w:cstheme="minorHAnsi" w:hint="eastAsia"/>
          <w:color w:val="000000" w:themeColor="text1"/>
          <w:sz w:val="22"/>
        </w:rPr>
        <w:t>に着目する</w:t>
      </w:r>
      <w:r w:rsidR="00E8714E" w:rsidRPr="00961D44">
        <w:rPr>
          <w:rFonts w:cstheme="minorHAnsi" w:hint="eastAsia"/>
          <w:color w:val="000000" w:themeColor="text1"/>
          <w:sz w:val="22"/>
        </w:rPr>
        <w:t>.</w:t>
      </w:r>
      <w:r w:rsidRPr="00961D44">
        <w:rPr>
          <w:rFonts w:cstheme="minorHAnsi" w:hint="eastAsia"/>
          <w:color w:val="000000" w:themeColor="text1"/>
          <w:sz w:val="22"/>
        </w:rPr>
        <w:t>ゲーム</w:t>
      </w:r>
      <w:r w:rsidRPr="00961D44">
        <w:rPr>
          <w:rFonts w:cstheme="minorHAnsi" w:hint="eastAsia"/>
          <w:color w:val="000000" w:themeColor="text1"/>
          <w:sz w:val="22"/>
        </w:rPr>
        <w:t>UI</w:t>
      </w:r>
      <w:r w:rsidRPr="00961D44">
        <w:rPr>
          <w:rFonts w:cstheme="minorHAnsi" w:hint="eastAsia"/>
          <w:color w:val="000000" w:themeColor="text1"/>
          <w:sz w:val="22"/>
        </w:rPr>
        <w:t>に見られる直感的な操作性や情報提示の工夫を分析し</w:t>
      </w:r>
      <w:r w:rsidR="00E8714E" w:rsidRPr="00961D44">
        <w:rPr>
          <w:rFonts w:cstheme="minorHAnsi" w:hint="eastAsia"/>
          <w:color w:val="000000" w:themeColor="text1"/>
          <w:sz w:val="22"/>
        </w:rPr>
        <w:t>,</w:t>
      </w:r>
      <w:r w:rsidRPr="00961D44">
        <w:rPr>
          <w:rFonts w:cstheme="minorHAnsi" w:hint="eastAsia"/>
          <w:color w:val="000000" w:themeColor="text1"/>
          <w:sz w:val="22"/>
        </w:rPr>
        <w:t>そこから抽出した構成要素を他分野へ応用可能な設計</w:t>
      </w:r>
      <w:r w:rsidR="00C9404F" w:rsidRPr="00961D44">
        <w:rPr>
          <w:rFonts w:cstheme="minorHAnsi" w:hint="eastAsia"/>
          <w:color w:val="000000" w:themeColor="text1"/>
          <w:sz w:val="22"/>
        </w:rPr>
        <w:t>指針</w:t>
      </w:r>
      <w:r w:rsidRPr="00961D44">
        <w:rPr>
          <w:rFonts w:cstheme="minorHAnsi" w:hint="eastAsia"/>
          <w:color w:val="000000" w:themeColor="text1"/>
          <w:sz w:val="22"/>
        </w:rPr>
        <w:t>として整理する点に本研究の独自性がある</w:t>
      </w:r>
      <w:r w:rsidR="00E8714E" w:rsidRPr="00961D44">
        <w:rPr>
          <w:rFonts w:cstheme="minorHAnsi" w:hint="eastAsia"/>
          <w:color w:val="000000" w:themeColor="text1"/>
          <w:sz w:val="22"/>
        </w:rPr>
        <w:t>.</w:t>
      </w:r>
      <w:r w:rsidR="00C9404F">
        <w:rPr>
          <w:rFonts w:cstheme="minorHAnsi"/>
          <w:color w:val="000000" w:themeColor="text1"/>
          <w:szCs w:val="21"/>
        </w:rPr>
        <w:br/>
      </w:r>
    </w:p>
    <w:p w14:paraId="62D2197A" w14:textId="47E0EBA0" w:rsidR="00E93AA9" w:rsidRDefault="00C9404F" w:rsidP="00C9404F">
      <w:pPr>
        <w:rPr>
          <w:rFonts w:cstheme="minorHAnsi"/>
          <w:b/>
          <w:bCs/>
          <w:color w:val="000000" w:themeColor="text1"/>
          <w:szCs w:val="21"/>
        </w:rPr>
      </w:pPr>
      <w:r w:rsidRPr="00E93AA9">
        <w:rPr>
          <w:rFonts w:cstheme="minorHAnsi" w:hint="eastAsia"/>
          <w:b/>
          <w:bCs/>
          <w:color w:val="000000" w:themeColor="text1"/>
          <w:szCs w:val="21"/>
        </w:rPr>
        <w:t>2.2.</w:t>
      </w:r>
      <w:r w:rsidRPr="00E93AA9">
        <w:rPr>
          <w:rFonts w:cstheme="minorHAnsi" w:hint="eastAsia"/>
          <w:b/>
          <w:bCs/>
          <w:color w:val="000000" w:themeColor="text1"/>
          <w:szCs w:val="21"/>
        </w:rPr>
        <w:t xml:space="preserve">　</w:t>
      </w:r>
      <w:r w:rsidR="00E93AA9" w:rsidRPr="00E93AA9">
        <w:rPr>
          <w:rFonts w:cstheme="minorHAnsi" w:hint="eastAsia"/>
          <w:b/>
          <w:bCs/>
          <w:color w:val="000000" w:themeColor="text1"/>
          <w:szCs w:val="21"/>
        </w:rPr>
        <w:t>ノーマンの七つの設計原則</w:t>
      </w:r>
    </w:p>
    <w:p w14:paraId="6F422EAD" w14:textId="3273E3AE" w:rsidR="00D91AAB" w:rsidRDefault="00991EB2" w:rsidP="00C9404F">
      <w:pPr>
        <w:rPr>
          <w:rFonts w:cstheme="minorHAnsi"/>
          <w:color w:val="000000" w:themeColor="text1"/>
          <w:sz w:val="22"/>
        </w:rPr>
      </w:pPr>
      <w:r w:rsidRPr="00991EB2">
        <w:rPr>
          <w:rFonts w:cstheme="minorHAnsi" w:hint="eastAsia"/>
          <w:color w:val="000000" w:themeColor="text1"/>
          <w:szCs w:val="21"/>
        </w:rPr>
        <w:t xml:space="preserve">　</w:t>
      </w:r>
      <w:r w:rsidR="009A57EA">
        <w:rPr>
          <w:rFonts w:cstheme="minorHAnsi" w:hint="eastAsia"/>
          <w:color w:val="000000" w:themeColor="text1"/>
          <w:sz w:val="22"/>
        </w:rPr>
        <w:t>ノーマン</w:t>
      </w:r>
      <w:r w:rsidR="009A57EA">
        <w:rPr>
          <w:rFonts w:cstheme="minorHAnsi" w:hint="eastAsia"/>
          <w:color w:val="000000" w:themeColor="text1"/>
          <w:sz w:val="22"/>
        </w:rPr>
        <w:t>(D.A. Norman)</w:t>
      </w:r>
      <w:r w:rsidR="009A57EA">
        <w:rPr>
          <w:rFonts w:cstheme="minorHAnsi" w:hint="eastAsia"/>
          <w:color w:val="000000" w:themeColor="text1"/>
          <w:sz w:val="22"/>
        </w:rPr>
        <w:t>は『誰のためのデザイン</w:t>
      </w:r>
      <w:r w:rsidR="009A57EA">
        <w:rPr>
          <w:rFonts w:cstheme="minorHAnsi" w:hint="eastAsia"/>
          <w:color w:val="000000" w:themeColor="text1"/>
          <w:sz w:val="22"/>
        </w:rPr>
        <w:t>? (The Design of Everyday Things)</w:t>
      </w:r>
      <w:r w:rsidR="009A57EA">
        <w:rPr>
          <w:rFonts w:cstheme="minorHAnsi" w:hint="eastAsia"/>
          <w:color w:val="000000" w:themeColor="text1"/>
          <w:sz w:val="22"/>
        </w:rPr>
        <w:t>』において人間の認知特性に基づき</w:t>
      </w:r>
      <w:r w:rsidR="009A57EA">
        <w:rPr>
          <w:rFonts w:cstheme="minorHAnsi" w:hint="eastAsia"/>
          <w:color w:val="000000" w:themeColor="text1"/>
          <w:sz w:val="22"/>
        </w:rPr>
        <w:t>,</w:t>
      </w:r>
      <w:r w:rsidR="009A57EA">
        <w:rPr>
          <w:rFonts w:cstheme="minorHAnsi" w:hint="eastAsia"/>
          <w:color w:val="000000" w:themeColor="text1"/>
          <w:sz w:val="22"/>
        </w:rPr>
        <w:t>使いやすいデザインを実現するために欠かせない七つの要素として以下の設計原則を提唱している</w:t>
      </w:r>
      <w:r w:rsidR="009A57EA">
        <w:rPr>
          <w:rFonts w:cstheme="minorHAnsi" w:hint="eastAsia"/>
          <w:color w:val="000000" w:themeColor="text1"/>
          <w:sz w:val="22"/>
        </w:rPr>
        <w:t>.[9]</w:t>
      </w:r>
      <w:r w:rsidR="00B06A74">
        <w:rPr>
          <w:rFonts w:cstheme="minorHAnsi" w:hint="eastAsia"/>
          <w:color w:val="000000" w:themeColor="text1"/>
          <w:sz w:val="22"/>
        </w:rPr>
        <w:t>本研究では</w:t>
      </w:r>
      <w:r w:rsidR="00B06A74">
        <w:rPr>
          <w:rFonts w:cstheme="minorHAnsi" w:hint="eastAsia"/>
          <w:color w:val="000000" w:themeColor="text1"/>
          <w:sz w:val="22"/>
        </w:rPr>
        <w:t>,</w:t>
      </w:r>
      <w:r w:rsidR="00B06A74">
        <w:rPr>
          <w:rFonts w:cstheme="minorHAnsi" w:hint="eastAsia"/>
          <w:color w:val="000000" w:themeColor="text1"/>
          <w:sz w:val="22"/>
        </w:rPr>
        <w:t>これら七原則を</w:t>
      </w:r>
      <w:r w:rsidR="00B06A74">
        <w:rPr>
          <w:rFonts w:cstheme="minorHAnsi" w:hint="eastAsia"/>
          <w:color w:val="000000" w:themeColor="text1"/>
          <w:sz w:val="22"/>
        </w:rPr>
        <w:t>UI</w:t>
      </w:r>
      <w:r w:rsidR="00B06A74">
        <w:rPr>
          <w:rFonts w:cstheme="minorHAnsi" w:hint="eastAsia"/>
          <w:color w:val="000000" w:themeColor="text1"/>
          <w:sz w:val="22"/>
        </w:rPr>
        <w:t>及び</w:t>
      </w:r>
      <w:r w:rsidR="00A30140">
        <w:rPr>
          <w:rFonts w:cstheme="minorHAnsi"/>
          <w:color w:val="000000" w:themeColor="text1"/>
          <w:sz w:val="22"/>
        </w:rPr>
        <w:t>Good UI</w:t>
      </w:r>
      <w:r w:rsidR="00B06A74">
        <w:rPr>
          <w:rFonts w:cstheme="minorHAnsi" w:hint="eastAsia"/>
          <w:color w:val="000000" w:themeColor="text1"/>
          <w:sz w:val="22"/>
        </w:rPr>
        <w:t>/Bad</w:t>
      </w:r>
      <w:r w:rsidR="00A30140">
        <w:rPr>
          <w:rFonts w:cstheme="minorHAnsi" w:hint="eastAsia"/>
          <w:color w:val="000000" w:themeColor="text1"/>
          <w:sz w:val="22"/>
        </w:rPr>
        <w:t xml:space="preserve"> </w:t>
      </w:r>
      <w:r w:rsidR="00B06A74">
        <w:rPr>
          <w:rFonts w:cstheme="minorHAnsi" w:hint="eastAsia"/>
          <w:color w:val="000000" w:themeColor="text1"/>
          <w:sz w:val="22"/>
        </w:rPr>
        <w:t>UI</w:t>
      </w:r>
      <w:r w:rsidR="00B06A74">
        <w:rPr>
          <w:rFonts w:cstheme="minorHAnsi" w:hint="eastAsia"/>
          <w:color w:val="000000" w:themeColor="text1"/>
          <w:sz w:val="22"/>
        </w:rPr>
        <w:t>の比較評価の基盤として用いる</w:t>
      </w:r>
      <w:r w:rsidR="00B06A74">
        <w:rPr>
          <w:rFonts w:cstheme="minorHAnsi" w:hint="eastAsia"/>
          <w:color w:val="000000" w:themeColor="text1"/>
          <w:sz w:val="22"/>
        </w:rPr>
        <w:t>.</w:t>
      </w:r>
      <w:r w:rsidR="00B06A74">
        <w:rPr>
          <w:rFonts w:cstheme="minorHAnsi" w:hint="eastAsia"/>
          <w:color w:val="000000" w:themeColor="text1"/>
          <w:sz w:val="22"/>
        </w:rPr>
        <w:t>以下に各原則の定義と</w:t>
      </w:r>
      <w:r w:rsidR="00B06A74">
        <w:rPr>
          <w:rFonts w:cstheme="minorHAnsi" w:hint="eastAsia"/>
          <w:color w:val="000000" w:themeColor="text1"/>
          <w:sz w:val="22"/>
        </w:rPr>
        <w:t>UI</w:t>
      </w:r>
      <w:r w:rsidR="00B06A74">
        <w:rPr>
          <w:rFonts w:cstheme="minorHAnsi" w:hint="eastAsia"/>
          <w:color w:val="000000" w:themeColor="text1"/>
          <w:sz w:val="22"/>
        </w:rPr>
        <w:t>における基本的な役割を示す</w:t>
      </w:r>
      <w:r w:rsidR="00B06A74">
        <w:rPr>
          <w:rFonts w:cstheme="minorHAnsi" w:hint="eastAsia"/>
          <w:color w:val="000000" w:themeColor="text1"/>
          <w:sz w:val="22"/>
        </w:rPr>
        <w:t>.</w:t>
      </w:r>
      <w:r w:rsidR="009F41F8">
        <w:rPr>
          <w:rFonts w:cstheme="minorHAnsi" w:hint="eastAsia"/>
          <w:color w:val="000000" w:themeColor="text1"/>
          <w:sz w:val="22"/>
        </w:rPr>
        <w:t>また</w:t>
      </w:r>
      <w:r w:rsidR="009F41F8">
        <w:rPr>
          <w:rFonts w:cstheme="minorHAnsi" w:hint="eastAsia"/>
          <w:color w:val="000000" w:themeColor="text1"/>
          <w:sz w:val="22"/>
        </w:rPr>
        <w:t>,</w:t>
      </w:r>
      <w:r w:rsidR="009F41F8">
        <w:rPr>
          <w:rFonts w:cstheme="minorHAnsi" w:hint="eastAsia"/>
          <w:color w:val="000000" w:themeColor="text1"/>
          <w:sz w:val="22"/>
        </w:rPr>
        <w:t>ノーマンはこれらの原則を物理的製品の設計例と共に説明しているが</w:t>
      </w:r>
      <w:r w:rsidR="009F41F8">
        <w:rPr>
          <w:rFonts w:cstheme="minorHAnsi" w:hint="eastAsia"/>
          <w:color w:val="000000" w:themeColor="text1"/>
          <w:sz w:val="22"/>
        </w:rPr>
        <w:t>,</w:t>
      </w:r>
      <w:r w:rsidR="009F41F8">
        <w:rPr>
          <w:rFonts w:cstheme="minorHAnsi" w:hint="eastAsia"/>
          <w:color w:val="000000" w:themeColor="text1"/>
          <w:sz w:val="22"/>
        </w:rPr>
        <w:t>その基盤となる認知的要因は</w:t>
      </w:r>
      <w:r w:rsidR="00157FAB">
        <w:rPr>
          <w:rFonts w:cstheme="minorHAnsi" w:hint="eastAsia"/>
          <w:color w:val="000000" w:themeColor="text1"/>
          <w:sz w:val="22"/>
        </w:rPr>
        <w:t>デジタル</w:t>
      </w:r>
      <w:r w:rsidR="00157FAB">
        <w:rPr>
          <w:rFonts w:cstheme="minorHAnsi" w:hint="eastAsia"/>
          <w:color w:val="000000" w:themeColor="text1"/>
          <w:sz w:val="22"/>
        </w:rPr>
        <w:t>UI</w:t>
      </w:r>
      <w:r w:rsidR="00157FAB">
        <w:rPr>
          <w:rFonts w:cstheme="minorHAnsi" w:hint="eastAsia"/>
          <w:color w:val="000000" w:themeColor="text1"/>
          <w:sz w:val="22"/>
        </w:rPr>
        <w:t>にも同様に適用可能である</w:t>
      </w:r>
      <w:r w:rsidR="00157FAB">
        <w:rPr>
          <w:rFonts w:cstheme="minorHAnsi" w:hint="eastAsia"/>
          <w:color w:val="000000" w:themeColor="text1"/>
          <w:sz w:val="22"/>
        </w:rPr>
        <w:t>.</w:t>
      </w:r>
      <w:r w:rsidR="00157FAB">
        <w:rPr>
          <w:rFonts w:cstheme="minorHAnsi" w:hint="eastAsia"/>
          <w:color w:val="000000" w:themeColor="text1"/>
          <w:sz w:val="22"/>
        </w:rPr>
        <w:t>本</w:t>
      </w:r>
      <w:r w:rsidR="0059559E">
        <w:rPr>
          <w:rFonts w:cstheme="minorHAnsi" w:hint="eastAsia"/>
          <w:color w:val="000000" w:themeColor="text1"/>
          <w:sz w:val="22"/>
        </w:rPr>
        <w:t>研究</w:t>
      </w:r>
      <w:r w:rsidR="00157FAB">
        <w:rPr>
          <w:rFonts w:cstheme="minorHAnsi" w:hint="eastAsia"/>
          <w:color w:val="000000" w:themeColor="text1"/>
          <w:sz w:val="22"/>
        </w:rPr>
        <w:t>では研究対象に合わせ</w:t>
      </w:r>
      <w:r w:rsidR="00157FAB">
        <w:rPr>
          <w:rFonts w:cstheme="minorHAnsi" w:hint="eastAsia"/>
          <w:color w:val="000000" w:themeColor="text1"/>
          <w:sz w:val="22"/>
        </w:rPr>
        <w:t>,</w:t>
      </w:r>
      <w:r w:rsidR="00157FAB">
        <w:rPr>
          <w:rFonts w:cstheme="minorHAnsi" w:hint="eastAsia"/>
          <w:color w:val="000000" w:themeColor="text1"/>
          <w:sz w:val="22"/>
        </w:rPr>
        <w:t>七原則をデジタル</w:t>
      </w:r>
      <w:r w:rsidR="00157FAB">
        <w:rPr>
          <w:rFonts w:cstheme="minorHAnsi" w:hint="eastAsia"/>
          <w:color w:val="000000" w:themeColor="text1"/>
          <w:sz w:val="22"/>
        </w:rPr>
        <w:t>UI</w:t>
      </w:r>
      <w:r w:rsidR="00157FAB">
        <w:rPr>
          <w:rFonts w:cstheme="minorHAnsi" w:hint="eastAsia"/>
          <w:color w:val="000000" w:themeColor="text1"/>
          <w:sz w:val="22"/>
        </w:rPr>
        <w:t>の観点から再解釈しつつ説明する</w:t>
      </w:r>
      <w:r w:rsidR="00157FAB">
        <w:rPr>
          <w:rFonts w:cstheme="minorHAnsi" w:hint="eastAsia"/>
          <w:color w:val="000000" w:themeColor="text1"/>
          <w:sz w:val="22"/>
        </w:rPr>
        <w:t>.</w:t>
      </w:r>
      <w:r w:rsidR="00381648">
        <w:rPr>
          <w:rFonts w:cstheme="minorHAnsi"/>
          <w:color w:val="000000" w:themeColor="text1"/>
          <w:sz w:val="22"/>
        </w:rPr>
        <w:br/>
      </w:r>
    </w:p>
    <w:p w14:paraId="5166263B" w14:textId="1259F6C8" w:rsidR="00F43768" w:rsidRDefault="00D91AAB" w:rsidP="00F43768">
      <w:pPr>
        <w:ind w:left="211" w:hangingChars="100" w:hanging="211"/>
        <w:rPr>
          <w:rFonts w:cstheme="minorHAnsi"/>
          <w:b/>
          <w:bCs/>
          <w:color w:val="000000" w:themeColor="text1"/>
          <w:szCs w:val="21"/>
        </w:rPr>
      </w:pPr>
      <w:r w:rsidRPr="00D91AAB">
        <w:rPr>
          <w:rFonts w:cstheme="minorHAnsi" w:hint="eastAsia"/>
          <w:b/>
          <w:bCs/>
          <w:color w:val="000000" w:themeColor="text1"/>
          <w:szCs w:val="21"/>
        </w:rPr>
        <w:t>2.2.1</w:t>
      </w:r>
      <w:r w:rsidRPr="00D91AAB">
        <w:rPr>
          <w:rFonts w:cstheme="minorHAnsi" w:hint="eastAsia"/>
          <w:b/>
          <w:bCs/>
          <w:color w:val="000000" w:themeColor="text1"/>
          <w:szCs w:val="21"/>
        </w:rPr>
        <w:t xml:space="preserve">　</w:t>
      </w:r>
      <w:r w:rsidR="00381648">
        <w:rPr>
          <w:rFonts w:cstheme="minorHAnsi" w:hint="eastAsia"/>
          <w:b/>
          <w:bCs/>
          <w:color w:val="000000" w:themeColor="text1"/>
          <w:szCs w:val="21"/>
        </w:rPr>
        <w:t>発見可能性</w:t>
      </w:r>
      <w:r w:rsidR="00712D39">
        <w:rPr>
          <w:rFonts w:cstheme="minorHAnsi" w:hint="eastAsia"/>
          <w:b/>
          <w:bCs/>
          <w:color w:val="000000" w:themeColor="text1"/>
          <w:szCs w:val="21"/>
        </w:rPr>
        <w:t>(</w:t>
      </w:r>
      <w:commentRangeStart w:id="2"/>
      <w:r w:rsidR="00712D39">
        <w:rPr>
          <w:rFonts w:cstheme="minorHAnsi" w:hint="eastAsia"/>
          <w:b/>
          <w:bCs/>
          <w:color w:val="000000" w:themeColor="text1"/>
          <w:szCs w:val="21"/>
        </w:rPr>
        <w:t>Discoverability</w:t>
      </w:r>
      <w:commentRangeEnd w:id="2"/>
      <w:r w:rsidR="00712D39">
        <w:rPr>
          <w:rStyle w:val="af1"/>
        </w:rPr>
        <w:commentReference w:id="2"/>
      </w:r>
      <w:r w:rsidR="00712D39">
        <w:rPr>
          <w:rFonts w:cstheme="minorHAnsi" w:hint="eastAsia"/>
          <w:b/>
          <w:bCs/>
          <w:color w:val="000000" w:themeColor="text1"/>
          <w:szCs w:val="21"/>
        </w:rPr>
        <w:t>)</w:t>
      </w:r>
    </w:p>
    <w:p w14:paraId="6038A087" w14:textId="73944E4E" w:rsidR="00C27074" w:rsidRPr="00C27074" w:rsidRDefault="00F43768" w:rsidP="00C27074">
      <w:pPr>
        <w:ind w:firstLineChars="100" w:firstLine="220"/>
        <w:rPr>
          <w:rFonts w:cstheme="minorHAnsi"/>
          <w:color w:val="000000" w:themeColor="text1"/>
          <w:sz w:val="22"/>
        </w:rPr>
      </w:pPr>
      <w:r w:rsidRPr="00F43768">
        <w:rPr>
          <w:rFonts w:cstheme="minorHAnsi" w:hint="eastAsia"/>
          <w:color w:val="000000" w:themeColor="text1"/>
          <w:sz w:val="22"/>
        </w:rPr>
        <w:t>ノーマンは発見可能性を「どのような行為が行えるのか</w:t>
      </w:r>
      <w:r w:rsidRPr="00F43768">
        <w:rPr>
          <w:rFonts w:cstheme="minorHAnsi" w:hint="eastAsia"/>
          <w:color w:val="000000" w:themeColor="text1"/>
          <w:sz w:val="22"/>
        </w:rPr>
        <w:t>,</w:t>
      </w:r>
      <w:r w:rsidRPr="00F43768">
        <w:rPr>
          <w:rFonts w:cstheme="minorHAnsi" w:hint="eastAsia"/>
          <w:color w:val="000000" w:themeColor="text1"/>
          <w:sz w:val="22"/>
        </w:rPr>
        <w:t>現状がどうなっているのかを利者</w:t>
      </w:r>
      <w:r w:rsidR="00C27074">
        <w:rPr>
          <w:rFonts w:cstheme="minorHAnsi" w:hint="eastAsia"/>
          <w:color w:val="000000" w:themeColor="text1"/>
          <w:sz w:val="22"/>
        </w:rPr>
        <w:t>者</w:t>
      </w:r>
      <w:r w:rsidRPr="00F43768">
        <w:rPr>
          <w:rFonts w:cstheme="minorHAnsi" w:hint="eastAsia"/>
          <w:color w:val="000000" w:themeColor="text1"/>
          <w:sz w:val="22"/>
        </w:rPr>
        <w:t>が容易に判断できること」と定義している</w:t>
      </w:r>
      <w:r>
        <w:rPr>
          <w:rFonts w:cstheme="minorHAnsi" w:hint="eastAsia"/>
          <w:color w:val="000000" w:themeColor="text1"/>
          <w:sz w:val="22"/>
        </w:rPr>
        <w:t>.</w:t>
      </w:r>
      <w:r w:rsidR="00712D39" w:rsidRPr="00712D39">
        <w:rPr>
          <w:rFonts w:hint="eastAsia"/>
        </w:rPr>
        <w:t xml:space="preserve"> </w:t>
      </w:r>
      <w:r w:rsidR="00712D39">
        <w:rPr>
          <w:rFonts w:hint="eastAsia"/>
        </w:rPr>
        <w:t>さらに</w:t>
      </w:r>
      <w:r w:rsidR="00712D39" w:rsidRPr="00712D39">
        <w:rPr>
          <w:rFonts w:cstheme="minorHAnsi" w:hint="eastAsia"/>
          <w:color w:val="000000" w:themeColor="text1"/>
          <w:sz w:val="22"/>
        </w:rPr>
        <w:t>発見可能性はアフォーダンス</w:t>
      </w:r>
      <w:r w:rsidR="00712D39" w:rsidRPr="00712D39">
        <w:rPr>
          <w:rFonts w:cstheme="minorHAnsi" w:hint="eastAsia"/>
          <w:color w:val="000000" w:themeColor="text1"/>
          <w:sz w:val="22"/>
        </w:rPr>
        <w:t>,</w:t>
      </w:r>
      <w:r w:rsidR="00712D39" w:rsidRPr="00712D39">
        <w:rPr>
          <w:rFonts w:cstheme="minorHAnsi" w:hint="eastAsia"/>
          <w:color w:val="000000" w:themeColor="text1"/>
          <w:sz w:val="22"/>
        </w:rPr>
        <w:t>シグニファイア</w:t>
      </w:r>
      <w:r w:rsidR="00712D39" w:rsidRPr="00712D39">
        <w:rPr>
          <w:rFonts w:cstheme="minorHAnsi" w:hint="eastAsia"/>
          <w:color w:val="000000" w:themeColor="text1"/>
          <w:sz w:val="22"/>
        </w:rPr>
        <w:t>,</w:t>
      </w:r>
      <w:r w:rsidR="00712D39" w:rsidRPr="00712D39">
        <w:rPr>
          <w:rFonts w:cstheme="minorHAnsi" w:hint="eastAsia"/>
          <w:color w:val="000000" w:themeColor="text1"/>
          <w:sz w:val="22"/>
        </w:rPr>
        <w:t>制約</w:t>
      </w:r>
      <w:r w:rsidR="00712D39" w:rsidRPr="00712D39">
        <w:rPr>
          <w:rFonts w:cstheme="minorHAnsi" w:hint="eastAsia"/>
          <w:color w:val="000000" w:themeColor="text1"/>
          <w:sz w:val="22"/>
        </w:rPr>
        <w:t>,</w:t>
      </w:r>
      <w:r w:rsidR="00712D39" w:rsidRPr="00712D39">
        <w:rPr>
          <w:rFonts w:cstheme="minorHAnsi" w:hint="eastAsia"/>
          <w:color w:val="000000" w:themeColor="text1"/>
          <w:sz w:val="22"/>
        </w:rPr>
        <w:t>対応付け</w:t>
      </w:r>
      <w:r w:rsidR="00712D39" w:rsidRPr="00712D39">
        <w:rPr>
          <w:rFonts w:cstheme="minorHAnsi" w:hint="eastAsia"/>
          <w:color w:val="000000" w:themeColor="text1"/>
          <w:sz w:val="22"/>
        </w:rPr>
        <w:t>,</w:t>
      </w:r>
      <w:r w:rsidR="00712D39" w:rsidRPr="00712D39">
        <w:rPr>
          <w:rFonts w:cstheme="minorHAnsi" w:hint="eastAsia"/>
          <w:color w:val="000000" w:themeColor="text1"/>
          <w:sz w:val="22"/>
        </w:rPr>
        <w:t>フィードバックから得られる</w:t>
      </w:r>
      <w:r w:rsidR="00712D39" w:rsidRPr="00712D39">
        <w:rPr>
          <w:rFonts w:cstheme="minorHAnsi" w:hint="eastAsia"/>
          <w:color w:val="000000" w:themeColor="text1"/>
          <w:sz w:val="22"/>
        </w:rPr>
        <w:t xml:space="preserve">. </w:t>
      </w:r>
      <w:commentRangeStart w:id="3"/>
      <w:r>
        <w:rPr>
          <w:rFonts w:cstheme="minorHAnsi" w:hint="eastAsia"/>
          <w:color w:val="000000" w:themeColor="text1"/>
          <w:sz w:val="22"/>
        </w:rPr>
        <w:t>[10]</w:t>
      </w:r>
      <w:commentRangeEnd w:id="3"/>
      <w:r w:rsidR="00C861FB">
        <w:rPr>
          <w:rStyle w:val="af1"/>
        </w:rPr>
        <w:commentReference w:id="3"/>
      </w:r>
      <w:r>
        <w:rPr>
          <w:rFonts w:cstheme="minorHAnsi" w:hint="eastAsia"/>
          <w:color w:val="000000" w:themeColor="text1"/>
          <w:sz w:val="22"/>
        </w:rPr>
        <w:t>つまり</w:t>
      </w:r>
      <w:r>
        <w:rPr>
          <w:rFonts w:cstheme="minorHAnsi" w:hint="eastAsia"/>
          <w:color w:val="000000" w:themeColor="text1"/>
          <w:sz w:val="22"/>
        </w:rPr>
        <w:t>,</w:t>
      </w:r>
      <w:r>
        <w:rPr>
          <w:rFonts w:cstheme="minorHAnsi" w:hint="eastAsia"/>
          <w:color w:val="000000" w:themeColor="text1"/>
          <w:sz w:val="22"/>
        </w:rPr>
        <w:t>デジタルの</w:t>
      </w:r>
      <w:r>
        <w:rPr>
          <w:rFonts w:cstheme="minorHAnsi" w:hint="eastAsia"/>
          <w:color w:val="000000" w:themeColor="text1"/>
          <w:sz w:val="22"/>
        </w:rPr>
        <w:t>UI</w:t>
      </w:r>
      <w:r>
        <w:rPr>
          <w:rFonts w:cstheme="minorHAnsi" w:hint="eastAsia"/>
          <w:color w:val="000000" w:themeColor="text1"/>
          <w:sz w:val="22"/>
        </w:rPr>
        <w:t>においてはユーザーが画面を見た際に何ができるのか</w:t>
      </w:r>
      <w:r>
        <w:rPr>
          <w:rFonts w:cstheme="minorHAnsi" w:hint="eastAsia"/>
          <w:color w:val="000000" w:themeColor="text1"/>
          <w:sz w:val="22"/>
        </w:rPr>
        <w:t>,</w:t>
      </w:r>
      <w:r w:rsidR="00712D39">
        <w:rPr>
          <w:rFonts w:cstheme="minorHAnsi" w:hint="eastAsia"/>
          <w:color w:val="000000" w:themeColor="text1"/>
          <w:sz w:val="22"/>
        </w:rPr>
        <w:t>目的</w:t>
      </w:r>
      <w:r>
        <w:rPr>
          <w:rFonts w:cstheme="minorHAnsi" w:hint="eastAsia"/>
          <w:color w:val="000000" w:themeColor="text1"/>
          <w:sz w:val="22"/>
        </w:rPr>
        <w:t>達成のためにどこを押せばいいのかが自然にわかる状態を指す</w:t>
      </w:r>
      <w:r w:rsidR="00712D39">
        <w:rPr>
          <w:rFonts w:cstheme="minorHAnsi" w:hint="eastAsia"/>
          <w:color w:val="000000" w:themeColor="text1"/>
          <w:sz w:val="22"/>
        </w:rPr>
        <w:t>.</w:t>
      </w:r>
      <w:r w:rsidR="00F85A30">
        <w:rPr>
          <w:rFonts w:cstheme="minorHAnsi"/>
          <w:color w:val="000000" w:themeColor="text1"/>
          <w:sz w:val="22"/>
        </w:rPr>
        <w:br/>
      </w:r>
      <w:r w:rsidR="0059559E">
        <w:rPr>
          <w:rFonts w:cstheme="minorHAnsi" w:hint="eastAsia"/>
          <w:color w:val="000000" w:themeColor="text1"/>
          <w:sz w:val="22"/>
        </w:rPr>
        <w:t xml:space="preserve">　</w:t>
      </w:r>
      <w:r w:rsidR="002D3004">
        <w:rPr>
          <w:rFonts w:cstheme="minorHAnsi" w:hint="eastAsia"/>
          <w:color w:val="000000" w:themeColor="text1"/>
          <w:sz w:val="22"/>
        </w:rPr>
        <w:t>UI</w:t>
      </w:r>
      <w:r w:rsidR="002D3004">
        <w:rPr>
          <w:rFonts w:cstheme="minorHAnsi" w:hint="eastAsia"/>
          <w:color w:val="000000" w:themeColor="text1"/>
          <w:sz w:val="22"/>
        </w:rPr>
        <w:t>例：</w:t>
      </w:r>
      <w:r w:rsidR="00C27074">
        <w:rPr>
          <w:rFonts w:cstheme="minorHAnsi" w:hint="eastAsia"/>
          <w:color w:val="000000" w:themeColor="text1"/>
          <w:sz w:val="22"/>
        </w:rPr>
        <w:t>Nintendo Switch</w:t>
      </w:r>
      <w:r w:rsidR="00C27074">
        <w:rPr>
          <w:rFonts w:cstheme="minorHAnsi" w:hint="eastAsia"/>
          <w:color w:val="000000" w:themeColor="text1"/>
          <w:sz w:val="22"/>
        </w:rPr>
        <w:t>のホーム画面ではゲームのアイコンを大きく</w:t>
      </w:r>
      <w:r w:rsidR="00C27074">
        <w:rPr>
          <w:rFonts w:cstheme="minorHAnsi" w:hint="eastAsia"/>
          <w:color w:val="000000" w:themeColor="text1"/>
          <w:sz w:val="22"/>
        </w:rPr>
        <w:t>,</w:t>
      </w:r>
      <w:r w:rsidR="00C27074">
        <w:rPr>
          <w:rFonts w:cstheme="minorHAnsi" w:hint="eastAsia"/>
          <w:color w:val="000000" w:themeColor="text1"/>
          <w:sz w:val="22"/>
        </w:rPr>
        <w:t>設定やサービスなどのアイコンを小さく配置することでユーザーがまず注目する要素</w:t>
      </w:r>
      <w:r w:rsidR="00C27074">
        <w:rPr>
          <w:rFonts w:cstheme="minorHAnsi" w:hint="eastAsia"/>
          <w:color w:val="000000" w:themeColor="text1"/>
          <w:sz w:val="22"/>
        </w:rPr>
        <w:t>(</w:t>
      </w:r>
      <w:r w:rsidR="00C27074">
        <w:rPr>
          <w:rFonts w:cstheme="minorHAnsi" w:hint="eastAsia"/>
          <w:color w:val="000000" w:themeColor="text1"/>
          <w:sz w:val="22"/>
        </w:rPr>
        <w:t>ゲーム</w:t>
      </w:r>
      <w:r w:rsidR="00C27074">
        <w:rPr>
          <w:rFonts w:cstheme="minorHAnsi" w:hint="eastAsia"/>
          <w:color w:val="000000" w:themeColor="text1"/>
          <w:sz w:val="22"/>
        </w:rPr>
        <w:t>)</w:t>
      </w:r>
      <w:r w:rsidR="00C27074">
        <w:rPr>
          <w:rFonts w:cstheme="minorHAnsi" w:hint="eastAsia"/>
          <w:color w:val="000000" w:themeColor="text1"/>
          <w:sz w:val="22"/>
        </w:rPr>
        <w:t>を視覚的に強調している</w:t>
      </w:r>
      <w:r w:rsidR="00C27074">
        <w:rPr>
          <w:rFonts w:cstheme="minorHAnsi" w:hint="eastAsia"/>
          <w:color w:val="000000" w:themeColor="text1"/>
          <w:sz w:val="22"/>
        </w:rPr>
        <w:t>.</w:t>
      </w:r>
      <w:r w:rsidR="00C27074">
        <w:rPr>
          <w:rFonts w:cstheme="minorHAnsi" w:hint="eastAsia"/>
          <w:color w:val="000000" w:themeColor="text1"/>
          <w:sz w:val="22"/>
        </w:rPr>
        <w:t>このように情報の優先度をアイコンサイズで明確化することにより</w:t>
      </w:r>
      <w:r w:rsidR="00C27074">
        <w:rPr>
          <w:rFonts w:cstheme="minorHAnsi" w:hint="eastAsia"/>
          <w:color w:val="000000" w:themeColor="text1"/>
          <w:sz w:val="22"/>
        </w:rPr>
        <w:t>,</w:t>
      </w:r>
      <w:r w:rsidR="00C27074">
        <w:rPr>
          <w:rFonts w:cstheme="minorHAnsi" w:hint="eastAsia"/>
          <w:color w:val="000000" w:themeColor="text1"/>
          <w:sz w:val="22"/>
        </w:rPr>
        <w:t>ユーザーが「何を選べばいいか」を瞬時に発見できるようになっている</w:t>
      </w:r>
      <w:r w:rsidR="00C27074">
        <w:rPr>
          <w:rFonts w:cstheme="minorHAnsi" w:hint="eastAsia"/>
          <w:color w:val="000000" w:themeColor="text1"/>
          <w:sz w:val="22"/>
        </w:rPr>
        <w:t>.</w:t>
      </w:r>
    </w:p>
    <w:p w14:paraId="18CA1011" w14:textId="7CD133FB" w:rsidR="00C00682" w:rsidRDefault="00C00682" w:rsidP="00C00682">
      <w:pPr>
        <w:rPr>
          <w:rFonts w:cstheme="minorHAnsi"/>
          <w:color w:val="000000" w:themeColor="text1"/>
          <w:sz w:val="16"/>
          <w:szCs w:val="16"/>
        </w:rPr>
      </w:pPr>
      <w:r>
        <w:rPr>
          <w:rFonts w:cstheme="minorHAnsi" w:hint="eastAsia"/>
          <w:noProof/>
          <w:color w:val="000000" w:themeColor="text1"/>
          <w:sz w:val="22"/>
        </w:rPr>
        <w:drawing>
          <wp:inline distT="0" distB="0" distL="0" distR="0" wp14:anchorId="1AC738B7" wp14:editId="55455CBA">
            <wp:extent cx="2573866" cy="1930400"/>
            <wp:effectExtent l="0" t="0" r="0" b="0"/>
            <wp:docPr id="1588741500"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41500" name="図 1" descr="グラフィカル ユーザー インターフェイス&#10;&#10;AI 生成コンテンツは誤りを含む可能性があります。"/>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6353" cy="1939765"/>
                    </a:xfrm>
                    <a:prstGeom prst="rect">
                      <a:avLst/>
                    </a:prstGeom>
                  </pic:spPr>
                </pic:pic>
              </a:graphicData>
            </a:graphic>
          </wp:inline>
        </w:drawing>
      </w:r>
      <w:r>
        <w:rPr>
          <w:rFonts w:cstheme="minorHAnsi" w:hint="eastAsia"/>
          <w:color w:val="000000" w:themeColor="text1"/>
          <w:sz w:val="22"/>
        </w:rPr>
        <w:t xml:space="preserve">   </w:t>
      </w:r>
      <w:r>
        <w:rPr>
          <w:rFonts w:cstheme="minorHAnsi" w:hint="eastAsia"/>
          <w:noProof/>
          <w:color w:val="000000" w:themeColor="text1"/>
          <w:sz w:val="22"/>
        </w:rPr>
        <w:drawing>
          <wp:inline distT="0" distB="0" distL="0" distR="0" wp14:anchorId="4993BDBF" wp14:editId="55EF3808">
            <wp:extent cx="2585097" cy="1938655"/>
            <wp:effectExtent l="0" t="0" r="5715" b="4445"/>
            <wp:docPr id="914894807" name="図 2"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94807" name="図 2" descr="テキスト&#10;&#10;AI 生成コンテンツは誤りを含む可能性がありま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87868" cy="1940733"/>
                    </a:xfrm>
                    <a:prstGeom prst="rect">
                      <a:avLst/>
                    </a:prstGeom>
                  </pic:spPr>
                </pic:pic>
              </a:graphicData>
            </a:graphic>
          </wp:inline>
        </w:drawing>
      </w:r>
      <w:r w:rsidR="00CF01EE" w:rsidRPr="00CF01EE">
        <w:rPr>
          <w:rFonts w:cstheme="minorHAnsi" w:hint="eastAsia"/>
          <w:color w:val="000000" w:themeColor="text1"/>
          <w:sz w:val="16"/>
          <w:szCs w:val="16"/>
        </w:rPr>
        <w:t>(</w:t>
      </w:r>
      <w:r w:rsidR="00CF01EE" w:rsidRPr="00CF01EE">
        <w:rPr>
          <w:rFonts w:cstheme="minorHAnsi" w:hint="eastAsia"/>
          <w:color w:val="000000" w:themeColor="text1"/>
          <w:sz w:val="16"/>
          <w:szCs w:val="16"/>
        </w:rPr>
        <w:t>図</w:t>
      </w:r>
      <w:r w:rsidR="00CF01EE" w:rsidRPr="00CF01EE">
        <w:rPr>
          <w:rFonts w:cstheme="minorHAnsi" w:hint="eastAsia"/>
          <w:color w:val="000000" w:themeColor="text1"/>
          <w:sz w:val="16"/>
          <w:szCs w:val="16"/>
        </w:rPr>
        <w:t>1)(</w:t>
      </w:r>
      <w:r w:rsidR="00CF01EE" w:rsidRPr="00CF01EE">
        <w:rPr>
          <w:rFonts w:cstheme="minorHAnsi" w:hint="eastAsia"/>
          <w:color w:val="000000" w:themeColor="text1"/>
          <w:sz w:val="16"/>
          <w:szCs w:val="16"/>
        </w:rPr>
        <w:t>図</w:t>
      </w:r>
      <w:r w:rsidR="00CF01EE" w:rsidRPr="00CF01EE">
        <w:rPr>
          <w:rFonts w:cstheme="minorHAnsi" w:hint="eastAsia"/>
          <w:color w:val="000000" w:themeColor="text1"/>
          <w:sz w:val="16"/>
          <w:szCs w:val="16"/>
        </w:rPr>
        <w:t>2)</w:t>
      </w:r>
      <w:r w:rsidR="00CF01EE">
        <w:rPr>
          <w:rFonts w:cstheme="minorHAnsi" w:hint="eastAsia"/>
          <w:color w:val="000000" w:themeColor="text1"/>
          <w:sz w:val="16"/>
          <w:szCs w:val="16"/>
        </w:rPr>
        <w:t xml:space="preserve">　</w:t>
      </w:r>
      <w:r w:rsidR="00885A7D" w:rsidRPr="00885A7D">
        <w:rPr>
          <w:rFonts w:cstheme="minorHAnsi" w:hint="eastAsia"/>
          <w:color w:val="000000" w:themeColor="text1"/>
          <w:sz w:val="16"/>
          <w:szCs w:val="16"/>
        </w:rPr>
        <w:t>CEDEC 2018</w:t>
      </w:r>
      <w:r w:rsidR="00885A7D" w:rsidRPr="00885A7D">
        <w:rPr>
          <w:rFonts w:cstheme="minorHAnsi" w:hint="eastAsia"/>
          <w:color w:val="000000" w:themeColor="text1"/>
          <w:sz w:val="16"/>
          <w:szCs w:val="16"/>
        </w:rPr>
        <w:t>の任天堂</w:t>
      </w:r>
      <w:r w:rsidR="00520103">
        <w:rPr>
          <w:rFonts w:cstheme="minorHAnsi" w:hint="eastAsia"/>
          <w:color w:val="000000" w:themeColor="text1"/>
          <w:sz w:val="16"/>
          <w:szCs w:val="16"/>
        </w:rPr>
        <w:t>講演</w:t>
      </w:r>
      <w:r w:rsidR="00885A7D" w:rsidRPr="00885A7D">
        <w:rPr>
          <w:rFonts w:cstheme="minorHAnsi" w:hint="eastAsia"/>
          <w:color w:val="000000" w:themeColor="text1"/>
          <w:sz w:val="16"/>
          <w:szCs w:val="16"/>
        </w:rPr>
        <w:t>「明快で軽快な</w:t>
      </w:r>
      <w:r w:rsidR="00885A7D" w:rsidRPr="00885A7D">
        <w:rPr>
          <w:rFonts w:cstheme="minorHAnsi" w:hint="eastAsia"/>
          <w:color w:val="000000" w:themeColor="text1"/>
          <w:sz w:val="16"/>
          <w:szCs w:val="16"/>
        </w:rPr>
        <w:t xml:space="preserve">UI Nintendo Switch </w:t>
      </w:r>
      <w:r w:rsidR="00885A7D" w:rsidRPr="00885A7D">
        <w:rPr>
          <w:rFonts w:cstheme="minorHAnsi" w:hint="eastAsia"/>
          <w:color w:val="000000" w:themeColor="text1"/>
          <w:sz w:val="16"/>
          <w:szCs w:val="16"/>
        </w:rPr>
        <w:t>本体機能」</w:t>
      </w:r>
      <w:commentRangeStart w:id="4"/>
      <w:r w:rsidR="00885A7D" w:rsidRPr="00885A7D">
        <w:rPr>
          <w:rFonts w:cstheme="minorHAnsi" w:hint="eastAsia"/>
          <w:color w:val="000000" w:themeColor="text1"/>
          <w:sz w:val="16"/>
          <w:szCs w:val="16"/>
        </w:rPr>
        <w:t>[11]</w:t>
      </w:r>
      <w:commentRangeEnd w:id="4"/>
      <w:r w:rsidR="00885A7D">
        <w:rPr>
          <w:rStyle w:val="af1"/>
        </w:rPr>
        <w:commentReference w:id="4"/>
      </w:r>
    </w:p>
    <w:p w14:paraId="5E3080C1" w14:textId="77777777" w:rsidR="00F73431" w:rsidRDefault="00F73431" w:rsidP="00C00682">
      <w:pPr>
        <w:rPr>
          <w:rFonts w:cstheme="minorHAnsi"/>
          <w:color w:val="000000" w:themeColor="text1"/>
          <w:sz w:val="16"/>
          <w:szCs w:val="16"/>
        </w:rPr>
      </w:pPr>
    </w:p>
    <w:p w14:paraId="7FC95E4D" w14:textId="77777777" w:rsidR="00F73431" w:rsidRDefault="00F73431" w:rsidP="00C00682">
      <w:pPr>
        <w:rPr>
          <w:rFonts w:cstheme="minorHAnsi"/>
          <w:color w:val="000000" w:themeColor="text1"/>
          <w:sz w:val="16"/>
          <w:szCs w:val="16"/>
        </w:rPr>
      </w:pPr>
    </w:p>
    <w:p w14:paraId="6E9AFA09" w14:textId="159F3D48" w:rsidR="00F73431" w:rsidRDefault="00F73431" w:rsidP="00C00682">
      <w:pPr>
        <w:rPr>
          <w:rFonts w:cstheme="minorHAnsi"/>
          <w:b/>
          <w:bCs/>
          <w:color w:val="000000" w:themeColor="text1"/>
          <w:szCs w:val="21"/>
        </w:rPr>
      </w:pPr>
      <w:r w:rsidRPr="00F73431">
        <w:rPr>
          <w:rFonts w:cstheme="minorHAnsi" w:hint="eastAsia"/>
          <w:b/>
          <w:bCs/>
          <w:color w:val="000000" w:themeColor="text1"/>
          <w:szCs w:val="21"/>
        </w:rPr>
        <w:lastRenderedPageBreak/>
        <w:t>2.2.2</w:t>
      </w:r>
      <w:r>
        <w:rPr>
          <w:rFonts w:cstheme="minorHAnsi" w:hint="eastAsia"/>
          <w:b/>
          <w:bCs/>
          <w:color w:val="000000" w:themeColor="text1"/>
          <w:szCs w:val="21"/>
        </w:rPr>
        <w:t xml:space="preserve">　アフォーダンス</w:t>
      </w:r>
    </w:p>
    <w:p w14:paraId="36907BD3" w14:textId="644473EF" w:rsidR="00F73431" w:rsidRDefault="00F73431" w:rsidP="00C00682">
      <w:pPr>
        <w:rPr>
          <w:rFonts w:cstheme="minorHAnsi" w:hint="eastAsia"/>
          <w:color w:val="000000" w:themeColor="text1"/>
          <w:sz w:val="22"/>
        </w:rPr>
      </w:pPr>
      <w:r>
        <w:rPr>
          <w:rFonts w:cstheme="minorHAnsi" w:hint="eastAsia"/>
          <w:b/>
          <w:bCs/>
          <w:color w:val="000000" w:themeColor="text1"/>
          <w:szCs w:val="21"/>
        </w:rPr>
        <w:t xml:space="preserve">　</w:t>
      </w:r>
      <w:r>
        <w:rPr>
          <w:rFonts w:cstheme="minorHAnsi" w:hint="eastAsia"/>
          <w:color w:val="000000" w:themeColor="text1"/>
          <w:sz w:val="22"/>
        </w:rPr>
        <w:t>アフォーダンス</w:t>
      </w:r>
      <w:r w:rsidR="00A91297">
        <w:rPr>
          <w:rFonts w:cstheme="minorHAnsi" w:hint="eastAsia"/>
          <w:color w:val="000000" w:themeColor="text1"/>
          <w:sz w:val="22"/>
        </w:rPr>
        <w:t>とは対象がどのように操作できるかをその形状や見た</w:t>
      </w:r>
      <w:r w:rsidR="00B466BC">
        <w:rPr>
          <w:rFonts w:cstheme="minorHAnsi" w:hint="eastAsia"/>
          <w:color w:val="000000" w:themeColor="text1"/>
          <w:sz w:val="22"/>
        </w:rPr>
        <w:t>目が自然に示す性質のことである</w:t>
      </w:r>
      <w:r w:rsidR="00B466BC">
        <w:rPr>
          <w:rFonts w:cstheme="minorHAnsi" w:hint="eastAsia"/>
          <w:color w:val="000000" w:themeColor="text1"/>
          <w:sz w:val="22"/>
        </w:rPr>
        <w:t>.</w:t>
      </w:r>
      <w:r w:rsidR="00B466BC">
        <w:rPr>
          <w:rFonts w:cstheme="minorHAnsi" w:hint="eastAsia"/>
          <w:color w:val="000000" w:themeColor="text1"/>
          <w:sz w:val="22"/>
        </w:rPr>
        <w:t>ノーマンはこれを</w:t>
      </w:r>
      <w:r>
        <w:rPr>
          <w:rFonts w:cstheme="minorHAnsi" w:hint="eastAsia"/>
          <w:color w:val="000000" w:themeColor="text1"/>
          <w:sz w:val="22"/>
        </w:rPr>
        <w:t>「モノの属性と</w:t>
      </w:r>
      <w:r>
        <w:rPr>
          <w:rFonts w:cstheme="minorHAnsi" w:hint="eastAsia"/>
          <w:color w:val="000000" w:themeColor="text1"/>
          <w:sz w:val="22"/>
        </w:rPr>
        <w:t>,</w:t>
      </w:r>
      <w:r>
        <w:rPr>
          <w:rFonts w:cstheme="minorHAnsi" w:hint="eastAsia"/>
          <w:color w:val="000000" w:themeColor="text1"/>
          <w:sz w:val="22"/>
        </w:rPr>
        <w:t>それをどのように使うかを決定する主体の能力との関係性そのもの」</w:t>
      </w:r>
      <w:r w:rsidR="00B466BC">
        <w:rPr>
          <w:rFonts w:cstheme="minorHAnsi" w:hint="eastAsia"/>
          <w:color w:val="000000" w:themeColor="text1"/>
          <w:sz w:val="22"/>
        </w:rPr>
        <w:t>と</w:t>
      </w:r>
      <w:r>
        <w:rPr>
          <w:rFonts w:cstheme="minorHAnsi" w:hint="eastAsia"/>
          <w:color w:val="000000" w:themeColor="text1"/>
          <w:sz w:val="22"/>
        </w:rPr>
        <w:t>定義している</w:t>
      </w:r>
      <w:r>
        <w:rPr>
          <w:rFonts w:cstheme="minorHAnsi" w:hint="eastAsia"/>
          <w:color w:val="000000" w:themeColor="text1"/>
          <w:sz w:val="22"/>
        </w:rPr>
        <w:t>.</w:t>
      </w:r>
      <w:commentRangeStart w:id="5"/>
      <w:r w:rsidR="00935D8F">
        <w:rPr>
          <w:rFonts w:cstheme="minorHAnsi" w:hint="eastAsia"/>
          <w:color w:val="000000" w:themeColor="text1"/>
          <w:sz w:val="22"/>
        </w:rPr>
        <w:t>[12]</w:t>
      </w:r>
      <w:commentRangeEnd w:id="5"/>
      <w:r w:rsidR="00935D8F">
        <w:rPr>
          <w:rStyle w:val="af1"/>
        </w:rPr>
        <w:commentReference w:id="5"/>
      </w:r>
      <w:r w:rsidR="00B466BC" w:rsidRPr="00B466BC">
        <w:rPr>
          <w:rFonts w:cstheme="minorHAnsi" w:hint="eastAsia"/>
          <w:color w:val="000000" w:themeColor="text1"/>
          <w:sz w:val="22"/>
        </w:rPr>
        <w:t>つまり</w:t>
      </w:r>
      <w:r w:rsidR="00B466BC">
        <w:rPr>
          <w:rFonts w:cstheme="minorHAnsi" w:hint="eastAsia"/>
          <w:color w:val="000000" w:themeColor="text1"/>
          <w:sz w:val="22"/>
        </w:rPr>
        <w:t>,</w:t>
      </w:r>
      <w:r w:rsidR="00B466BC" w:rsidRPr="00B466BC">
        <w:rPr>
          <w:rFonts w:cstheme="minorHAnsi" w:hint="eastAsia"/>
          <w:color w:val="000000" w:themeColor="text1"/>
          <w:sz w:val="22"/>
        </w:rPr>
        <w:t>環境</w:t>
      </w:r>
      <w:r w:rsidR="00B466BC">
        <w:rPr>
          <w:rFonts w:cstheme="minorHAnsi" w:hint="eastAsia"/>
          <w:color w:val="000000" w:themeColor="text1"/>
          <w:sz w:val="22"/>
        </w:rPr>
        <w:t>ないしはモノ</w:t>
      </w:r>
      <w:r w:rsidR="00B466BC" w:rsidRPr="00B466BC">
        <w:rPr>
          <w:rFonts w:cstheme="minorHAnsi" w:hint="eastAsia"/>
          <w:color w:val="000000" w:themeColor="text1"/>
          <w:sz w:val="22"/>
        </w:rPr>
        <w:t>が利用者に対してどの行動が可能か</w:t>
      </w:r>
      <w:r w:rsidR="00B466BC">
        <w:rPr>
          <w:rFonts w:cstheme="minorHAnsi" w:hint="eastAsia"/>
          <w:color w:val="000000" w:themeColor="text1"/>
          <w:sz w:val="22"/>
        </w:rPr>
        <w:t>？</w:t>
      </w:r>
      <w:r w:rsidR="00B466BC" w:rsidRPr="00B466BC">
        <w:rPr>
          <w:rFonts w:cstheme="minorHAnsi" w:hint="eastAsia"/>
          <w:color w:val="000000" w:themeColor="text1"/>
          <w:sz w:val="22"/>
        </w:rPr>
        <w:t>を暗黙的に示す仕組みである</w:t>
      </w:r>
      <w:r w:rsidR="00B466BC">
        <w:rPr>
          <w:rFonts w:cstheme="minorHAnsi" w:hint="eastAsia"/>
          <w:color w:val="000000" w:themeColor="text1"/>
          <w:sz w:val="22"/>
        </w:rPr>
        <w:t>.</w:t>
      </w:r>
      <w:r w:rsidR="00B466BC">
        <w:rPr>
          <w:rFonts w:cstheme="minorHAnsi" w:hint="eastAsia"/>
          <w:color w:val="000000" w:themeColor="text1"/>
          <w:sz w:val="22"/>
        </w:rPr>
        <w:t>アフォーダンスの代表的な例として</w:t>
      </w:r>
      <w:r w:rsidR="00B466BC">
        <w:rPr>
          <w:rFonts w:cstheme="minorHAnsi" w:hint="eastAsia"/>
          <w:color w:val="000000" w:themeColor="text1"/>
          <w:sz w:val="22"/>
        </w:rPr>
        <w:t>,</w:t>
      </w:r>
      <w:r w:rsidR="00B466BC">
        <w:rPr>
          <w:rFonts w:cstheme="minorHAnsi" w:hint="eastAsia"/>
          <w:color w:val="000000" w:themeColor="text1"/>
          <w:sz w:val="22"/>
        </w:rPr>
        <w:t>ノーマンが頻繁に取り上げるドアがある</w:t>
      </w:r>
      <w:r w:rsidR="00B466BC">
        <w:rPr>
          <w:rFonts w:cstheme="minorHAnsi" w:hint="eastAsia"/>
          <w:color w:val="000000" w:themeColor="text1"/>
          <w:sz w:val="22"/>
        </w:rPr>
        <w:t>.</w:t>
      </w:r>
    </w:p>
    <w:p w14:paraId="090C0F22" w14:textId="5A8C6085" w:rsidR="00027463" w:rsidRDefault="00C42D49" w:rsidP="00C00682">
      <w:pPr>
        <w:rPr>
          <w:rFonts w:cstheme="minorHAnsi"/>
          <w:color w:val="000000" w:themeColor="text1"/>
          <w:sz w:val="22"/>
        </w:rPr>
      </w:pPr>
      <w:r>
        <w:rPr>
          <w:rFonts w:cstheme="minorHAnsi" w:hint="eastAsia"/>
          <w:color w:val="000000" w:themeColor="text1"/>
          <w:sz w:val="22"/>
        </w:rPr>
        <w:t>UI</w:t>
      </w:r>
      <w:r>
        <w:rPr>
          <w:rFonts w:cstheme="minorHAnsi" w:hint="eastAsia"/>
          <w:color w:val="000000" w:themeColor="text1"/>
          <w:sz w:val="22"/>
        </w:rPr>
        <w:t>例</w:t>
      </w:r>
    </w:p>
    <w:p w14:paraId="49D41D75" w14:textId="77777777" w:rsidR="00867B34" w:rsidRDefault="00867B34" w:rsidP="00C00682">
      <w:pPr>
        <w:rPr>
          <w:rFonts w:cstheme="minorHAnsi"/>
          <w:color w:val="000000" w:themeColor="text1"/>
          <w:sz w:val="22"/>
        </w:rPr>
      </w:pPr>
    </w:p>
    <w:p w14:paraId="2BA92062" w14:textId="6847B23C" w:rsidR="00867B34" w:rsidRDefault="00867B34" w:rsidP="00C00682">
      <w:pPr>
        <w:rPr>
          <w:rFonts w:cstheme="minorHAnsi"/>
          <w:b/>
          <w:bCs/>
          <w:color w:val="000000" w:themeColor="text1"/>
          <w:sz w:val="22"/>
        </w:rPr>
      </w:pPr>
      <w:r w:rsidRPr="00867B34">
        <w:rPr>
          <w:rFonts w:cstheme="minorHAnsi" w:hint="eastAsia"/>
          <w:b/>
          <w:bCs/>
          <w:color w:val="000000" w:themeColor="text1"/>
          <w:sz w:val="22"/>
        </w:rPr>
        <w:t>2.2.3</w:t>
      </w:r>
      <w:r>
        <w:rPr>
          <w:rFonts w:cstheme="minorHAnsi" w:hint="eastAsia"/>
          <w:b/>
          <w:bCs/>
          <w:color w:val="000000" w:themeColor="text1"/>
          <w:sz w:val="22"/>
        </w:rPr>
        <w:t xml:space="preserve">　シグニファイア</w:t>
      </w:r>
    </w:p>
    <w:p w14:paraId="51FCFEF9" w14:textId="3B6F69F3" w:rsidR="00867B34" w:rsidRPr="00B81A75" w:rsidRDefault="00B81A75" w:rsidP="00C00682">
      <w:pPr>
        <w:rPr>
          <w:rFonts w:cstheme="minorHAnsi" w:hint="eastAsia"/>
          <w:color w:val="000000" w:themeColor="text1"/>
          <w:sz w:val="22"/>
        </w:rPr>
      </w:pPr>
      <w:r>
        <w:rPr>
          <w:rFonts w:cstheme="minorHAnsi" w:hint="eastAsia"/>
          <w:b/>
          <w:bCs/>
          <w:color w:val="000000" w:themeColor="text1"/>
          <w:sz w:val="22"/>
        </w:rPr>
        <w:t xml:space="preserve">　</w:t>
      </w:r>
      <w:r w:rsidRPr="00B81A75">
        <w:rPr>
          <w:rFonts w:cstheme="minorHAnsi" w:hint="eastAsia"/>
          <w:color w:val="000000" w:themeColor="text1"/>
          <w:sz w:val="22"/>
        </w:rPr>
        <w:t>ユーザーが必要とし</w:t>
      </w:r>
      <w:r w:rsidRPr="00B81A75">
        <w:rPr>
          <w:rFonts w:cstheme="minorHAnsi" w:hint="eastAsia"/>
          <w:color w:val="000000" w:themeColor="text1"/>
          <w:sz w:val="22"/>
        </w:rPr>
        <w:t>,</w:t>
      </w:r>
      <w:r w:rsidRPr="00B81A75">
        <w:rPr>
          <w:rFonts w:cstheme="minorHAnsi" w:hint="eastAsia"/>
          <w:color w:val="000000" w:themeColor="text1"/>
          <w:sz w:val="22"/>
        </w:rPr>
        <w:t>デザイナーが提供しなければならないものがシグニファイアだとノーマンは述べている</w:t>
      </w:r>
      <w:r w:rsidRPr="00B81A75">
        <w:rPr>
          <w:rFonts w:cstheme="minorHAnsi" w:hint="eastAsia"/>
          <w:color w:val="000000" w:themeColor="text1"/>
          <w:sz w:val="22"/>
        </w:rPr>
        <w:t>.</w:t>
      </w:r>
      <w:commentRangeStart w:id="6"/>
      <w:r>
        <w:rPr>
          <w:rFonts w:cstheme="minorHAnsi" w:hint="eastAsia"/>
          <w:color w:val="000000" w:themeColor="text1"/>
          <w:sz w:val="22"/>
        </w:rPr>
        <w:t>[13]</w:t>
      </w:r>
      <w:commentRangeEnd w:id="6"/>
      <w:r>
        <w:rPr>
          <w:rStyle w:val="af1"/>
        </w:rPr>
        <w:commentReference w:id="6"/>
      </w:r>
    </w:p>
    <w:p w14:paraId="19F8AB4A" w14:textId="612B8462" w:rsidR="00867B34" w:rsidRDefault="00867B34" w:rsidP="00C00682">
      <w:pPr>
        <w:rPr>
          <w:rFonts w:cstheme="minorHAnsi"/>
          <w:b/>
          <w:bCs/>
          <w:color w:val="000000" w:themeColor="text1"/>
          <w:sz w:val="22"/>
        </w:rPr>
      </w:pPr>
      <w:r>
        <w:rPr>
          <w:rFonts w:cstheme="minorHAnsi" w:hint="eastAsia"/>
          <w:b/>
          <w:bCs/>
          <w:color w:val="000000" w:themeColor="text1"/>
          <w:sz w:val="22"/>
        </w:rPr>
        <w:t>2.2.4</w:t>
      </w:r>
      <w:r>
        <w:rPr>
          <w:rFonts w:cstheme="minorHAnsi" w:hint="eastAsia"/>
          <w:b/>
          <w:bCs/>
          <w:color w:val="000000" w:themeColor="text1"/>
          <w:sz w:val="22"/>
        </w:rPr>
        <w:t xml:space="preserve">　対応付け</w:t>
      </w:r>
    </w:p>
    <w:p w14:paraId="753DC540" w14:textId="1A0DEC01" w:rsidR="00867B34" w:rsidRDefault="00867B34" w:rsidP="00C00682">
      <w:pPr>
        <w:rPr>
          <w:rFonts w:cstheme="minorHAnsi"/>
          <w:b/>
          <w:bCs/>
          <w:color w:val="000000" w:themeColor="text1"/>
          <w:sz w:val="22"/>
        </w:rPr>
      </w:pPr>
      <w:r>
        <w:rPr>
          <w:rFonts w:cstheme="minorHAnsi" w:hint="eastAsia"/>
          <w:b/>
          <w:bCs/>
          <w:color w:val="000000" w:themeColor="text1"/>
          <w:sz w:val="22"/>
        </w:rPr>
        <w:t>2.2.5</w:t>
      </w:r>
      <w:r>
        <w:rPr>
          <w:rFonts w:cstheme="minorHAnsi" w:hint="eastAsia"/>
          <w:b/>
          <w:bCs/>
          <w:color w:val="000000" w:themeColor="text1"/>
          <w:sz w:val="22"/>
        </w:rPr>
        <w:t xml:space="preserve">　概念モデル</w:t>
      </w:r>
    </w:p>
    <w:p w14:paraId="28FB767A" w14:textId="74F5DC42" w:rsidR="00867B34" w:rsidRDefault="00867B34" w:rsidP="00C00682">
      <w:pPr>
        <w:rPr>
          <w:rFonts w:cstheme="minorHAnsi"/>
          <w:b/>
          <w:bCs/>
          <w:color w:val="000000" w:themeColor="text1"/>
          <w:sz w:val="22"/>
        </w:rPr>
      </w:pPr>
      <w:r>
        <w:rPr>
          <w:rFonts w:cstheme="minorHAnsi" w:hint="eastAsia"/>
          <w:b/>
          <w:bCs/>
          <w:color w:val="000000" w:themeColor="text1"/>
          <w:sz w:val="22"/>
        </w:rPr>
        <w:t>2.2.6</w:t>
      </w:r>
      <w:r>
        <w:rPr>
          <w:rFonts w:cstheme="minorHAnsi" w:hint="eastAsia"/>
          <w:b/>
          <w:bCs/>
          <w:color w:val="000000" w:themeColor="text1"/>
          <w:sz w:val="22"/>
        </w:rPr>
        <w:t xml:space="preserve">　制約</w:t>
      </w:r>
    </w:p>
    <w:p w14:paraId="1860B5A6" w14:textId="51255DFF" w:rsidR="00867B34" w:rsidRPr="00867B34" w:rsidRDefault="00867B34" w:rsidP="00C00682">
      <w:pPr>
        <w:rPr>
          <w:rFonts w:cstheme="minorHAnsi" w:hint="eastAsia"/>
          <w:b/>
          <w:bCs/>
          <w:color w:val="000000" w:themeColor="text1"/>
          <w:sz w:val="22"/>
        </w:rPr>
      </w:pPr>
      <w:r>
        <w:rPr>
          <w:rFonts w:cstheme="minorHAnsi" w:hint="eastAsia"/>
          <w:b/>
          <w:bCs/>
          <w:color w:val="000000" w:themeColor="text1"/>
          <w:sz w:val="22"/>
        </w:rPr>
        <w:t>2.2.7</w:t>
      </w:r>
      <w:r>
        <w:rPr>
          <w:rFonts w:cstheme="minorHAnsi" w:hint="eastAsia"/>
          <w:b/>
          <w:bCs/>
          <w:color w:val="000000" w:themeColor="text1"/>
          <w:sz w:val="22"/>
        </w:rPr>
        <w:t xml:space="preserve">　フィードバック</w:t>
      </w:r>
    </w:p>
    <w:p w14:paraId="4CE9171B" w14:textId="77777777" w:rsidR="00C00682" w:rsidRDefault="00E93AA9" w:rsidP="00991EB2">
      <w:pPr>
        <w:ind w:left="211" w:hangingChars="100" w:hanging="211"/>
        <w:rPr>
          <w:rFonts w:cstheme="minorHAnsi"/>
          <w:color w:val="000000" w:themeColor="text1"/>
          <w:sz w:val="22"/>
        </w:rPr>
      </w:pPr>
      <w:r w:rsidRPr="00E93AA9">
        <w:rPr>
          <w:rFonts w:cstheme="minorHAnsi" w:hint="eastAsia"/>
          <w:b/>
          <w:bCs/>
          <w:color w:val="000000" w:themeColor="text1"/>
          <w:szCs w:val="21"/>
        </w:rPr>
        <w:t>2.3.</w:t>
      </w:r>
      <w:r w:rsidRPr="00E93AA9">
        <w:rPr>
          <w:rFonts w:cstheme="minorHAnsi" w:hint="eastAsia"/>
          <w:b/>
          <w:bCs/>
          <w:color w:val="000000" w:themeColor="text1"/>
          <w:szCs w:val="21"/>
        </w:rPr>
        <w:t xml:space="preserve">　本研究の理論的枠組み</w:t>
      </w:r>
      <w:r>
        <w:rPr>
          <w:rFonts w:cstheme="minorHAnsi"/>
          <w:color w:val="000000" w:themeColor="text1"/>
          <w:szCs w:val="21"/>
        </w:rPr>
        <w:br/>
      </w:r>
      <w:r w:rsidRPr="00991EB2">
        <w:rPr>
          <w:rFonts w:cstheme="minorHAnsi" w:hint="eastAsia"/>
          <w:color w:val="000000" w:themeColor="text1"/>
          <w:sz w:val="22"/>
        </w:rPr>
        <w:t>ノーマンの七原則を分析の軸として採用する理由</w:t>
      </w:r>
    </w:p>
    <w:p w14:paraId="6DC71E66" w14:textId="2F0D075A" w:rsidR="00E93AA9" w:rsidRPr="00991EB2" w:rsidRDefault="00E93AA9" w:rsidP="00C00682">
      <w:pPr>
        <w:rPr>
          <w:rFonts w:cstheme="minorHAnsi"/>
          <w:color w:val="000000" w:themeColor="text1"/>
          <w:sz w:val="22"/>
        </w:rPr>
      </w:pPr>
      <w:r w:rsidRPr="00991EB2">
        <w:rPr>
          <w:rFonts w:cstheme="minorHAnsi" w:hint="eastAsia"/>
          <w:color w:val="000000" w:themeColor="text1"/>
          <w:sz w:val="22"/>
        </w:rPr>
        <w:t>ゲーム</w:t>
      </w:r>
      <w:r w:rsidRPr="00991EB2">
        <w:rPr>
          <w:rFonts w:cstheme="minorHAnsi" w:hint="eastAsia"/>
          <w:color w:val="000000" w:themeColor="text1"/>
          <w:sz w:val="22"/>
        </w:rPr>
        <w:t>UI</w:t>
      </w:r>
      <w:r w:rsidRPr="00991EB2">
        <w:rPr>
          <w:rFonts w:cstheme="minorHAnsi" w:hint="eastAsia"/>
          <w:color w:val="000000" w:themeColor="text1"/>
          <w:sz w:val="22"/>
        </w:rPr>
        <w:t>を普遍的な指針として応用できると考える理由→ゲーム</w:t>
      </w:r>
      <w:r w:rsidRPr="00991EB2">
        <w:rPr>
          <w:rFonts w:cstheme="minorHAnsi" w:hint="eastAsia"/>
          <w:color w:val="000000" w:themeColor="text1"/>
          <w:sz w:val="22"/>
        </w:rPr>
        <w:t>UI</w:t>
      </w:r>
      <w:r w:rsidRPr="00991EB2">
        <w:rPr>
          <w:rFonts w:cstheme="minorHAnsi" w:hint="eastAsia"/>
          <w:color w:val="000000" w:themeColor="text1"/>
          <w:sz w:val="22"/>
        </w:rPr>
        <w:t>に含まれる直感的な理解</w:t>
      </w:r>
      <w:r w:rsidRPr="00991EB2">
        <w:rPr>
          <w:rFonts w:cstheme="minorHAnsi" w:hint="eastAsia"/>
          <w:color w:val="000000" w:themeColor="text1"/>
          <w:sz w:val="22"/>
        </w:rPr>
        <w:t>,</w:t>
      </w:r>
      <w:r w:rsidRPr="00991EB2">
        <w:rPr>
          <w:rFonts w:cstheme="minorHAnsi" w:hint="eastAsia"/>
          <w:color w:val="000000" w:themeColor="text1"/>
          <w:sz w:val="22"/>
        </w:rPr>
        <w:t>迷わない操作</w:t>
      </w:r>
      <w:r w:rsidRPr="00991EB2">
        <w:rPr>
          <w:rFonts w:cstheme="minorHAnsi" w:hint="eastAsia"/>
          <w:color w:val="000000" w:themeColor="text1"/>
          <w:sz w:val="22"/>
        </w:rPr>
        <w:t>,</w:t>
      </w:r>
      <w:r w:rsidRPr="00991EB2">
        <w:rPr>
          <w:rFonts w:cstheme="minorHAnsi" w:hint="eastAsia"/>
          <w:color w:val="000000" w:themeColor="text1"/>
          <w:sz w:val="22"/>
        </w:rPr>
        <w:t>適切な情報提供などの要素はユーザーが短時間で操作を完了することが求められる多くのデジタルサービスにも共通して有効であり</w:t>
      </w:r>
      <w:r w:rsidRPr="00991EB2">
        <w:rPr>
          <w:rFonts w:cstheme="minorHAnsi" w:hint="eastAsia"/>
          <w:color w:val="000000" w:themeColor="text1"/>
          <w:sz w:val="22"/>
        </w:rPr>
        <w:t>,</w:t>
      </w:r>
      <w:r w:rsidRPr="00991EB2">
        <w:rPr>
          <w:rFonts w:cstheme="minorHAnsi" w:hint="eastAsia"/>
          <w:color w:val="000000" w:themeColor="text1"/>
          <w:sz w:val="22"/>
        </w:rPr>
        <w:t>領域を超えて応用できる可能性が高い　的な感じ</w:t>
      </w:r>
    </w:p>
    <w:p w14:paraId="5039A748" w14:textId="77777777" w:rsidR="00E93AA9" w:rsidRDefault="00E93AA9" w:rsidP="00E93AA9">
      <w:pPr>
        <w:ind w:left="210" w:hangingChars="100" w:hanging="210"/>
        <w:rPr>
          <w:rFonts w:cstheme="minorHAnsi"/>
          <w:color w:val="000000" w:themeColor="text1"/>
          <w:szCs w:val="21"/>
        </w:rPr>
      </w:pPr>
    </w:p>
    <w:p w14:paraId="7FC0D616" w14:textId="19E198B2" w:rsidR="00E93AA9" w:rsidRDefault="00E93AA9" w:rsidP="00E93AA9">
      <w:pPr>
        <w:ind w:left="211" w:hangingChars="100" w:hanging="211"/>
        <w:rPr>
          <w:rFonts w:cstheme="minorHAnsi"/>
          <w:b/>
          <w:bCs/>
          <w:color w:val="000000" w:themeColor="text1"/>
          <w:szCs w:val="21"/>
        </w:rPr>
      </w:pPr>
      <w:r w:rsidRPr="00E93AA9">
        <w:rPr>
          <w:rFonts w:cstheme="minorHAnsi" w:hint="eastAsia"/>
          <w:b/>
          <w:bCs/>
          <w:color w:val="000000" w:themeColor="text1"/>
          <w:szCs w:val="21"/>
        </w:rPr>
        <w:t>3.</w:t>
      </w:r>
      <w:r w:rsidRPr="00E93AA9">
        <w:rPr>
          <w:rFonts w:cstheme="minorHAnsi" w:hint="eastAsia"/>
          <w:b/>
          <w:bCs/>
          <w:color w:val="000000" w:themeColor="text1"/>
          <w:szCs w:val="21"/>
        </w:rPr>
        <w:t xml:space="preserve">　ゲーム</w:t>
      </w:r>
      <w:r w:rsidRPr="00E93AA9">
        <w:rPr>
          <w:rFonts w:cstheme="minorHAnsi" w:hint="eastAsia"/>
          <w:b/>
          <w:bCs/>
          <w:color w:val="000000" w:themeColor="text1"/>
          <w:szCs w:val="21"/>
        </w:rPr>
        <w:t>UI</w:t>
      </w:r>
      <w:r w:rsidRPr="00E93AA9">
        <w:rPr>
          <w:rFonts w:cstheme="minorHAnsi" w:hint="eastAsia"/>
          <w:b/>
          <w:bCs/>
          <w:color w:val="000000" w:themeColor="text1"/>
          <w:szCs w:val="21"/>
        </w:rPr>
        <w:t>の分析</w:t>
      </w:r>
      <w:r w:rsidRPr="00E93AA9">
        <w:rPr>
          <w:rFonts w:cstheme="minorHAnsi" w:hint="eastAsia"/>
          <w:b/>
          <w:bCs/>
          <w:color w:val="000000" w:themeColor="text1"/>
          <w:szCs w:val="21"/>
        </w:rPr>
        <w:t>(</w:t>
      </w:r>
      <w:r w:rsidR="0081503A">
        <w:rPr>
          <w:rFonts w:cstheme="minorHAnsi" w:hint="eastAsia"/>
          <w:b/>
          <w:bCs/>
          <w:color w:val="000000" w:themeColor="text1"/>
          <w:szCs w:val="21"/>
        </w:rPr>
        <w:t>ちまたの</w:t>
      </w:r>
      <w:r w:rsidRPr="00E93AA9">
        <w:rPr>
          <w:rFonts w:cstheme="minorHAnsi" w:hint="eastAsia"/>
          <w:b/>
          <w:bCs/>
          <w:color w:val="000000" w:themeColor="text1"/>
          <w:szCs w:val="21"/>
        </w:rPr>
        <w:t>Bad</w:t>
      </w:r>
      <w:r w:rsidR="00C861FB">
        <w:rPr>
          <w:rFonts w:cstheme="minorHAnsi" w:hint="eastAsia"/>
          <w:b/>
          <w:bCs/>
          <w:color w:val="000000" w:themeColor="text1"/>
          <w:szCs w:val="21"/>
        </w:rPr>
        <w:t xml:space="preserve"> </w:t>
      </w:r>
      <w:r w:rsidR="0081503A">
        <w:rPr>
          <w:rFonts w:cstheme="minorHAnsi" w:hint="eastAsia"/>
          <w:b/>
          <w:bCs/>
          <w:color w:val="000000" w:themeColor="text1"/>
          <w:szCs w:val="21"/>
        </w:rPr>
        <w:t>UI</w:t>
      </w:r>
      <w:r w:rsidR="00DC0FDB">
        <w:rPr>
          <w:rFonts w:cstheme="minorHAnsi" w:hint="eastAsia"/>
          <w:b/>
          <w:bCs/>
          <w:color w:val="000000" w:themeColor="text1"/>
          <w:szCs w:val="21"/>
        </w:rPr>
        <w:t>分析も</w:t>
      </w:r>
      <w:r w:rsidRPr="00E93AA9">
        <w:rPr>
          <w:rFonts w:cstheme="minorHAnsi" w:hint="eastAsia"/>
          <w:b/>
          <w:bCs/>
          <w:color w:val="000000" w:themeColor="text1"/>
          <w:szCs w:val="21"/>
        </w:rPr>
        <w:t>含む</w:t>
      </w:r>
      <w:r w:rsidRPr="00E93AA9">
        <w:rPr>
          <w:rFonts w:cstheme="minorHAnsi" w:hint="eastAsia"/>
          <w:b/>
          <w:bCs/>
          <w:color w:val="000000" w:themeColor="text1"/>
          <w:szCs w:val="21"/>
        </w:rPr>
        <w:t>)</w:t>
      </w:r>
    </w:p>
    <w:p w14:paraId="15EC37CD" w14:textId="77777777" w:rsidR="00E93AA9" w:rsidRPr="00E93AA9" w:rsidRDefault="00E93AA9" w:rsidP="00E93AA9">
      <w:pPr>
        <w:ind w:left="211" w:hangingChars="100" w:hanging="211"/>
        <w:rPr>
          <w:rFonts w:cstheme="minorHAnsi"/>
          <w:b/>
          <w:bCs/>
          <w:color w:val="000000" w:themeColor="text1"/>
          <w:szCs w:val="21"/>
        </w:rPr>
      </w:pPr>
      <w:r w:rsidRPr="00E93AA9">
        <w:rPr>
          <w:rFonts w:cstheme="minorHAnsi" w:hint="eastAsia"/>
          <w:b/>
          <w:bCs/>
          <w:color w:val="000000" w:themeColor="text1"/>
          <w:szCs w:val="21"/>
        </w:rPr>
        <w:t>3.1</w:t>
      </w:r>
      <w:r w:rsidRPr="00E93AA9">
        <w:rPr>
          <w:rFonts w:cstheme="minorHAnsi" w:hint="eastAsia"/>
          <w:b/>
          <w:bCs/>
          <w:color w:val="000000" w:themeColor="text1"/>
          <w:szCs w:val="21"/>
        </w:rPr>
        <w:t xml:space="preserve">　分析対象と選定理由</w:t>
      </w:r>
    </w:p>
    <w:p w14:paraId="22256F45" w14:textId="77777777" w:rsidR="00E93AA9" w:rsidRPr="00E93AA9" w:rsidRDefault="00E93AA9" w:rsidP="00E93AA9">
      <w:pPr>
        <w:ind w:left="211" w:hangingChars="100" w:hanging="211"/>
        <w:rPr>
          <w:rFonts w:cstheme="minorHAnsi"/>
          <w:b/>
          <w:bCs/>
          <w:color w:val="000000" w:themeColor="text1"/>
          <w:szCs w:val="21"/>
        </w:rPr>
      </w:pPr>
      <w:r w:rsidRPr="00E93AA9">
        <w:rPr>
          <w:rFonts w:cstheme="minorHAnsi" w:hint="eastAsia"/>
          <w:b/>
          <w:bCs/>
          <w:color w:val="000000" w:themeColor="text1"/>
          <w:szCs w:val="21"/>
        </w:rPr>
        <w:t>3.2</w:t>
      </w:r>
      <w:r w:rsidRPr="00E93AA9">
        <w:rPr>
          <w:rFonts w:cstheme="minorHAnsi" w:hint="eastAsia"/>
          <w:b/>
          <w:bCs/>
          <w:color w:val="000000" w:themeColor="text1"/>
          <w:szCs w:val="21"/>
        </w:rPr>
        <w:t xml:space="preserve">　分析方法（ノーマン七原則を用いた分析手順）</w:t>
      </w:r>
    </w:p>
    <w:p w14:paraId="112A5B99" w14:textId="00E66413" w:rsidR="00E93AA9" w:rsidRPr="00E93AA9" w:rsidRDefault="00E93AA9" w:rsidP="00E93AA9">
      <w:pPr>
        <w:ind w:left="211" w:hangingChars="100" w:hanging="211"/>
        <w:rPr>
          <w:rFonts w:cstheme="minorHAnsi"/>
          <w:b/>
          <w:bCs/>
          <w:color w:val="000000" w:themeColor="text1"/>
          <w:szCs w:val="21"/>
        </w:rPr>
      </w:pPr>
      <w:r w:rsidRPr="00E93AA9">
        <w:rPr>
          <w:rFonts w:cstheme="minorHAnsi" w:hint="eastAsia"/>
          <w:b/>
          <w:bCs/>
          <w:color w:val="000000" w:themeColor="text1"/>
          <w:szCs w:val="21"/>
        </w:rPr>
        <w:t>3.3</w:t>
      </w:r>
      <w:r w:rsidRPr="00E93AA9">
        <w:rPr>
          <w:rFonts w:cstheme="minorHAnsi" w:hint="eastAsia"/>
          <w:b/>
          <w:bCs/>
          <w:color w:val="000000" w:themeColor="text1"/>
          <w:szCs w:val="21"/>
        </w:rPr>
        <w:t xml:space="preserve">　代表的ゲーム</w:t>
      </w:r>
      <w:r w:rsidRPr="00E93AA9">
        <w:rPr>
          <w:rFonts w:cstheme="minorHAnsi" w:hint="eastAsia"/>
          <w:b/>
          <w:bCs/>
          <w:color w:val="000000" w:themeColor="text1"/>
          <w:szCs w:val="21"/>
        </w:rPr>
        <w:t xml:space="preserve"> UI </w:t>
      </w:r>
      <w:r w:rsidRPr="00E93AA9">
        <w:rPr>
          <w:rFonts w:cstheme="minorHAnsi" w:hint="eastAsia"/>
          <w:b/>
          <w:bCs/>
          <w:color w:val="000000" w:themeColor="text1"/>
          <w:szCs w:val="21"/>
        </w:rPr>
        <w:t>の分析結果</w:t>
      </w:r>
      <w:r w:rsidR="0081503A">
        <w:rPr>
          <w:rFonts w:cstheme="minorHAnsi" w:hint="eastAsia"/>
          <w:b/>
          <w:bCs/>
          <w:color w:val="000000" w:themeColor="text1"/>
          <w:szCs w:val="21"/>
        </w:rPr>
        <w:t xml:space="preserve">　</w:t>
      </w:r>
      <w:r w:rsidR="0081503A" w:rsidRPr="0081503A">
        <w:rPr>
          <w:rFonts w:cstheme="minorHAnsi" w:hint="eastAsia"/>
          <w:b/>
          <w:bCs/>
          <w:color w:val="000000" w:themeColor="text1"/>
          <w:szCs w:val="21"/>
        </w:rPr>
        <w:t>(</w:t>
      </w:r>
      <w:r w:rsidR="0081503A">
        <w:rPr>
          <w:rFonts w:cstheme="minorHAnsi" w:hint="eastAsia"/>
          <w:b/>
          <w:bCs/>
          <w:color w:val="000000" w:themeColor="text1"/>
          <w:szCs w:val="21"/>
        </w:rPr>
        <w:t>○×</w:t>
      </w:r>
      <w:r w:rsidR="0081503A" w:rsidRPr="0081503A">
        <w:rPr>
          <w:rFonts w:cstheme="minorHAnsi" w:hint="eastAsia"/>
          <w:b/>
          <w:bCs/>
          <w:color w:val="000000" w:themeColor="text1"/>
          <w:szCs w:val="21"/>
        </w:rPr>
        <w:t>表</w:t>
      </w:r>
      <w:r w:rsidR="0081503A">
        <w:rPr>
          <w:rFonts w:cstheme="minorHAnsi" w:hint="eastAsia"/>
          <w:b/>
          <w:bCs/>
          <w:color w:val="000000" w:themeColor="text1"/>
          <w:szCs w:val="21"/>
        </w:rPr>
        <w:t>も用いる</w:t>
      </w:r>
      <w:r w:rsidR="0081503A" w:rsidRPr="0081503A">
        <w:rPr>
          <w:rFonts w:cstheme="minorHAnsi" w:hint="eastAsia"/>
          <w:b/>
          <w:bCs/>
          <w:color w:val="000000" w:themeColor="text1"/>
          <w:szCs w:val="21"/>
        </w:rPr>
        <w:t>)</w:t>
      </w:r>
    </w:p>
    <w:p w14:paraId="1C0E985D" w14:textId="53197CE5" w:rsidR="00E93AA9" w:rsidRDefault="00E93AA9" w:rsidP="00E93AA9">
      <w:pPr>
        <w:ind w:left="211" w:hangingChars="100" w:hanging="211"/>
        <w:rPr>
          <w:rFonts w:cstheme="minorHAnsi"/>
          <w:b/>
          <w:bCs/>
          <w:color w:val="000000" w:themeColor="text1"/>
          <w:szCs w:val="21"/>
        </w:rPr>
      </w:pPr>
      <w:r w:rsidRPr="00E93AA9">
        <w:rPr>
          <w:rFonts w:cstheme="minorHAnsi" w:hint="eastAsia"/>
          <w:b/>
          <w:bCs/>
          <w:color w:val="000000" w:themeColor="text1"/>
          <w:szCs w:val="21"/>
        </w:rPr>
        <w:t>3.4</w:t>
      </w:r>
      <w:r w:rsidRPr="00E93AA9">
        <w:rPr>
          <w:rFonts w:cstheme="minorHAnsi" w:hint="eastAsia"/>
          <w:b/>
          <w:bCs/>
          <w:color w:val="000000" w:themeColor="text1"/>
          <w:szCs w:val="21"/>
        </w:rPr>
        <w:t xml:space="preserve">　ゲーム</w:t>
      </w:r>
      <w:r w:rsidRPr="00E93AA9">
        <w:rPr>
          <w:rFonts w:cstheme="minorHAnsi" w:hint="eastAsia"/>
          <w:b/>
          <w:bCs/>
          <w:color w:val="000000" w:themeColor="text1"/>
          <w:szCs w:val="21"/>
        </w:rPr>
        <w:t xml:space="preserve"> UI </w:t>
      </w:r>
      <w:r w:rsidRPr="00E93AA9">
        <w:rPr>
          <w:rFonts w:cstheme="minorHAnsi" w:hint="eastAsia"/>
          <w:b/>
          <w:bCs/>
          <w:color w:val="000000" w:themeColor="text1"/>
          <w:szCs w:val="21"/>
        </w:rPr>
        <w:t>に共通する「使いやすさの要素」の抽出</w:t>
      </w:r>
    </w:p>
    <w:p w14:paraId="09037223" w14:textId="77777777" w:rsidR="0081503A" w:rsidRDefault="0081503A" w:rsidP="00E93AA9">
      <w:pPr>
        <w:ind w:left="211" w:hangingChars="100" w:hanging="211"/>
        <w:rPr>
          <w:rFonts w:cstheme="minorHAnsi"/>
          <w:b/>
          <w:bCs/>
          <w:color w:val="000000" w:themeColor="text1"/>
          <w:szCs w:val="21"/>
        </w:rPr>
      </w:pPr>
    </w:p>
    <w:p w14:paraId="17AEE8DF" w14:textId="3B6A688F" w:rsidR="0081503A" w:rsidRDefault="0081503A" w:rsidP="00E93AA9">
      <w:pPr>
        <w:ind w:left="211" w:hangingChars="100" w:hanging="211"/>
        <w:rPr>
          <w:rFonts w:cstheme="minorHAnsi"/>
          <w:b/>
          <w:bCs/>
          <w:color w:val="000000" w:themeColor="text1"/>
          <w:szCs w:val="21"/>
        </w:rPr>
      </w:pPr>
      <w:r>
        <w:rPr>
          <w:rFonts w:cstheme="minorHAnsi" w:hint="eastAsia"/>
          <w:b/>
          <w:bCs/>
          <w:color w:val="000000" w:themeColor="text1"/>
          <w:szCs w:val="21"/>
        </w:rPr>
        <w:t>4.</w:t>
      </w:r>
      <w:r>
        <w:rPr>
          <w:rFonts w:cstheme="minorHAnsi" w:hint="eastAsia"/>
          <w:b/>
          <w:bCs/>
          <w:color w:val="000000" w:themeColor="text1"/>
          <w:szCs w:val="21"/>
        </w:rPr>
        <w:t xml:space="preserve">　飲食店オーダーサイトの設計と実装</w:t>
      </w:r>
    </w:p>
    <w:p w14:paraId="5CB5C1D3" w14:textId="77777777" w:rsidR="0081503A" w:rsidRPr="0081503A" w:rsidRDefault="0081503A" w:rsidP="0081503A">
      <w:pPr>
        <w:rPr>
          <w:rFonts w:cstheme="minorHAnsi"/>
          <w:b/>
          <w:bCs/>
          <w:color w:val="000000" w:themeColor="text1"/>
          <w:szCs w:val="21"/>
        </w:rPr>
      </w:pPr>
      <w:r w:rsidRPr="0081503A">
        <w:rPr>
          <w:rFonts w:cstheme="minorHAnsi" w:hint="eastAsia"/>
          <w:b/>
          <w:bCs/>
          <w:color w:val="000000" w:themeColor="text1"/>
          <w:szCs w:val="21"/>
        </w:rPr>
        <w:t>4.1</w:t>
      </w:r>
      <w:r w:rsidRPr="0081503A">
        <w:rPr>
          <w:rFonts w:cstheme="minorHAnsi" w:hint="eastAsia"/>
          <w:b/>
          <w:bCs/>
          <w:color w:val="000000" w:themeColor="text1"/>
          <w:szCs w:val="21"/>
        </w:rPr>
        <w:t xml:space="preserve">　実装の目的</w:t>
      </w:r>
    </w:p>
    <w:p w14:paraId="43D9A8E6" w14:textId="047FDEF9" w:rsidR="0081503A" w:rsidRPr="0081503A" w:rsidRDefault="0081503A" w:rsidP="0081503A">
      <w:pPr>
        <w:rPr>
          <w:rFonts w:cstheme="minorHAnsi"/>
          <w:b/>
          <w:bCs/>
          <w:color w:val="000000" w:themeColor="text1"/>
          <w:szCs w:val="21"/>
        </w:rPr>
      </w:pPr>
      <w:r w:rsidRPr="0081503A">
        <w:rPr>
          <w:rFonts w:cstheme="minorHAnsi" w:hint="eastAsia"/>
          <w:b/>
          <w:bCs/>
          <w:color w:val="000000" w:themeColor="text1"/>
          <w:szCs w:val="21"/>
        </w:rPr>
        <w:t>4.2</w:t>
      </w:r>
      <w:r w:rsidRPr="0081503A">
        <w:rPr>
          <w:rFonts w:cstheme="minorHAnsi" w:hint="eastAsia"/>
          <w:b/>
          <w:bCs/>
          <w:color w:val="000000" w:themeColor="text1"/>
          <w:szCs w:val="21"/>
        </w:rPr>
        <w:t xml:space="preserve">　</w:t>
      </w:r>
      <w:r w:rsidRPr="0081503A">
        <w:rPr>
          <w:rFonts w:cstheme="minorHAnsi" w:hint="eastAsia"/>
          <w:b/>
          <w:bCs/>
          <w:color w:val="000000" w:themeColor="text1"/>
          <w:szCs w:val="21"/>
        </w:rPr>
        <w:t xml:space="preserve">Bad UI </w:t>
      </w:r>
      <w:r w:rsidRPr="0081503A">
        <w:rPr>
          <w:rFonts w:cstheme="minorHAnsi" w:hint="eastAsia"/>
          <w:b/>
          <w:bCs/>
          <w:color w:val="000000" w:themeColor="text1"/>
          <w:szCs w:val="21"/>
        </w:rPr>
        <w:t>の設計（現実の問題事例</w:t>
      </w:r>
      <w:r>
        <w:rPr>
          <w:rFonts w:cstheme="minorHAnsi" w:hint="eastAsia"/>
          <w:b/>
          <w:bCs/>
          <w:color w:val="000000" w:themeColor="text1"/>
          <w:szCs w:val="21"/>
        </w:rPr>
        <w:t>＆</w:t>
      </w:r>
      <w:r w:rsidRPr="0081503A">
        <w:rPr>
          <w:rFonts w:cstheme="minorHAnsi" w:hint="eastAsia"/>
          <w:b/>
          <w:bCs/>
          <w:color w:val="000000" w:themeColor="text1"/>
          <w:szCs w:val="21"/>
        </w:rPr>
        <w:t>七原則</w:t>
      </w:r>
      <w:r>
        <w:rPr>
          <w:rFonts w:cstheme="minorHAnsi" w:hint="eastAsia"/>
          <w:b/>
          <w:bCs/>
          <w:color w:val="000000" w:themeColor="text1"/>
          <w:szCs w:val="21"/>
        </w:rPr>
        <w:t>で特に抜いたらダメそうなやつ抜く</w:t>
      </w:r>
      <w:r w:rsidRPr="0081503A">
        <w:rPr>
          <w:rFonts w:cstheme="minorHAnsi" w:hint="eastAsia"/>
          <w:b/>
          <w:bCs/>
          <w:color w:val="000000" w:themeColor="text1"/>
          <w:szCs w:val="21"/>
        </w:rPr>
        <w:t>）</w:t>
      </w:r>
    </w:p>
    <w:p w14:paraId="103152F4" w14:textId="77777777" w:rsidR="0081503A" w:rsidRDefault="0081503A" w:rsidP="0081503A">
      <w:pPr>
        <w:rPr>
          <w:rFonts w:cstheme="minorHAnsi"/>
          <w:b/>
          <w:bCs/>
          <w:color w:val="000000" w:themeColor="text1"/>
          <w:szCs w:val="21"/>
        </w:rPr>
      </w:pPr>
      <w:r w:rsidRPr="0081503A">
        <w:rPr>
          <w:rFonts w:cstheme="minorHAnsi" w:hint="eastAsia"/>
          <w:b/>
          <w:bCs/>
          <w:color w:val="000000" w:themeColor="text1"/>
          <w:szCs w:val="21"/>
        </w:rPr>
        <w:lastRenderedPageBreak/>
        <w:t>4.3</w:t>
      </w:r>
      <w:r w:rsidRPr="0081503A">
        <w:rPr>
          <w:rFonts w:cstheme="minorHAnsi" w:hint="eastAsia"/>
          <w:b/>
          <w:bCs/>
          <w:color w:val="000000" w:themeColor="text1"/>
          <w:szCs w:val="21"/>
        </w:rPr>
        <w:t xml:space="preserve">　</w:t>
      </w:r>
      <w:r w:rsidRPr="0081503A">
        <w:rPr>
          <w:rFonts w:cstheme="minorHAnsi" w:hint="eastAsia"/>
          <w:b/>
          <w:bCs/>
          <w:color w:val="000000" w:themeColor="text1"/>
          <w:szCs w:val="21"/>
        </w:rPr>
        <w:t xml:space="preserve">Good UI </w:t>
      </w:r>
      <w:r w:rsidRPr="0081503A">
        <w:rPr>
          <w:rFonts w:cstheme="minorHAnsi" w:hint="eastAsia"/>
          <w:b/>
          <w:bCs/>
          <w:color w:val="000000" w:themeColor="text1"/>
          <w:szCs w:val="21"/>
        </w:rPr>
        <w:t>の設計（ゲーム</w:t>
      </w:r>
      <w:r w:rsidRPr="0081503A">
        <w:rPr>
          <w:rFonts w:cstheme="minorHAnsi" w:hint="eastAsia"/>
          <w:b/>
          <w:bCs/>
          <w:color w:val="000000" w:themeColor="text1"/>
          <w:szCs w:val="21"/>
        </w:rPr>
        <w:t xml:space="preserve"> UI </w:t>
      </w:r>
      <w:r w:rsidRPr="0081503A">
        <w:rPr>
          <w:rFonts w:cstheme="minorHAnsi" w:hint="eastAsia"/>
          <w:b/>
          <w:bCs/>
          <w:color w:val="000000" w:themeColor="text1"/>
          <w:szCs w:val="21"/>
        </w:rPr>
        <w:t>の要素を応用した改善案）</w:t>
      </w:r>
    </w:p>
    <w:p w14:paraId="7A5564C7" w14:textId="696D7F79" w:rsidR="0081503A" w:rsidRPr="0081503A" w:rsidRDefault="0081503A" w:rsidP="0081503A">
      <w:pPr>
        <w:rPr>
          <w:rFonts w:cstheme="minorHAnsi"/>
          <w:color w:val="000000" w:themeColor="text1"/>
          <w:szCs w:val="21"/>
        </w:rPr>
      </w:pPr>
      <w:r>
        <w:rPr>
          <w:rFonts w:cstheme="minorHAnsi" w:hint="eastAsia"/>
          <w:color w:val="000000" w:themeColor="text1"/>
          <w:szCs w:val="21"/>
        </w:rPr>
        <w:t>→実際の</w:t>
      </w:r>
      <w:r w:rsidRPr="0081503A">
        <w:rPr>
          <w:rFonts w:cstheme="minorHAnsi" w:hint="eastAsia"/>
          <w:color w:val="000000" w:themeColor="text1"/>
          <w:szCs w:val="21"/>
        </w:rPr>
        <w:t>実装手順は</w:t>
      </w:r>
      <w:r>
        <w:rPr>
          <w:rFonts w:cstheme="minorHAnsi" w:hint="eastAsia"/>
          <w:color w:val="000000" w:themeColor="text1"/>
          <w:szCs w:val="21"/>
        </w:rPr>
        <w:t>太田垣さんのアドバイス通り</w:t>
      </w:r>
      <w:r w:rsidRPr="0081503A">
        <w:rPr>
          <w:rFonts w:cstheme="minorHAnsi" w:hint="eastAsia"/>
          <w:color w:val="000000" w:themeColor="text1"/>
          <w:szCs w:val="21"/>
        </w:rPr>
        <w:t>Good</w:t>
      </w:r>
      <w:r w:rsidRPr="0081503A">
        <w:rPr>
          <w:rFonts w:cstheme="minorHAnsi" w:hint="eastAsia"/>
          <w:color w:val="000000" w:themeColor="text1"/>
          <w:szCs w:val="21"/>
        </w:rPr>
        <w:t>から</w:t>
      </w:r>
      <w:r w:rsidRPr="0081503A">
        <w:rPr>
          <w:rFonts w:cstheme="minorHAnsi" w:hint="eastAsia"/>
          <w:color w:val="000000" w:themeColor="text1"/>
          <w:szCs w:val="21"/>
        </w:rPr>
        <w:t>Bad</w:t>
      </w:r>
      <w:r w:rsidRPr="0081503A">
        <w:rPr>
          <w:rFonts w:cstheme="minorHAnsi" w:hint="eastAsia"/>
          <w:color w:val="000000" w:themeColor="text1"/>
          <w:szCs w:val="21"/>
        </w:rPr>
        <w:t>を作るけど</w:t>
      </w:r>
      <w:r>
        <w:rPr>
          <w:rFonts w:cstheme="minorHAnsi" w:hint="eastAsia"/>
          <w:color w:val="000000" w:themeColor="text1"/>
          <w:szCs w:val="21"/>
        </w:rPr>
        <w:t>論文的には</w:t>
      </w:r>
      <w:r>
        <w:rPr>
          <w:rFonts w:cstheme="minorHAnsi" w:hint="eastAsia"/>
          <w:color w:val="000000" w:themeColor="text1"/>
          <w:szCs w:val="21"/>
        </w:rPr>
        <w:t>Bad</w:t>
      </w:r>
      <w:r>
        <w:rPr>
          <w:rFonts w:cstheme="minorHAnsi" w:hint="eastAsia"/>
          <w:color w:val="000000" w:themeColor="text1"/>
          <w:szCs w:val="21"/>
        </w:rPr>
        <w:t>を改善しましたって流れの方が書きやすい気がする</w:t>
      </w:r>
    </w:p>
    <w:p w14:paraId="4F48147C" w14:textId="77777777" w:rsidR="0081503A" w:rsidRPr="0081503A" w:rsidRDefault="0081503A" w:rsidP="0081503A">
      <w:pPr>
        <w:rPr>
          <w:rFonts w:cstheme="minorHAnsi"/>
          <w:b/>
          <w:bCs/>
          <w:color w:val="000000" w:themeColor="text1"/>
          <w:szCs w:val="21"/>
        </w:rPr>
      </w:pPr>
      <w:r w:rsidRPr="0081503A">
        <w:rPr>
          <w:rFonts w:cstheme="minorHAnsi" w:hint="eastAsia"/>
          <w:b/>
          <w:bCs/>
          <w:color w:val="000000" w:themeColor="text1"/>
          <w:szCs w:val="21"/>
        </w:rPr>
        <w:t>4.4</w:t>
      </w:r>
      <w:r w:rsidRPr="0081503A">
        <w:rPr>
          <w:rFonts w:cstheme="minorHAnsi" w:hint="eastAsia"/>
          <w:b/>
          <w:bCs/>
          <w:color w:val="000000" w:themeColor="text1"/>
          <w:szCs w:val="21"/>
        </w:rPr>
        <w:t xml:space="preserve">　</w:t>
      </w:r>
      <w:r w:rsidRPr="0081503A">
        <w:rPr>
          <w:rFonts w:cstheme="minorHAnsi" w:hint="eastAsia"/>
          <w:b/>
          <w:bCs/>
          <w:color w:val="000000" w:themeColor="text1"/>
          <w:szCs w:val="21"/>
        </w:rPr>
        <w:t xml:space="preserve">HTML/CSS/JS </w:t>
      </w:r>
      <w:r w:rsidRPr="0081503A">
        <w:rPr>
          <w:rFonts w:cstheme="minorHAnsi" w:hint="eastAsia"/>
          <w:b/>
          <w:bCs/>
          <w:color w:val="000000" w:themeColor="text1"/>
          <w:szCs w:val="21"/>
        </w:rPr>
        <w:t>を用いた実装内容</w:t>
      </w:r>
    </w:p>
    <w:p w14:paraId="26EEEB22" w14:textId="72680041" w:rsidR="0081503A" w:rsidRDefault="0081503A" w:rsidP="0081503A">
      <w:pPr>
        <w:rPr>
          <w:rFonts w:cstheme="minorHAnsi"/>
          <w:b/>
          <w:bCs/>
          <w:color w:val="000000" w:themeColor="text1"/>
          <w:szCs w:val="21"/>
        </w:rPr>
      </w:pPr>
      <w:r w:rsidRPr="0081503A">
        <w:rPr>
          <w:rFonts w:cstheme="minorHAnsi" w:hint="eastAsia"/>
          <w:b/>
          <w:bCs/>
          <w:color w:val="000000" w:themeColor="text1"/>
          <w:szCs w:val="21"/>
        </w:rPr>
        <w:t>4.5</w:t>
      </w:r>
      <w:r w:rsidRPr="0081503A">
        <w:rPr>
          <w:rFonts w:cstheme="minorHAnsi" w:hint="eastAsia"/>
          <w:b/>
          <w:bCs/>
          <w:color w:val="000000" w:themeColor="text1"/>
          <w:szCs w:val="21"/>
        </w:rPr>
        <w:t xml:space="preserve">　</w:t>
      </w:r>
      <w:r w:rsidRPr="0081503A">
        <w:rPr>
          <w:rFonts w:cstheme="minorHAnsi" w:hint="eastAsia"/>
          <w:b/>
          <w:bCs/>
          <w:color w:val="000000" w:themeColor="text1"/>
          <w:szCs w:val="21"/>
        </w:rPr>
        <w:t xml:space="preserve">Good/Bad UI </w:t>
      </w:r>
      <w:r w:rsidRPr="0081503A">
        <w:rPr>
          <w:rFonts w:cstheme="minorHAnsi" w:hint="eastAsia"/>
          <w:b/>
          <w:bCs/>
          <w:color w:val="000000" w:themeColor="text1"/>
          <w:szCs w:val="21"/>
        </w:rPr>
        <w:t>の画面構成比較</w:t>
      </w:r>
    </w:p>
    <w:p w14:paraId="478EB388" w14:textId="77777777" w:rsidR="0081503A" w:rsidRDefault="0081503A" w:rsidP="0081503A">
      <w:pPr>
        <w:rPr>
          <w:rFonts w:cstheme="minorHAnsi"/>
          <w:b/>
          <w:bCs/>
          <w:color w:val="000000" w:themeColor="text1"/>
          <w:szCs w:val="21"/>
        </w:rPr>
      </w:pPr>
    </w:p>
    <w:p w14:paraId="3E11F312" w14:textId="77777777" w:rsidR="0081503A" w:rsidRDefault="0081503A" w:rsidP="0081503A">
      <w:pPr>
        <w:rPr>
          <w:rFonts w:cstheme="minorHAnsi"/>
          <w:b/>
          <w:bCs/>
          <w:color w:val="000000" w:themeColor="text1"/>
          <w:szCs w:val="21"/>
        </w:rPr>
      </w:pPr>
    </w:p>
    <w:p w14:paraId="7D470398" w14:textId="60EC013A" w:rsidR="0081503A" w:rsidRDefault="0081503A" w:rsidP="0081503A">
      <w:pPr>
        <w:rPr>
          <w:rFonts w:cstheme="minorHAnsi"/>
          <w:b/>
          <w:bCs/>
          <w:color w:val="000000" w:themeColor="text1"/>
          <w:szCs w:val="21"/>
        </w:rPr>
      </w:pPr>
      <w:r>
        <w:rPr>
          <w:rFonts w:cstheme="minorHAnsi" w:hint="eastAsia"/>
          <w:b/>
          <w:bCs/>
          <w:color w:val="000000" w:themeColor="text1"/>
          <w:szCs w:val="21"/>
        </w:rPr>
        <w:t>5.</w:t>
      </w:r>
      <w:r>
        <w:rPr>
          <w:rFonts w:cstheme="minorHAnsi" w:hint="eastAsia"/>
          <w:b/>
          <w:bCs/>
          <w:color w:val="000000" w:themeColor="text1"/>
          <w:szCs w:val="21"/>
        </w:rPr>
        <w:t xml:space="preserve">　ユーザーテスト（たどり着ければ）</w:t>
      </w:r>
    </w:p>
    <w:p w14:paraId="133AAF30" w14:textId="2C38E370" w:rsidR="0081503A" w:rsidRPr="0081503A" w:rsidRDefault="0081503A" w:rsidP="0081503A">
      <w:pPr>
        <w:rPr>
          <w:rFonts w:cstheme="minorHAnsi"/>
          <w:b/>
          <w:bCs/>
          <w:color w:val="000000" w:themeColor="text1"/>
          <w:szCs w:val="21"/>
        </w:rPr>
      </w:pPr>
      <w:r w:rsidRPr="0081503A">
        <w:rPr>
          <w:rFonts w:cstheme="minorHAnsi"/>
          <w:b/>
          <w:bCs/>
          <w:color w:val="000000" w:themeColor="text1"/>
          <w:szCs w:val="21"/>
        </w:rPr>
        <w:t>5.1</w:t>
      </w:r>
      <w:r w:rsidRPr="0081503A">
        <w:rPr>
          <w:rFonts w:cstheme="minorHAnsi"/>
          <w:b/>
          <w:bCs/>
          <w:color w:val="000000" w:themeColor="text1"/>
          <w:szCs w:val="21"/>
        </w:rPr>
        <w:t xml:space="preserve">　評価方法（参加者、タスク、測定方法）</w:t>
      </w:r>
      <w:r w:rsidRPr="0081503A">
        <w:rPr>
          <w:rFonts w:cstheme="minorHAnsi"/>
          <w:b/>
          <w:bCs/>
          <w:color w:val="000000" w:themeColor="text1"/>
          <w:szCs w:val="21"/>
        </w:rPr>
        <w:br/>
        <w:t>5.2</w:t>
      </w:r>
      <w:r w:rsidRPr="0081503A">
        <w:rPr>
          <w:rFonts w:cstheme="minorHAnsi"/>
          <w:b/>
          <w:bCs/>
          <w:color w:val="000000" w:themeColor="text1"/>
          <w:szCs w:val="21"/>
        </w:rPr>
        <w:t xml:space="preserve">　評価指標（操作時間・誤操作・</w:t>
      </w:r>
      <w:r>
        <w:rPr>
          <w:rFonts w:cstheme="minorHAnsi" w:hint="eastAsia"/>
          <w:b/>
          <w:bCs/>
          <w:color w:val="000000" w:themeColor="text1"/>
          <w:szCs w:val="21"/>
        </w:rPr>
        <w:t>みんなからの</w:t>
      </w:r>
      <w:r w:rsidRPr="0081503A">
        <w:rPr>
          <w:rFonts w:cstheme="minorHAnsi"/>
          <w:b/>
          <w:bCs/>
          <w:color w:val="000000" w:themeColor="text1"/>
          <w:szCs w:val="21"/>
        </w:rPr>
        <w:t>評価など）</w:t>
      </w:r>
      <w:r w:rsidRPr="0081503A">
        <w:rPr>
          <w:rFonts w:cstheme="minorHAnsi"/>
          <w:b/>
          <w:bCs/>
          <w:color w:val="000000" w:themeColor="text1"/>
          <w:szCs w:val="21"/>
        </w:rPr>
        <w:br/>
        <w:t>5.3</w:t>
      </w:r>
      <w:r w:rsidRPr="0081503A">
        <w:rPr>
          <w:rFonts w:cstheme="minorHAnsi"/>
          <w:b/>
          <w:bCs/>
          <w:color w:val="000000" w:themeColor="text1"/>
          <w:szCs w:val="21"/>
        </w:rPr>
        <w:t xml:space="preserve">　実験結果（</w:t>
      </w:r>
      <w:r w:rsidRPr="0081503A">
        <w:rPr>
          <w:rFonts w:cstheme="minorHAnsi"/>
          <w:b/>
          <w:bCs/>
          <w:color w:val="000000" w:themeColor="text1"/>
          <w:szCs w:val="21"/>
        </w:rPr>
        <w:t xml:space="preserve">Good/Bad UI </w:t>
      </w:r>
      <w:r w:rsidRPr="0081503A">
        <w:rPr>
          <w:rFonts w:cstheme="minorHAnsi"/>
          <w:b/>
          <w:bCs/>
          <w:color w:val="000000" w:themeColor="text1"/>
          <w:szCs w:val="21"/>
        </w:rPr>
        <w:t>の比較）</w:t>
      </w:r>
      <w:r w:rsidRPr="0081503A">
        <w:rPr>
          <w:rFonts w:cstheme="minorHAnsi"/>
          <w:b/>
          <w:bCs/>
          <w:color w:val="000000" w:themeColor="text1"/>
          <w:szCs w:val="21"/>
        </w:rPr>
        <w:br/>
        <w:t>5.4</w:t>
      </w:r>
      <w:r w:rsidRPr="0081503A">
        <w:rPr>
          <w:rFonts w:cstheme="minorHAnsi"/>
          <w:b/>
          <w:bCs/>
          <w:color w:val="000000" w:themeColor="text1"/>
          <w:szCs w:val="21"/>
        </w:rPr>
        <w:t xml:space="preserve">　考察（どの要素が効果をもたらしたか）</w:t>
      </w:r>
      <w:r w:rsidRPr="0081503A">
        <w:rPr>
          <w:rFonts w:cstheme="minorHAnsi"/>
          <w:b/>
          <w:bCs/>
          <w:color w:val="000000" w:themeColor="text1"/>
          <w:szCs w:val="21"/>
        </w:rPr>
        <w:br/>
        <w:t>5.5</w:t>
      </w:r>
      <w:r w:rsidRPr="0081503A">
        <w:rPr>
          <w:rFonts w:cstheme="minorHAnsi"/>
          <w:b/>
          <w:bCs/>
          <w:color w:val="000000" w:themeColor="text1"/>
          <w:szCs w:val="21"/>
        </w:rPr>
        <w:t xml:space="preserve">　</w:t>
      </w:r>
      <w:r>
        <w:rPr>
          <w:rFonts w:cstheme="minorHAnsi" w:hint="eastAsia"/>
          <w:b/>
          <w:bCs/>
          <w:color w:val="000000" w:themeColor="text1"/>
          <w:szCs w:val="21"/>
        </w:rPr>
        <w:t>実験の限界</w:t>
      </w:r>
      <w:r w:rsidRPr="0081503A">
        <w:rPr>
          <w:rFonts w:cstheme="minorHAnsi"/>
          <w:b/>
          <w:bCs/>
          <w:color w:val="000000" w:themeColor="text1"/>
          <w:szCs w:val="21"/>
        </w:rPr>
        <w:t>（サンプル数</w:t>
      </w:r>
      <w:r>
        <w:rPr>
          <w:rFonts w:cstheme="minorHAnsi" w:hint="eastAsia"/>
          <w:b/>
          <w:bCs/>
          <w:color w:val="000000" w:themeColor="text1"/>
          <w:szCs w:val="21"/>
        </w:rPr>
        <w:t>が足りないかも</w:t>
      </w:r>
      <w:r w:rsidRPr="0081503A">
        <w:rPr>
          <w:rFonts w:cstheme="minorHAnsi"/>
          <w:b/>
          <w:bCs/>
          <w:color w:val="000000" w:themeColor="text1"/>
          <w:szCs w:val="21"/>
        </w:rPr>
        <w:t>・再現性・一般化の課題）</w:t>
      </w:r>
    </w:p>
    <w:p w14:paraId="05AC5D13" w14:textId="77777777" w:rsidR="0081503A" w:rsidRPr="0081503A" w:rsidRDefault="0081503A" w:rsidP="0081503A">
      <w:pPr>
        <w:rPr>
          <w:rFonts w:cstheme="minorHAnsi"/>
          <w:b/>
          <w:bCs/>
          <w:color w:val="000000" w:themeColor="text1"/>
          <w:szCs w:val="21"/>
        </w:rPr>
      </w:pPr>
    </w:p>
    <w:p w14:paraId="0BAFB56E" w14:textId="59C99C8C" w:rsidR="0081503A" w:rsidRDefault="0081503A" w:rsidP="0081503A">
      <w:pPr>
        <w:rPr>
          <w:rFonts w:cstheme="minorHAnsi"/>
          <w:b/>
          <w:bCs/>
          <w:color w:val="000000" w:themeColor="text1"/>
          <w:szCs w:val="21"/>
        </w:rPr>
      </w:pPr>
      <w:r>
        <w:rPr>
          <w:rFonts w:cstheme="minorHAnsi" w:hint="eastAsia"/>
          <w:b/>
          <w:bCs/>
          <w:color w:val="000000" w:themeColor="text1"/>
          <w:szCs w:val="21"/>
        </w:rPr>
        <w:t>6.</w:t>
      </w:r>
      <w:r>
        <w:rPr>
          <w:rFonts w:cstheme="minorHAnsi" w:hint="eastAsia"/>
          <w:b/>
          <w:bCs/>
          <w:color w:val="000000" w:themeColor="text1"/>
          <w:szCs w:val="21"/>
        </w:rPr>
        <w:t xml:space="preserve">　まとめ</w:t>
      </w:r>
    </w:p>
    <w:p w14:paraId="6665EAE4" w14:textId="6EF11FFE" w:rsidR="00DA508F" w:rsidRDefault="0081503A" w:rsidP="0081503A">
      <w:pPr>
        <w:rPr>
          <w:rFonts w:cstheme="minorHAnsi"/>
          <w:b/>
          <w:bCs/>
          <w:color w:val="000000" w:themeColor="text1"/>
          <w:szCs w:val="21"/>
        </w:rPr>
      </w:pPr>
      <w:r>
        <w:rPr>
          <w:rFonts w:cstheme="minorHAnsi" w:hint="eastAsia"/>
          <w:b/>
          <w:bCs/>
          <w:color w:val="000000" w:themeColor="text1"/>
          <w:szCs w:val="21"/>
        </w:rPr>
        <w:t>6.1</w:t>
      </w:r>
      <w:r>
        <w:rPr>
          <w:rFonts w:cstheme="minorHAnsi" w:hint="eastAsia"/>
          <w:b/>
          <w:bCs/>
          <w:color w:val="000000" w:themeColor="text1"/>
          <w:szCs w:val="21"/>
        </w:rPr>
        <w:t xml:space="preserve">　研究成果</w:t>
      </w:r>
    </w:p>
    <w:p w14:paraId="5CACFDAC" w14:textId="2FA6EB4C" w:rsidR="00DA508F" w:rsidRPr="00DA508F" w:rsidRDefault="0081503A" w:rsidP="0081503A">
      <w:pPr>
        <w:rPr>
          <w:rFonts w:cstheme="minorHAnsi"/>
          <w:color w:val="000000" w:themeColor="text1"/>
          <w:szCs w:val="21"/>
        </w:rPr>
      </w:pPr>
      <w:r>
        <w:rPr>
          <w:rFonts w:cstheme="minorHAnsi" w:hint="eastAsia"/>
          <w:b/>
          <w:bCs/>
          <w:color w:val="000000" w:themeColor="text1"/>
          <w:szCs w:val="21"/>
        </w:rPr>
        <w:t>6.2</w:t>
      </w:r>
      <w:r>
        <w:rPr>
          <w:rFonts w:cstheme="minorHAnsi" w:hint="eastAsia"/>
          <w:b/>
          <w:bCs/>
          <w:color w:val="000000" w:themeColor="text1"/>
          <w:szCs w:val="21"/>
        </w:rPr>
        <w:t xml:space="preserve">　研究意義</w:t>
      </w:r>
      <w:r w:rsidR="00DA508F">
        <w:rPr>
          <w:rFonts w:cstheme="minorHAnsi"/>
          <w:b/>
          <w:bCs/>
          <w:color w:val="000000" w:themeColor="text1"/>
          <w:szCs w:val="21"/>
        </w:rPr>
        <w:br/>
      </w:r>
      <w:r w:rsidR="00DA508F">
        <w:rPr>
          <w:rFonts w:cstheme="minorHAnsi" w:hint="eastAsia"/>
          <w:color w:val="000000" w:themeColor="text1"/>
          <w:szCs w:val="21"/>
        </w:rPr>
        <w:t>→ゲーム</w:t>
      </w:r>
      <w:r w:rsidR="00DA508F">
        <w:rPr>
          <w:rFonts w:cstheme="minorHAnsi" w:hint="eastAsia"/>
          <w:color w:val="000000" w:themeColor="text1"/>
          <w:szCs w:val="21"/>
        </w:rPr>
        <w:t>UI</w:t>
      </w:r>
      <w:r w:rsidR="00DA508F">
        <w:rPr>
          <w:rFonts w:cstheme="minorHAnsi" w:hint="eastAsia"/>
          <w:color w:val="000000" w:themeColor="text1"/>
          <w:szCs w:val="21"/>
        </w:rPr>
        <w:t>を他分野へ応用できる可能性についてもう一度述べる</w:t>
      </w:r>
    </w:p>
    <w:p w14:paraId="3EAA0BF0" w14:textId="263CD8AD" w:rsidR="0081503A" w:rsidRPr="0081503A" w:rsidRDefault="0081503A" w:rsidP="0081503A">
      <w:pPr>
        <w:rPr>
          <w:rFonts w:cstheme="minorHAnsi"/>
          <w:b/>
          <w:bCs/>
          <w:color w:val="000000" w:themeColor="text1"/>
          <w:szCs w:val="21"/>
        </w:rPr>
      </w:pPr>
      <w:r>
        <w:rPr>
          <w:rFonts w:cstheme="minorHAnsi" w:hint="eastAsia"/>
          <w:b/>
          <w:bCs/>
          <w:color w:val="000000" w:themeColor="text1"/>
          <w:szCs w:val="21"/>
        </w:rPr>
        <w:t>6.3</w:t>
      </w:r>
      <w:r>
        <w:rPr>
          <w:rFonts w:cstheme="minorHAnsi" w:hint="eastAsia"/>
          <w:b/>
          <w:bCs/>
          <w:color w:val="000000" w:themeColor="text1"/>
          <w:szCs w:val="21"/>
        </w:rPr>
        <w:t xml:space="preserve">　今後の課題・展望</w:t>
      </w:r>
    </w:p>
    <w:sectPr w:rsidR="0081503A" w:rsidRPr="0081503A" w:rsidSect="008B3E24">
      <w:type w:val="continuous"/>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芽生 青木" w:date="2025-12-01T08:41:00Z" w:initials="芽青">
    <w:p w14:paraId="2E6EF7FC" w14:textId="77777777" w:rsidR="00822478" w:rsidRDefault="00822478" w:rsidP="00822478">
      <w:pPr>
        <w:pStyle w:val="af2"/>
      </w:pPr>
      <w:r>
        <w:rPr>
          <w:rStyle w:val="af1"/>
        </w:rPr>
        <w:annotationRef/>
      </w:r>
      <w:hyperlink r:id="rId1" w:history="1">
        <w:r w:rsidRPr="00353746">
          <w:rPr>
            <w:rStyle w:val="af"/>
          </w:rPr>
          <w:t>https://www.nngroup.com/articles/ten-usability-heuristics/?utm_source=chatgpt.com</w:t>
        </w:r>
      </w:hyperlink>
    </w:p>
  </w:comment>
  <w:comment w:id="1" w:author="芽生 青木" w:date="2025-12-01T08:41:00Z" w:initials="芽青">
    <w:p w14:paraId="5484714E" w14:textId="416C5F6E" w:rsidR="00822478" w:rsidRDefault="00822478" w:rsidP="00822478">
      <w:pPr>
        <w:pStyle w:val="af2"/>
      </w:pPr>
      <w:r>
        <w:rPr>
          <w:rStyle w:val="af1"/>
        </w:rPr>
        <w:annotationRef/>
      </w:r>
      <w:hyperlink r:id="rId2" w:history="1">
        <w:r w:rsidRPr="00221B11">
          <w:rPr>
            <w:rStyle w:val="af"/>
          </w:rPr>
          <w:t>https://www.digital.go.jp/assets/contents/node/basic_page/field_ref_resources/f836e61e-3939-4513-8b38-261defc53874/04351059/20250225_policies_development_management_outline_05.pdf?utm_source=chatgpt.com</w:t>
        </w:r>
      </w:hyperlink>
      <w:r>
        <w:rPr>
          <w:color w:val="000000"/>
        </w:rPr>
        <w:br/>
      </w:r>
      <w:r>
        <w:rPr>
          <w:color w:val="000000"/>
        </w:rPr>
        <w:br/>
      </w:r>
      <w:hyperlink r:id="rId3" w:history="1">
        <w:r w:rsidRPr="00221B11">
          <w:rPr>
            <w:rStyle w:val="af"/>
          </w:rPr>
          <w:t>https://www.digital.go.jp/assets/contents/node/basic_page/field_ref_resources/977efe97-9391-46b9-8988-0fb8c102686f/20210906_Digital_Agency_Visual_Identity_Guideline.pdf?utm_source=chatgpt.com</w:t>
        </w:r>
      </w:hyperlink>
    </w:p>
  </w:comment>
  <w:comment w:id="2" w:author="芽生 青木" w:date="2025-12-01T16:58:00Z" w:initials="芽青">
    <w:p w14:paraId="2CD62677" w14:textId="77777777" w:rsidR="00712D39" w:rsidRDefault="00712D39" w:rsidP="00712D39">
      <w:pPr>
        <w:pStyle w:val="af2"/>
      </w:pPr>
      <w:r>
        <w:rPr>
          <w:rStyle w:val="af1"/>
        </w:rPr>
        <w:annotationRef/>
      </w:r>
      <w:hyperlink r:id="rId4" w:history="1">
        <w:r w:rsidRPr="00734980">
          <w:rPr>
            <w:rStyle w:val="af"/>
          </w:rPr>
          <w:t>https://blog.adobe.com/jp/publish/2023/03/13/cc-web-tips-to-improve-discoverability-in-ux</w:t>
        </w:r>
      </w:hyperlink>
    </w:p>
  </w:comment>
  <w:comment w:id="3" w:author="芽生 青木" w:date="2025-12-01T17:37:00Z" w:initials="芽青">
    <w:p w14:paraId="7EABA579" w14:textId="77777777" w:rsidR="00C861FB" w:rsidRDefault="00C861FB" w:rsidP="00C861FB">
      <w:pPr>
        <w:pStyle w:val="af2"/>
      </w:pPr>
      <w:r>
        <w:rPr>
          <w:rStyle w:val="af1"/>
        </w:rPr>
        <w:annotationRef/>
      </w:r>
      <w:r>
        <w:rPr>
          <w:rFonts w:hint="eastAsia"/>
        </w:rPr>
        <w:t>著書</w:t>
      </w:r>
      <w:r>
        <w:t>P.14,101</w:t>
      </w:r>
    </w:p>
  </w:comment>
  <w:comment w:id="4" w:author="芽生 青木" w:date="2025-12-01T17:21:00Z" w:initials="芽青">
    <w:p w14:paraId="3212F2CB" w14:textId="71C3AD37" w:rsidR="00885A7D" w:rsidRDefault="00885A7D" w:rsidP="00885A7D">
      <w:pPr>
        <w:pStyle w:val="af2"/>
      </w:pPr>
      <w:r>
        <w:rPr>
          <w:rStyle w:val="af1"/>
        </w:rPr>
        <w:annotationRef/>
      </w:r>
      <w:hyperlink r:id="rId5" w:anchor="05_m.jpg" w:history="1">
        <w:r w:rsidRPr="00A7073C">
          <w:rPr>
            <w:rStyle w:val="af"/>
          </w:rPr>
          <w:t>https://game.watch.impress.co.jp/docs/news/1139303.html#05_m.jpg</w:t>
        </w:r>
      </w:hyperlink>
      <w:r>
        <w:br/>
      </w:r>
      <w:r>
        <w:br/>
      </w:r>
      <w:r>
        <w:rPr>
          <w:rFonts w:hint="eastAsia"/>
        </w:rPr>
        <w:t>この写真使っていいのか？</w:t>
      </w:r>
      <w:r>
        <w:t>CEDiL</w:t>
      </w:r>
      <w:r>
        <w:rPr>
          <w:rFonts w:hint="eastAsia"/>
        </w:rPr>
        <w:t>では資料見つからず。</w:t>
      </w:r>
      <w:r>
        <w:rPr>
          <w:rFonts w:hint="eastAsia"/>
        </w:rPr>
        <w:t>CEDEC2018</w:t>
      </w:r>
      <w:r>
        <w:rPr>
          <w:rFonts w:hint="eastAsia"/>
        </w:rPr>
        <w:t>のサイトでは</w:t>
      </w:r>
      <w:r>
        <w:br/>
      </w:r>
      <w:r>
        <w:rPr>
          <w:rFonts w:hint="eastAsia"/>
        </w:rPr>
        <w:t>写真</w:t>
      </w:r>
      <w:r>
        <w:t>✖ SNS(</w:t>
      </w:r>
      <w:r>
        <w:rPr>
          <w:rFonts w:hint="eastAsia"/>
        </w:rPr>
        <w:t>個人</w:t>
      </w:r>
      <w:r>
        <w:t>✖</w:t>
      </w:r>
      <w:r>
        <w:rPr>
          <w:rFonts w:hint="eastAsia"/>
        </w:rPr>
        <w:t>）だった。</w:t>
      </w:r>
    </w:p>
  </w:comment>
  <w:comment w:id="5" w:author="芽生 青木" w:date="2025-12-01T18:06:00Z" w:initials="芽青">
    <w:p w14:paraId="1C63F80F" w14:textId="77777777" w:rsidR="00935D8F" w:rsidRDefault="00935D8F" w:rsidP="00935D8F">
      <w:pPr>
        <w:pStyle w:val="af2"/>
      </w:pPr>
      <w:r>
        <w:rPr>
          <w:rStyle w:val="af1"/>
        </w:rPr>
        <w:annotationRef/>
      </w:r>
      <w:r>
        <w:rPr>
          <w:rFonts w:hint="eastAsia"/>
        </w:rPr>
        <w:t>著書：</w:t>
      </w:r>
      <w:r>
        <w:rPr>
          <w:rFonts w:hint="eastAsia"/>
        </w:rPr>
        <w:t>P14</w:t>
      </w:r>
    </w:p>
  </w:comment>
  <w:comment w:id="6" w:author="芽生 青木" w:date="2025-12-02T15:43:00Z" w:initials="芽青">
    <w:p w14:paraId="3C4055B6" w14:textId="77777777" w:rsidR="00B81A75" w:rsidRDefault="00B81A75" w:rsidP="00B81A75">
      <w:pPr>
        <w:pStyle w:val="af2"/>
      </w:pPr>
      <w:r>
        <w:rPr>
          <w:rStyle w:val="af1"/>
        </w:rPr>
        <w:annotationRef/>
      </w:r>
      <w:r>
        <w:rPr>
          <w:rFonts w:hint="eastAsia"/>
        </w:rPr>
        <w:t>著書</w:t>
      </w:r>
      <w:r>
        <w:rPr>
          <w:rFonts w:hint="eastAsia"/>
        </w:rPr>
        <w:t>P.19L5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6EF7FC" w15:done="0"/>
  <w15:commentEx w15:paraId="5484714E" w15:done="0"/>
  <w15:commentEx w15:paraId="2CD62677" w15:done="0"/>
  <w15:commentEx w15:paraId="7EABA579" w15:done="0"/>
  <w15:commentEx w15:paraId="3212F2CB" w15:done="0"/>
  <w15:commentEx w15:paraId="1C63F80F" w15:done="0"/>
  <w15:commentEx w15:paraId="3C4055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BA8CC6" w16cex:dateUtc="2025-11-30T23:41:00Z"/>
  <w16cex:commentExtensible w16cex:durableId="2C363815" w16cex:dateUtc="2025-11-30T23:41:00Z"/>
  <w16cex:commentExtensible w16cex:durableId="2D2A213D" w16cex:dateUtc="2025-12-01T07:58:00Z"/>
  <w16cex:commentExtensible w16cex:durableId="24D916E1" w16cex:dateUtc="2025-12-01T08:37:00Z"/>
  <w16cex:commentExtensible w16cex:durableId="52064ECA" w16cex:dateUtc="2025-12-01T08:21:00Z"/>
  <w16cex:commentExtensible w16cex:durableId="4FA67FBE" w16cex:dateUtc="2025-12-01T09:06:00Z"/>
  <w16cex:commentExtensible w16cex:durableId="67DCE99A" w16cex:dateUtc="2025-12-02T0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6EF7FC" w16cid:durableId="34BA8CC6"/>
  <w16cid:commentId w16cid:paraId="5484714E" w16cid:durableId="2C363815"/>
  <w16cid:commentId w16cid:paraId="2CD62677" w16cid:durableId="2D2A213D"/>
  <w16cid:commentId w16cid:paraId="7EABA579" w16cid:durableId="24D916E1"/>
  <w16cid:commentId w16cid:paraId="3212F2CB" w16cid:durableId="52064ECA"/>
  <w16cid:commentId w16cid:paraId="1C63F80F" w16cid:durableId="4FA67FBE"/>
  <w16cid:commentId w16cid:paraId="3C4055B6" w16cid:durableId="67DCE9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95804" w14:textId="77777777" w:rsidR="00041498" w:rsidRDefault="00041498" w:rsidP="00122702">
      <w:pPr>
        <w:spacing w:after="0"/>
      </w:pPr>
      <w:r>
        <w:separator/>
      </w:r>
    </w:p>
  </w:endnote>
  <w:endnote w:type="continuationSeparator" w:id="0">
    <w:p w14:paraId="7F6DA86D" w14:textId="77777777" w:rsidR="00041498" w:rsidRDefault="00041498" w:rsidP="0012270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24855" w14:textId="77777777" w:rsidR="00041498" w:rsidRDefault="00041498" w:rsidP="00122702">
      <w:pPr>
        <w:spacing w:after="0"/>
      </w:pPr>
      <w:r>
        <w:separator/>
      </w:r>
    </w:p>
  </w:footnote>
  <w:footnote w:type="continuationSeparator" w:id="0">
    <w:p w14:paraId="08CF92ED" w14:textId="77777777" w:rsidR="00041498" w:rsidRDefault="00041498" w:rsidP="0012270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7C12"/>
    <w:multiLevelType w:val="hybridMultilevel"/>
    <w:tmpl w:val="A75E3E62"/>
    <w:lvl w:ilvl="0" w:tplc="C05ACD0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03916EF"/>
    <w:multiLevelType w:val="multilevel"/>
    <w:tmpl w:val="78CEEDFC"/>
    <w:lvl w:ilvl="0">
      <w:start w:val="1"/>
      <w:numFmt w:val="decimal"/>
      <w:lvlText w:val="%1."/>
      <w:lvlJc w:val="left"/>
      <w:pPr>
        <w:ind w:left="360" w:hanging="360"/>
      </w:pPr>
      <w:rPr>
        <w:rFonts w:hint="default"/>
      </w:rPr>
    </w:lvl>
    <w:lvl w:ilvl="1">
      <w:start w:val="2"/>
      <w:numFmt w:val="decimal"/>
      <w:isLgl/>
      <w:lvlText w:val="%1.%2."/>
      <w:lvlJc w:val="left"/>
      <w:pPr>
        <w:ind w:left="561" w:hanging="360"/>
      </w:pPr>
      <w:rPr>
        <w:rFonts w:hint="default"/>
      </w:rPr>
    </w:lvl>
    <w:lvl w:ilvl="2">
      <w:start w:val="1"/>
      <w:numFmt w:val="decimal"/>
      <w:isLgl/>
      <w:lvlText w:val="%1.%2.%3."/>
      <w:lvlJc w:val="left"/>
      <w:pPr>
        <w:ind w:left="1122" w:hanging="720"/>
      </w:pPr>
      <w:rPr>
        <w:rFonts w:hint="default"/>
      </w:rPr>
    </w:lvl>
    <w:lvl w:ilvl="3">
      <w:start w:val="1"/>
      <w:numFmt w:val="decimal"/>
      <w:isLgl/>
      <w:lvlText w:val="%1.%2.%3.%4."/>
      <w:lvlJc w:val="left"/>
      <w:pPr>
        <w:ind w:left="1323" w:hanging="720"/>
      </w:pPr>
      <w:rPr>
        <w:rFonts w:hint="default"/>
      </w:rPr>
    </w:lvl>
    <w:lvl w:ilvl="4">
      <w:start w:val="1"/>
      <w:numFmt w:val="decimal"/>
      <w:isLgl/>
      <w:lvlText w:val="%1.%2.%3.%4.%5."/>
      <w:lvlJc w:val="left"/>
      <w:pPr>
        <w:ind w:left="1884" w:hanging="1080"/>
      </w:pPr>
      <w:rPr>
        <w:rFonts w:hint="default"/>
      </w:rPr>
    </w:lvl>
    <w:lvl w:ilvl="5">
      <w:start w:val="1"/>
      <w:numFmt w:val="decimal"/>
      <w:isLgl/>
      <w:lvlText w:val="%1.%2.%3.%4.%5.%6."/>
      <w:lvlJc w:val="left"/>
      <w:pPr>
        <w:ind w:left="2085" w:hanging="1080"/>
      </w:pPr>
      <w:rPr>
        <w:rFonts w:hint="default"/>
      </w:rPr>
    </w:lvl>
    <w:lvl w:ilvl="6">
      <w:start w:val="1"/>
      <w:numFmt w:val="decimal"/>
      <w:isLgl/>
      <w:lvlText w:val="%1.%2.%3.%4.%5.%6.%7."/>
      <w:lvlJc w:val="left"/>
      <w:pPr>
        <w:ind w:left="2286" w:hanging="1080"/>
      </w:pPr>
      <w:rPr>
        <w:rFonts w:hint="default"/>
      </w:rPr>
    </w:lvl>
    <w:lvl w:ilvl="7">
      <w:start w:val="1"/>
      <w:numFmt w:val="decimal"/>
      <w:isLgl/>
      <w:lvlText w:val="%1.%2.%3.%4.%5.%6.%7.%8."/>
      <w:lvlJc w:val="left"/>
      <w:pPr>
        <w:ind w:left="2847" w:hanging="1440"/>
      </w:pPr>
      <w:rPr>
        <w:rFonts w:hint="default"/>
      </w:rPr>
    </w:lvl>
    <w:lvl w:ilvl="8">
      <w:start w:val="1"/>
      <w:numFmt w:val="decimal"/>
      <w:isLgl/>
      <w:lvlText w:val="%1.%2.%3.%4.%5.%6.%7.%8.%9."/>
      <w:lvlJc w:val="left"/>
      <w:pPr>
        <w:ind w:left="3048" w:hanging="1440"/>
      </w:pPr>
      <w:rPr>
        <w:rFonts w:hint="default"/>
      </w:rPr>
    </w:lvl>
  </w:abstractNum>
  <w:abstractNum w:abstractNumId="2" w15:restartNumberingAfterBreak="0">
    <w:nsid w:val="50CD1A94"/>
    <w:multiLevelType w:val="multilevel"/>
    <w:tmpl w:val="A292380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54B85B37"/>
    <w:multiLevelType w:val="hybridMultilevel"/>
    <w:tmpl w:val="8084BF9E"/>
    <w:lvl w:ilvl="0" w:tplc="DA78E5B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834955430">
    <w:abstractNumId w:val="3"/>
  </w:num>
  <w:num w:numId="2" w16cid:durableId="256520330">
    <w:abstractNumId w:val="0"/>
  </w:num>
  <w:num w:numId="3" w16cid:durableId="1815298233">
    <w:abstractNumId w:val="1"/>
  </w:num>
  <w:num w:numId="4" w16cid:durableId="111590067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芽生 青木">
    <w15:presenceInfo w15:providerId="Windows Live" w15:userId="4310d1321d7af2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DD3"/>
    <w:rsid w:val="00027463"/>
    <w:rsid w:val="00041498"/>
    <w:rsid w:val="00046664"/>
    <w:rsid w:val="000C458C"/>
    <w:rsid w:val="000C5710"/>
    <w:rsid w:val="000D6DE2"/>
    <w:rsid w:val="000E6DC6"/>
    <w:rsid w:val="00122702"/>
    <w:rsid w:val="00135775"/>
    <w:rsid w:val="00157FAB"/>
    <w:rsid w:val="001F166B"/>
    <w:rsid w:val="0026727A"/>
    <w:rsid w:val="002726B9"/>
    <w:rsid w:val="002D2217"/>
    <w:rsid w:val="002D3004"/>
    <w:rsid w:val="003016FE"/>
    <w:rsid w:val="003138DF"/>
    <w:rsid w:val="0034232D"/>
    <w:rsid w:val="00355CE6"/>
    <w:rsid w:val="00381648"/>
    <w:rsid w:val="004061CA"/>
    <w:rsid w:val="00512264"/>
    <w:rsid w:val="00520103"/>
    <w:rsid w:val="005246BA"/>
    <w:rsid w:val="0059559E"/>
    <w:rsid w:val="005C4240"/>
    <w:rsid w:val="005C7923"/>
    <w:rsid w:val="005E3168"/>
    <w:rsid w:val="00614860"/>
    <w:rsid w:val="0063380E"/>
    <w:rsid w:val="006836BF"/>
    <w:rsid w:val="006C7D0D"/>
    <w:rsid w:val="006E1AC4"/>
    <w:rsid w:val="007034D2"/>
    <w:rsid w:val="00712D39"/>
    <w:rsid w:val="0074461A"/>
    <w:rsid w:val="0081128F"/>
    <w:rsid w:val="0081503A"/>
    <w:rsid w:val="00822478"/>
    <w:rsid w:val="00865C3F"/>
    <w:rsid w:val="00867B34"/>
    <w:rsid w:val="00885A7D"/>
    <w:rsid w:val="008B3E24"/>
    <w:rsid w:val="008B5DD3"/>
    <w:rsid w:val="008E3C50"/>
    <w:rsid w:val="00935D8F"/>
    <w:rsid w:val="00961D44"/>
    <w:rsid w:val="00971AA4"/>
    <w:rsid w:val="009836B0"/>
    <w:rsid w:val="00991EB2"/>
    <w:rsid w:val="00992A72"/>
    <w:rsid w:val="009A57EA"/>
    <w:rsid w:val="009C6582"/>
    <w:rsid w:val="009F239D"/>
    <w:rsid w:val="009F41F8"/>
    <w:rsid w:val="00A30140"/>
    <w:rsid w:val="00A41A82"/>
    <w:rsid w:val="00A91297"/>
    <w:rsid w:val="00A967E7"/>
    <w:rsid w:val="00AE6118"/>
    <w:rsid w:val="00B06A74"/>
    <w:rsid w:val="00B1230E"/>
    <w:rsid w:val="00B466BC"/>
    <w:rsid w:val="00B81A75"/>
    <w:rsid w:val="00B9739B"/>
    <w:rsid w:val="00BC30FE"/>
    <w:rsid w:val="00BC46E2"/>
    <w:rsid w:val="00BD24A2"/>
    <w:rsid w:val="00BF5085"/>
    <w:rsid w:val="00C00682"/>
    <w:rsid w:val="00C07FA2"/>
    <w:rsid w:val="00C16E9D"/>
    <w:rsid w:val="00C27074"/>
    <w:rsid w:val="00C35349"/>
    <w:rsid w:val="00C42D49"/>
    <w:rsid w:val="00C71061"/>
    <w:rsid w:val="00C861FB"/>
    <w:rsid w:val="00C9404F"/>
    <w:rsid w:val="00CF01EE"/>
    <w:rsid w:val="00D06988"/>
    <w:rsid w:val="00D20695"/>
    <w:rsid w:val="00D656B0"/>
    <w:rsid w:val="00D91AAB"/>
    <w:rsid w:val="00D97445"/>
    <w:rsid w:val="00DA508F"/>
    <w:rsid w:val="00DA7753"/>
    <w:rsid w:val="00DC0FDB"/>
    <w:rsid w:val="00DC53B0"/>
    <w:rsid w:val="00E8714E"/>
    <w:rsid w:val="00E93AA9"/>
    <w:rsid w:val="00F43768"/>
    <w:rsid w:val="00F51BD4"/>
    <w:rsid w:val="00F73431"/>
    <w:rsid w:val="00F85A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C7CE085"/>
  <w15:chartTrackingRefBased/>
  <w15:docId w15:val="{C911A4A7-B0CE-4934-A1AE-90E3E76A9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B5DD3"/>
    <w:pPr>
      <w:keepNext/>
      <w:keepLines/>
      <w:spacing w:before="2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B5DD3"/>
    <w:pPr>
      <w:keepNext/>
      <w:keepLines/>
      <w:spacing w:before="16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B5DD3"/>
    <w:pPr>
      <w:keepNext/>
      <w:keepLines/>
      <w:spacing w:before="16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B5DD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B5DD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B5DD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B5DD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B5DD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B5DD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B5DD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B5DD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B5DD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B5DD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B5DD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B5DD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B5DD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B5DD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B5DD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B5DD3"/>
    <w:pPr>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B5D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5DD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B5D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5DD3"/>
    <w:pPr>
      <w:spacing w:before="160" w:after="160"/>
      <w:jc w:val="center"/>
    </w:pPr>
    <w:rPr>
      <w:i/>
      <w:iCs/>
      <w:color w:val="404040" w:themeColor="text1" w:themeTint="BF"/>
    </w:rPr>
  </w:style>
  <w:style w:type="character" w:customStyle="1" w:styleId="a8">
    <w:name w:val="引用文 (文字)"/>
    <w:basedOn w:val="a0"/>
    <w:link w:val="a7"/>
    <w:uiPriority w:val="29"/>
    <w:rsid w:val="008B5DD3"/>
    <w:rPr>
      <w:i/>
      <w:iCs/>
      <w:color w:val="404040" w:themeColor="text1" w:themeTint="BF"/>
    </w:rPr>
  </w:style>
  <w:style w:type="paragraph" w:styleId="a9">
    <w:name w:val="List Paragraph"/>
    <w:basedOn w:val="a"/>
    <w:uiPriority w:val="34"/>
    <w:qFormat/>
    <w:rsid w:val="008B5DD3"/>
    <w:pPr>
      <w:ind w:left="720"/>
      <w:contextualSpacing/>
    </w:pPr>
  </w:style>
  <w:style w:type="character" w:styleId="21">
    <w:name w:val="Intense Emphasis"/>
    <w:basedOn w:val="a0"/>
    <w:uiPriority w:val="21"/>
    <w:qFormat/>
    <w:rsid w:val="008B5DD3"/>
    <w:rPr>
      <w:i/>
      <w:iCs/>
      <w:color w:val="0F4761" w:themeColor="accent1" w:themeShade="BF"/>
    </w:rPr>
  </w:style>
  <w:style w:type="paragraph" w:styleId="22">
    <w:name w:val="Intense Quote"/>
    <w:basedOn w:val="a"/>
    <w:next w:val="a"/>
    <w:link w:val="23"/>
    <w:uiPriority w:val="30"/>
    <w:qFormat/>
    <w:rsid w:val="008B5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B5DD3"/>
    <w:rPr>
      <w:i/>
      <w:iCs/>
      <w:color w:val="0F4761" w:themeColor="accent1" w:themeShade="BF"/>
    </w:rPr>
  </w:style>
  <w:style w:type="character" w:styleId="24">
    <w:name w:val="Intense Reference"/>
    <w:basedOn w:val="a0"/>
    <w:uiPriority w:val="32"/>
    <w:qFormat/>
    <w:rsid w:val="008B5DD3"/>
    <w:rPr>
      <w:b/>
      <w:bCs/>
      <w:smallCaps/>
      <w:color w:val="0F4761" w:themeColor="accent1" w:themeShade="BF"/>
      <w:spacing w:val="5"/>
    </w:rPr>
  </w:style>
  <w:style w:type="paragraph" w:styleId="aa">
    <w:name w:val="No Spacing"/>
    <w:uiPriority w:val="1"/>
    <w:qFormat/>
    <w:rsid w:val="008B5DD3"/>
    <w:pPr>
      <w:widowControl w:val="0"/>
      <w:jc w:val="both"/>
    </w:pPr>
  </w:style>
  <w:style w:type="paragraph" w:styleId="ab">
    <w:name w:val="header"/>
    <w:basedOn w:val="a"/>
    <w:link w:val="ac"/>
    <w:uiPriority w:val="99"/>
    <w:unhideWhenUsed/>
    <w:rsid w:val="00122702"/>
    <w:pPr>
      <w:tabs>
        <w:tab w:val="center" w:pos="4252"/>
        <w:tab w:val="right" w:pos="8504"/>
      </w:tabs>
      <w:snapToGrid w:val="0"/>
    </w:pPr>
  </w:style>
  <w:style w:type="character" w:customStyle="1" w:styleId="ac">
    <w:name w:val="ヘッダー (文字)"/>
    <w:basedOn w:val="a0"/>
    <w:link w:val="ab"/>
    <w:uiPriority w:val="99"/>
    <w:rsid w:val="00122702"/>
  </w:style>
  <w:style w:type="paragraph" w:styleId="ad">
    <w:name w:val="footer"/>
    <w:basedOn w:val="a"/>
    <w:link w:val="ae"/>
    <w:uiPriority w:val="99"/>
    <w:unhideWhenUsed/>
    <w:rsid w:val="00122702"/>
    <w:pPr>
      <w:tabs>
        <w:tab w:val="center" w:pos="4252"/>
        <w:tab w:val="right" w:pos="8504"/>
      </w:tabs>
      <w:snapToGrid w:val="0"/>
    </w:pPr>
  </w:style>
  <w:style w:type="character" w:customStyle="1" w:styleId="ae">
    <w:name w:val="フッター (文字)"/>
    <w:basedOn w:val="a0"/>
    <w:link w:val="ad"/>
    <w:uiPriority w:val="99"/>
    <w:rsid w:val="00122702"/>
  </w:style>
  <w:style w:type="character" w:styleId="af">
    <w:name w:val="Hyperlink"/>
    <w:basedOn w:val="a0"/>
    <w:uiPriority w:val="99"/>
    <w:unhideWhenUsed/>
    <w:rsid w:val="000E6DC6"/>
    <w:rPr>
      <w:color w:val="467886" w:themeColor="hyperlink"/>
      <w:u w:val="single"/>
    </w:rPr>
  </w:style>
  <w:style w:type="character" w:styleId="af0">
    <w:name w:val="Unresolved Mention"/>
    <w:basedOn w:val="a0"/>
    <w:uiPriority w:val="99"/>
    <w:semiHidden/>
    <w:unhideWhenUsed/>
    <w:rsid w:val="000E6DC6"/>
    <w:rPr>
      <w:color w:val="605E5C"/>
      <w:shd w:val="clear" w:color="auto" w:fill="E1DFDD"/>
    </w:rPr>
  </w:style>
  <w:style w:type="character" w:styleId="af1">
    <w:name w:val="annotation reference"/>
    <w:basedOn w:val="a0"/>
    <w:uiPriority w:val="99"/>
    <w:semiHidden/>
    <w:unhideWhenUsed/>
    <w:rsid w:val="00BC46E2"/>
    <w:rPr>
      <w:sz w:val="18"/>
      <w:szCs w:val="18"/>
    </w:rPr>
  </w:style>
  <w:style w:type="paragraph" w:styleId="af2">
    <w:name w:val="annotation text"/>
    <w:basedOn w:val="a"/>
    <w:link w:val="af3"/>
    <w:uiPriority w:val="99"/>
    <w:unhideWhenUsed/>
    <w:rsid w:val="00BC46E2"/>
    <w:pPr>
      <w:jc w:val="left"/>
    </w:pPr>
  </w:style>
  <w:style w:type="character" w:customStyle="1" w:styleId="af3">
    <w:name w:val="コメント文字列 (文字)"/>
    <w:basedOn w:val="a0"/>
    <w:link w:val="af2"/>
    <w:uiPriority w:val="99"/>
    <w:rsid w:val="00BC46E2"/>
  </w:style>
  <w:style w:type="paragraph" w:styleId="af4">
    <w:name w:val="annotation subject"/>
    <w:basedOn w:val="af2"/>
    <w:next w:val="af2"/>
    <w:link w:val="af5"/>
    <w:uiPriority w:val="99"/>
    <w:semiHidden/>
    <w:unhideWhenUsed/>
    <w:rsid w:val="00BC46E2"/>
    <w:rPr>
      <w:b/>
      <w:bCs/>
    </w:rPr>
  </w:style>
  <w:style w:type="character" w:customStyle="1" w:styleId="af5">
    <w:name w:val="コメント内容 (文字)"/>
    <w:basedOn w:val="af3"/>
    <w:link w:val="af4"/>
    <w:uiPriority w:val="99"/>
    <w:semiHidden/>
    <w:rsid w:val="00BC46E2"/>
    <w:rPr>
      <w:b/>
      <w:bCs/>
    </w:rPr>
  </w:style>
  <w:style w:type="character" w:styleId="af6">
    <w:name w:val="FollowedHyperlink"/>
    <w:basedOn w:val="a0"/>
    <w:uiPriority w:val="99"/>
    <w:semiHidden/>
    <w:unhideWhenUsed/>
    <w:rsid w:val="00D9744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digital.go.jp/assets/contents/node/basic_page/field_ref_resources/977efe97-9391-46b9-8988-0fb8c102686f/20210906_Digital_Agency_Visual_Identity_Guideline.pdf?utm_source=chatgpt.com" TargetMode="External"/><Relationship Id="rId2" Type="http://schemas.openxmlformats.org/officeDocument/2006/relationships/hyperlink" Target="https://www.digital.go.jp/assets/contents/node/basic_page/field_ref_resources/f836e61e-3939-4513-8b38-261defc53874/04351059/20250225_policies_development_management_outline_05.pdf?utm_source=chatgpt.com" TargetMode="External"/><Relationship Id="rId1" Type="http://schemas.openxmlformats.org/officeDocument/2006/relationships/hyperlink" Target="https://www.nngroup.com/articles/ten-usability-heuristics/?utm_source=chatgpt.com" TargetMode="External"/><Relationship Id="rId5" Type="http://schemas.openxmlformats.org/officeDocument/2006/relationships/hyperlink" Target="https://game.watch.impress.co.jp/docs/news/1139303.html" TargetMode="External"/><Relationship Id="rId4" Type="http://schemas.openxmlformats.org/officeDocument/2006/relationships/hyperlink" Target="https://blog.adobe.com/jp/publish/2023/03/13/cc-web-tips-to-improve-discoverability-in-ux"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2025卒論用フォント定義">
      <a:majorFont>
        <a:latin typeface="Times New Roman"/>
        <a:ea typeface="ＭＳ 明朝"/>
        <a:cs typeface=""/>
      </a:majorFont>
      <a:minorFont>
        <a:latin typeface="Times New Roman"/>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673</TotalTime>
  <Pages>5</Pages>
  <Words>664</Words>
  <Characters>3791</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芽生 青木</dc:creator>
  <cp:keywords/>
  <dc:description/>
  <cp:lastModifiedBy>芽生 青木</cp:lastModifiedBy>
  <cp:revision>62</cp:revision>
  <dcterms:created xsi:type="dcterms:W3CDTF">2025-11-29T06:15:00Z</dcterms:created>
  <dcterms:modified xsi:type="dcterms:W3CDTF">2025-12-02T07:41:00Z</dcterms:modified>
</cp:coreProperties>
</file>