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303" w:rsidRDefault="00854538">
      <w:r>
        <w:rPr>
          <w:rFonts w:hint="eastAsia"/>
        </w:rPr>
        <w:t>已提供数据</w:t>
      </w:r>
    </w:p>
    <w:p w:rsidR="00854538" w:rsidRDefault="00854538">
      <w:r>
        <w:rPr>
          <w:rFonts w:hint="eastAsia"/>
        </w:rPr>
        <w:t xml:space="preserve">准确时间 平均行驶时间 路的长度和宽窄 车道的宽度 </w:t>
      </w:r>
    </w:p>
    <w:p w:rsidR="00854538" w:rsidRDefault="00854538">
      <w:r>
        <w:rPr>
          <w:rFonts w:hint="eastAsia"/>
        </w:rPr>
        <w:t>气压 海平面气压 风速 风向 温度 湿度 降雨量</w:t>
      </w:r>
    </w:p>
    <w:p w:rsidR="00854538" w:rsidRDefault="00854538"/>
    <w:p w:rsidR="00854538" w:rsidRDefault="00475BE6">
      <w:r>
        <w:rPr>
          <w:rFonts w:hint="eastAsia"/>
        </w:rPr>
        <w:t>延伸</w:t>
      </w:r>
    </w:p>
    <w:p w:rsidR="00475BE6" w:rsidRDefault="00475BE6">
      <w:r>
        <w:rPr>
          <w:rFonts w:hint="eastAsia"/>
        </w:rPr>
        <w:t>汽车行驶阻力：滚动阻力 空气阻力 坡度阻力 加速阻力</w:t>
      </w:r>
    </w:p>
    <w:p w:rsidR="00BC6B72" w:rsidRPr="00BC6B72" w:rsidRDefault="00BC6B72" w:rsidP="00BC6B72">
      <w:pPr>
        <w:pStyle w:val="HTML"/>
        <w:shd w:val="clear" w:color="auto" w:fill="FFFFFF"/>
        <w:spacing w:line="43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C6B7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其中</w:t>
      </w:r>
      <w:hyperlink r:id="rId7" w:tgtFrame="_blank" w:history="1">
        <w:r w:rsidRPr="00BC6B72">
          <w:rPr>
            <w:rFonts w:asciiTheme="minorHAnsi" w:eastAsiaTheme="minorEastAsia" w:hAnsiTheme="minorHAnsi" w:cstheme="minorBidi" w:hint="eastAsia"/>
            <w:kern w:val="2"/>
            <w:sz w:val="21"/>
            <w:szCs w:val="22"/>
          </w:rPr>
          <w:t>滚动阻力</w:t>
        </w:r>
      </w:hyperlink>
      <w:r w:rsidRPr="00BC6B7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和空气阻力是在任何行驶条件下均存在的，而坡度阻力和加速阻力仅在一定行驶条件下存在，例如在水平道路上等速行驶时就没有坡度阻力和加速阻力。</w:t>
      </w:r>
      <w:r w:rsidRPr="00BC6B7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 xml:space="preserve">　　车轮滚动时，轮胎与路面的接触区域产生法向、切向的相互作用力以及相应的轮胎和支承路面的变形，轮胎和支承面的相对刚度决定了变形的特点。当弹性轮胎在硬路面(混凝土路、沥青路)上滚动时，轮胎的变形是主要的，此时由于轮胎有内部摩擦产生弹性迟滞损失，使轮胎变形时对它作的功不能全部回收。正是轮胎的这种弹性迟滞损失造成了</w:t>
      </w:r>
      <w:hyperlink r:id="rId8" w:tgtFrame="_blank" w:history="1">
        <w:r w:rsidRPr="00BC6B72">
          <w:rPr>
            <w:rFonts w:asciiTheme="minorHAnsi" w:eastAsiaTheme="minorEastAsia" w:hAnsiTheme="minorHAnsi" w:cstheme="minorBidi" w:hint="eastAsia"/>
            <w:kern w:val="2"/>
            <w:sz w:val="21"/>
            <w:szCs w:val="22"/>
          </w:rPr>
          <w:t>滚动阻力</w:t>
        </w:r>
      </w:hyperlink>
      <w:r w:rsidRPr="00BC6B7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475BE6" w:rsidRPr="00BC6B72" w:rsidRDefault="00475BE6"/>
    <w:p w:rsidR="00854538" w:rsidRDefault="00854538" w:rsidP="00854538">
      <w:pPr>
        <w:pStyle w:val="2"/>
      </w:pPr>
      <w:r>
        <w:rPr>
          <w:rFonts w:hint="eastAsia"/>
        </w:rPr>
        <w:t>关于高速公路限速</w:t>
      </w:r>
      <w:r w:rsidR="00B75A36">
        <w:rPr>
          <w:rFonts w:hint="eastAsia"/>
        </w:rPr>
        <w:t>及行车距离</w:t>
      </w:r>
      <w:r>
        <w:rPr>
          <w:rFonts w:hint="eastAsia"/>
        </w:rPr>
        <w:t>问题</w:t>
      </w:r>
    </w:p>
    <w:p w:rsidR="002E7960" w:rsidRPr="002E7960" w:rsidRDefault="002E7960" w:rsidP="002E7960">
      <w:pPr>
        <w:rPr>
          <w:rStyle w:val="a7"/>
        </w:rPr>
      </w:pPr>
      <w:r w:rsidRPr="002E7960">
        <w:rPr>
          <w:rStyle w:val="a7"/>
          <w:rFonts w:hint="eastAsia"/>
        </w:rPr>
        <w:t>国外</w:t>
      </w:r>
    </w:p>
    <w:p w:rsidR="00854538" w:rsidRPr="002E7960" w:rsidRDefault="00854538" w:rsidP="002E7960">
      <w:r w:rsidRPr="00854538">
        <w:rPr>
          <w:rFonts w:hint="eastAsia"/>
        </w:rPr>
        <w:t>德国的高速公路并不限速，连建议时速也达130公里。</w:t>
      </w:r>
      <w:r w:rsidR="002E7960">
        <w:rPr>
          <w:rFonts w:hint="eastAsia"/>
        </w:rPr>
        <w:t>还</w:t>
      </w:r>
      <w:r w:rsidRPr="002E7960">
        <w:rPr>
          <w:rFonts w:hint="eastAsia"/>
        </w:rPr>
        <w:t>规定载重卡车在外道行驶，且最高时速不超过100公里，周末更全天候禁驶。</w:t>
      </w:r>
    </w:p>
    <w:p w:rsidR="00854538" w:rsidRDefault="002E7960" w:rsidP="00854538">
      <w:r>
        <w:rPr>
          <w:rFonts w:hint="eastAsia"/>
        </w:rPr>
        <w:t>德国和美国</w:t>
      </w:r>
      <w:r w:rsidRPr="002E7960">
        <w:rPr>
          <w:rFonts w:hint="eastAsia"/>
        </w:rPr>
        <w:t>限制速度140-160</w:t>
      </w:r>
    </w:p>
    <w:p w:rsidR="002E7960" w:rsidRDefault="002E7960" w:rsidP="00854538">
      <w:r>
        <w:rPr>
          <w:rFonts w:hint="eastAsia"/>
        </w:rPr>
        <w:t>美国</w:t>
      </w:r>
      <w:r w:rsidRPr="002E7960">
        <w:t>在进入高速的时候要迅速提速进入高速，和车辆保持匀速，这样才能安全的汇入高速车流，高速公路快车道在最左面向右逐步减慢，在繁忙的公路上</w:t>
      </w:r>
    </w:p>
    <w:p w:rsidR="002E7960" w:rsidRDefault="00B75A36" w:rsidP="00854538">
      <w:pPr>
        <w:rPr>
          <w:rStyle w:val="a7"/>
        </w:rPr>
      </w:pPr>
      <w:r w:rsidRPr="00B75A36">
        <w:rPr>
          <w:rStyle w:val="a7"/>
        </w:rPr>
        <w:t>国内</w:t>
      </w:r>
    </w:p>
    <w:p w:rsidR="00B75A36" w:rsidRPr="00B75A36" w:rsidRDefault="00B75A36" w:rsidP="00B75A36">
      <w:r w:rsidRPr="00B75A36">
        <w:rPr>
          <w:rFonts w:hint="eastAsia"/>
        </w:rPr>
        <w:t>公路是专供机动车行驶的公路。一般能适应时速为120km/h或更高的速度。</w:t>
      </w:r>
    </w:p>
    <w:p w:rsidR="00B75A36" w:rsidRPr="00B75A36" w:rsidRDefault="00B75A36" w:rsidP="00B75A36">
      <w:r w:rsidRPr="00B75A36">
        <w:rPr>
          <w:rFonts w:hint="eastAsia"/>
        </w:rPr>
        <w:t>在雨天、冰雪天行车，车速应相应降低，车间距离增加一倍以上，安全距离约等于车速，当车速为100公里/小时时，安全距离为100米，车速为70公里/小时时，安全距离为70米</w:t>
      </w:r>
    </w:p>
    <w:p w:rsidR="00B75A36" w:rsidRPr="00B75A36" w:rsidRDefault="00B75A36" w:rsidP="00B75A36">
      <w:r w:rsidRPr="00B75A36">
        <w:rPr>
          <w:rFonts w:hint="eastAsia"/>
        </w:rPr>
        <w:t>一般情况下，在路面干燥、制动良好的情况下，车间距离(m)不小于车速(km/h)的数值。如车速80km/h时不小于80m，时速100km/h时不小于100m.随时注意路旁车间距离标志牌。</w:t>
      </w:r>
    </w:p>
    <w:p w:rsidR="002E7960" w:rsidRDefault="006261D7" w:rsidP="006261D7">
      <w:pPr>
        <w:pStyle w:val="2"/>
      </w:pPr>
      <w:r>
        <w:rPr>
          <w:rFonts w:hint="eastAsia"/>
        </w:rPr>
        <w:t>风速对行车的影响</w:t>
      </w:r>
    </w:p>
    <w:p w:rsidR="006261D7" w:rsidRDefault="006261D7" w:rsidP="006261D7">
      <w:r w:rsidRPr="006261D7">
        <w:rPr>
          <w:rStyle w:val="a7"/>
          <w:rFonts w:hint="eastAsia"/>
        </w:rPr>
        <w:t>风阻系数</w:t>
      </w:r>
      <w:r w:rsidRPr="006261D7">
        <w:rPr>
          <w:rFonts w:hint="eastAsia"/>
        </w:rPr>
        <w:t>：空气阻力是汽车行驶时所遇到最大的也是最重要的外力。空气阻力系数，又称风阻系数，是计算汽车空气阻力的一个重要系数。风阻系数的大小取决于汽车的外形.风阻系数愈大,则空气阻力愈大</w:t>
      </w:r>
      <w:r w:rsidRPr="00035F2D">
        <w:rPr>
          <w:rFonts w:hint="eastAsia"/>
          <w:color w:val="FF0000"/>
        </w:rPr>
        <w:t>.现代汽车的风阻系数一般在0.2-0.5之间。</w:t>
      </w:r>
    </w:p>
    <w:p w:rsidR="006261D7" w:rsidRPr="006261D7" w:rsidRDefault="006261D7" w:rsidP="006261D7">
      <w:r w:rsidRPr="006261D7">
        <w:rPr>
          <w:rFonts w:hint="eastAsia"/>
        </w:rPr>
        <w:t xml:space="preserve">风阻是车辆行驶时来自空气的阻力，一般空气阻力有三种形式，第一是气流撞击车辆正面所产生的阻力，就像拿一块木板顶风而行，所受到的阻力几乎都是气流撞击所产生的阻力。 第二是摩擦阻力，空气与划过车身一样会产生摩擦力，然而以一般车辆能行驶的最快速度来说，摩擦阻力小到几乎可以忽略。第三则是外型阻力，一般来说，车辆高速行驶时，外型阻力是最主要的空气阻力来源。外型所造成的阻力来自车后方的真空区，真空区越大，阻力就越大。 </w:t>
      </w:r>
      <w:r w:rsidRPr="006261D7">
        <w:rPr>
          <w:rFonts w:hint="eastAsia"/>
        </w:rPr>
        <w:lastRenderedPageBreak/>
        <w:t>一般来说，三厢式的房车的外型阻力会比旅行车小。</w:t>
      </w:r>
    </w:p>
    <w:p w:rsidR="006261D7" w:rsidRPr="00035F2D" w:rsidRDefault="006261D7" w:rsidP="006261D7">
      <w:pPr>
        <w:rPr>
          <w:color w:val="FF0000"/>
        </w:rPr>
      </w:pPr>
      <w:r w:rsidRPr="006261D7">
        <w:rPr>
          <w:rFonts w:hint="eastAsia"/>
        </w:rPr>
        <w:t>车辆在行驶时，所要克服的阻力有机件损耗阻力、轮胎产生的滚动阻力(一般也称做路阻)及空气阻力。</w:t>
      </w:r>
      <w:r w:rsidRPr="00035F2D">
        <w:rPr>
          <w:rFonts w:hint="eastAsia"/>
          <w:color w:val="FF0000"/>
        </w:rPr>
        <w:t xml:space="preserve"> 随著车辆行驶速度的增加，空气阻力也逐渐成为最主要的行车阻力，在时速200km/h以上时，空气阻力几乎占所有行车阻力的85%。</w:t>
      </w:r>
    </w:p>
    <w:p w:rsidR="006261D7" w:rsidRPr="006261D7" w:rsidRDefault="006261D7" w:rsidP="006261D7">
      <w:r w:rsidRPr="006261D7">
        <w:rPr>
          <w:rFonts w:hint="eastAsia"/>
        </w:rPr>
        <w:t>一般车辆在前进时，所受到风的阻力大致来自前方，除非侧面风速特别大。不然不会对车辆产生太大影响，就算有，也可通过方向盘来修正。风阻对汽车性能的影响甚大。根据测试，当一辆轿车以80公里/时前进时，有60%的耗油是用来克服风阻的。 风阻系数Cd是衡量一辆汽车受空气阻力影响大小的一个标准。风阻系数越小，说明它受空气阻力影响越小，反之亦然，因此说风阻系数越小越好。一般来讲，流线性越强的汽车，其风阻系数越小。</w:t>
      </w:r>
    </w:p>
    <w:p w:rsidR="006261D7" w:rsidRPr="006261D7" w:rsidRDefault="006261D7" w:rsidP="006261D7">
      <w:r w:rsidRPr="006261D7">
        <w:rPr>
          <w:rFonts w:hint="eastAsia"/>
        </w:rPr>
        <w:t>风阻系数可以通过风洞测得。当车辆在风洞中测试时，借由风速来模拟汽车行驶时的车速，再以测试仪器来测知这辆车需花多少力量来抵挡这风速，使这车不至于被风吹得后退。在测得所需之力后，再扣除车轮与地面的摩擦力，剩下的就是风阻了，然后再以空气动力学的公式就可算出所谓的风阻系数。</w:t>
      </w:r>
    </w:p>
    <w:p w:rsidR="006261D7" w:rsidRPr="00035F2D" w:rsidRDefault="006261D7" w:rsidP="006261D7">
      <w:pPr>
        <w:rPr>
          <w:color w:val="FF0000"/>
        </w:rPr>
      </w:pPr>
      <w:r w:rsidRPr="00035F2D">
        <w:rPr>
          <w:rFonts w:hint="eastAsia"/>
          <w:color w:val="FF0000"/>
        </w:rPr>
        <w:t>风阻系数=正面风阻力× 2÷(空气密度x车头正面投影面积x车速平方)。</w:t>
      </w:r>
    </w:p>
    <w:p w:rsidR="006261D7" w:rsidRPr="006261D7" w:rsidRDefault="006261D7" w:rsidP="006261D7">
      <w:r w:rsidRPr="006261D7">
        <w:rPr>
          <w:rFonts w:hint="eastAsia"/>
        </w:rPr>
        <w:t>一辆车的风阻系数是固定的，根据风阻系数即可算出车辆在各种速度下所受的阻力。</w:t>
      </w:r>
    </w:p>
    <w:p w:rsidR="006261D7" w:rsidRDefault="00F33CF1" w:rsidP="00F33CF1">
      <w:pPr>
        <w:pStyle w:val="2"/>
      </w:pPr>
      <w:r>
        <w:rPr>
          <w:rFonts w:hint="eastAsia"/>
        </w:rPr>
        <w:t>超载</w:t>
      </w:r>
    </w:p>
    <w:p w:rsidR="00F33CF1" w:rsidRDefault="00F33CF1" w:rsidP="00F33CF1">
      <w:pPr>
        <w:pStyle w:val="2"/>
      </w:pPr>
      <w:r>
        <w:rPr>
          <w:rFonts w:hint="eastAsia"/>
        </w:rPr>
        <w:t>环境因素</w:t>
      </w:r>
    </w:p>
    <w:p w:rsidR="00F33CF1" w:rsidRDefault="00F33CF1" w:rsidP="00F33CF1">
      <w:r w:rsidRPr="00F33CF1">
        <w:rPr>
          <w:rFonts w:hint="eastAsia"/>
        </w:rPr>
        <w:t>道路（路面性质、曲率半径、坡度、视距、宽度、交叉、其它</w:t>
      </w:r>
      <w:r>
        <w:rPr>
          <w:rFonts w:hint="eastAsia"/>
        </w:rPr>
        <w:t>）</w:t>
      </w:r>
    </w:p>
    <w:p w:rsidR="00F33CF1" w:rsidRDefault="00F33CF1" w:rsidP="00F33CF1">
      <w:r w:rsidRPr="00F33CF1">
        <w:rPr>
          <w:rFonts w:hint="eastAsia"/>
        </w:rPr>
        <w:t>环境（雨雾、冰雪、能见度、标志、景观、其它）</w:t>
      </w:r>
    </w:p>
    <w:p w:rsidR="00A61FF2" w:rsidRDefault="00A61FF2" w:rsidP="00F33CF1"/>
    <w:p w:rsidR="00A61FF2" w:rsidRDefault="00A61FF2" w:rsidP="00A61FF2">
      <w:pPr>
        <w:pStyle w:val="2"/>
      </w:pPr>
      <w:r w:rsidRPr="00A61FF2">
        <w:rPr>
          <w:rFonts w:hint="eastAsia"/>
        </w:rPr>
        <w:t>降雨对小型车影响</w:t>
      </w:r>
    </w:p>
    <w:p w:rsidR="00A61FF2" w:rsidRDefault="00A61FF2" w:rsidP="00A61FF2">
      <w:r>
        <w:rPr>
          <w:rFonts w:hint="eastAsia"/>
        </w:rPr>
        <w:t>行程时间增长幅度</w:t>
      </w:r>
    </w:p>
    <w:p w:rsidR="00A61FF2" w:rsidRDefault="00A61FF2" w:rsidP="00A61FF2">
      <w:r>
        <w:rPr>
          <w:rFonts w:hint="eastAsia"/>
        </w:rPr>
        <w:t>小雨1.07%</w:t>
      </w:r>
    </w:p>
    <w:p w:rsidR="00A61FF2" w:rsidRDefault="00A61FF2" w:rsidP="00A61FF2">
      <w:r>
        <w:rPr>
          <w:rFonts w:hint="eastAsia"/>
        </w:rPr>
        <w:t>中雨6.76%</w:t>
      </w:r>
    </w:p>
    <w:p w:rsidR="00A61FF2" w:rsidRDefault="00A61FF2" w:rsidP="00A61FF2">
      <w:r>
        <w:rPr>
          <w:rFonts w:hint="eastAsia"/>
        </w:rPr>
        <w:t>大雨9.36%</w:t>
      </w:r>
    </w:p>
    <w:p w:rsidR="00A61FF2" w:rsidRDefault="00A61FF2" w:rsidP="00A61FF2">
      <w:r>
        <w:rPr>
          <w:rFonts w:hint="eastAsia"/>
        </w:rPr>
        <w:t>暴雨12%</w:t>
      </w:r>
    </w:p>
    <w:p w:rsidR="00A61FF2" w:rsidRDefault="00A61FF2" w:rsidP="00A61FF2">
      <w:r>
        <w:rPr>
          <w:rFonts w:hint="eastAsia"/>
        </w:rPr>
        <w:t xml:space="preserve">原文链接： </w:t>
      </w:r>
      <w:hyperlink r:id="rId9" w:history="1">
        <w:r w:rsidRPr="005A68BE">
          <w:rPr>
            <w:rStyle w:val="a8"/>
          </w:rPr>
          <w:t>http://www.docin.com/p-1496967826.html</w:t>
        </w:r>
      </w:hyperlink>
    </w:p>
    <w:p w:rsidR="00A61FF2" w:rsidRDefault="00A61FF2" w:rsidP="00A61FF2"/>
    <w:p w:rsidR="00475BE6" w:rsidRDefault="004A32BD" w:rsidP="00BC6B72">
      <w:pPr>
        <w:pStyle w:val="2"/>
      </w:pPr>
      <w:r>
        <w:rPr>
          <w:rFonts w:hint="eastAsia"/>
        </w:rPr>
        <w:lastRenderedPageBreak/>
        <w:t>汽车轮胎发动机什么鬼</w:t>
      </w:r>
      <w:r w:rsidR="00BC6B72">
        <w:rPr>
          <w:rFonts w:hint="eastAsia"/>
        </w:rPr>
        <w:t>对车速影响</w:t>
      </w:r>
    </w:p>
    <w:p w:rsidR="00BC6B72" w:rsidRDefault="00BC6B72" w:rsidP="00BC6B72">
      <w:r w:rsidRPr="00BC6B72">
        <w:rPr>
          <w:noProof/>
        </w:rPr>
        <w:drawing>
          <wp:inline distT="0" distB="0" distL="0" distR="0">
            <wp:extent cx="5274310" cy="3025231"/>
            <wp:effectExtent l="0" t="0" r="2540" b="3810"/>
            <wp:docPr id="2" name="图片 2" descr="C:\Users\BT酱\AppData\Local\Temp\14952542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T酱\AppData\Local\Temp\149525426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F2D" w:rsidRDefault="003820DC" w:rsidP="00BC6B72">
      <w:pPr>
        <w:rPr>
          <w:rFonts w:hint="eastAsia"/>
        </w:rPr>
      </w:pPr>
      <w:r w:rsidRPr="003820DC">
        <w:rPr>
          <w:noProof/>
        </w:rPr>
        <w:drawing>
          <wp:inline distT="0" distB="0" distL="0" distR="0">
            <wp:extent cx="5274310" cy="4377917"/>
            <wp:effectExtent l="0" t="0" r="2540" b="3810"/>
            <wp:docPr id="6" name="图片 6" descr="C:\Users\BT酱\AppData\Local\Temp\14952830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T酱\AppData\Local\Temp\149528306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B72" w:rsidRDefault="004A32BD" w:rsidP="00BC6B72">
      <w:r>
        <w:rPr>
          <w:rFonts w:hint="eastAsia"/>
        </w:rPr>
        <w:t>货车档位</w:t>
      </w:r>
    </w:p>
    <w:p w:rsidR="00035F2D" w:rsidRPr="00ED2B6A" w:rsidRDefault="004A32BD" w:rsidP="00ED2B6A">
      <w:pPr>
        <w:pStyle w:val="HTML"/>
        <w:shd w:val="clear" w:color="auto" w:fill="FFFFFF"/>
        <w:wordWrap w:val="0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lastRenderedPageBreak/>
        <w:t>一档是起步档和重载上坡档,时速大约在</w:t>
      </w:r>
      <w:r w:rsidR="00ED2B6A">
        <w:rPr>
          <w:rFonts w:ascii="微软雅黑" w:eastAsia="微软雅黑" w:hAnsi="微软雅黑" w:hint="eastAsia"/>
          <w:color w:val="222222"/>
          <w:sz w:val="21"/>
          <w:szCs w:val="21"/>
        </w:rPr>
        <w:t>10-20KM</w:t>
      </w:r>
      <w:r>
        <w:rPr>
          <w:rFonts w:ascii="微软雅黑" w:eastAsia="微软雅黑" w:hAnsi="微软雅黑" w:hint="eastAsia"/>
          <w:color w:val="222222"/>
          <w:sz w:val="21"/>
          <w:szCs w:val="21"/>
        </w:rPr>
        <w:t>/H左右;二档、三档为中载或重载平地运行档,时速在约在</w:t>
      </w:r>
      <w:r w:rsidR="00ED2B6A">
        <w:rPr>
          <w:rFonts w:ascii="微软雅黑" w:eastAsia="微软雅黑" w:hAnsi="微软雅黑" w:hint="eastAsia"/>
          <w:color w:val="222222"/>
          <w:sz w:val="21"/>
          <w:szCs w:val="21"/>
        </w:rPr>
        <w:t>20-50KM</w:t>
      </w:r>
      <w:r>
        <w:rPr>
          <w:rFonts w:ascii="微软雅黑" w:eastAsia="微软雅黑" w:hAnsi="微软雅黑" w:hint="eastAsia"/>
          <w:color w:val="222222"/>
          <w:sz w:val="21"/>
          <w:szCs w:val="21"/>
        </w:rPr>
        <w:t>/H左右;四档时速大约在50-80</w:t>
      </w:r>
      <w:r w:rsidR="00ED2B6A">
        <w:rPr>
          <w:rFonts w:ascii="微软雅黑" w:eastAsia="微软雅黑" w:hAnsi="微软雅黑" w:hint="eastAsia"/>
          <w:color w:val="222222"/>
          <w:sz w:val="21"/>
          <w:szCs w:val="21"/>
        </w:rPr>
        <w:t>KM</w:t>
      </w:r>
      <w:r>
        <w:rPr>
          <w:rFonts w:ascii="微软雅黑" w:eastAsia="微软雅黑" w:hAnsi="微软雅黑" w:hint="eastAsia"/>
          <w:color w:val="222222"/>
          <w:sz w:val="21"/>
          <w:szCs w:val="21"/>
        </w:rPr>
        <w:t>/H左右.五档时速大约在</w:t>
      </w:r>
      <w:r w:rsidR="00ED2B6A">
        <w:rPr>
          <w:rFonts w:ascii="微软雅黑" w:eastAsia="微软雅黑" w:hAnsi="微软雅黑" w:hint="eastAsia"/>
          <w:color w:val="222222"/>
          <w:sz w:val="21"/>
          <w:szCs w:val="21"/>
        </w:rPr>
        <w:t>80-100KM</w:t>
      </w:r>
      <w:r>
        <w:rPr>
          <w:rFonts w:ascii="微软雅黑" w:eastAsia="微软雅黑" w:hAnsi="微软雅黑" w:hint="eastAsia"/>
          <w:color w:val="222222"/>
          <w:sz w:val="21"/>
          <w:szCs w:val="21"/>
        </w:rPr>
        <w:t>/H左右.</w:t>
      </w:r>
      <w:bookmarkStart w:id="0" w:name="_GoBack"/>
      <w:bookmarkEnd w:id="0"/>
    </w:p>
    <w:p w:rsidR="00035F2D" w:rsidRDefault="00035F2D" w:rsidP="00035F2D">
      <w:pPr>
        <w:pStyle w:val="2"/>
      </w:pPr>
      <w:r>
        <w:rPr>
          <w:rFonts w:hint="eastAsia"/>
        </w:rPr>
        <w:t>影响车速的路面条件</w:t>
      </w:r>
      <w:r w:rsidR="003820DC">
        <w:rPr>
          <w:rFonts w:hint="eastAsia"/>
        </w:rPr>
        <w:t>（应该完工了）</w:t>
      </w:r>
    </w:p>
    <w:p w:rsidR="00C9303F" w:rsidRDefault="00C9303F" w:rsidP="00C9303F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滚动阻力系数是</w:t>
      </w:r>
      <w:hyperlink r:id="rId12" w:tgtFrame="_blank" w:history="1">
        <w:r>
          <w:rPr>
            <w:rStyle w:val="a8"/>
            <w:rFonts w:ascii="Arial" w:hAnsi="Arial" w:cs="Arial"/>
            <w:color w:val="136EC2"/>
            <w:szCs w:val="21"/>
          </w:rPr>
          <w:t>车轮</w:t>
        </w:r>
      </w:hyperlink>
      <w:r>
        <w:rPr>
          <w:rFonts w:ascii="Arial" w:hAnsi="Arial" w:cs="Arial"/>
          <w:color w:val="333333"/>
          <w:szCs w:val="21"/>
        </w:rPr>
        <w:t>在一定条件下滚动时所需之推力与车轮负荷之比，其计算公式如下所示：</w:t>
      </w:r>
    </w:p>
    <w:p w:rsidR="00C9303F" w:rsidRDefault="00C9303F" w:rsidP="00C9303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f= Fp1/W</w:t>
      </w:r>
    </w:p>
    <w:p w:rsidR="00C9303F" w:rsidRDefault="00C9303F" w:rsidP="00C9303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其中，</w:t>
      </w:r>
      <w:r>
        <w:rPr>
          <w:rFonts w:ascii="Arial" w:hAnsi="Arial" w:cs="Arial"/>
          <w:color w:val="333333"/>
          <w:szCs w:val="21"/>
        </w:rPr>
        <w:t>Fp1</w:t>
      </w:r>
      <w:r>
        <w:rPr>
          <w:rFonts w:ascii="Arial" w:hAnsi="Arial" w:cs="Arial"/>
          <w:color w:val="333333"/>
          <w:szCs w:val="21"/>
        </w:rPr>
        <w:t>为</w:t>
      </w:r>
      <w:hyperlink r:id="rId13" w:tgtFrame="_blank" w:history="1">
        <w:r>
          <w:rPr>
            <w:rStyle w:val="a8"/>
            <w:rFonts w:ascii="Arial" w:hAnsi="Arial" w:cs="Arial"/>
            <w:color w:val="136EC2"/>
            <w:szCs w:val="21"/>
          </w:rPr>
          <w:t>滚动阻力</w:t>
        </w:r>
      </w:hyperlink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W</w:t>
      </w:r>
      <w:r>
        <w:rPr>
          <w:rFonts w:ascii="Arial" w:hAnsi="Arial" w:cs="Arial"/>
          <w:color w:val="333333"/>
          <w:szCs w:val="21"/>
        </w:rPr>
        <w:t>为汽车的</w:t>
      </w:r>
      <w:hyperlink r:id="rId14" w:tgtFrame="_blank" w:history="1">
        <w:r>
          <w:rPr>
            <w:rStyle w:val="a8"/>
            <w:rFonts w:ascii="Arial" w:hAnsi="Arial" w:cs="Arial"/>
            <w:color w:val="136EC2"/>
            <w:szCs w:val="21"/>
          </w:rPr>
          <w:t>重力</w:t>
        </w:r>
      </w:hyperlink>
      <w:r>
        <w:rPr>
          <w:rFonts w:ascii="Arial" w:hAnsi="Arial" w:cs="Arial"/>
          <w:color w:val="333333"/>
          <w:szCs w:val="21"/>
        </w:rPr>
        <w:t>，即单位汽车重力所需之推力。</w:t>
      </w:r>
    </w:p>
    <w:p w:rsidR="00C9303F" w:rsidRPr="00C9303F" w:rsidRDefault="00C9303F" w:rsidP="00C9303F">
      <w:pPr>
        <w:rPr>
          <w:rFonts w:hint="eastAsia"/>
        </w:rPr>
      </w:pPr>
    </w:p>
    <w:p w:rsidR="00C9303F" w:rsidRPr="00035F2D" w:rsidRDefault="00035F2D" w:rsidP="00035F2D">
      <w:pPr>
        <w:rPr>
          <w:rFonts w:hint="eastAsia"/>
        </w:rPr>
      </w:pPr>
      <w:r w:rsidRPr="00035F2D">
        <w:rPr>
          <w:noProof/>
        </w:rPr>
        <w:drawing>
          <wp:inline distT="0" distB="0" distL="0" distR="0">
            <wp:extent cx="5274310" cy="3965849"/>
            <wp:effectExtent l="0" t="0" r="2540" b="0"/>
            <wp:docPr id="3" name="图片 3" descr="C:\Users\BT酱\AppData\Local\Temp\14952790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T酱\AppData\Local\Temp\1495279065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F2D" w:rsidRDefault="00C9303F" w:rsidP="00BC6B72">
      <w:r w:rsidRPr="00C9303F">
        <w:rPr>
          <w:noProof/>
        </w:rPr>
        <w:lastRenderedPageBreak/>
        <w:drawing>
          <wp:inline distT="0" distB="0" distL="0" distR="0">
            <wp:extent cx="3895725" cy="3582276"/>
            <wp:effectExtent l="0" t="0" r="0" b="0"/>
            <wp:docPr id="5" name="图片 5" descr="C:\Users\BT酱\AppData\Local\Temp\14952792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T酱\AppData\Local\Temp\1495279205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707" cy="358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03F" w:rsidRDefault="00C9303F" w:rsidP="00BC6B72">
      <w:pPr>
        <w:rPr>
          <w:color w:val="555555"/>
          <w:sz w:val="18"/>
          <w:szCs w:val="18"/>
          <w:shd w:val="clear" w:color="auto" w:fill="FFFFFF"/>
        </w:rPr>
      </w:pPr>
      <w:r>
        <w:rPr>
          <w:rFonts w:hint="eastAsia"/>
          <w:color w:val="555555"/>
          <w:sz w:val="18"/>
          <w:szCs w:val="18"/>
          <w:shd w:val="clear" w:color="auto" w:fill="FFFFFF"/>
        </w:rPr>
        <w:t>车速与滚动阻力</w:t>
      </w:r>
      <w:r>
        <w:rPr>
          <w:rFonts w:hint="eastAsia"/>
          <w:color w:val="555555"/>
          <w:sz w:val="18"/>
          <w:szCs w:val="18"/>
          <w:shd w:val="clear" w:color="auto" w:fill="FFFFFF"/>
        </w:rPr>
        <w:t>的关系曲线</w:t>
      </w:r>
    </w:p>
    <w:p w:rsidR="00C9303F" w:rsidRPr="00C9303F" w:rsidRDefault="00C9303F" w:rsidP="00BC6B72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9303F" w:rsidRDefault="00C9303F" w:rsidP="00BC6B72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行驶车速对滚动阻力系数有很大的影响，当车速达到某一临界车速时，滚动阻力迅速增长，此时轮胎发生驻波现象，轮胎周缘不再是圆形而呈明显的波浪状</w:t>
      </w:r>
    </w:p>
    <w:p w:rsidR="00C9303F" w:rsidRPr="00C9303F" w:rsidRDefault="00C9303F" w:rsidP="00BC6B72">
      <w:pPr>
        <w:rPr>
          <w:rStyle w:val="a7"/>
        </w:rPr>
      </w:pPr>
      <w:r w:rsidRPr="00C9303F">
        <w:rPr>
          <w:rStyle w:val="a7"/>
        </w:rPr>
        <w:t>轮胎选用</w:t>
      </w:r>
    </w:p>
    <w:p w:rsidR="00C9303F" w:rsidRDefault="00C9303F" w:rsidP="00BC6B72">
      <w:pPr>
        <w:rPr>
          <w:rFonts w:ascii="Microsoft Yahei" w:hAnsi="Microsoft Yahei"/>
          <w:color w:val="333333"/>
          <w:szCs w:val="21"/>
          <w:shd w:val="clear" w:color="auto" w:fill="FFFFFF"/>
        </w:rPr>
      </w:pPr>
      <w:r w:rsidRPr="00C9303F">
        <w:rPr>
          <w:rFonts w:hint="eastAsia"/>
          <w:color w:val="FF0000"/>
        </w:rPr>
        <w:t>现代轿车使用</w:t>
      </w:r>
      <w:r w:rsidRPr="00C9303F">
        <w:rPr>
          <w:rFonts w:ascii="Microsoft Yahei" w:hAnsi="Microsoft Yahei"/>
          <w:color w:val="FF0000"/>
          <w:szCs w:val="21"/>
          <w:shd w:val="clear" w:color="auto" w:fill="FFFFFF"/>
        </w:rPr>
        <w:t>子午线轮胎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，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能承受较内压应力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,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胎面比较易变形具有良面抓力稳定性适合速行驶</w:t>
      </w:r>
    </w:p>
    <w:p w:rsidR="00C9303F" w:rsidRDefault="00C9303F" w:rsidP="00BC6B72">
      <w:pPr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 w:rsidRPr="00C9303F">
        <w:rPr>
          <w:rFonts w:ascii="Microsoft Yahei" w:hAnsi="Microsoft Yahei"/>
          <w:color w:val="FF0000"/>
          <w:szCs w:val="21"/>
          <w:shd w:val="clear" w:color="auto" w:fill="FFFFFF"/>
        </w:rPr>
        <w:t>货车</w:t>
      </w:r>
      <w:r w:rsidRPr="00C9303F">
        <w:rPr>
          <w:rFonts w:ascii="Microsoft Yahei" w:hAnsi="Microsoft Yahei" w:hint="eastAsia"/>
          <w:color w:val="FF0000"/>
          <w:szCs w:val="21"/>
          <w:shd w:val="clear" w:color="auto" w:fill="FFFFFF"/>
        </w:rPr>
        <w:t>使用斜交轮胎，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可以充分抵抗路缘石快等锐利物刮蹭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不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易漏气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，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保证车辆正常运输功能还有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一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点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是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购价成本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，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这对于运输工来说实在</w:t>
      </w:r>
    </w:p>
    <w:p w:rsidR="00C9303F" w:rsidRPr="00C9303F" w:rsidRDefault="00C9303F" w:rsidP="00C9303F">
      <w:pPr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 w:rsidRPr="00C9303F">
        <w:rPr>
          <w:rStyle w:val="a7"/>
          <w:rFonts w:hint="eastAsia"/>
        </w:rPr>
        <w:t>车辆自重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 w:rsidR="00996E02">
        <w:rPr>
          <w:rFonts w:ascii="Microsoft Yahei" w:hAnsi="Microsoft Yahei" w:hint="eastAsia"/>
          <w:color w:val="333333"/>
          <w:szCs w:val="21"/>
          <w:shd w:val="clear" w:color="auto" w:fill="FFFFFF"/>
        </w:rPr>
        <w:t>一类车</w:t>
      </w:r>
      <w:r w:rsidR="00996E02">
        <w:rPr>
          <w:rFonts w:ascii="Microsoft Yahei" w:hAnsi="Microsoft Yahei" w:hint="eastAsia"/>
          <w:color w:val="333333"/>
          <w:szCs w:val="21"/>
          <w:shd w:val="clear" w:color="auto" w:fill="FFFFFF"/>
        </w:rPr>
        <w:t xml:space="preserve">  </w:t>
      </w:r>
      <w:r w:rsidRPr="00C9303F">
        <w:rPr>
          <w:rFonts w:ascii="Microsoft Yahei" w:hAnsi="Microsoft Yahei" w:hint="eastAsia"/>
          <w:color w:val="333333"/>
          <w:szCs w:val="21"/>
          <w:shd w:val="clear" w:color="auto" w:fill="FFFFFF"/>
        </w:rPr>
        <w:t>7</w:t>
      </w:r>
      <w:r w:rsidRPr="00C9303F">
        <w:rPr>
          <w:rFonts w:ascii="Microsoft Yahei" w:hAnsi="Microsoft Yahei" w:hint="eastAsia"/>
          <w:color w:val="333333"/>
          <w:szCs w:val="21"/>
          <w:shd w:val="clear" w:color="auto" w:fill="FFFFFF"/>
        </w:rPr>
        <w:t>座</w:t>
      </w:r>
      <w:r w:rsidRPr="00C9303F">
        <w:rPr>
          <w:rFonts w:ascii="Microsoft Yahei" w:hAnsi="Microsoft Yahei" w:hint="eastAsia"/>
          <w:color w:val="333333"/>
          <w:szCs w:val="21"/>
          <w:shd w:val="clear" w:color="auto" w:fill="FFFFFF"/>
        </w:rPr>
        <w:t>(</w:t>
      </w:r>
      <w:r w:rsidRPr="00C9303F">
        <w:rPr>
          <w:rFonts w:ascii="Microsoft Yahei" w:hAnsi="Microsoft Yahei" w:hint="eastAsia"/>
          <w:color w:val="333333"/>
          <w:szCs w:val="21"/>
          <w:shd w:val="clear" w:color="auto" w:fill="FFFFFF"/>
        </w:rPr>
        <w:t>含</w:t>
      </w:r>
      <w:r w:rsidRPr="00C9303F">
        <w:rPr>
          <w:rFonts w:ascii="Microsoft Yahei" w:hAnsi="Microsoft Yahei" w:hint="eastAsia"/>
          <w:color w:val="333333"/>
          <w:szCs w:val="21"/>
          <w:shd w:val="clear" w:color="auto" w:fill="FFFFFF"/>
        </w:rPr>
        <w:t>7</w:t>
      </w:r>
      <w:r w:rsidRPr="00C9303F">
        <w:rPr>
          <w:rFonts w:ascii="Microsoft Yahei" w:hAnsi="Microsoft Yahei" w:hint="eastAsia"/>
          <w:color w:val="333333"/>
          <w:szCs w:val="21"/>
          <w:shd w:val="clear" w:color="auto" w:fill="FFFFFF"/>
        </w:rPr>
        <w:t>座</w:t>
      </w:r>
      <w:r w:rsidRPr="00C9303F">
        <w:rPr>
          <w:rFonts w:ascii="Microsoft Yahei" w:hAnsi="Microsoft Yahei" w:hint="eastAsia"/>
          <w:color w:val="333333"/>
          <w:szCs w:val="21"/>
          <w:shd w:val="clear" w:color="auto" w:fill="FFFFFF"/>
        </w:rPr>
        <w:t>)</w:t>
      </w:r>
      <w:r w:rsidRPr="00C9303F">
        <w:rPr>
          <w:rFonts w:ascii="Microsoft Yahei" w:hAnsi="Microsoft Yahei" w:hint="eastAsia"/>
          <w:color w:val="333333"/>
          <w:szCs w:val="21"/>
          <w:shd w:val="clear" w:color="auto" w:fill="FFFFFF"/>
        </w:rPr>
        <w:t>以下轿车、小型客车、</w:t>
      </w:r>
      <w:r w:rsidRPr="00C9303F">
        <w:rPr>
          <w:rFonts w:ascii="Microsoft Yahei" w:hAnsi="Microsoft Yahei" w:hint="eastAsia"/>
          <w:color w:val="333333"/>
          <w:szCs w:val="21"/>
          <w:shd w:val="clear" w:color="auto" w:fill="FFFFFF"/>
        </w:rPr>
        <w:t>2</w:t>
      </w:r>
      <w:r w:rsidRPr="00C9303F">
        <w:rPr>
          <w:rFonts w:ascii="Microsoft Yahei" w:hAnsi="Microsoft Yahei" w:hint="eastAsia"/>
          <w:color w:val="333333"/>
          <w:szCs w:val="21"/>
          <w:shd w:val="clear" w:color="auto" w:fill="FFFFFF"/>
        </w:rPr>
        <w:t>吨</w:t>
      </w:r>
      <w:r w:rsidRPr="00C9303F">
        <w:rPr>
          <w:rFonts w:ascii="Microsoft Yahei" w:hAnsi="Microsoft Yahei" w:hint="eastAsia"/>
          <w:color w:val="333333"/>
          <w:szCs w:val="21"/>
          <w:shd w:val="clear" w:color="auto" w:fill="FFFFFF"/>
        </w:rPr>
        <w:t>(</w:t>
      </w:r>
      <w:r w:rsidRPr="00C9303F">
        <w:rPr>
          <w:rFonts w:ascii="Microsoft Yahei" w:hAnsi="Microsoft Yahei" w:hint="eastAsia"/>
          <w:color w:val="333333"/>
          <w:szCs w:val="21"/>
          <w:shd w:val="clear" w:color="auto" w:fill="FFFFFF"/>
        </w:rPr>
        <w:t>含</w:t>
      </w:r>
      <w:r w:rsidRPr="00C9303F">
        <w:rPr>
          <w:rFonts w:ascii="Microsoft Yahei" w:hAnsi="Microsoft Yahei" w:hint="eastAsia"/>
          <w:color w:val="333333"/>
          <w:szCs w:val="21"/>
          <w:shd w:val="clear" w:color="auto" w:fill="FFFFFF"/>
        </w:rPr>
        <w:t>2</w:t>
      </w:r>
      <w:r w:rsidRPr="00C9303F">
        <w:rPr>
          <w:rFonts w:ascii="Microsoft Yahei" w:hAnsi="Microsoft Yahei" w:hint="eastAsia"/>
          <w:color w:val="333333"/>
          <w:szCs w:val="21"/>
          <w:shd w:val="clear" w:color="auto" w:fill="FFFFFF"/>
        </w:rPr>
        <w:t>吨</w:t>
      </w:r>
      <w:r w:rsidRPr="00C9303F">
        <w:rPr>
          <w:rFonts w:ascii="Microsoft Yahei" w:hAnsi="Microsoft Yahei" w:hint="eastAsia"/>
          <w:color w:val="333333"/>
          <w:szCs w:val="21"/>
          <w:shd w:val="clear" w:color="auto" w:fill="FFFFFF"/>
        </w:rPr>
        <w:t>)</w:t>
      </w:r>
      <w:r w:rsidR="00996E02">
        <w:rPr>
          <w:rFonts w:ascii="Microsoft Yahei" w:hAnsi="Microsoft Yahei" w:hint="eastAsia"/>
          <w:color w:val="333333"/>
          <w:szCs w:val="21"/>
          <w:shd w:val="clear" w:color="auto" w:fill="FFFFFF"/>
        </w:rPr>
        <w:t>以下小货车</w:t>
      </w:r>
    </w:p>
    <w:p w:rsidR="00C9303F" w:rsidRPr="00C9303F" w:rsidRDefault="00996E02" w:rsidP="00C9303F">
      <w:pPr>
        <w:pStyle w:val="HTML"/>
        <w:shd w:val="clear" w:color="auto" w:fill="FFFFFF"/>
        <w:wordWrap w:val="0"/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</w:pPr>
      <w:r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二类车</w:t>
      </w:r>
      <w:r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 xml:space="preserve">  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8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座至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19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座客车、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2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吨以上至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5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吨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(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含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5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吨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)</w:t>
      </w:r>
      <w:r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货车</w:t>
      </w:r>
    </w:p>
    <w:p w:rsidR="00996E02" w:rsidRDefault="00996E02" w:rsidP="00C9303F">
      <w:pPr>
        <w:pStyle w:val="HTML"/>
        <w:shd w:val="clear" w:color="auto" w:fill="FFFFFF"/>
        <w:wordWrap w:val="0"/>
        <w:rPr>
          <w:rFonts w:ascii="Microsoft Yahei" w:eastAsiaTheme="minorEastAsia" w:hAnsi="Microsoft Yahei" w:cstheme="minorBidi"/>
          <w:color w:val="333333"/>
          <w:kern w:val="2"/>
          <w:sz w:val="21"/>
          <w:szCs w:val="21"/>
          <w:shd w:val="clear" w:color="auto" w:fill="FFFFFF"/>
        </w:rPr>
      </w:pPr>
      <w:r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三类车</w:t>
      </w:r>
      <w:r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 xml:space="preserve">  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20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座至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39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座客车、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5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吨以上至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10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吨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(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含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10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吨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)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货车、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20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英尺集装箱车</w:t>
      </w:r>
    </w:p>
    <w:p w:rsidR="00C9303F" w:rsidRPr="00C9303F" w:rsidRDefault="00996E02" w:rsidP="00C9303F">
      <w:pPr>
        <w:pStyle w:val="HTML"/>
        <w:shd w:val="clear" w:color="auto" w:fill="FFFFFF"/>
        <w:wordWrap w:val="0"/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</w:pPr>
      <w:r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四类车</w:t>
      </w:r>
      <w:r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 xml:space="preserve">  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40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座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(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含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40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座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)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以上客车、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10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吨以上至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15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吨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(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含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15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吨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)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货车、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40</w:t>
      </w:r>
      <w:r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英尺集装箱车</w:t>
      </w:r>
    </w:p>
    <w:p w:rsidR="00C9303F" w:rsidRPr="00C9303F" w:rsidRDefault="00996E02" w:rsidP="00C9303F">
      <w:pPr>
        <w:pStyle w:val="HTML"/>
        <w:shd w:val="clear" w:color="auto" w:fill="FFFFFF"/>
        <w:wordWrap w:val="0"/>
        <w:rPr>
          <w:rFonts w:ascii="Microsoft Yahei" w:eastAsiaTheme="minorEastAsia" w:hAnsi="Microsoft Yahei" w:cstheme="minorBidi"/>
          <w:color w:val="333333"/>
          <w:kern w:val="2"/>
          <w:sz w:val="21"/>
          <w:szCs w:val="21"/>
          <w:shd w:val="clear" w:color="auto" w:fill="FFFFFF"/>
        </w:rPr>
      </w:pPr>
      <w:r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五类车</w:t>
      </w:r>
      <w:r w:rsidR="00926307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 xml:space="preserve">  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15</w:t>
      </w:r>
      <w:r w:rsidR="00C9303F" w:rsidRPr="00C9303F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吨以上货车</w:t>
      </w:r>
    </w:p>
    <w:p w:rsidR="00996E02" w:rsidRDefault="00996E02" w:rsidP="00BC6B72">
      <w:pPr>
        <w:rPr>
          <w:rStyle w:val="a7"/>
        </w:rPr>
      </w:pPr>
    </w:p>
    <w:p w:rsidR="00926307" w:rsidRDefault="00926307" w:rsidP="00BC6B72">
      <w:pPr>
        <w:rPr>
          <w:rStyle w:val="a7"/>
          <w:sz w:val="30"/>
          <w:szCs w:val="30"/>
        </w:rPr>
      </w:pPr>
      <w:r w:rsidRPr="0029440D">
        <w:rPr>
          <w:rStyle w:val="a7"/>
          <w:rFonts w:hint="eastAsia"/>
          <w:sz w:val="30"/>
          <w:szCs w:val="30"/>
        </w:rPr>
        <w:t>轿车</w:t>
      </w:r>
    </w:p>
    <w:p w:rsidR="0029440D" w:rsidRPr="0029440D" w:rsidRDefault="0029440D" w:rsidP="0029440D">
      <w:pPr>
        <w:rPr>
          <w:rFonts w:ascii="Microsoft Yahei" w:hAnsi="Microsoft Yahei"/>
          <w:color w:val="333333"/>
          <w:szCs w:val="21"/>
          <w:shd w:val="clear" w:color="auto" w:fill="FFFFFF"/>
        </w:rPr>
      </w:pPr>
      <w:r w:rsidRPr="0029440D">
        <w:rPr>
          <w:rFonts w:ascii="Microsoft Yahei" w:hAnsi="Microsoft Yahei" w:hint="eastAsia"/>
          <w:color w:val="333333"/>
          <w:szCs w:val="21"/>
          <w:shd w:val="clear" w:color="auto" w:fill="FFFFFF"/>
        </w:rPr>
        <w:t>对于轿车，汽车总质量</w:t>
      </w:r>
      <w:r w:rsidRPr="0029440D">
        <w:rPr>
          <w:rFonts w:ascii="Microsoft Yahei" w:hAnsi="Microsoft Yahei"/>
          <w:color w:val="333333"/>
          <w:szCs w:val="21"/>
          <w:shd w:val="clear" w:color="auto" w:fill="FFFFFF"/>
        </w:rPr>
        <w:t xml:space="preserve"> = 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汽车自重</w:t>
      </w:r>
      <w:r w:rsidRPr="0029440D">
        <w:rPr>
          <w:rFonts w:ascii="Microsoft Yahei" w:hAnsi="Microsoft Yahei"/>
          <w:color w:val="333333"/>
          <w:szCs w:val="21"/>
          <w:shd w:val="clear" w:color="auto" w:fill="FFFFFF"/>
        </w:rPr>
        <w:t xml:space="preserve"> + </w:t>
      </w:r>
      <w:r w:rsidRPr="0029440D">
        <w:rPr>
          <w:rFonts w:ascii="Microsoft Yahei" w:hAnsi="Microsoft Yahei"/>
          <w:color w:val="333333"/>
          <w:szCs w:val="21"/>
          <w:shd w:val="clear" w:color="auto" w:fill="FFFFFF"/>
        </w:rPr>
        <w:t>驾驶员及乘员质量</w:t>
      </w:r>
      <w:r w:rsidRPr="0029440D">
        <w:rPr>
          <w:rFonts w:ascii="Microsoft Yahei" w:hAnsi="Microsoft Yahei"/>
          <w:color w:val="333333"/>
          <w:szCs w:val="21"/>
          <w:shd w:val="clear" w:color="auto" w:fill="FFFFFF"/>
        </w:rPr>
        <w:t xml:space="preserve"> + </w:t>
      </w:r>
      <w:r w:rsidRPr="0029440D">
        <w:rPr>
          <w:rFonts w:ascii="Microsoft Yahei" w:hAnsi="Microsoft Yahei"/>
          <w:color w:val="333333"/>
          <w:szCs w:val="21"/>
          <w:shd w:val="clear" w:color="auto" w:fill="FFFFFF"/>
        </w:rPr>
        <w:t>行李质量</w:t>
      </w:r>
    </w:p>
    <w:p w:rsidR="00926307" w:rsidRDefault="00926307" w:rsidP="00BC6B72">
      <w:pPr>
        <w:rPr>
          <w:rStyle w:val="a7"/>
          <w:rFonts w:hint="eastAsia"/>
        </w:rPr>
      </w:pPr>
      <w:r>
        <w:rPr>
          <w:rStyle w:val="a7"/>
          <w:rFonts w:hint="eastAsia"/>
        </w:rPr>
        <w:t>空车质量</w:t>
      </w:r>
    </w:p>
    <w:p w:rsidR="00926307" w:rsidRPr="00926307" w:rsidRDefault="00926307" w:rsidP="00926307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color w:val="333333"/>
          <w:kern w:val="2"/>
          <w:sz w:val="21"/>
          <w:szCs w:val="21"/>
          <w:shd w:val="clear" w:color="auto" w:fill="FFFFFF"/>
        </w:rPr>
      </w:pPr>
      <w:r w:rsidRPr="00926307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国产：</w:t>
      </w:r>
      <w:hyperlink r:id="rId17" w:tgtFrame="_blank" w:history="1">
        <w:r w:rsidRPr="00926307">
          <w:rPr>
            <w:rFonts w:ascii="Microsoft Yahei" w:eastAsiaTheme="minorEastAsia" w:hAnsi="Microsoft Yahei" w:cstheme="minorBidi" w:hint="eastAsia"/>
            <w:color w:val="333333"/>
            <w:kern w:val="2"/>
            <w:sz w:val="21"/>
            <w:szCs w:val="21"/>
            <w:shd w:val="clear" w:color="auto" w:fill="FFFFFF"/>
          </w:rPr>
          <w:t>新东方之子</w:t>
        </w:r>
      </w:hyperlink>
      <w:r w:rsidRPr="00926307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2.0(1460kg)</w:t>
      </w:r>
      <w:r w:rsidRPr="00926307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，</w:t>
      </w:r>
      <w:hyperlink r:id="rId18" w:tgtFrame="_blank" w:history="1">
        <w:r w:rsidRPr="00926307">
          <w:rPr>
            <w:rFonts w:ascii="Microsoft Yahei" w:eastAsiaTheme="minorEastAsia" w:hAnsi="Microsoft Yahei" w:cstheme="minorBidi" w:hint="eastAsia"/>
            <w:color w:val="333333"/>
            <w:kern w:val="2"/>
            <w:sz w:val="21"/>
            <w:szCs w:val="21"/>
            <w:shd w:val="clear" w:color="auto" w:fill="FFFFFF"/>
          </w:rPr>
          <w:t>中华</w:t>
        </w:r>
      </w:hyperlink>
      <w:r w:rsidRPr="00926307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2.0(1450kg)</w:t>
      </w:r>
      <w:r w:rsidRPr="00926307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，奔腾</w:t>
      </w:r>
      <w:r w:rsidRPr="00926307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2.3(1470kg)</w:t>
      </w:r>
      <w:r w:rsidRPr="00926307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，奇瑞</w:t>
      </w:r>
      <w:r w:rsidRPr="00926307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V5 2.4(1505kg)</w:t>
      </w:r>
      <w:r w:rsidRPr="00926307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，骏捷</w:t>
      </w:r>
      <w:r w:rsidRPr="00926307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2.0(1475kg)</w:t>
      </w:r>
      <w:r w:rsidRPr="00926307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，尊驰</w:t>
      </w:r>
      <w:r w:rsidRPr="00926307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2.4(1445kg)</w:t>
      </w:r>
    </w:p>
    <w:p w:rsidR="00926307" w:rsidRPr="00926307" w:rsidRDefault="00926307" w:rsidP="00926307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color w:val="333333"/>
          <w:kern w:val="2"/>
          <w:sz w:val="21"/>
          <w:szCs w:val="21"/>
          <w:shd w:val="clear" w:color="auto" w:fill="FFFFFF"/>
        </w:rPr>
      </w:pPr>
      <w:r w:rsidRPr="00926307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美系：君威</w:t>
      </w:r>
      <w:r w:rsidRPr="00926307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2.5(1557kg)</w:t>
      </w:r>
      <w:r w:rsidRPr="00926307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，景程</w:t>
      </w:r>
      <w:r w:rsidRPr="00926307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2.0(1482kg)</w:t>
      </w:r>
      <w:r w:rsidRPr="00926307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，蒙迪欧</w:t>
      </w:r>
      <w:r w:rsidRPr="00926307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2.0(1445kg)</w:t>
      </w:r>
      <w:r w:rsidRPr="00926307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，福克斯</w:t>
      </w:r>
      <w:r w:rsidRPr="00926307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2.0(1340kg)</w:t>
      </w:r>
      <w:r w:rsidRPr="00926307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，</w:t>
      </w:r>
    </w:p>
    <w:p w:rsidR="00926307" w:rsidRDefault="00926307" w:rsidP="00926307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color w:val="333333"/>
          <w:kern w:val="2"/>
          <w:sz w:val="21"/>
          <w:szCs w:val="21"/>
          <w:shd w:val="clear" w:color="auto" w:fill="FFFFFF"/>
        </w:rPr>
      </w:pPr>
      <w:r w:rsidRPr="00926307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lastRenderedPageBreak/>
        <w:t>德系：</w:t>
      </w:r>
      <w:hyperlink r:id="rId19" w:tgtFrame="_blank" w:history="1">
        <w:r w:rsidRPr="00926307">
          <w:rPr>
            <w:rFonts w:ascii="Microsoft Yahei" w:eastAsiaTheme="minorEastAsia" w:hAnsi="Microsoft Yahei" w:cstheme="minorBidi" w:hint="eastAsia"/>
            <w:color w:val="333333"/>
            <w:kern w:val="2"/>
            <w:sz w:val="21"/>
            <w:szCs w:val="21"/>
            <w:shd w:val="clear" w:color="auto" w:fill="FFFFFF"/>
          </w:rPr>
          <w:t>宝马</w:t>
        </w:r>
        <w:r w:rsidRPr="00926307">
          <w:rPr>
            <w:rFonts w:ascii="Microsoft Yahei" w:eastAsiaTheme="minorEastAsia" w:hAnsi="Microsoft Yahei" w:cstheme="minorBidi" w:hint="eastAsia"/>
            <w:color w:val="333333"/>
            <w:kern w:val="2"/>
            <w:sz w:val="21"/>
            <w:szCs w:val="21"/>
            <w:shd w:val="clear" w:color="auto" w:fill="FFFFFF"/>
          </w:rPr>
          <w:t>3</w:t>
        </w:r>
        <w:r w:rsidRPr="00926307">
          <w:rPr>
            <w:rFonts w:ascii="Microsoft Yahei" w:eastAsiaTheme="minorEastAsia" w:hAnsi="Microsoft Yahei" w:cstheme="minorBidi" w:hint="eastAsia"/>
            <w:color w:val="333333"/>
            <w:kern w:val="2"/>
            <w:sz w:val="21"/>
            <w:szCs w:val="21"/>
            <w:shd w:val="clear" w:color="auto" w:fill="FFFFFF"/>
          </w:rPr>
          <w:t>系</w:t>
        </w:r>
      </w:hyperlink>
      <w:r w:rsidRPr="00926307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(1395kg)</w:t>
      </w:r>
      <w:r w:rsidRPr="00926307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，</w:t>
      </w:r>
      <w:hyperlink r:id="rId20" w:tgtFrame="_blank" w:history="1">
        <w:r w:rsidRPr="00926307">
          <w:rPr>
            <w:rFonts w:ascii="Microsoft Yahei" w:eastAsiaTheme="minorEastAsia" w:hAnsi="Microsoft Yahei" w:cstheme="minorBidi" w:hint="eastAsia"/>
            <w:color w:val="333333"/>
            <w:kern w:val="2"/>
            <w:sz w:val="21"/>
            <w:szCs w:val="21"/>
            <w:shd w:val="clear" w:color="auto" w:fill="FFFFFF"/>
          </w:rPr>
          <w:t>宝马</w:t>
        </w:r>
        <w:r w:rsidRPr="00926307">
          <w:rPr>
            <w:rFonts w:ascii="Microsoft Yahei" w:eastAsiaTheme="minorEastAsia" w:hAnsi="Microsoft Yahei" w:cstheme="minorBidi" w:hint="eastAsia"/>
            <w:color w:val="333333"/>
            <w:kern w:val="2"/>
            <w:sz w:val="21"/>
            <w:szCs w:val="21"/>
            <w:shd w:val="clear" w:color="auto" w:fill="FFFFFF"/>
          </w:rPr>
          <w:t>5</w:t>
        </w:r>
        <w:r w:rsidRPr="00926307">
          <w:rPr>
            <w:rFonts w:ascii="Microsoft Yahei" w:eastAsiaTheme="minorEastAsia" w:hAnsi="Microsoft Yahei" w:cstheme="minorBidi" w:hint="eastAsia"/>
            <w:color w:val="333333"/>
            <w:kern w:val="2"/>
            <w:sz w:val="21"/>
            <w:szCs w:val="21"/>
            <w:shd w:val="clear" w:color="auto" w:fill="FFFFFF"/>
          </w:rPr>
          <w:t>系</w:t>
        </w:r>
      </w:hyperlink>
      <w:r w:rsidRPr="00926307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(1570kg)</w:t>
      </w:r>
      <w:r w:rsidRPr="00926307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，帕萨特</w:t>
      </w:r>
      <w:hyperlink r:id="rId21" w:tgtFrame="_blank" w:history="1">
        <w:r w:rsidRPr="00926307">
          <w:rPr>
            <w:rFonts w:ascii="Microsoft Yahei" w:eastAsiaTheme="minorEastAsia" w:hAnsi="Microsoft Yahei" w:cstheme="minorBidi" w:hint="eastAsia"/>
            <w:color w:val="333333"/>
            <w:kern w:val="2"/>
            <w:sz w:val="21"/>
            <w:szCs w:val="21"/>
            <w:shd w:val="clear" w:color="auto" w:fill="FFFFFF"/>
          </w:rPr>
          <w:t>1.8T</w:t>
        </w:r>
      </w:hyperlink>
      <w:r w:rsidRPr="00926307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(1450kg)</w:t>
      </w:r>
      <w:r w:rsidRPr="00926307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，领驭</w:t>
      </w:r>
      <w:hyperlink r:id="rId22" w:tgtFrame="_blank" w:history="1">
        <w:r w:rsidRPr="00926307">
          <w:rPr>
            <w:rFonts w:ascii="Microsoft Yahei" w:eastAsiaTheme="minorEastAsia" w:hAnsi="Microsoft Yahei" w:cstheme="minorBidi" w:hint="eastAsia"/>
            <w:color w:val="333333"/>
            <w:kern w:val="2"/>
            <w:sz w:val="21"/>
            <w:szCs w:val="21"/>
            <w:shd w:val="clear" w:color="auto" w:fill="FFFFFF"/>
          </w:rPr>
          <w:t>1.8T</w:t>
        </w:r>
      </w:hyperlink>
      <w:r w:rsidRPr="00926307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(1522KG)</w:t>
      </w:r>
      <w:r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，</w:t>
      </w:r>
      <w:hyperlink r:id="rId23" w:tgtFrame="_blank" w:history="1">
        <w:r w:rsidRPr="00926307">
          <w:rPr>
            <w:rFonts w:ascii="Microsoft Yahei" w:eastAsiaTheme="minorEastAsia" w:hAnsi="Microsoft Yahei" w:cstheme="minorBidi" w:hint="eastAsia"/>
            <w:color w:val="333333"/>
            <w:kern w:val="2"/>
            <w:sz w:val="21"/>
            <w:szCs w:val="21"/>
            <w:shd w:val="clear" w:color="auto" w:fill="FFFFFF"/>
          </w:rPr>
          <w:t>奥迪</w:t>
        </w:r>
        <w:r w:rsidRPr="00926307">
          <w:rPr>
            <w:rFonts w:ascii="Microsoft Yahei" w:eastAsiaTheme="minorEastAsia" w:hAnsi="Microsoft Yahei" w:cstheme="minorBidi" w:hint="eastAsia"/>
            <w:color w:val="333333"/>
            <w:kern w:val="2"/>
            <w:sz w:val="21"/>
            <w:szCs w:val="21"/>
            <w:shd w:val="clear" w:color="auto" w:fill="FFFFFF"/>
          </w:rPr>
          <w:t>A4</w:t>
        </w:r>
      </w:hyperlink>
      <w:r w:rsidRPr="00926307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 xml:space="preserve"> </w:t>
      </w:r>
      <w:hyperlink r:id="rId24" w:tgtFrame="_blank" w:history="1">
        <w:r w:rsidRPr="00926307">
          <w:rPr>
            <w:rFonts w:ascii="Microsoft Yahei" w:eastAsiaTheme="minorEastAsia" w:hAnsi="Microsoft Yahei" w:cstheme="minorBidi" w:hint="eastAsia"/>
            <w:color w:val="333333"/>
            <w:kern w:val="2"/>
            <w:sz w:val="21"/>
            <w:szCs w:val="21"/>
            <w:shd w:val="clear" w:color="auto" w:fill="FFFFFF"/>
          </w:rPr>
          <w:t>1.8T</w:t>
        </w:r>
      </w:hyperlink>
      <w:r w:rsidRPr="00926307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(1470kg)</w:t>
      </w:r>
      <w:r w:rsidRPr="00926307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，奥迪</w:t>
      </w:r>
      <w:r w:rsidRPr="00926307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A6 2.4(1560kg)</w:t>
      </w:r>
      <w:r w:rsidRPr="00926307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，</w:t>
      </w:r>
      <w:hyperlink r:id="rId25" w:tgtFrame="_blank" w:history="1">
        <w:r w:rsidRPr="00926307">
          <w:rPr>
            <w:rFonts w:ascii="Microsoft Yahei" w:eastAsiaTheme="minorEastAsia" w:hAnsi="Microsoft Yahei" w:cstheme="minorBidi" w:hint="eastAsia"/>
            <w:color w:val="333333"/>
            <w:kern w:val="2"/>
            <w:sz w:val="21"/>
            <w:szCs w:val="21"/>
            <w:shd w:val="clear" w:color="auto" w:fill="FFFFFF"/>
          </w:rPr>
          <w:t>奥迪</w:t>
        </w:r>
        <w:r w:rsidRPr="00926307">
          <w:rPr>
            <w:rFonts w:ascii="Microsoft Yahei" w:eastAsiaTheme="minorEastAsia" w:hAnsi="Microsoft Yahei" w:cstheme="minorBidi" w:hint="eastAsia"/>
            <w:color w:val="333333"/>
            <w:kern w:val="2"/>
            <w:sz w:val="21"/>
            <w:szCs w:val="21"/>
            <w:shd w:val="clear" w:color="auto" w:fill="FFFFFF"/>
          </w:rPr>
          <w:t>A6L</w:t>
        </w:r>
      </w:hyperlink>
      <w:r w:rsidRPr="00926307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 xml:space="preserve"> 3.0(1775kg)</w:t>
      </w:r>
    </w:p>
    <w:p w:rsidR="00926307" w:rsidRPr="0029440D" w:rsidRDefault="0029440D" w:rsidP="0029440D">
      <w:pPr>
        <w:rPr>
          <w:rStyle w:val="a7"/>
        </w:rPr>
      </w:pPr>
      <w:r w:rsidRPr="0029440D">
        <w:rPr>
          <w:rStyle w:val="a7"/>
        </w:rPr>
        <w:t>乘车人</w:t>
      </w:r>
    </w:p>
    <w:p w:rsidR="0029440D" w:rsidRDefault="0029440D" w:rsidP="00926307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color w:val="333333"/>
          <w:kern w:val="2"/>
          <w:sz w:val="21"/>
          <w:szCs w:val="21"/>
          <w:shd w:val="clear" w:color="auto" w:fill="FFFFFF"/>
        </w:rPr>
      </w:pPr>
      <w:r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按一个人</w:t>
      </w:r>
      <w:r>
        <w:rPr>
          <w:rFonts w:ascii="Microsoft Yahei" w:eastAsiaTheme="minorEastAsia" w:hAnsi="Microsoft Yahei" w:cstheme="minorBidi"/>
          <w:color w:val="333333"/>
          <w:kern w:val="2"/>
          <w:sz w:val="21"/>
          <w:szCs w:val="21"/>
          <w:shd w:val="clear" w:color="auto" w:fill="FFFFFF"/>
        </w:rPr>
        <w:t>75</w:t>
      </w:r>
      <w:r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kg</w:t>
      </w:r>
      <w:r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算</w:t>
      </w:r>
    </w:p>
    <w:p w:rsidR="0029440D" w:rsidRPr="00926307" w:rsidRDefault="0029440D" w:rsidP="00926307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</w:pPr>
    </w:p>
    <w:p w:rsidR="00926307" w:rsidRPr="0029440D" w:rsidRDefault="00926307" w:rsidP="00BC6B72">
      <w:pPr>
        <w:rPr>
          <w:rStyle w:val="a7"/>
          <w:sz w:val="30"/>
          <w:szCs w:val="30"/>
        </w:rPr>
      </w:pPr>
      <w:r w:rsidRPr="0029440D">
        <w:rPr>
          <w:rStyle w:val="a7"/>
          <w:rFonts w:hint="eastAsia"/>
          <w:sz w:val="30"/>
          <w:szCs w:val="30"/>
        </w:rPr>
        <w:t>货车</w:t>
      </w:r>
    </w:p>
    <w:p w:rsidR="0029440D" w:rsidRPr="0029440D" w:rsidRDefault="0029440D" w:rsidP="0029440D">
      <w:pPr>
        <w:pStyle w:val="HTML"/>
        <w:shd w:val="clear" w:color="auto" w:fill="FFFFFF"/>
        <w:spacing w:before="150" w:after="150"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29440D">
        <w:rPr>
          <w:rFonts w:ascii="Microsoft Yahei" w:eastAsiaTheme="minorEastAsia" w:hAnsi="Microsoft Yahei" w:cstheme="minorBidi" w:hint="eastAsia"/>
          <w:b/>
          <w:bCs/>
          <w:color w:val="333333"/>
          <w:kern w:val="2"/>
          <w:sz w:val="21"/>
          <w:szCs w:val="21"/>
          <w:shd w:val="clear" w:color="auto" w:fill="FFFFFF"/>
        </w:rPr>
        <w:t>汽车总质量</w:t>
      </w:r>
      <w:r>
        <w:rPr>
          <w:rFonts w:ascii="Microsoft Yahei" w:eastAsiaTheme="minorEastAsia" w:hAnsi="Microsoft Yahei" w:cstheme="minorBidi" w:hint="eastAsia"/>
          <w:b/>
          <w:bCs/>
          <w:color w:val="333333"/>
          <w:kern w:val="2"/>
          <w:sz w:val="21"/>
          <w:szCs w:val="21"/>
          <w:shd w:val="clear" w:color="auto" w:fill="FFFFFF"/>
        </w:rPr>
        <w:t xml:space="preserve"> =</w:t>
      </w:r>
      <w:r>
        <w:rPr>
          <w:rFonts w:ascii="Microsoft Yahei" w:eastAsiaTheme="minorEastAsia" w:hAnsi="Microsoft Yahei" w:cstheme="minorBidi" w:hint="eastAsia"/>
          <w:b/>
          <w:bCs/>
          <w:color w:val="333333"/>
          <w:kern w:val="2"/>
          <w:sz w:val="21"/>
          <w:szCs w:val="21"/>
          <w:shd w:val="clear" w:color="auto" w:fill="FFFFFF"/>
        </w:rPr>
        <w:t>汽车自重</w:t>
      </w:r>
      <w:r w:rsidRPr="0029440D">
        <w:rPr>
          <w:rFonts w:ascii="Microsoft Yahei" w:eastAsiaTheme="minorEastAsia" w:hAnsi="Microsoft Yahei" w:cstheme="minorBidi" w:hint="eastAsia"/>
          <w:b/>
          <w:bCs/>
          <w:color w:val="333333"/>
          <w:kern w:val="2"/>
          <w:sz w:val="21"/>
          <w:szCs w:val="21"/>
          <w:shd w:val="clear" w:color="auto" w:fill="FFFFFF"/>
        </w:rPr>
        <w:t xml:space="preserve">+ </w:t>
      </w:r>
      <w:r w:rsidRPr="0029440D">
        <w:rPr>
          <w:rFonts w:ascii="Microsoft Yahei" w:eastAsiaTheme="minorEastAsia" w:hAnsi="Microsoft Yahei" w:cstheme="minorBidi" w:hint="eastAsia"/>
          <w:b/>
          <w:bCs/>
          <w:color w:val="333333"/>
          <w:kern w:val="2"/>
          <w:sz w:val="21"/>
          <w:szCs w:val="21"/>
          <w:shd w:val="clear" w:color="auto" w:fill="FFFFFF"/>
        </w:rPr>
        <w:t>驾驶员及助手质量</w:t>
      </w:r>
      <w:r w:rsidRPr="0029440D">
        <w:rPr>
          <w:rFonts w:ascii="Microsoft Yahei" w:eastAsiaTheme="minorEastAsia" w:hAnsi="Microsoft Yahei" w:cstheme="minorBidi" w:hint="eastAsia"/>
          <w:b/>
          <w:bCs/>
          <w:color w:val="333333"/>
          <w:kern w:val="2"/>
          <w:sz w:val="21"/>
          <w:szCs w:val="21"/>
          <w:shd w:val="clear" w:color="auto" w:fill="FFFFFF"/>
        </w:rPr>
        <w:t xml:space="preserve"> + </w:t>
      </w:r>
      <w:r w:rsidRPr="0029440D">
        <w:rPr>
          <w:rFonts w:ascii="Microsoft Yahei" w:eastAsiaTheme="minorEastAsia" w:hAnsi="Microsoft Yahei" w:cstheme="minorBidi" w:hint="eastAsia"/>
          <w:b/>
          <w:bCs/>
          <w:color w:val="333333"/>
          <w:kern w:val="2"/>
          <w:sz w:val="21"/>
          <w:szCs w:val="21"/>
          <w:shd w:val="clear" w:color="auto" w:fill="FFFFFF"/>
        </w:rPr>
        <w:t>行李质量</w:t>
      </w:r>
    </w:p>
    <w:p w:rsid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2.5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吨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货车（厢式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/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板车）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</w:p>
    <w:p w:rsid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尺寸：长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4.2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米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×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宽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1.9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米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×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高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1.8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米</w:t>
      </w:r>
    </w:p>
    <w:p w:rsidR="00C21614" w:rsidRP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实际载重量：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3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吨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/12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立方米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 </w:t>
      </w:r>
    </w:p>
    <w:p w:rsid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</w:p>
    <w:p w:rsidR="00C21614" w:rsidRP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35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吨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货车（厢式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/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板车）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</w:p>
    <w:p w:rsid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C21614">
        <w:rPr>
          <w:rFonts w:ascii="Microsoft Yahei" w:eastAsiaTheme="minorEastAsia" w:hAnsi="Microsoft Yahei" w:cstheme="minorBidi" w:hint="eastAsia"/>
          <w:b/>
          <w:bCs/>
          <w:color w:val="333333"/>
          <w:kern w:val="2"/>
          <w:sz w:val="21"/>
          <w:szCs w:val="21"/>
          <w:shd w:val="clear" w:color="auto" w:fill="FFFFFF"/>
        </w:rPr>
        <w:t>车型：东风</w:t>
      </w:r>
    </w:p>
    <w:p w:rsid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C21614">
        <w:rPr>
          <w:rFonts w:ascii="Microsoft Yahei" w:eastAsiaTheme="minorEastAsia" w:hAnsi="Microsoft Yahei" w:cstheme="minorBidi" w:hint="eastAsia"/>
          <w:b/>
          <w:bCs/>
          <w:color w:val="333333"/>
          <w:kern w:val="2"/>
          <w:sz w:val="21"/>
          <w:szCs w:val="21"/>
          <w:shd w:val="clear" w:color="auto" w:fill="FFFFFF"/>
        </w:rPr>
        <w:t>尺寸：长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17.5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米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×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宽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2.4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米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×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高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2.7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米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</w:p>
    <w:p w:rsid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实际载重量：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35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吨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/110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立方米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</w:p>
    <w:p w:rsidR="00C21614" w:rsidRP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车型：解放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 </w:t>
      </w:r>
    </w:p>
    <w:p w:rsid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</w:p>
    <w:p w:rsid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3.5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吨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货车（厢式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/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板车）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</w:p>
    <w:p w:rsid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尺寸：长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6.2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米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×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宽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2.0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米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×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高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2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米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</w:p>
    <w:p w:rsid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实际载重量：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5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吨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/30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立方米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 </w:t>
      </w:r>
    </w:p>
    <w:p w:rsidR="00C21614" w:rsidRP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</w:p>
    <w:p w:rsid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25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吨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货车（厢式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/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板车）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</w:p>
    <w:p w:rsid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车型：威铃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尺寸：长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9.6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米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×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宽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2.3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米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×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高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2.7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米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</w:p>
    <w:p w:rsid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实际载重量：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25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吨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/60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立方米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</w:p>
    <w:p w:rsidR="00C21614" w:rsidRP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车型：解放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 </w:t>
      </w:r>
    </w:p>
    <w:p w:rsid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</w:p>
    <w:p w:rsid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28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吨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货车（厢式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/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板车）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</w:p>
    <w:p w:rsid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尺寸：长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12.5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米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×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宽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2.4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米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×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高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2.7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米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</w:p>
    <w:p w:rsidR="00C21614" w:rsidRP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实际载重量：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28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吨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/80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立方米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 </w:t>
      </w:r>
    </w:p>
    <w:p w:rsid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</w:p>
    <w:p w:rsidR="00C21614" w:rsidRP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35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吨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货车（板车）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</w:p>
    <w:p w:rsid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C21614">
        <w:rPr>
          <w:rFonts w:ascii="Microsoft Yahei" w:eastAsiaTheme="minorEastAsia" w:hAnsi="Microsoft Yahei" w:cstheme="minorBidi" w:hint="eastAsia"/>
          <w:b/>
          <w:bCs/>
          <w:color w:val="333333"/>
          <w:kern w:val="2"/>
          <w:sz w:val="21"/>
          <w:szCs w:val="21"/>
          <w:shd w:val="clear" w:color="auto" w:fill="FFFFFF"/>
        </w:rPr>
        <w:lastRenderedPageBreak/>
        <w:t>车型：解放</w:t>
      </w:r>
      <w:r w:rsidRPr="00C21614">
        <w:rPr>
          <w:rFonts w:ascii="Microsoft Yahei" w:eastAsiaTheme="minorEastAsia" w:hAnsi="Microsoft Yahei" w:cstheme="minorBidi" w:hint="eastAsia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</w:p>
    <w:p w:rsid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C21614">
        <w:rPr>
          <w:rFonts w:ascii="Microsoft Yahei" w:eastAsiaTheme="minorEastAsia" w:hAnsi="Microsoft Yahei" w:cstheme="minorBidi" w:hint="eastAsia"/>
          <w:b/>
          <w:bCs/>
          <w:color w:val="333333"/>
          <w:kern w:val="2"/>
          <w:sz w:val="21"/>
          <w:szCs w:val="21"/>
          <w:shd w:val="clear" w:color="auto" w:fill="FFFFFF"/>
        </w:rPr>
        <w:t>尺寸：长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12.5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米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×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宽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2.4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米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×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高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2.7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米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</w:p>
    <w:p w:rsid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实际载重量：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35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吨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/80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立方米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</w:p>
    <w:p w:rsidR="00C21614" w:rsidRP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</w:p>
    <w:p w:rsid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8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吨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货车（冷藏车）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</w:p>
    <w:p w:rsid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尺寸：长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7.2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米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×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宽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2.3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米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×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高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2.7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米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</w:p>
    <w:p w:rsidR="00C21614" w:rsidRP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实际载重量：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8-10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吨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/45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立方米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 </w:t>
      </w:r>
    </w:p>
    <w:p w:rsid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</w:p>
    <w:p w:rsidR="00C21614" w:rsidRP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40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吨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货车（板车）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</w:p>
    <w:p w:rsid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C21614">
        <w:rPr>
          <w:rFonts w:ascii="Microsoft Yahei" w:eastAsiaTheme="minorEastAsia" w:hAnsi="Microsoft Yahei" w:cstheme="minorBidi" w:hint="eastAsia"/>
          <w:b/>
          <w:bCs/>
          <w:color w:val="333333"/>
          <w:kern w:val="2"/>
          <w:sz w:val="21"/>
          <w:szCs w:val="21"/>
          <w:shd w:val="clear" w:color="auto" w:fill="FFFFFF"/>
        </w:rPr>
        <w:t>尺寸：长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16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米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×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宽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2.5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米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×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高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2.4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米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</w:p>
    <w:p w:rsid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实际载重量：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40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吨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/96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立方米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</w:p>
    <w:p w:rsidR="00C21614" w:rsidRP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车型：斯太尔</w:t>
      </w:r>
    </w:p>
    <w:p w:rsid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</w:p>
    <w:p w:rsid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</w:p>
    <w:p w:rsid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</w:p>
    <w:p w:rsid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</w:p>
    <w:p w:rsid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</w:p>
    <w:p w:rsid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8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吨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货车（行李托运）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集装箱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</w:p>
    <w:p w:rsid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尺寸：长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4.2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米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×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宽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1.9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米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×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高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1.8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米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</w:p>
    <w:p w:rsidR="00C21614" w:rsidRP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最高载重量：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3-5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吨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</w:p>
    <w:p w:rsid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C21614">
        <w:rPr>
          <w:rFonts w:ascii="Microsoft Yahei" w:eastAsiaTheme="minorEastAsia" w:hAnsi="Microsoft Yahei" w:cstheme="minorBidi" w:hint="eastAsia"/>
          <w:b/>
          <w:bCs/>
          <w:color w:val="333333"/>
          <w:kern w:val="2"/>
          <w:sz w:val="21"/>
          <w:szCs w:val="21"/>
          <w:shd w:val="clear" w:color="auto" w:fill="FFFFFF"/>
        </w:rPr>
        <w:t>车型：东风</w:t>
      </w:r>
      <w:r w:rsidRPr="00C21614">
        <w:rPr>
          <w:rFonts w:ascii="Microsoft Yahei" w:eastAsiaTheme="minorEastAsia" w:hAnsi="Microsoft Yahei" w:cstheme="minorBidi" w:hint="eastAsia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</w:p>
    <w:p w:rsid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C21614">
        <w:rPr>
          <w:rFonts w:ascii="Microsoft Yahei" w:eastAsiaTheme="minorEastAsia" w:hAnsi="Microsoft Yahei" w:cstheme="minorBidi" w:hint="eastAsia"/>
          <w:b/>
          <w:bCs/>
          <w:color w:val="333333"/>
          <w:kern w:val="2"/>
          <w:sz w:val="21"/>
          <w:szCs w:val="21"/>
          <w:shd w:val="clear" w:color="auto" w:fill="FFFFFF"/>
        </w:rPr>
        <w:t>尺寸：长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12.5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米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×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宽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2.4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米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×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高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2.7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米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</w:p>
    <w:p w:rsid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最高载重量：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25-30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吨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/85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立方米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</w:p>
    <w:p w:rsidR="00C21614" w:rsidRP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车型：解放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</w:p>
    <w:p w:rsid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</w:p>
    <w:p w:rsid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C21614">
        <w:rPr>
          <w:rFonts w:ascii="Microsoft Yahei" w:eastAsiaTheme="minorEastAsia" w:hAnsi="Microsoft Yahei" w:cstheme="minorBidi" w:hint="eastAsia"/>
          <w:b/>
          <w:bCs/>
          <w:color w:val="333333"/>
          <w:kern w:val="2"/>
          <w:sz w:val="21"/>
          <w:szCs w:val="21"/>
          <w:shd w:val="clear" w:color="auto" w:fill="FFFFFF"/>
        </w:rPr>
        <w:t>危险品车</w:t>
      </w:r>
      <w:r w:rsidRPr="00C21614">
        <w:rPr>
          <w:rFonts w:ascii="Microsoft Yahei" w:eastAsiaTheme="minorEastAsia" w:hAnsi="Microsoft Yahei" w:cstheme="minorBidi" w:hint="eastAsia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  <w:r w:rsidRPr="00C21614">
        <w:rPr>
          <w:rFonts w:ascii="Microsoft Yahei" w:eastAsiaTheme="minorEastAsia" w:hAnsi="Microsoft Yahei" w:cstheme="minorBidi" w:hint="eastAsia"/>
          <w:b/>
          <w:bCs/>
          <w:color w:val="333333"/>
          <w:kern w:val="2"/>
          <w:sz w:val="21"/>
          <w:szCs w:val="21"/>
          <w:shd w:val="clear" w:color="auto" w:fill="FFFFFF"/>
        </w:rPr>
        <w:t>公司车队</w:t>
      </w:r>
      <w:r w:rsidRPr="00C21614">
        <w:rPr>
          <w:rFonts w:ascii="Microsoft Yahei" w:eastAsiaTheme="minorEastAsia" w:hAnsi="Microsoft Yahei" w:cstheme="minorBidi" w:hint="eastAsia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</w:p>
    <w:p w:rsid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C21614">
        <w:rPr>
          <w:rFonts w:ascii="Microsoft Yahei" w:eastAsiaTheme="minorEastAsia" w:hAnsi="Microsoft Yahei" w:cstheme="minorBidi" w:hint="eastAsia"/>
          <w:b/>
          <w:bCs/>
          <w:color w:val="333333"/>
          <w:kern w:val="2"/>
          <w:sz w:val="21"/>
          <w:szCs w:val="21"/>
          <w:shd w:val="clear" w:color="auto" w:fill="FFFFFF"/>
        </w:rPr>
        <w:t>尺寸：长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9.6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米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×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宽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2.3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米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×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高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2.4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米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</w:p>
    <w:p w:rsidR="00C21614" w:rsidRP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最高载重量：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8-10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吨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</w:p>
    <w:p w:rsid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C21614">
        <w:rPr>
          <w:rFonts w:ascii="Microsoft Yahei" w:eastAsiaTheme="minorEastAsia" w:hAnsi="Microsoft Yahei" w:cstheme="minorBidi" w:hint="eastAsia"/>
          <w:b/>
          <w:bCs/>
          <w:color w:val="333333"/>
          <w:kern w:val="2"/>
          <w:sz w:val="21"/>
          <w:szCs w:val="21"/>
          <w:shd w:val="clear" w:color="auto" w:fill="FFFFFF"/>
        </w:rPr>
        <w:t>车型：解放</w:t>
      </w:r>
      <w:r w:rsidRPr="00C21614">
        <w:rPr>
          <w:rFonts w:ascii="Microsoft Yahei" w:eastAsiaTheme="minorEastAsia" w:hAnsi="Microsoft Yahei" w:cstheme="minorBidi" w:hint="eastAsia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</w:p>
    <w:p w:rsid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C21614">
        <w:rPr>
          <w:rFonts w:ascii="Microsoft Yahei" w:eastAsiaTheme="minorEastAsia" w:hAnsi="Microsoft Yahei" w:cstheme="minorBidi" w:hint="eastAsia"/>
          <w:b/>
          <w:bCs/>
          <w:color w:val="333333"/>
          <w:kern w:val="2"/>
          <w:sz w:val="21"/>
          <w:szCs w:val="21"/>
          <w:shd w:val="clear" w:color="auto" w:fill="FFFFFF"/>
        </w:rPr>
        <w:t>提供：长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6.2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米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-17.5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米运输车辆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</w:p>
    <w:p w:rsidR="00C21614" w:rsidRP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车型载重：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3-35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吨左右</w:t>
      </w:r>
      <w:r w:rsidRPr="00C21614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</w:p>
    <w:p w:rsidR="00C21614" w:rsidRPr="00C21614" w:rsidRDefault="00C21614" w:rsidP="00C21614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C21614">
        <w:rPr>
          <w:rFonts w:ascii="Microsoft Yahei" w:eastAsiaTheme="minorEastAsia" w:hAnsi="Microsoft Yahei" w:cstheme="minorBidi" w:hint="eastAsia"/>
          <w:b/>
          <w:bCs/>
          <w:color w:val="333333"/>
          <w:kern w:val="2"/>
          <w:sz w:val="21"/>
          <w:szCs w:val="21"/>
          <w:shd w:val="clear" w:color="auto" w:fill="FFFFFF"/>
        </w:rPr>
        <w:t>车型：斯太尔</w:t>
      </w:r>
      <w:r w:rsidRPr="00C21614">
        <w:rPr>
          <w:rFonts w:ascii="Microsoft Yahei" w:eastAsiaTheme="minorEastAsia" w:hAnsi="Microsoft Yahei" w:cstheme="minorBidi" w:hint="eastAsia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  <w:r w:rsidRPr="00C21614">
        <w:rPr>
          <w:rFonts w:ascii="Microsoft Yahei" w:eastAsiaTheme="minorEastAsia" w:hAnsi="Microsoft Yahei" w:cstheme="minorBidi" w:hint="eastAsia"/>
          <w:b/>
          <w:bCs/>
          <w:color w:val="333333"/>
          <w:kern w:val="2"/>
          <w:sz w:val="21"/>
          <w:szCs w:val="21"/>
          <w:shd w:val="clear" w:color="auto" w:fill="FFFFFF"/>
        </w:rPr>
        <w:t>解放</w:t>
      </w:r>
      <w:r w:rsidRPr="00C21614">
        <w:rPr>
          <w:rFonts w:ascii="Microsoft Yahei" w:eastAsiaTheme="minorEastAsia" w:hAnsi="Microsoft Yahei" w:cstheme="minorBidi" w:hint="eastAsia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  <w:r w:rsidRPr="00C21614">
        <w:rPr>
          <w:rFonts w:ascii="Microsoft Yahei" w:eastAsiaTheme="minorEastAsia" w:hAnsi="Microsoft Yahei" w:cstheme="minorBidi" w:hint="eastAsia"/>
          <w:b/>
          <w:bCs/>
          <w:color w:val="333333"/>
          <w:kern w:val="2"/>
          <w:sz w:val="21"/>
          <w:szCs w:val="21"/>
          <w:shd w:val="clear" w:color="auto" w:fill="FFFFFF"/>
        </w:rPr>
        <w:t>威铃</w:t>
      </w:r>
      <w:r w:rsidRPr="00C21614">
        <w:rPr>
          <w:rFonts w:ascii="Microsoft Yahei" w:eastAsiaTheme="minorEastAsia" w:hAnsi="Microsoft Yahei" w:cstheme="minorBidi" w:hint="eastAsia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  <w:r w:rsidRPr="00C21614">
        <w:rPr>
          <w:rFonts w:ascii="Microsoft Yahei" w:eastAsiaTheme="minorEastAsia" w:hAnsi="Microsoft Yahei" w:cstheme="minorBidi" w:hint="eastAsia"/>
          <w:b/>
          <w:bCs/>
          <w:color w:val="333333"/>
          <w:kern w:val="2"/>
          <w:sz w:val="21"/>
          <w:szCs w:val="21"/>
          <w:shd w:val="clear" w:color="auto" w:fill="FFFFFF"/>
        </w:rPr>
        <w:t>江铃</w:t>
      </w:r>
      <w:r w:rsidRPr="00C21614">
        <w:rPr>
          <w:rFonts w:ascii="Microsoft Yahei" w:eastAsiaTheme="minorEastAsia" w:hAnsi="Microsoft Yahei" w:cstheme="minorBidi" w:hint="eastAsia"/>
          <w:b/>
          <w:bCs/>
          <w:color w:val="333333"/>
          <w:kern w:val="2"/>
          <w:sz w:val="21"/>
          <w:szCs w:val="21"/>
          <w:shd w:val="clear" w:color="auto" w:fill="FFFFFF"/>
        </w:rPr>
        <w:t> </w:t>
      </w:r>
    </w:p>
    <w:p w:rsidR="00C82AE0" w:rsidRDefault="00C82AE0" w:rsidP="00BC6B72">
      <w:pPr>
        <w:rPr>
          <w:rStyle w:val="a7"/>
          <w:sz w:val="30"/>
          <w:szCs w:val="30"/>
        </w:rPr>
      </w:pPr>
    </w:p>
    <w:p w:rsidR="00926307" w:rsidRDefault="00926307" w:rsidP="00BC6B72">
      <w:pPr>
        <w:rPr>
          <w:rStyle w:val="a7"/>
          <w:sz w:val="30"/>
          <w:szCs w:val="30"/>
        </w:rPr>
      </w:pPr>
      <w:r w:rsidRPr="0029440D">
        <w:rPr>
          <w:rStyle w:val="a7"/>
          <w:rFonts w:hint="eastAsia"/>
          <w:sz w:val="30"/>
          <w:szCs w:val="30"/>
        </w:rPr>
        <w:t>客车</w:t>
      </w:r>
    </w:p>
    <w:p w:rsidR="0029440D" w:rsidRDefault="0029440D" w:rsidP="0029440D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</w:pPr>
      <w:r w:rsidRPr="0029440D">
        <w:rPr>
          <w:rFonts w:ascii="Microsoft Yahei" w:eastAsiaTheme="minorEastAsia" w:hAnsi="Microsoft Yahei" w:cstheme="minorBidi" w:hint="eastAsia"/>
          <w:b/>
          <w:bCs/>
          <w:color w:val="333333"/>
          <w:kern w:val="2"/>
          <w:sz w:val="21"/>
          <w:szCs w:val="21"/>
          <w:shd w:val="clear" w:color="auto" w:fill="FFFFFF"/>
        </w:rPr>
        <w:t>对于客车，汽车总质量</w:t>
      </w:r>
      <w:r w:rsidRPr="0029440D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 xml:space="preserve"> = </w:t>
      </w:r>
      <w:r>
        <w:rPr>
          <w:rFonts w:ascii="Microsoft Yahei" w:eastAsiaTheme="minorEastAsia" w:hAnsi="Microsoft Yahei" w:cstheme="minorBidi" w:hint="eastAsia"/>
          <w:b/>
          <w:bCs/>
          <w:color w:val="333333"/>
          <w:kern w:val="2"/>
          <w:sz w:val="21"/>
          <w:szCs w:val="21"/>
          <w:shd w:val="clear" w:color="auto" w:fill="FFFFFF"/>
        </w:rPr>
        <w:t>汽车自重</w:t>
      </w:r>
      <w:r w:rsidRPr="0029440D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 xml:space="preserve"> + </w:t>
      </w:r>
      <w:r w:rsidRPr="0029440D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驾驶员及乘员质量</w:t>
      </w:r>
      <w:r w:rsidRPr="0029440D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 xml:space="preserve"> + </w:t>
      </w:r>
      <w:r w:rsidRPr="0029440D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行李质量</w:t>
      </w:r>
      <w:r w:rsidRPr="0029440D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 xml:space="preserve"> + </w:t>
      </w:r>
      <w:r w:rsidRPr="0029440D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附件质量</w:t>
      </w:r>
      <w:r w:rsidR="009E2D1E">
        <w:rPr>
          <w:rFonts w:ascii="Microsoft Yahei" w:eastAsiaTheme="minorEastAsia" w:hAnsi="Microsoft Yahei" w:cstheme="minorBidi" w:hint="eastAsia"/>
          <w:b/>
          <w:bCs/>
          <w:color w:val="333333"/>
          <w:kern w:val="2"/>
          <w:sz w:val="21"/>
          <w:szCs w:val="21"/>
          <w:shd w:val="clear" w:color="auto" w:fill="FFFFFF"/>
        </w:rPr>
        <w:t>（备胎，千斤顶。扳手等）</w:t>
      </w:r>
    </w:p>
    <w:p w:rsidR="009E2D1E" w:rsidRPr="009E2D1E" w:rsidRDefault="009E2D1E" w:rsidP="009E2D1E">
      <w:pPr>
        <w:rPr>
          <w:rStyle w:val="a7"/>
        </w:rPr>
      </w:pPr>
      <w:r w:rsidRPr="009E2D1E">
        <w:rPr>
          <w:rStyle w:val="a7"/>
        </w:rPr>
        <w:t>空车质量</w:t>
      </w:r>
    </w:p>
    <w:p w:rsidR="009E2D1E" w:rsidRPr="009E2D1E" w:rsidRDefault="009E2D1E" w:rsidP="009E2D1E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</w:rPr>
        <w:t>3-7t</w:t>
      </w:r>
    </w:p>
    <w:p w:rsidR="009E2D1E" w:rsidRPr="009E2D1E" w:rsidRDefault="009E2D1E" w:rsidP="009E2D1E">
      <w:pPr>
        <w:rPr>
          <w:rStyle w:val="a7"/>
        </w:rPr>
      </w:pPr>
      <w:r w:rsidRPr="009E2D1E">
        <w:rPr>
          <w:rStyle w:val="a7"/>
          <w:rFonts w:hint="eastAsia"/>
        </w:rPr>
        <w:t>乘车人</w:t>
      </w:r>
    </w:p>
    <w:p w:rsidR="0029440D" w:rsidRPr="0029440D" w:rsidRDefault="0029440D" w:rsidP="0029440D">
      <w:pPr>
        <w:pStyle w:val="HTML"/>
        <w:shd w:val="clear" w:color="auto" w:fill="FFFFFF"/>
        <w:spacing w:line="435" w:lineRule="atLeast"/>
        <w:rPr>
          <w:rFonts w:ascii="Microsoft Yahei" w:eastAsiaTheme="minorEastAsia" w:hAnsi="Microsoft Yahei" w:cstheme="minorBidi"/>
          <w:color w:val="333333"/>
          <w:kern w:val="2"/>
          <w:sz w:val="21"/>
          <w:szCs w:val="21"/>
          <w:shd w:val="clear" w:color="auto" w:fill="FFFFFF"/>
        </w:rPr>
      </w:pPr>
      <w:r w:rsidRPr="0029440D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客车有大中小型，</w:t>
      </w:r>
      <w:hyperlink r:id="rId26" w:tgtFrame="_blank" w:history="1">
        <w:r w:rsidRPr="0029440D">
          <w:rPr>
            <w:rFonts w:ascii="Microsoft Yahei" w:eastAsiaTheme="minorEastAsia" w:hAnsi="Microsoft Yahei" w:cstheme="minorBidi" w:hint="eastAsia"/>
            <w:color w:val="333333"/>
            <w:kern w:val="2"/>
            <w:sz w:val="21"/>
            <w:szCs w:val="21"/>
            <w:shd w:val="clear" w:color="auto" w:fill="FFFFFF"/>
          </w:rPr>
          <w:t>中型客车</w:t>
        </w:r>
      </w:hyperlink>
      <w:r w:rsidRPr="0029440D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按</w:t>
      </w:r>
      <w:r w:rsidRPr="0029440D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30</w:t>
      </w:r>
      <w:r w:rsidRPr="0029440D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人，每个人体重</w:t>
      </w:r>
      <w:r w:rsidRPr="0029440D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75kg</w:t>
      </w:r>
      <w:r w:rsidRPr="0029440D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计算、在加上随身携带的物品，客车载重量</w:t>
      </w:r>
      <w:r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（</w:t>
      </w:r>
      <w:r w:rsidRPr="0029440D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驾驶员及乘员质量</w:t>
      </w:r>
      <w:r w:rsidRPr="0029440D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 xml:space="preserve"> + </w:t>
      </w:r>
      <w:r w:rsidRPr="0029440D">
        <w:rPr>
          <w:rFonts w:ascii="Microsoft Yahei" w:eastAsiaTheme="minorEastAsia" w:hAnsi="Microsoft Yahei" w:cstheme="minorBidi"/>
          <w:b/>
          <w:bCs/>
          <w:color w:val="333333"/>
          <w:kern w:val="2"/>
          <w:sz w:val="21"/>
          <w:szCs w:val="21"/>
          <w:shd w:val="clear" w:color="auto" w:fill="FFFFFF"/>
        </w:rPr>
        <w:t>行李质量</w:t>
      </w:r>
      <w:r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）</w:t>
      </w:r>
      <w:r w:rsidRPr="0029440D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大约在</w:t>
      </w:r>
      <w:r w:rsidRPr="0029440D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 xml:space="preserve">2500kg </w:t>
      </w:r>
      <w:r w:rsidRPr="0029440D">
        <w:rPr>
          <w:rFonts w:ascii="Microsoft Yahei" w:eastAsiaTheme="minorEastAsia" w:hAnsi="Microsoft Yahei" w:cstheme="minorBidi" w:hint="eastAsia"/>
          <w:color w:val="333333"/>
          <w:kern w:val="2"/>
          <w:sz w:val="21"/>
          <w:szCs w:val="21"/>
          <w:shd w:val="clear" w:color="auto" w:fill="FFFFFF"/>
        </w:rPr>
        <w:t>以上。</w:t>
      </w:r>
    </w:p>
    <w:p w:rsidR="00926307" w:rsidRDefault="00926307" w:rsidP="00BC6B72">
      <w:pPr>
        <w:rPr>
          <w:rStyle w:val="a7"/>
        </w:rPr>
      </w:pPr>
    </w:p>
    <w:p w:rsidR="009E2D1E" w:rsidRPr="0029440D" w:rsidRDefault="009E2D1E" w:rsidP="00BC6B72">
      <w:pPr>
        <w:rPr>
          <w:rStyle w:val="a7"/>
          <w:rFonts w:hint="eastAsia"/>
        </w:rPr>
      </w:pPr>
    </w:p>
    <w:p w:rsidR="00475BE6" w:rsidRDefault="00BC6B72" w:rsidP="00475BE6">
      <w:pPr>
        <w:pStyle w:val="2"/>
      </w:pPr>
      <w:r>
        <w:rPr>
          <w:rFonts w:hint="eastAsia"/>
        </w:rPr>
        <w:t>轮胎磨损</w:t>
      </w:r>
      <w:r w:rsidR="00475BE6">
        <w:rPr>
          <w:rFonts w:hint="eastAsia"/>
        </w:rPr>
        <w:t>影响</w:t>
      </w:r>
      <w:r w:rsidR="003820DC">
        <w:rPr>
          <w:rFonts w:hint="eastAsia"/>
        </w:rPr>
        <w:t>（未完工别看！！！）</w:t>
      </w:r>
    </w:p>
    <w:p w:rsidR="00BC6B72" w:rsidRPr="00BC6B72" w:rsidRDefault="00BC6B72" w:rsidP="00BC6B72">
      <w:pPr>
        <w:rPr>
          <w:rStyle w:val="a7"/>
        </w:rPr>
      </w:pPr>
      <w:r w:rsidRPr="00BC6B72">
        <w:rPr>
          <w:rStyle w:val="a7"/>
        </w:rPr>
        <w:t>气温</w:t>
      </w:r>
    </w:p>
    <w:p w:rsidR="00BC6B72" w:rsidRPr="00BC6B72" w:rsidRDefault="00BC6B72" w:rsidP="00BC6B72">
      <w:pPr>
        <w:rPr>
          <w:color w:val="FF0000"/>
        </w:rPr>
      </w:pPr>
      <w:r w:rsidRPr="00BC6B72">
        <w:rPr>
          <w:rFonts w:hint="eastAsia"/>
        </w:rPr>
        <w:t>一般来说轮胎的正常工作温度为95℃,当外界温度为0℃时,允许轮胎温升为95℃;当外界温度为40℃</w:t>
      </w:r>
      <w:r w:rsidRPr="003820DC">
        <w:rPr>
          <w:rFonts w:hint="eastAsia"/>
          <w:color w:val="333333"/>
          <w:szCs w:val="21"/>
          <w:shd w:val="clear" w:color="auto" w:fill="FFFFEE"/>
        </w:rPr>
        <w:t>时</w:t>
      </w:r>
      <w:r w:rsidRPr="00BC6B72">
        <w:rPr>
          <w:rFonts w:hint="eastAsia"/>
        </w:rPr>
        <w:t>,允许轮胎</w:t>
      </w:r>
      <w:r w:rsidRPr="003820DC">
        <w:rPr>
          <w:rFonts w:hint="eastAsia"/>
          <w:color w:val="333333"/>
          <w:szCs w:val="21"/>
          <w:shd w:val="clear" w:color="auto" w:fill="FFFFEE"/>
        </w:rPr>
        <w:t>温升</w:t>
      </w:r>
      <w:r w:rsidRPr="00BC6B72">
        <w:rPr>
          <w:rFonts w:hint="eastAsia"/>
        </w:rPr>
        <w:t>为55℃。轮胎胎面温度每升高1℃,其磨损程度增加2%。轮胎在标准气压下,外界温度升高5℃,轮胎气压增大5～10kPa;外界温度升高10℃,轮胎气压增大20～30kPa。</w:t>
      </w:r>
      <w:r w:rsidRPr="00BC6B72">
        <w:rPr>
          <w:rFonts w:hint="eastAsia"/>
          <w:color w:val="FF0000"/>
        </w:rPr>
        <w:t>轮胎在同一路面、同一车速下行驶,外界温度升高5℃,轮胎行驶里程减少10%～15%;外界温度升高10℃,轮胎行驶里程减少45%。</w:t>
      </w:r>
    </w:p>
    <w:p w:rsidR="00BC6B72" w:rsidRDefault="00BC6B72" w:rsidP="00BC6B72">
      <w:r>
        <w:rPr>
          <w:rFonts w:hint="eastAsia"/>
        </w:rPr>
        <w:t xml:space="preserve"> 关于外界温度</w:t>
      </w:r>
    </w:p>
    <w:p w:rsidR="00BC6B72" w:rsidRDefault="00BC6B72" w:rsidP="00BC6B72">
      <w:r>
        <w:rPr>
          <w:rFonts w:hint="eastAsia"/>
        </w:rPr>
        <w:t>中国</w:t>
      </w:r>
    </w:p>
    <w:p w:rsidR="00BC6B72" w:rsidRDefault="00BC6B72" w:rsidP="00BC6B72">
      <w:pPr>
        <w:rPr>
          <w:color w:val="CC3D3D"/>
          <w:szCs w:val="21"/>
          <w:shd w:val="clear" w:color="auto" w:fill="FFFFFF"/>
        </w:rPr>
      </w:pPr>
      <w:r>
        <w:rPr>
          <w:rFonts w:hint="eastAsia"/>
          <w:color w:val="666666"/>
          <w:sz w:val="18"/>
          <w:szCs w:val="18"/>
          <w:shd w:val="clear" w:color="auto" w:fill="FFFFFF"/>
        </w:rPr>
        <w:t>中国十月平均温度是</w:t>
      </w:r>
      <w:r>
        <w:rPr>
          <w:rStyle w:val="apple-converted-space"/>
          <w:rFonts w:hint="eastAsia"/>
          <w:color w:val="5FB0FF"/>
          <w:szCs w:val="21"/>
          <w:shd w:val="clear" w:color="auto" w:fill="FFFFFF"/>
        </w:rPr>
        <w:t> </w:t>
      </w:r>
      <w:r>
        <w:rPr>
          <w:rFonts w:hint="eastAsia"/>
          <w:color w:val="5FB0FF"/>
          <w:szCs w:val="21"/>
          <w:shd w:val="clear" w:color="auto" w:fill="FFFFFF"/>
        </w:rPr>
        <w:t>10℃</w:t>
      </w:r>
      <w:r>
        <w:rPr>
          <w:rStyle w:val="apple-converted-space"/>
          <w:rFonts w:hint="eastAsia"/>
          <w:color w:val="666666"/>
          <w:shd w:val="clear" w:color="auto" w:fill="FFFFFF"/>
        </w:rPr>
        <w:t> </w:t>
      </w:r>
      <w:r>
        <w:rPr>
          <w:rFonts w:hint="eastAsia"/>
          <w:color w:val="666666"/>
          <w:sz w:val="18"/>
          <w:szCs w:val="18"/>
          <w:shd w:val="clear" w:color="auto" w:fill="FFFFFF"/>
        </w:rPr>
        <w:t>~</w:t>
      </w:r>
      <w:r>
        <w:rPr>
          <w:rStyle w:val="apple-converted-space"/>
          <w:rFonts w:hint="eastAsia"/>
          <w:color w:val="666666"/>
          <w:shd w:val="clear" w:color="auto" w:fill="FFFFFF"/>
        </w:rPr>
        <w:t> </w:t>
      </w:r>
      <w:r>
        <w:rPr>
          <w:rFonts w:hint="eastAsia"/>
          <w:color w:val="CC3D3D"/>
          <w:szCs w:val="21"/>
          <w:shd w:val="clear" w:color="auto" w:fill="FFFFFF"/>
        </w:rPr>
        <w:t>20℃</w:t>
      </w:r>
    </w:p>
    <w:p w:rsidR="00BC6B72" w:rsidRDefault="00BC6B72" w:rsidP="00BC6B72">
      <w:pPr>
        <w:rPr>
          <w:color w:val="666666"/>
          <w:sz w:val="18"/>
          <w:szCs w:val="18"/>
          <w:shd w:val="clear" w:color="auto" w:fill="FFFFFF"/>
        </w:rPr>
      </w:pPr>
      <w:r>
        <w:rPr>
          <w:rFonts w:hint="eastAsia"/>
          <w:color w:val="666666"/>
          <w:sz w:val="18"/>
          <w:szCs w:val="18"/>
          <w:shd w:val="clear" w:color="auto" w:fill="FFFFFF"/>
        </w:rPr>
        <w:t>白天平均</w:t>
      </w:r>
      <w:r>
        <w:rPr>
          <w:rStyle w:val="apple-converted-space"/>
          <w:rFonts w:hint="eastAsia"/>
          <w:color w:val="CC3D3D"/>
          <w:szCs w:val="21"/>
          <w:shd w:val="clear" w:color="auto" w:fill="FFFFFF"/>
        </w:rPr>
        <w:t> </w:t>
      </w:r>
      <w:r>
        <w:rPr>
          <w:rFonts w:hint="eastAsia"/>
          <w:color w:val="CC3D3D"/>
          <w:szCs w:val="21"/>
          <w:shd w:val="clear" w:color="auto" w:fill="FFFFFF"/>
        </w:rPr>
        <w:t>20℃</w:t>
      </w:r>
    </w:p>
    <w:p w:rsidR="00BC6B72" w:rsidRDefault="00BC6B72" w:rsidP="00BC6B72">
      <w:pPr>
        <w:rPr>
          <w:color w:val="666666"/>
          <w:sz w:val="18"/>
          <w:szCs w:val="18"/>
          <w:shd w:val="clear" w:color="auto" w:fill="FFFFFF"/>
        </w:rPr>
      </w:pPr>
      <w:r>
        <w:rPr>
          <w:rFonts w:hint="eastAsia"/>
          <w:color w:val="666666"/>
          <w:sz w:val="18"/>
          <w:szCs w:val="18"/>
          <w:shd w:val="clear" w:color="auto" w:fill="FFFFFF"/>
        </w:rPr>
        <w:t>夜间平均</w:t>
      </w:r>
      <w:r>
        <w:rPr>
          <w:rStyle w:val="apple-converted-space"/>
          <w:rFonts w:hint="eastAsia"/>
          <w:color w:val="CC3D3D"/>
          <w:szCs w:val="21"/>
          <w:shd w:val="clear" w:color="auto" w:fill="FFFFFF"/>
        </w:rPr>
        <w:t> </w:t>
      </w:r>
      <w:r>
        <w:rPr>
          <w:rFonts w:hint="eastAsia"/>
          <w:color w:val="CC3D3D"/>
          <w:szCs w:val="21"/>
          <w:shd w:val="clear" w:color="auto" w:fill="FFFFFF"/>
        </w:rPr>
        <w:t>10℃</w:t>
      </w:r>
      <w:r>
        <w:rPr>
          <w:rFonts w:hint="eastAsia"/>
          <w:color w:val="666666"/>
          <w:sz w:val="18"/>
          <w:szCs w:val="18"/>
          <w:shd w:val="clear" w:color="auto" w:fill="FFFFFF"/>
        </w:rPr>
        <w:t>，</w:t>
      </w:r>
    </w:p>
    <w:p w:rsidR="00BC6B72" w:rsidRDefault="00BC6B72" w:rsidP="00BC6B72">
      <w:r>
        <w:rPr>
          <w:rFonts w:hint="eastAsia"/>
        </w:rPr>
        <w:t>美国</w:t>
      </w:r>
    </w:p>
    <w:p w:rsidR="00BC6B72" w:rsidRDefault="00BC6B72" w:rsidP="00BC6B72">
      <w:pPr>
        <w:rPr>
          <w:color w:val="666666"/>
          <w:sz w:val="18"/>
          <w:szCs w:val="18"/>
          <w:shd w:val="clear" w:color="auto" w:fill="FFFFFF"/>
        </w:rPr>
      </w:pPr>
      <w:r>
        <w:rPr>
          <w:rFonts w:hint="eastAsia"/>
          <w:color w:val="666666"/>
          <w:sz w:val="18"/>
          <w:szCs w:val="18"/>
          <w:shd w:val="clear" w:color="auto" w:fill="FFFFFF"/>
        </w:rPr>
        <w:t>美国十月平均温度是</w:t>
      </w:r>
      <w:r>
        <w:rPr>
          <w:rStyle w:val="apple-converted-space"/>
          <w:rFonts w:hint="eastAsia"/>
          <w:color w:val="5FB0FF"/>
          <w:szCs w:val="21"/>
          <w:shd w:val="clear" w:color="auto" w:fill="FFFFFF"/>
        </w:rPr>
        <w:t> </w:t>
      </w:r>
      <w:r>
        <w:rPr>
          <w:rFonts w:hint="eastAsia"/>
          <w:color w:val="5FB0FF"/>
          <w:szCs w:val="21"/>
          <w:shd w:val="clear" w:color="auto" w:fill="FFFFFF"/>
        </w:rPr>
        <w:t>8℃</w:t>
      </w:r>
      <w:r>
        <w:rPr>
          <w:rStyle w:val="apple-converted-space"/>
          <w:rFonts w:hint="eastAsia"/>
          <w:color w:val="666666"/>
          <w:shd w:val="clear" w:color="auto" w:fill="FFFFFF"/>
        </w:rPr>
        <w:t> </w:t>
      </w:r>
      <w:r>
        <w:rPr>
          <w:rFonts w:hint="eastAsia"/>
          <w:color w:val="666666"/>
          <w:sz w:val="18"/>
          <w:szCs w:val="18"/>
          <w:shd w:val="clear" w:color="auto" w:fill="FFFFFF"/>
        </w:rPr>
        <w:t>~</w:t>
      </w:r>
      <w:r>
        <w:rPr>
          <w:rStyle w:val="apple-converted-space"/>
          <w:rFonts w:hint="eastAsia"/>
          <w:color w:val="666666"/>
          <w:shd w:val="clear" w:color="auto" w:fill="FFFFFF"/>
        </w:rPr>
        <w:t> </w:t>
      </w:r>
      <w:r>
        <w:rPr>
          <w:rFonts w:hint="eastAsia"/>
          <w:color w:val="CC3D3D"/>
          <w:szCs w:val="21"/>
          <w:shd w:val="clear" w:color="auto" w:fill="FFFFFF"/>
        </w:rPr>
        <w:t>20℃</w:t>
      </w:r>
      <w:r>
        <w:rPr>
          <w:rFonts w:hint="eastAsia"/>
          <w:color w:val="666666"/>
          <w:sz w:val="18"/>
          <w:szCs w:val="18"/>
          <w:shd w:val="clear" w:color="auto" w:fill="FFFFFF"/>
        </w:rPr>
        <w:t>，天气寒冷，</w:t>
      </w:r>
    </w:p>
    <w:p w:rsidR="00BC6B72" w:rsidRDefault="00BC6B72" w:rsidP="00BC6B72">
      <w:pPr>
        <w:rPr>
          <w:color w:val="666666"/>
          <w:sz w:val="18"/>
          <w:szCs w:val="18"/>
          <w:shd w:val="clear" w:color="auto" w:fill="FFFFFF"/>
        </w:rPr>
      </w:pPr>
      <w:r>
        <w:rPr>
          <w:rFonts w:hint="eastAsia"/>
          <w:color w:val="666666"/>
          <w:sz w:val="18"/>
          <w:szCs w:val="18"/>
          <w:shd w:val="clear" w:color="auto" w:fill="FFFFFF"/>
        </w:rPr>
        <w:t>白天平均</w:t>
      </w:r>
      <w:r>
        <w:rPr>
          <w:rStyle w:val="apple-converted-space"/>
          <w:rFonts w:hint="eastAsia"/>
          <w:color w:val="CC3D3D"/>
          <w:szCs w:val="21"/>
          <w:shd w:val="clear" w:color="auto" w:fill="FFFFFF"/>
        </w:rPr>
        <w:t> </w:t>
      </w:r>
      <w:r>
        <w:rPr>
          <w:rFonts w:hint="eastAsia"/>
          <w:color w:val="CC3D3D"/>
          <w:szCs w:val="21"/>
          <w:shd w:val="clear" w:color="auto" w:fill="FFFFFF"/>
        </w:rPr>
        <w:t>20℃</w:t>
      </w:r>
      <w:r>
        <w:rPr>
          <w:rFonts w:hint="eastAsia"/>
          <w:color w:val="666666"/>
          <w:sz w:val="18"/>
          <w:szCs w:val="18"/>
          <w:shd w:val="clear" w:color="auto" w:fill="FFFFFF"/>
        </w:rPr>
        <w:t>，</w:t>
      </w:r>
    </w:p>
    <w:p w:rsidR="00BC6B72" w:rsidRDefault="00BC6B72" w:rsidP="00BC6B72">
      <w:pPr>
        <w:rPr>
          <w:color w:val="666666"/>
          <w:sz w:val="18"/>
          <w:szCs w:val="18"/>
          <w:shd w:val="clear" w:color="auto" w:fill="FFFFFF"/>
        </w:rPr>
      </w:pPr>
      <w:r>
        <w:rPr>
          <w:rFonts w:hint="eastAsia"/>
          <w:color w:val="666666"/>
          <w:sz w:val="18"/>
          <w:szCs w:val="18"/>
          <w:shd w:val="clear" w:color="auto" w:fill="FFFFFF"/>
        </w:rPr>
        <w:t>夜间平均</w:t>
      </w:r>
      <w:r>
        <w:rPr>
          <w:rStyle w:val="apple-converted-space"/>
          <w:rFonts w:hint="eastAsia"/>
          <w:color w:val="CC3D3D"/>
          <w:szCs w:val="21"/>
          <w:shd w:val="clear" w:color="auto" w:fill="FFFFFF"/>
        </w:rPr>
        <w:t> </w:t>
      </w:r>
      <w:r>
        <w:rPr>
          <w:rFonts w:hint="eastAsia"/>
          <w:color w:val="CC3D3D"/>
          <w:szCs w:val="21"/>
          <w:shd w:val="clear" w:color="auto" w:fill="FFFFFF"/>
        </w:rPr>
        <w:t>8℃</w:t>
      </w:r>
      <w:r>
        <w:rPr>
          <w:rFonts w:hint="eastAsia"/>
          <w:color w:val="666666"/>
          <w:sz w:val="18"/>
          <w:szCs w:val="18"/>
          <w:shd w:val="clear" w:color="auto" w:fill="FFFFFF"/>
        </w:rPr>
        <w:t>，</w:t>
      </w:r>
    </w:p>
    <w:p w:rsidR="00BC6B72" w:rsidRDefault="00BC6B72" w:rsidP="00BC6B72"/>
    <w:p w:rsidR="00BC6B72" w:rsidRPr="00475BE6" w:rsidRDefault="00BC6B72" w:rsidP="00BC6B72">
      <w:r>
        <w:rPr>
          <w:rFonts w:hint="eastAsia"/>
          <w:color w:val="333333"/>
          <w:szCs w:val="21"/>
          <w:shd w:val="clear" w:color="auto" w:fill="FFFFEE"/>
        </w:rPr>
        <w:t>轮胎在工作情况中致命的因素是发热.一辆以100公里时速行驶的车辆,胎面温度（最热的地方是在胎肩,即胎面与胎侧交接处）可达到70°C左右（烫手）</w:t>
      </w:r>
    </w:p>
    <w:p w:rsidR="00BC6B72" w:rsidRPr="00BC6B72" w:rsidRDefault="00BC6B72" w:rsidP="00BC6B72"/>
    <w:p w:rsidR="00BC6B72" w:rsidRPr="00BC6B72" w:rsidRDefault="00BC6B72" w:rsidP="00BC6B72">
      <w:pPr>
        <w:rPr>
          <w:rStyle w:val="a7"/>
        </w:rPr>
      </w:pPr>
      <w:r w:rsidRPr="00BC6B72">
        <w:rPr>
          <w:rStyle w:val="a7"/>
        </w:rPr>
        <w:t>轮胎地面附着系数</w:t>
      </w:r>
    </w:p>
    <w:p w:rsidR="00BC6B72" w:rsidRDefault="00BC6B72" w:rsidP="00BC6B72"/>
    <w:p w:rsidR="00BC6B72" w:rsidRDefault="00BC6B72" w:rsidP="00BC6B72">
      <w:r>
        <w:rPr>
          <w:rFonts w:hint="eastAsia"/>
        </w:rPr>
        <w:t>滑动率</w:t>
      </w:r>
      <w:r>
        <w:t>S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（车速 -</w:t>
      </w:r>
      <w:r>
        <w:t xml:space="preserve"> </w:t>
      </w:r>
      <w:r>
        <w:rPr>
          <w:rFonts w:hint="eastAsia"/>
        </w:rPr>
        <w:t>车轮角速度*车轮半径）/车速</w:t>
      </w:r>
    </w:p>
    <w:p w:rsidR="00BC6B72" w:rsidRDefault="00BC6B72" w:rsidP="00BC6B72">
      <w:r w:rsidRPr="00BC6B72">
        <w:rPr>
          <w:noProof/>
        </w:rPr>
        <w:lastRenderedPageBreak/>
        <w:drawing>
          <wp:inline distT="0" distB="0" distL="0" distR="0">
            <wp:extent cx="2581275" cy="2933700"/>
            <wp:effectExtent l="0" t="0" r="9525" b="0"/>
            <wp:docPr id="1" name="图片 1" descr="C:\Users\BT酱\AppData\Local\Temp\14952539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T酱\AppData\Local\Temp\1495253923(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B72" w:rsidRDefault="00BC6B72" w:rsidP="00BC6B72">
      <w:pPr>
        <w:rPr>
          <w:rStyle w:val="a7"/>
        </w:rPr>
      </w:pPr>
      <w:r w:rsidRPr="003E53BD">
        <w:rPr>
          <w:rStyle w:val="a7"/>
          <w:rFonts w:hint="eastAsia"/>
        </w:rPr>
        <w:t>负载</w:t>
      </w:r>
    </w:p>
    <w:p w:rsidR="003820DC" w:rsidRPr="003820DC" w:rsidRDefault="003820DC" w:rsidP="003820DC">
      <w:r w:rsidRPr="003820DC">
        <w:rPr>
          <w:rFonts w:hint="eastAsia"/>
        </w:rPr>
        <w:t>若承载负荷超过额定负荷的</w:t>
      </w:r>
      <w:r w:rsidRPr="003820DC">
        <w:t>10%,轮胎行驶里程减少8%;承载负荷超过20%,行驶里程减少35%;承载负荷超过50%,行</w:t>
      </w:r>
    </w:p>
    <w:p w:rsidR="003820DC" w:rsidRPr="003820DC" w:rsidRDefault="003820DC" w:rsidP="003820DC">
      <w:r w:rsidRPr="003820DC">
        <w:rPr>
          <w:rFonts w:hint="eastAsia"/>
        </w:rPr>
        <w:t>驶里程减少</w:t>
      </w:r>
      <w:r w:rsidRPr="003820DC">
        <w:t>59%;承载负荷超过100%,行驶里程减少80%。</w:t>
      </w:r>
    </w:p>
    <w:p w:rsidR="003820DC" w:rsidRDefault="003820DC" w:rsidP="003E53BD">
      <w:pPr>
        <w:rPr>
          <w:rStyle w:val="a7"/>
        </w:rPr>
      </w:pPr>
    </w:p>
    <w:p w:rsidR="00BC6B72" w:rsidRPr="003E53BD" w:rsidRDefault="003820DC" w:rsidP="003E53BD">
      <w:pPr>
        <w:rPr>
          <w:rStyle w:val="a7"/>
        </w:rPr>
      </w:pPr>
      <w:r>
        <w:rPr>
          <w:rStyle w:val="a7"/>
          <w:rFonts w:hint="eastAsia"/>
        </w:rPr>
        <w:t>路况</w:t>
      </w:r>
    </w:p>
    <w:p w:rsidR="00BC6B72" w:rsidRPr="003820DC" w:rsidRDefault="00BC6B72" w:rsidP="003E53BD">
      <w:r w:rsidRPr="003820DC">
        <w:rPr>
          <w:rFonts w:hint="eastAsia"/>
        </w:rPr>
        <w:t>同一车型、同一种轮胎,在二级公</w:t>
      </w:r>
      <w:r w:rsidR="003820DC" w:rsidRPr="003820DC">
        <w:rPr>
          <w:rFonts w:hint="eastAsia"/>
        </w:rPr>
        <w:t>路上的行驶里程比在一级公路上少</w:t>
      </w:r>
      <w:r w:rsidR="003820DC" w:rsidRPr="003820DC">
        <w:t>20%～25%;在三级公路上的行驶里程则比在一级公路上少40%～45%;在碎石路面上的行驶里程仅为沥青</w:t>
      </w:r>
    </w:p>
    <w:p w:rsidR="00BC6B72" w:rsidRPr="00BC6B72" w:rsidRDefault="00BC6B72" w:rsidP="00BC6B72"/>
    <w:sectPr w:rsidR="00BC6B72" w:rsidRPr="00BC6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523" w:rsidRDefault="000C1523" w:rsidP="00854538">
      <w:r>
        <w:separator/>
      </w:r>
    </w:p>
  </w:endnote>
  <w:endnote w:type="continuationSeparator" w:id="0">
    <w:p w:rsidR="000C1523" w:rsidRDefault="000C1523" w:rsidP="00854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523" w:rsidRDefault="000C1523" w:rsidP="00854538">
      <w:r>
        <w:separator/>
      </w:r>
    </w:p>
  </w:footnote>
  <w:footnote w:type="continuationSeparator" w:id="0">
    <w:p w:rsidR="000C1523" w:rsidRDefault="000C1523" w:rsidP="00854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17B8F"/>
    <w:multiLevelType w:val="hybridMultilevel"/>
    <w:tmpl w:val="1C346404"/>
    <w:lvl w:ilvl="0" w:tplc="A74EFA4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28"/>
    <w:rsid w:val="00035F2D"/>
    <w:rsid w:val="00037577"/>
    <w:rsid w:val="000C1523"/>
    <w:rsid w:val="000D0A6F"/>
    <w:rsid w:val="0029440D"/>
    <w:rsid w:val="002E7960"/>
    <w:rsid w:val="003820DC"/>
    <w:rsid w:val="003E53BD"/>
    <w:rsid w:val="00475BE6"/>
    <w:rsid w:val="004A32BD"/>
    <w:rsid w:val="006261D7"/>
    <w:rsid w:val="00854538"/>
    <w:rsid w:val="00926307"/>
    <w:rsid w:val="00996E02"/>
    <w:rsid w:val="009E2D1E"/>
    <w:rsid w:val="00A36028"/>
    <w:rsid w:val="00A61FF2"/>
    <w:rsid w:val="00B44303"/>
    <w:rsid w:val="00B75A36"/>
    <w:rsid w:val="00BC6B72"/>
    <w:rsid w:val="00C21614"/>
    <w:rsid w:val="00C33791"/>
    <w:rsid w:val="00C82AE0"/>
    <w:rsid w:val="00C9303F"/>
    <w:rsid w:val="00E932D6"/>
    <w:rsid w:val="00ED2B6A"/>
    <w:rsid w:val="00F33CF1"/>
    <w:rsid w:val="00FB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B22A1"/>
  <w15:chartTrackingRefBased/>
  <w15:docId w15:val="{BA170B5D-8C85-4368-B049-B8ADA933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45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45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61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45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4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453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5453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545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854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54538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E7960"/>
    <w:rPr>
      <w:b/>
      <w:bCs/>
    </w:rPr>
  </w:style>
  <w:style w:type="character" w:customStyle="1" w:styleId="30">
    <w:name w:val="标题 3 字符"/>
    <w:basedOn w:val="a0"/>
    <w:link w:val="3"/>
    <w:uiPriority w:val="9"/>
    <w:rsid w:val="006261D7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A61FF2"/>
    <w:rPr>
      <w:color w:val="0563C1" w:themeColor="hyperlink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BC6B7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BC6B72"/>
    <w:rPr>
      <w:b/>
      <w:bCs/>
      <w:kern w:val="28"/>
      <w:sz w:val="32"/>
      <w:szCs w:val="32"/>
    </w:rPr>
  </w:style>
  <w:style w:type="character" w:styleId="ab">
    <w:name w:val="Emphasis"/>
    <w:basedOn w:val="a0"/>
    <w:uiPriority w:val="20"/>
    <w:qFormat/>
    <w:rsid w:val="00BC6B72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BC6B7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d">
    <w:name w:val="明显引用 字符"/>
    <w:basedOn w:val="a0"/>
    <w:link w:val="ac"/>
    <w:uiPriority w:val="30"/>
    <w:rsid w:val="00BC6B72"/>
    <w:rPr>
      <w:i/>
      <w:iCs/>
      <w:color w:val="5B9BD5" w:themeColor="accent1"/>
    </w:rPr>
  </w:style>
  <w:style w:type="character" w:customStyle="1" w:styleId="apple-converted-space">
    <w:name w:val="apple-converted-space"/>
    <w:basedOn w:val="a0"/>
    <w:rsid w:val="00BC6B72"/>
  </w:style>
  <w:style w:type="paragraph" w:styleId="ae">
    <w:name w:val="Normal (Web)"/>
    <w:basedOn w:val="a"/>
    <w:uiPriority w:val="99"/>
    <w:semiHidden/>
    <w:unhideWhenUsed/>
    <w:rsid w:val="00BC6B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2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54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4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6%BB%9A%E5%8A%A8%E9%98%BB%E5%8A%9B&amp;tn=44039180_cpr&amp;fenlei=mv6quAkxTZn0IZRqIHckPjm4nH00T1Y1nWfvnymYPHPbPAmzujDz0ZwV5Hcvrjm3rH6sPfKWUMw85HfYnjn4nH6sgvPsT6KdThsqpZwYTjCEQLGCpyw9Uz4Bmy-bIi4WUvYETgN-TLwGUv3EPj64rjm3PH6snHbsn1D3PWRz" TargetMode="External"/><Relationship Id="rId13" Type="http://schemas.openxmlformats.org/officeDocument/2006/relationships/hyperlink" Target="http://baike.baidu.com/item/%E6%BB%9A%E5%8A%A8%E9%98%BB%E5%8A%9B" TargetMode="External"/><Relationship Id="rId18" Type="http://schemas.openxmlformats.org/officeDocument/2006/relationships/hyperlink" Target="https://www.baidu.com/s?wd=%E4%B8%AD%E5%8D%8E&amp;tn=44039180_cpr&amp;fenlei=mv6quAkxTZn0IZRqIHckPjm4nH00T1YLuhNWP1D1PHu-PHRYnvu90ZwV5Hcvrjm3rH6sPfKWUMw85HfYnjn4nH6sgvPsT6KdThsqpZwYTjCEQLGCpyw9Uz4Bmy-bIi4WUvYETgN-TLwGUv3EnWcYn1m1PjD" TargetMode="External"/><Relationship Id="rId26" Type="http://schemas.openxmlformats.org/officeDocument/2006/relationships/hyperlink" Target="https://www.baidu.com/s?wd=%E4%B8%AD%E5%9E%8B%E5%AE%A2%E8%BD%A6&amp;tn=44039180_cpr&amp;fenlei=mv6quAkxTZn0IZRqIHckPjm4nH00T1YdrH0zPHPBn1fLuHK-Pjbv0ZwV5Hcvrjm3rH6sPfKWUMw85HfYnjn4nH6sgvPsT6KdThsqpZwYTjCEQLGCpyw9Uz4Bmy-bIi4WUvYETgN-TLwGUv3EPjT3PWbsrj6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aidu.com/s?wd=1.8T&amp;tn=44039180_cpr&amp;fenlei=mv6quAkxTZn0IZRqIHckPjm4nH00T1YLuhNWP1D1PHu-PHRYnvu90ZwV5Hcvrjm3rH6sPfKWUMw85HfYnjn4nH6sgvPsT6KdThsqpZwYTjCEQLGCpyw9Uz4Bmy-bIi4WUvYETgN-TLwGUv3EnWcYn1m1PjD" TargetMode="External"/><Relationship Id="rId7" Type="http://schemas.openxmlformats.org/officeDocument/2006/relationships/hyperlink" Target="https://www.baidu.com/s?wd=%E6%BB%9A%E5%8A%A8%E9%98%BB%E5%8A%9B&amp;tn=44039180_cpr&amp;fenlei=mv6quAkxTZn0IZRqIHckPjm4nH00T1Y1nWfvnymYPHPbPAmzujDz0ZwV5Hcvrjm3rH6sPfKWUMw85HfYnjn4nH6sgvPsT6KdThsqpZwYTjCEQLGCpyw9Uz4Bmy-bIi4WUvYETgN-TLwGUv3EPj64rjm3PH6snHbsn1D3PWRz" TargetMode="External"/><Relationship Id="rId12" Type="http://schemas.openxmlformats.org/officeDocument/2006/relationships/hyperlink" Target="http://baike.baidu.com/item/%E8%BD%A6%E8%BD%AE" TargetMode="External"/><Relationship Id="rId17" Type="http://schemas.openxmlformats.org/officeDocument/2006/relationships/hyperlink" Target="https://www.baidu.com/s?wd=%E6%96%B0%E4%B8%9C%E6%96%B9%E4%B9%8B%E5%AD%90&amp;tn=44039180_cpr&amp;fenlei=mv6quAkxTZn0IZRqIHckPjm4nH00T1YLuhNWP1D1PHu-PHRYnvu90ZwV5Hcvrjm3rH6sPfKWUMw85HfYnjn4nH6sgvPsT6KdThsqpZwYTjCEQLGCpyw9Uz4Bmy-bIi4WUvYETgN-TLwGUv3EnWcYn1m1PjD" TargetMode="External"/><Relationship Id="rId25" Type="http://schemas.openxmlformats.org/officeDocument/2006/relationships/hyperlink" Target="https://www.baidu.com/s?wd=%E5%A5%A5%E8%BF%AAA6L&amp;tn=44039180_cpr&amp;fenlei=mv6quAkxTZn0IZRqIHckPjm4nH00T1YLuhNWP1D1PHu-PHRYnvu90ZwV5Hcvrjm3rH6sPfKWUMw85HfYnjn4nH6sgvPsT6KdThsqpZwYTjCEQLGCpyw9Uz4Bmy-bIi4WUvYETgN-TLwGUv3EnWcYn1m1PjD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www.baidu.com/s?wd=%E5%AE%9D%E9%A9%AC5%E7%B3%BB&amp;tn=44039180_cpr&amp;fenlei=mv6quAkxTZn0IZRqIHckPjm4nH00T1YLuhNWP1D1PHu-PHRYnvu90ZwV5Hcvrjm3rH6sPfKWUMw85HfYnjn4nH6sgvPsT6KdThsqpZwYTjCEQLGCpyw9Uz4Bmy-bIi4WUvYETgN-TLwGUv3EnWcYn1m1PjD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www.baidu.com/s?wd=1.8T&amp;tn=44039180_cpr&amp;fenlei=mv6quAkxTZn0IZRqIHckPjm4nH00T1YLuhNWP1D1PHu-PHRYnvu90ZwV5Hcvrjm3rH6sPfKWUMw85HfYnjn4nH6sgvPsT6KdThsqpZwYTjCEQLGCpyw9Uz4Bmy-bIi4WUvYETgN-TLwGUv3EnWcYn1m1Pj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www.baidu.com/s?wd=%E5%A5%A5%E8%BF%AAA4&amp;tn=44039180_cpr&amp;fenlei=mv6quAkxTZn0IZRqIHckPjm4nH00T1YLuhNWP1D1PHu-PHRYnvu90ZwV5Hcvrjm3rH6sPfKWUMw85HfYnjn4nH6sgvPsT6KdThsqpZwYTjCEQLGCpyw9Uz4Bmy-bIi4WUvYETgN-TLwGUv3EnWcYn1m1PjD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.baidu.com/s?wd=%E5%AE%9D%E9%A9%AC3%E7%B3%BB&amp;tn=44039180_cpr&amp;fenlei=mv6quAkxTZn0IZRqIHckPjm4nH00T1YLuhNWP1D1PHu-PHRYnvu90ZwV5Hcvrjm3rH6sPfKWUMw85HfYnjn4nH6sgvPsT6KdThsqpZwYTjCEQLGCpyw9Uz4Bmy-bIi4WUvYETgN-TLwGUv3EnWcYn1m1Pj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ocin.com/p-1496967826.html" TargetMode="External"/><Relationship Id="rId14" Type="http://schemas.openxmlformats.org/officeDocument/2006/relationships/hyperlink" Target="http://baike.baidu.com/item/%E9%87%8D%E5%8A%9B" TargetMode="External"/><Relationship Id="rId22" Type="http://schemas.openxmlformats.org/officeDocument/2006/relationships/hyperlink" Target="https://www.baidu.com/s?wd=1.8T&amp;tn=44039180_cpr&amp;fenlei=mv6quAkxTZn0IZRqIHckPjm4nH00T1YLuhNWP1D1PHu-PHRYnvu90ZwV5Hcvrjm3rH6sPfKWUMw85HfYnjn4nH6sgvPsT6KdThsqpZwYTjCEQLGCpyw9Uz4Bmy-bIi4WUvYETgN-TLwGUv3EnWcYn1m1PjD" TargetMode="External"/><Relationship Id="rId27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9</Pages>
  <Words>1131</Words>
  <Characters>6447</Characters>
  <Application>Microsoft Office Word</Application>
  <DocSecurity>0</DocSecurity>
  <Lines>53</Lines>
  <Paragraphs>15</Paragraphs>
  <ScaleCrop>false</ScaleCrop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BT酱</dc:creator>
  <cp:keywords/>
  <dc:description/>
  <cp:lastModifiedBy>BT酱</cp:lastModifiedBy>
  <cp:revision>7</cp:revision>
  <dcterms:created xsi:type="dcterms:W3CDTF">2017-05-13T15:07:00Z</dcterms:created>
  <dcterms:modified xsi:type="dcterms:W3CDTF">2017-05-20T12:39:00Z</dcterms:modified>
</cp:coreProperties>
</file>