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Лабораторная работа №2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КЛАССИЧЕСКИЕ ШИФРЫ ПЕРЕСТАНОВКИ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Цель работы: изучение классических криптографических шифров перестановки и </w:t>
      </w:r>
      <w:proofErr w:type="spellStart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криптоанализа</w:t>
      </w:r>
      <w:proofErr w:type="spellEnd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классических ши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ров перестановки на основе атак зашифрованного текста.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Краткие теоретические сведения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Шифры перестановки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Шифры перестановки основываются на изменении месторасположения символов в исходном те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сте. Данные шифры не изменяют частоту букв, а это значит, что они уязвимы к частотному</w:t>
      </w:r>
      <w:r w:rsidR="000F4B04"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анализу отдельного символа.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</w:pPr>
      <w:r w:rsidRPr="005B0622"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  <w:t>Шифры перестановки без использования ключа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Простые шифры перестановки не используют ключа. Применяется два подхода для реализации </w:t>
      </w:r>
      <w:proofErr w:type="spellStart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безключевого</w:t>
      </w:r>
      <w:proofErr w:type="spellEnd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шифра перестановки. </w:t>
      </w:r>
    </w:p>
    <w:p w:rsidR="008F3AEA" w:rsidRPr="005B0622" w:rsidRDefault="008F3AEA" w:rsidP="00D360B3">
      <w:pPr>
        <w:shd w:val="clear" w:color="auto" w:fill="FFFFFF"/>
        <w:spacing w:after="0" w:line="240" w:lineRule="auto"/>
        <w:ind w:firstLine="142"/>
        <w:jc w:val="both"/>
        <w:rPr>
          <w:rFonts w:ascii="Times New Roman" w:hAnsi="Times New Roman" w:cs="Times New Roman"/>
          <w:sz w:val="20"/>
          <w:szCs w:val="20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Первый подход состоит в том, что текст записывается в таблицу столбец за столбцом, а передается по строкам. Вт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рой способ – тест записывается в таблицу построчно, а передача производиться по столбцам. 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proofErr w:type="spellStart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Криптоанализ</w:t>
      </w:r>
      <w:proofErr w:type="spellEnd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 xml:space="preserve"> шифров перестановки без ключа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криптоаналитику</w:t>
      </w:r>
      <w:proofErr w:type="spellEnd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известен способ передачи и количество строк или столбцов в таблице пер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становки, то можно легко расшифровать сообщение.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</w:pPr>
      <w:r w:rsidRPr="005B0622"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  <w:t>Ключевые шифры перестановки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текст делиться на группы определенного размера. Перестановка символов в каждой группе осуществляется по ключу.</w:t>
      </w:r>
    </w:p>
    <w:p w:rsidR="009115D8" w:rsidRPr="005B0622" w:rsidRDefault="009115D8" w:rsidP="005B0622">
      <w:pPr>
        <w:shd w:val="clear" w:color="auto" w:fill="FFFFFF"/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sz w:val="20"/>
          <w:szCs w:val="20"/>
        </w:rPr>
        <w:drawing>
          <wp:inline distT="0" distB="0" distL="0" distR="0" wp14:anchorId="2A197164" wp14:editId="2D1FC725">
            <wp:extent cx="5619750" cy="126781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91" cy="127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Заши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рованное сообщение: </w:t>
      </w:r>
      <w:r w:rsidR="009115D8"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 </w:t>
      </w:r>
      <w:proofErr w:type="spellStart"/>
      <w:r w:rsidR="009115D8"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лхегкеар</w:t>
      </w:r>
      <w:proofErr w:type="spellEnd"/>
      <w:r w:rsidR="009115D8"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9115D8"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рзееч</w:t>
      </w:r>
      <w:proofErr w:type="spellEnd"/>
      <w:r w:rsidR="009115D8"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9115D8"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кеур</w:t>
      </w:r>
      <w:proofErr w:type="spellEnd"/>
      <w:proofErr w:type="gramStart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  <w:proofErr w:type="gramEnd"/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Дешифрация сообщения производится использованием ключа в обратном порядке.</w:t>
      </w:r>
    </w:p>
    <w:p w:rsidR="009115D8" w:rsidRPr="005B0622" w:rsidRDefault="009115D8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</w:pP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</w:pPr>
      <w:r w:rsidRPr="005B0622"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  <w:t>Комбинированные шифры перестановки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Комбинированные шифры  перестановки включают в себя объединения двух выше рассмотренных методов. Такое с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четание позволяет достигнуть большего скремблирования (перемешивания символов).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Процесс шифрования и дешифрования состоит из следующих шагов: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 текст пишется строка за строкой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делается перестановка, изменяющая порядок следования столбцов;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столбец за столбцом передается новая таблица.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Процесс дешифрования проходит в обратном порядке.</w:t>
      </w:r>
    </w:p>
    <w:p w:rsidR="009115D8" w:rsidRPr="005B0622" w:rsidRDefault="009115D8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</w:pP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</w:pPr>
      <w:r w:rsidRPr="005B0622"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ru-RU"/>
        </w:rPr>
        <w:t>Шифры с двойной перестановкой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шифровании дважды реализуется алгоритм перестановки. Позволяет уменьшить возможную регулярность повтор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ния символов и заметно усложнить применение статистических методов для </w:t>
      </w:r>
      <w:proofErr w:type="spellStart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криптоанализа</w:t>
      </w:r>
      <w:proofErr w:type="spellEnd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9115D8" w:rsidRPr="005B0622" w:rsidRDefault="009115D8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9115D8" w:rsidRPr="005B0622" w:rsidRDefault="009115D8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F3AEA" w:rsidRPr="005B0622" w:rsidRDefault="005B0622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ru-RU"/>
        </w:rPr>
      </w:pPr>
      <w:r w:rsidRPr="005B0622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ru-RU"/>
        </w:rPr>
        <w:t>Задание</w:t>
      </w:r>
    </w:p>
    <w:p w:rsidR="00C55F35" w:rsidRDefault="00C55F35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Записать контрольный пример (минимум 20 символов)</w:t>
      </w:r>
    </w:p>
    <w:p w:rsidR="008F3AEA" w:rsidRPr="005B0622" w:rsidRDefault="00C55F35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2. </w:t>
      </w:r>
      <w:r w:rsidR="008F3AEA"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Создать программу, реализующую процесс шифрования/дешифрования текста по изученным шифрам перестано</w:t>
      </w:r>
      <w:r w:rsidR="008F3AEA"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8F3AEA"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ки. Разрабатываемая подпрограмма использует только алфавит: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 </w:t>
      </w:r>
      <w:proofErr w:type="spellStart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бв</w:t>
      </w:r>
      <w:proofErr w:type="spellEnd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г д е </w:t>
      </w:r>
      <w:proofErr w:type="gramStart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ё</w:t>
      </w:r>
      <w:proofErr w:type="gramEnd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ж з и й к л м н оп р с т у ф </w:t>
      </w:r>
      <w:proofErr w:type="spellStart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хц</w:t>
      </w:r>
      <w:proofErr w:type="spellEnd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 ш щ ъ </w:t>
      </w:r>
      <w:proofErr w:type="spellStart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ьы</w:t>
      </w:r>
      <w:proofErr w:type="spellEnd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 ю я _ , .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 Б В Г Д Е </w:t>
      </w:r>
      <w:proofErr w:type="gramStart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Ё</w:t>
      </w:r>
      <w:proofErr w:type="gramEnd"/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Ж З И Й К Л М Н О П Р С Т У Ф Х Ц ЧШ Щ Э Ю Я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использовании шифра перестановки с ключом длина ключа и</w:t>
      </w:r>
      <w:r w:rsidR="00B10B9C"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сам ключ должны задаваться пользователем.</w:t>
      </w:r>
    </w:p>
    <w:p w:rsidR="008F3AEA" w:rsidRPr="005B0622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Длина исходного текста должна быть не менее 1000 символов.</w:t>
      </w:r>
    </w:p>
    <w:p w:rsidR="008F3AEA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Подсчет количества символов должен быть осуществлен программой и выведен </w:t>
      </w:r>
      <w:r w:rsidR="00912395"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экран</w:t>
      </w:r>
      <w:r w:rsidRPr="005B06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C55F35" w:rsidRPr="005B0622" w:rsidRDefault="00C55F35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Оформить отчет</w:t>
      </w:r>
    </w:p>
    <w:p w:rsidR="008F3AEA" w:rsidRDefault="008F3AEA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2"/>
        <w:gridCol w:w="5282"/>
      </w:tblGrid>
      <w:tr w:rsidR="005B0622" w:rsidTr="005B0622">
        <w:tc>
          <w:tcPr>
            <w:tcW w:w="5282" w:type="dxa"/>
          </w:tcPr>
          <w:p w:rsidR="005B0622" w:rsidRDefault="005B0622" w:rsidP="000F4B0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5282" w:type="dxa"/>
          </w:tcPr>
          <w:p w:rsidR="005B0622" w:rsidRDefault="005B0622" w:rsidP="000F4B0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Шифр</w:t>
            </w:r>
          </w:p>
        </w:tc>
      </w:tr>
      <w:tr w:rsidR="005B0622" w:rsidTr="005B0622">
        <w:tc>
          <w:tcPr>
            <w:tcW w:w="5282" w:type="dxa"/>
          </w:tcPr>
          <w:p w:rsidR="005B0622" w:rsidRDefault="00C55F35" w:rsidP="000F4B0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1, 4, 7, 10, 13, 16, 19, 22, 25, 28</w:t>
            </w:r>
          </w:p>
        </w:tc>
        <w:tc>
          <w:tcPr>
            <w:tcW w:w="5282" w:type="dxa"/>
          </w:tcPr>
          <w:p w:rsidR="005B0622" w:rsidRDefault="005B0622" w:rsidP="000F4B0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Перестановка запись по столбцам</w:t>
            </w:r>
          </w:p>
        </w:tc>
      </w:tr>
      <w:tr w:rsidR="005B0622" w:rsidTr="005B0622">
        <w:tc>
          <w:tcPr>
            <w:tcW w:w="5282" w:type="dxa"/>
          </w:tcPr>
          <w:p w:rsidR="005B0622" w:rsidRDefault="00C55F35" w:rsidP="000F4B0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2, 5, 8, 11, 14, 17, 20, 23, 26, 29</w:t>
            </w:r>
          </w:p>
        </w:tc>
        <w:tc>
          <w:tcPr>
            <w:tcW w:w="5282" w:type="dxa"/>
          </w:tcPr>
          <w:p w:rsidR="005B0622" w:rsidRDefault="005B0622" w:rsidP="000F4B0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Перестановка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запись по строкам</w:t>
            </w:r>
          </w:p>
        </w:tc>
      </w:tr>
      <w:tr w:rsidR="005B0622" w:rsidTr="005B0622">
        <w:tc>
          <w:tcPr>
            <w:tcW w:w="5282" w:type="dxa"/>
          </w:tcPr>
          <w:p w:rsidR="005B0622" w:rsidRDefault="00C55F35" w:rsidP="000F4B0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3, 6, 9, 12, 15, 18, 21, 24, 27, 30</w:t>
            </w:r>
          </w:p>
        </w:tc>
        <w:tc>
          <w:tcPr>
            <w:tcW w:w="5282" w:type="dxa"/>
          </w:tcPr>
          <w:p w:rsidR="005B0622" w:rsidRDefault="00C55F35" w:rsidP="000F4B0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Ключевая перестановка</w:t>
            </w:r>
          </w:p>
        </w:tc>
      </w:tr>
    </w:tbl>
    <w:p w:rsidR="005B0622" w:rsidRPr="005B0622" w:rsidRDefault="005B0622" w:rsidP="000F4B04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F3AEA" w:rsidRPr="005B0622" w:rsidRDefault="008F3AEA" w:rsidP="000F4B04">
      <w:pPr>
        <w:ind w:firstLine="142"/>
        <w:jc w:val="both"/>
        <w:rPr>
          <w:rFonts w:ascii="Times New Roman" w:hAnsi="Times New Roman" w:cs="Times New Roman"/>
          <w:sz w:val="20"/>
          <w:szCs w:val="20"/>
        </w:rPr>
      </w:pPr>
    </w:p>
    <w:sectPr w:rsidR="008F3AEA" w:rsidRPr="005B0622" w:rsidSect="00912395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EA"/>
    <w:rsid w:val="000F4B04"/>
    <w:rsid w:val="004C7777"/>
    <w:rsid w:val="005B0622"/>
    <w:rsid w:val="008F3AEA"/>
    <w:rsid w:val="009115D8"/>
    <w:rsid w:val="00912395"/>
    <w:rsid w:val="00B10B9C"/>
    <w:rsid w:val="00C55F35"/>
    <w:rsid w:val="00D3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A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F3AEA"/>
    <w:pPr>
      <w:ind w:left="720"/>
      <w:contextualSpacing/>
    </w:pPr>
  </w:style>
  <w:style w:type="table" w:styleId="a6">
    <w:name w:val="Table Grid"/>
    <w:basedOn w:val="a1"/>
    <w:uiPriority w:val="59"/>
    <w:rsid w:val="005B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A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F3AEA"/>
    <w:pPr>
      <w:ind w:left="720"/>
      <w:contextualSpacing/>
    </w:pPr>
  </w:style>
  <w:style w:type="table" w:styleId="a6">
    <w:name w:val="Table Grid"/>
    <w:basedOn w:val="a1"/>
    <w:uiPriority w:val="59"/>
    <w:rsid w:val="005B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5</cp:revision>
  <dcterms:created xsi:type="dcterms:W3CDTF">2022-02-27T20:00:00Z</dcterms:created>
  <dcterms:modified xsi:type="dcterms:W3CDTF">2022-02-27T20:24:00Z</dcterms:modified>
</cp:coreProperties>
</file>