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SQL Server Hidden Dependencies Resolution Guide</w:t>
      </w:r>
    </w:p>
    <w:p>
      <w:r>
        <w:t>This guide provides methods for identifying and resolving hidden dependencies on SQL Server columns, steps to troubleshoot, document dependencies, and ensure smooth schema modifications in complex databases.</w:t>
      </w:r>
    </w:p>
    <w:p>
      <w:pPr>
        <w:pStyle w:val="Heading2"/>
      </w:pPr>
      <w:r>
        <w:t>Table of Contents</w:t>
      </w:r>
    </w:p>
    <w:p>
      <w:r>
        <w:t>1. Overview of Hidden Dependencies in SQL Server.......................................4</w:t>
      </w:r>
    </w:p>
    <w:p>
      <w:r>
        <w:t>2. Use Case: Dropping a Column with Unidentified Dependencies.........................5</w:t>
      </w:r>
    </w:p>
    <w:p>
      <w:r>
        <w:t>3. Step-by-Step Guide for Identifying Dependencies....................................6</w:t>
      </w:r>
    </w:p>
    <w:p>
      <w:r>
        <w:t xml:space="preserve">    3.1 Query for General Dependencies...............................................6</w:t>
      </w:r>
    </w:p>
    <w:p>
      <w:r>
        <w:t xml:space="preserve">    3.2 Query for Indexes............................................................7</w:t>
      </w:r>
    </w:p>
    <w:p>
      <w:r>
        <w:t xml:space="preserve">    3.3 Query for Constraints.........................................................8</w:t>
      </w:r>
    </w:p>
    <w:p>
      <w:r>
        <w:t xml:space="preserve">    3.4 Query for Triggers............................................................9</w:t>
      </w:r>
    </w:p>
    <w:p>
      <w:r>
        <w:t>4. Example Scenario and Resolution Steps: Troubleshooting RoleLevel in core.Type.....10</w:t>
      </w:r>
    </w:p>
    <w:p>
      <w:r>
        <w:t>5. Conclusion and Best Practices.....................................................12</w:t>
      </w:r>
    </w:p>
    <w:p>
      <w:r>
        <w:br w:type="page"/>
      </w:r>
    </w:p>
    <w:p>
      <w:pPr>
        <w:pStyle w:val="Heading2"/>
      </w:pPr>
      <w:r>
        <w:t>Overview of Hidden Dependencies in SQL Server</w:t>
      </w:r>
    </w:p>
    <w:p>
      <w:r>
        <w:t>In SQL Server, hidden dependencies, such as indexes, constraints, and triggers, can cause issues when modifying or dropping columns. This guide provides a systematic approach for identifying these dependencies, allowing you to handle them effectively.</w:t>
      </w:r>
    </w:p>
    <w:p>
      <w:pPr>
        <w:pStyle w:val="Heading2"/>
      </w:pPr>
      <w:r>
        <w:t>Use Case: Dropping a Column with Unidentified Dependencies</w:t>
      </w:r>
    </w:p>
    <w:p>
      <w:r>
        <w:t>Consider a scenario where attempts to drop the 'RoleLevel' column from a table ('core.Type') fail due to SQL Server reporting dependencies. Initial checks may reveal no dependencies in sys.sql_expression_dependencies, but hidden dependencies, such as indexes or constraints, may still exist.</w:t>
      </w:r>
    </w:p>
    <w:p>
      <w:pPr>
        <w:pStyle w:val="Heading2"/>
      </w:pPr>
      <w:r>
        <w:t>Step-by-Step Guide for Identifying Dependencies</w:t>
      </w:r>
    </w:p>
    <w:p>
      <w:r>
        <w:t>Below are SQL queries for identifying different types of dependencies on a specific column.</w:t>
      </w:r>
    </w:p>
    <w:p>
      <w:pPr>
        <w:pStyle w:val="Heading3"/>
      </w:pPr>
      <w:r>
        <w:t>1. Query for General Dependencies</w:t>
      </w:r>
    </w:p>
    <w:p>
      <w:r>
        <w:t>Use the following query to locate common dependencies, like views or functions, referencing a column.</w:t>
      </w:r>
    </w:p>
    <w:p>
      <w:r>
        <w:br/>
        <w:t>DECLARE @SchemaName NVARCHAR(128) = 'schema_name';</w:t>
        <w:br/>
        <w:t>DECLARE @TableName NVARCHAR(128) = 'table_name';</w:t>
        <w:br/>
        <w:t>DECLARE @ColumnName NVARCHAR(128) = 'column_name';</w:t>
        <w:br/>
        <w:br/>
        <w:t>SELECT o.name AS referencing_object_name,</w:t>
        <w:br/>
        <w:t xml:space="preserve">       o.type_desc AS referencing_object_type,</w:t>
        <w:br/>
        <w:t xml:space="preserve">       col.name AS referenced_column,</w:t>
        <w:br/>
        <w:t xml:space="preserve">       dep.referenced_entity_name AS referenced_table</w:t>
        <w:br/>
        <w:t>FROM sys.sql_expression_dependencies AS dep</w:t>
        <w:br/>
        <w:t>JOIN sys.objects AS o ON dep.referencing_id = o.object_id</w:t>
        <w:br/>
        <w:t>JOIN sys.columns AS col ON dep.referenced_id = col.object_id</w:t>
        <w:br/>
        <w:t xml:space="preserve">                         AND dep.referenced_minor_id = col.column_id</w:t>
        <w:br/>
        <w:t>WHERE SCHEMA_NAME(o.schema_id) = @SchemaName</w:t>
        <w:br/>
        <w:t xml:space="preserve">  AND dep.referenced_entity_name = @TableName</w:t>
        <w:br/>
        <w:t xml:space="preserve">  AND col.name = @ColumnName;</w:t>
        <w:br/>
      </w:r>
    </w:p>
    <w:p>
      <w:pPr>
        <w:pStyle w:val="Heading3"/>
      </w:pPr>
      <w:r>
        <w:t>2. Query for Indexes</w:t>
      </w:r>
    </w:p>
    <w:p>
      <w:r>
        <w:t>To find indexes referencing the column, use the query below. It searches sys.indexes, sys.index_columns, and sys.columns to list all indexes that include the specified column.</w:t>
      </w:r>
    </w:p>
    <w:p>
      <w:r>
        <w:br/>
        <w:t>DECLARE @SchemaName NVARCHAR(128) = 'schema_name';</w:t>
        <w:br/>
        <w:t>DECLARE @TableName NVARCHAR(128) = 'table_name';</w:t>
        <w:br/>
        <w:t>DECLARE @ColumnName NVARCHAR(128) = 'column_name';</w:t>
        <w:br/>
        <w:br/>
        <w:t>SELECT i.name AS index_name,</w:t>
        <w:br/>
        <w:t xml:space="preserve">       i.type_desc AS index_type,</w:t>
        <w:br/>
        <w:t xml:space="preserve">       c.name AS column_name</w:t>
        <w:br/>
        <w:t>FROM sys.indexes AS i</w:t>
        <w:br/>
        <w:t>JOIN sys.index_columns AS ic ON i.object_id = ic.object_id</w:t>
        <w:br/>
        <w:t xml:space="preserve">                              AND i.index_id = ic.index_id</w:t>
        <w:br/>
        <w:t>JOIN sys.columns AS c ON ic.object_id = c.object_id</w:t>
        <w:br/>
        <w:t xml:space="preserve">                       AND ic.column_id = c.column_id</w:t>
        <w:br/>
        <w:t>WHERE OBJECT_SCHEMA_NAME(i.object_id) = @SchemaName</w:t>
        <w:br/>
        <w:t xml:space="preserve">  AND OBJECT_NAME(i.object_id) = @TableName</w:t>
        <w:br/>
        <w:t xml:space="preserve">  AND c.name = @ColumnName;</w:t>
        <w:br/>
      </w:r>
    </w:p>
    <w:p>
      <w:pPr>
        <w:pStyle w:val="Heading3"/>
      </w:pPr>
      <w:r>
        <w:t>3. Query for Constraints</w:t>
      </w:r>
    </w:p>
    <w:p>
      <w:r>
        <w:t>Constraints, such as primary keys, unique constraints, and foreign keys, may also reference columns.</w:t>
      </w:r>
    </w:p>
    <w:p>
      <w:r>
        <w:br/>
        <w:t>DECLARE @SchemaName NVARCHAR(128) = 'schema_name';</w:t>
        <w:br/>
        <w:t>DECLARE @TableName NVARCHAR(128) = 'table_name';</w:t>
        <w:br/>
        <w:t>DECLARE @ColumnName NVARCHAR(128) = 'column_name';</w:t>
        <w:br/>
        <w:br/>
        <w:t>SELECT con.name AS constraint_name,</w:t>
        <w:br/>
        <w:t xml:space="preserve">       con.type_desc AS constraint_type,</w:t>
        <w:br/>
        <w:t xml:space="preserve">       col.name AS column_name</w:t>
        <w:br/>
        <w:t>FROM sys.objects AS con</w:t>
        <w:br/>
        <w:t>JOIN sys.columns AS col ON con.parent_object_id = col.object_id</w:t>
        <w:br/>
        <w:t>JOIN sys.sysconstraints AS syscon ON con.object_id = syscon.constid</w:t>
        <w:br/>
        <w:t>WHERE OBJECT_SCHEMA_NAME(con.parent_object_id) = @SchemaName</w:t>
        <w:br/>
        <w:t xml:space="preserve">  AND OBJECT_NAME(con.parent_object_id) = @TableName</w:t>
        <w:br/>
        <w:t xml:space="preserve">  AND col.name = @ColumnName;</w:t>
        <w:br/>
      </w:r>
    </w:p>
    <w:p>
      <w:pPr>
        <w:pStyle w:val="Heading3"/>
      </w:pPr>
      <w:r>
        <w:t>4. Query for Triggers</w:t>
      </w:r>
    </w:p>
    <w:p>
      <w:r>
        <w:t>If the table has triggers, they might include operations referencing the specified column. This query identifies any triggers on the table.</w:t>
      </w:r>
    </w:p>
    <w:p>
      <w:r>
        <w:br/>
        <w:t>DECLARE @SchemaName NVARCHAR(128) = 'schema_name';</w:t>
        <w:br/>
        <w:t>DECLARE @TableName NVARCHAR(128) = 'table_name';</w:t>
        <w:br/>
        <w:br/>
        <w:t>SELECT trg.name AS trigger_name,</w:t>
        <w:br/>
        <w:t xml:space="preserve">       trg.type_desc AS trigger_type</w:t>
        <w:br/>
        <w:t>FROM sys.triggers AS trg</w:t>
        <w:br/>
        <w:t>JOIN sys.objects AS tbl ON trg.parent_id = tbl.object_id</w:t>
        <w:br/>
        <w:t>WHERE OBJECT_SCHEMA_NAME(tbl.schema_id) = @SchemaName</w:t>
        <w:br/>
        <w:t xml:space="preserve">  AND tbl.name = @TableName;</w:t>
        <w:br/>
      </w:r>
    </w:p>
    <w:p>
      <w:pPr>
        <w:pStyle w:val="Heading2"/>
      </w:pPr>
      <w:r>
        <w:t>Example Scenario and Resolution Steps: Troubleshooting RoleLevel in core.Type</w:t>
      </w:r>
    </w:p>
    <w:p>
      <w:r>
        <w:t>In our use case, attempts to drop the 'RoleLevel' column in 'core.Type' failed due to hidden dependencies. To proceed with the column drop operation, follow these steps:</w:t>
      </w:r>
    </w:p>
    <w:p>
      <w:r>
        <w:t>1. **Drop the identified Index**: Use the following command to drop the index:</w:t>
        <w:br/>
        <w:br/>
        <w:t xml:space="preserve">   DROP INDEX IX_Type_RoleLevel ON core.Type;</w:t>
        <w:br/>
        <w:t>2. **Drop the Primary Key Constraint**: If the column is part of the primary key, drop the key constraint:</w:t>
        <w:br/>
        <w:br/>
        <w:t xml:space="preserve">   ALTER TABLE core.Type DROP CONSTRAINT PK__Type__516F03B56BB44873;</w:t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Page X of 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SQL Server Hidden Dependencies Resolution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