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89080C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34317236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FD087E" w:rsidRPr="00FD087E">
        <w:rPr>
          <w:rFonts w:ascii="Times New Roman" w:hAnsi="Times New Roman" w:cs="Times New Roman"/>
          <w:sz w:val="32"/>
          <w:szCs w:val="32"/>
        </w:rPr>
        <w:t>2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69E0F1DC" w:rsidR="00A97A2A" w:rsidRPr="004632FD" w:rsidRDefault="00CD4A7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Сокращение размерности выборки на основе метода </w:t>
      </w:r>
      <w:r w:rsidR="00FD087E">
        <w:rPr>
          <w:rFonts w:ascii="Times New Roman" w:hAnsi="Times New Roman" w:cs="Times New Roman"/>
          <w:b/>
          <w:bCs/>
          <w:sz w:val="32"/>
          <w:szCs w:val="32"/>
          <w:lang w:val="en-US"/>
        </w:rPr>
        <w:t>PCA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7EC97527" w14:textId="44D1E3A8" w:rsidR="00001CE6" w:rsidRDefault="006A510D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49888" w:history="1">
            <w:r w:rsidR="00001CE6" w:rsidRPr="00D954EB">
              <w:rPr>
                <w:rStyle w:val="ae"/>
                <w:noProof/>
              </w:rPr>
              <w:t>1</w:t>
            </w:r>
            <w:r w:rsidR="00001CE6">
              <w:rPr>
                <w:rFonts w:cstheme="minorBidi"/>
                <w:noProof/>
              </w:rPr>
              <w:tab/>
            </w:r>
            <w:r w:rsidR="00001CE6" w:rsidRPr="00D954EB">
              <w:rPr>
                <w:rStyle w:val="ae"/>
                <w:noProof/>
              </w:rPr>
              <w:t>Постановка задачи</w:t>
            </w:r>
            <w:r w:rsidR="00001CE6">
              <w:rPr>
                <w:noProof/>
                <w:webHidden/>
              </w:rPr>
              <w:tab/>
            </w:r>
            <w:r w:rsidR="00001CE6">
              <w:rPr>
                <w:noProof/>
                <w:webHidden/>
              </w:rPr>
              <w:fldChar w:fldCharType="begin"/>
            </w:r>
            <w:r w:rsidR="00001CE6">
              <w:rPr>
                <w:noProof/>
                <w:webHidden/>
              </w:rPr>
              <w:instrText xml:space="preserve"> PAGEREF _Toc59049888 \h </w:instrText>
            </w:r>
            <w:r w:rsidR="00001CE6">
              <w:rPr>
                <w:noProof/>
                <w:webHidden/>
              </w:rPr>
            </w:r>
            <w:r w:rsidR="00001CE6">
              <w:rPr>
                <w:noProof/>
                <w:webHidden/>
              </w:rPr>
              <w:fldChar w:fldCharType="separate"/>
            </w:r>
            <w:r w:rsidR="00001CE6">
              <w:rPr>
                <w:noProof/>
                <w:webHidden/>
              </w:rPr>
              <w:t>3</w:t>
            </w:r>
            <w:r w:rsidR="00001CE6">
              <w:rPr>
                <w:noProof/>
                <w:webHidden/>
              </w:rPr>
              <w:fldChar w:fldCharType="end"/>
            </w:r>
          </w:hyperlink>
        </w:p>
        <w:p w14:paraId="11A05960" w14:textId="28BD91AD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89" w:history="1">
            <w:r w:rsidRPr="00D954EB">
              <w:rPr>
                <w:rStyle w:val="ae"/>
                <w:noProof/>
              </w:rPr>
              <w:t xml:space="preserve">1.1 Описание метода </w:t>
            </w:r>
            <w:r w:rsidRPr="00D954EB">
              <w:rPr>
                <w:rStyle w:val="ae"/>
                <w:noProof/>
                <w:lang w:val="en-US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6342" w14:textId="7D160F44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0" w:history="1">
            <w:r w:rsidRPr="00D954EB">
              <w:rPr>
                <w:rStyle w:val="ae"/>
                <w:noProof/>
              </w:rPr>
              <w:t>1.2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BB56" w14:textId="5D15BF27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1" w:history="1">
            <w:r w:rsidRPr="00D954EB">
              <w:rPr>
                <w:rStyle w:val="ae"/>
                <w:noProof/>
              </w:rPr>
              <w:t>1.3 Расчётные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9C58" w14:textId="2F304452" w:rsidR="00001CE6" w:rsidRDefault="00001C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2" w:history="1">
            <w:r w:rsidRPr="00D954EB">
              <w:rPr>
                <w:rStyle w:val="ae"/>
                <w:noProof/>
              </w:rPr>
              <w:t>2 Численные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CE75" w14:textId="201C0E75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3" w:history="1">
            <w:r w:rsidRPr="00D954EB">
              <w:rPr>
                <w:rStyle w:val="ae"/>
                <w:noProof/>
              </w:rPr>
              <w:t>2.1 Отладка метода с использованием модельных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4D52" w14:textId="5B2CACEA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4" w:history="1">
            <w:r w:rsidRPr="00D954EB">
              <w:rPr>
                <w:rStyle w:val="ae"/>
                <w:noProof/>
              </w:rPr>
              <w:t>2.1.1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356F" w14:textId="0D452FAF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5" w:history="1">
            <w:r w:rsidRPr="00D954EB">
              <w:rPr>
                <w:rStyle w:val="ae"/>
                <w:noProof/>
              </w:rPr>
              <w:t xml:space="preserve">2.1.2 </w:t>
            </w:r>
            <w:r w:rsidRPr="00D954EB">
              <w:rPr>
                <w:rStyle w:val="ae"/>
                <w:noProof/>
                <w:lang w:val="en-US"/>
              </w:rPr>
              <w:t>PCA-</w:t>
            </w:r>
            <w:r w:rsidRPr="00D954EB">
              <w:rPr>
                <w:rStyle w:val="ae"/>
                <w:noProof/>
              </w:rPr>
              <w:t>данные (2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935B" w14:textId="79918896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6" w:history="1">
            <w:r w:rsidRPr="00D954EB">
              <w:rPr>
                <w:rStyle w:val="ae"/>
                <w:noProof/>
              </w:rPr>
              <w:t xml:space="preserve">2.1.3 </w:t>
            </w:r>
            <w:r w:rsidRPr="00D954EB">
              <w:rPr>
                <w:rStyle w:val="ae"/>
                <w:noProof/>
                <w:lang w:val="en-US"/>
              </w:rPr>
              <w:t>PCA-</w:t>
            </w:r>
            <w:r w:rsidRPr="00D954EB">
              <w:rPr>
                <w:rStyle w:val="ae"/>
                <w:noProof/>
              </w:rPr>
              <w:t>данные (3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CE18" w14:textId="45CC8C8E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7" w:history="1">
            <w:r w:rsidRPr="00D954EB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Pr="00D954EB">
              <w:rPr>
                <w:rStyle w:val="ae"/>
                <w:noProof/>
              </w:rPr>
              <w:t xml:space="preserve">Отладка метода с </w:t>
            </w:r>
            <w:r w:rsidRPr="00D954EB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D954EB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Pr="00D954EB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45DD" w14:textId="7B8B7C9F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8" w:history="1">
            <w:r w:rsidRPr="00D954EB">
              <w:rPr>
                <w:rStyle w:val="ae"/>
                <w:noProof/>
              </w:rPr>
              <w:t>2.2.1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EC46" w14:textId="2FC6CC57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899" w:history="1">
            <w:r w:rsidRPr="00D954EB">
              <w:rPr>
                <w:rStyle w:val="ae"/>
                <w:noProof/>
              </w:rPr>
              <w:t xml:space="preserve">2.2.2 </w:t>
            </w:r>
            <w:r w:rsidRPr="00D954EB">
              <w:rPr>
                <w:rStyle w:val="ae"/>
                <w:noProof/>
                <w:lang w:val="en-US"/>
              </w:rPr>
              <w:t>PCA-</w:t>
            </w:r>
            <w:r w:rsidRPr="00D954EB">
              <w:rPr>
                <w:rStyle w:val="ae"/>
                <w:noProof/>
              </w:rPr>
              <w:t>данные</w:t>
            </w:r>
            <w:r w:rsidRPr="00D954EB">
              <w:rPr>
                <w:rStyle w:val="ae"/>
                <w:noProof/>
                <w:lang w:val="en-US"/>
              </w:rPr>
              <w:t xml:space="preserve"> (3 </w:t>
            </w:r>
            <w:r w:rsidRPr="00D954EB">
              <w:rPr>
                <w:rStyle w:val="ae"/>
                <w:noProof/>
              </w:rPr>
              <w:t>главные компоненты</w:t>
            </w:r>
            <w:r w:rsidRPr="00D954EB">
              <w:rPr>
                <w:rStyle w:val="ae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3417" w14:textId="54F1733A" w:rsidR="00001CE6" w:rsidRDefault="00001CE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0" w:history="1">
            <w:r w:rsidRPr="00D954EB">
              <w:rPr>
                <w:rStyle w:val="ae"/>
                <w:noProof/>
              </w:rPr>
              <w:t xml:space="preserve">2.3 Отладка метода с </w:t>
            </w:r>
            <w:r w:rsidRPr="00D954EB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D954EB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Pr="00D954EB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1719" w14:textId="6B117F3D" w:rsidR="00001CE6" w:rsidRDefault="00001CE6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1" w:history="1">
            <w:r w:rsidRPr="00D954EB">
              <w:rPr>
                <w:rStyle w:val="ae"/>
                <w:noProof/>
              </w:rPr>
              <w:t xml:space="preserve">2.3.1 </w:t>
            </w:r>
            <w:r w:rsidRPr="00D954EB">
              <w:rPr>
                <w:rStyle w:val="ae"/>
                <w:noProof/>
                <w:lang w:val="en-US"/>
              </w:rPr>
              <w:t>PCA</w:t>
            </w:r>
            <w:r w:rsidRPr="00D954EB">
              <w:rPr>
                <w:rStyle w:val="ae"/>
                <w:noProof/>
              </w:rPr>
              <w:t>-данные</w:t>
            </w:r>
            <w:r w:rsidRPr="00D954EB">
              <w:rPr>
                <w:rStyle w:val="ae"/>
                <w:noProof/>
                <w:lang w:val="en-US"/>
              </w:rPr>
              <w:t xml:space="preserve"> (</w:t>
            </w:r>
            <w:r w:rsidRPr="00D954EB">
              <w:rPr>
                <w:rStyle w:val="ae"/>
                <w:noProof/>
              </w:rPr>
              <w:t>3 главные компоненты</w:t>
            </w:r>
            <w:r w:rsidRPr="00D954EB">
              <w:rPr>
                <w:rStyle w:val="ae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ECB29" w14:textId="4F1DEBAB" w:rsidR="00001CE6" w:rsidRDefault="00001C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2" w:history="1">
            <w:r w:rsidRPr="00D954EB">
              <w:rPr>
                <w:rStyle w:val="ae"/>
                <w:noProof/>
              </w:rPr>
              <w:t>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BCC2" w14:textId="1FEA9A64" w:rsidR="00001CE6" w:rsidRDefault="00001C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3" w:history="1">
            <w:r w:rsidRPr="00D954EB">
              <w:rPr>
                <w:rStyle w:val="ae"/>
                <w:noProof/>
              </w:rPr>
              <w:t>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48A6" w14:textId="02558035" w:rsidR="00001CE6" w:rsidRDefault="00001C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4" w:history="1">
            <w:r w:rsidRPr="00D954EB">
              <w:rPr>
                <w:rStyle w:val="ae"/>
                <w:noProof/>
              </w:rPr>
              <w:t>5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F0E7" w14:textId="3D144C85" w:rsidR="00001CE6" w:rsidRDefault="00001C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9049905" w:history="1">
            <w:r w:rsidRPr="00D954EB">
              <w:rPr>
                <w:rStyle w:val="ae"/>
                <w:noProof/>
              </w:rPr>
              <w:t>6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52F9" w14:textId="20C3BDA3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2355C838" w:rsidR="002C7F8B" w:rsidRPr="0004402B" w:rsidRDefault="004D1680" w:rsidP="007B6F37">
      <w:pPr>
        <w:pStyle w:val="1"/>
        <w:numPr>
          <w:ilvl w:val="0"/>
          <w:numId w:val="25"/>
        </w:numPr>
      </w:pPr>
      <w:bookmarkStart w:id="1" w:name="_Toc59049888"/>
      <w:r w:rsidRPr="0004402B">
        <w:lastRenderedPageBreak/>
        <w:t>Постановка задачи</w:t>
      </w:r>
      <w:bookmarkEnd w:id="1"/>
    </w:p>
    <w:p w14:paraId="7966BF18" w14:textId="076F2E94" w:rsidR="004B2CD5" w:rsidRPr="00F52C1D" w:rsidRDefault="00EB14DC" w:rsidP="005237F4">
      <w:pPr>
        <w:pStyle w:val="2"/>
        <w:rPr>
          <w:rFonts w:eastAsiaTheme="minorEastAsia"/>
        </w:rPr>
      </w:pPr>
      <w:bookmarkStart w:id="2" w:name="_Toc59049889"/>
      <w:r>
        <w:rPr>
          <w:rFonts w:eastAsiaTheme="minorEastAsia"/>
        </w:rPr>
        <w:t xml:space="preserve">1.1 </w:t>
      </w:r>
      <w:r w:rsidR="004B2CD5">
        <w:rPr>
          <w:rFonts w:eastAsiaTheme="minorEastAsia"/>
        </w:rPr>
        <w:t xml:space="preserve">Описание метода </w:t>
      </w:r>
      <w:r w:rsidR="004B2CD5">
        <w:rPr>
          <w:rFonts w:eastAsiaTheme="minorEastAsia"/>
          <w:lang w:val="en-US"/>
        </w:rPr>
        <w:t>PCA</w:t>
      </w:r>
      <w:bookmarkEnd w:id="2"/>
    </w:p>
    <w:p w14:paraId="5E56A92A" w14:textId="77777777" w:rsidR="00306CAF" w:rsidRDefault="004B2CD5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="00DD518F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один из основных способов уменьшить размерность данных, потеряв наименьшее количество информации.</w:t>
      </w:r>
    </w:p>
    <w:p w14:paraId="404D7A44" w14:textId="77777777" w:rsidR="005F7FA6" w:rsidRDefault="00306CAF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30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D518F">
        <w:rPr>
          <w:rFonts w:ascii="Times New Roman" w:hAnsi="Times New Roman" w:cs="Times New Roman"/>
          <w:sz w:val="28"/>
          <w:szCs w:val="28"/>
        </w:rPr>
        <w:t xml:space="preserve">аправлен на поиск линейно некоррелированных ортогональных осей, которые также известны как главные компоненты в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DD518F">
        <w:rPr>
          <w:rFonts w:ascii="Times New Roman" w:hAnsi="Times New Roman" w:cs="Times New Roman"/>
          <w:sz w:val="28"/>
          <w:szCs w:val="28"/>
        </w:rPr>
        <w:t>-мерном пространстве, для проецирования точек данных на эти</w:t>
      </w:r>
      <w:r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Pr="00DD518F">
        <w:rPr>
          <w:rFonts w:ascii="Times New Roman" w:hAnsi="Times New Roman" w:cs="Times New Roman"/>
          <w:sz w:val="28"/>
          <w:szCs w:val="28"/>
        </w:rPr>
        <w:t xml:space="preserve">.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Вычисление главных компонент сводится к вычислению собственных векторов и собственных значений ковариационной матрицы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70B83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 сингулярному разложению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матрицы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исходных данных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D85EF3" w14:textId="349FFF02" w:rsidR="004B2CD5" w:rsidRDefault="00DD518F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D518F">
        <w:rPr>
          <w:rFonts w:ascii="Times New Roman" w:hAnsi="Times New Roman" w:cs="Times New Roman"/>
          <w:sz w:val="28"/>
          <w:szCs w:val="28"/>
        </w:rPr>
        <w:t xml:space="preserve">Первая </w:t>
      </w:r>
      <w:r w:rsidRPr="00DD518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D518F">
        <w:rPr>
          <w:rFonts w:ascii="Times New Roman" w:hAnsi="Times New Roman" w:cs="Times New Roman"/>
          <w:sz w:val="28"/>
          <w:szCs w:val="28"/>
        </w:rPr>
        <w:t xml:space="preserve"> определяет наибольшую вариацию в данных, каждая последующая объясняет все более меньшую долю вариации.</w:t>
      </w:r>
    </w:p>
    <w:p w14:paraId="7906D241" w14:textId="02DB0BA2" w:rsidR="00FA2BE4" w:rsidRDefault="00282C44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4712">
        <w:rPr>
          <w:rFonts w:ascii="Times New Roman" w:hAnsi="Times New Roman" w:cs="Times New Roman"/>
          <w:sz w:val="28"/>
          <w:szCs w:val="28"/>
        </w:rPr>
        <w:t>Критерий информативности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59EF97" w14:textId="304B4694" w:rsidR="00282C44" w:rsidRPr="00BC4AA2" w:rsidRDefault="0089080C" w:rsidP="004B2CD5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∙100%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C7253D8" w14:textId="55AD8266" w:rsidR="00934712" w:rsidRPr="00934712" w:rsidRDefault="00BC4AA2" w:rsidP="001A1BCA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собственные числа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ковариационной матрицы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>дисперсии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>исходных признаков</w:t>
      </w:r>
      <w:r w:rsidRPr="00BC4A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расположенные в порядке невозрастания</w:t>
      </w:r>
      <w:r w:rsidR="003A391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34712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B4FA442" w14:textId="39665444" w:rsidR="004B2CD5" w:rsidRPr="004B2CD5" w:rsidRDefault="004B2CD5" w:rsidP="004B2CD5">
      <w:pPr>
        <w:pStyle w:val="2"/>
      </w:pPr>
      <w:bookmarkStart w:id="3" w:name="_Toc59049890"/>
      <w:r>
        <w:t>1.2 Задача</w:t>
      </w:r>
      <w:bookmarkEnd w:id="3"/>
    </w:p>
    <w:p w14:paraId="6F053350" w14:textId="148C7627" w:rsidR="00F17AF0" w:rsidRPr="00F17AF0" w:rsidRDefault="0060035E" w:rsidP="004B2CD5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  <w:r w:rsidR="001E25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proofErr w:type="spellStart"/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proofErr w:type="spellEnd"/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79399236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30AB11B6" w14:textId="2EE8B1CD" w:rsidR="004B2CD5" w:rsidRDefault="004B2CD5" w:rsidP="004B2CD5">
      <w:pPr>
        <w:pStyle w:val="2"/>
        <w:rPr>
          <w:rFonts w:eastAsiaTheme="minorEastAsia"/>
        </w:rPr>
      </w:pPr>
      <w:bookmarkStart w:id="4" w:name="_Toc59049891"/>
      <w:r>
        <w:rPr>
          <w:rFonts w:eastAsiaTheme="minorEastAsia"/>
        </w:rPr>
        <w:t>1.3 Расчётные формулы</w:t>
      </w:r>
      <w:bookmarkEnd w:id="4"/>
    </w:p>
    <w:p w14:paraId="473EC15E" w14:textId="60CBE298" w:rsidR="004E09E1" w:rsidRDefault="004E09E1" w:rsidP="004E09E1">
      <w:pPr>
        <w:pStyle w:val="a4"/>
        <w:numPr>
          <w:ilvl w:val="0"/>
          <w:numId w:val="21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Выборочные средние:</w:t>
      </w:r>
    </w:p>
    <w:p w14:paraId="08C0CFE4" w14:textId="67F41C2B" w:rsidR="004E09E1" w:rsidRPr="004E09E1" w:rsidRDefault="0089080C" w:rsidP="004E09E1">
      <w:pPr>
        <w:pStyle w:val="a4"/>
        <w:ind w:left="1068"/>
        <w:rPr>
          <w:rFonts w:ascii="Times New Roman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</m:oMath>
      </m:oMathPara>
    </w:p>
    <w:p w14:paraId="1C29F4C8" w14:textId="65FFCCE3" w:rsidR="001E254B" w:rsidRPr="001E254B" w:rsidRDefault="001E254B" w:rsidP="001E254B">
      <w:pPr>
        <w:pStyle w:val="a4"/>
        <w:numPr>
          <w:ilvl w:val="0"/>
          <w:numId w:val="2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матрица ковариаций: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3AC6916C" w14:textId="5FE1C39B" w:rsidR="009E4805" w:rsidRPr="004E09E1" w:rsidRDefault="0089080C" w:rsidP="004E09E1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5" w:name="_Toc59049892"/>
      <w:r w:rsidRPr="007E2D27">
        <w:rPr>
          <w:rStyle w:val="a7"/>
          <w:b w:val="0"/>
          <w:bCs w:val="0"/>
        </w:rPr>
        <w:lastRenderedPageBreak/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5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6" w:name="_Toc59049893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6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576D9224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bookmarkStart w:id="7" w:name="_Toc59049894"/>
      <w:r>
        <w:rPr>
          <w:rFonts w:eastAsiaTheme="minorEastAsia"/>
        </w:rPr>
        <w:t>2.1.1 Исходные данные</w:t>
      </w:r>
      <w:bookmarkEnd w:id="7"/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61ACDDDD" w:rsidR="00F324B1" w:rsidRPr="0089080C" w:rsidRDefault="00F324B1" w:rsidP="004E165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2.27932356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3.04387028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4.66773347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7.15091313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FC8604B" w14:textId="1DE1D077" w:rsidR="0089080C" w:rsidRPr="0089080C" w:rsidRDefault="0089080C" w:rsidP="0089080C">
      <w:pPr>
        <w:ind w:firstLine="708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17.141840438702317</m:t>
          </m:r>
        </m:oMath>
      </m:oMathPara>
    </w:p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bookmarkStart w:id="8" w:name="_Toc59049895"/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  <w:bookmarkEnd w:id="8"/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02983652" w14:textId="26504BFA" w:rsidR="004C481D" w:rsidRPr="0089080C" w:rsidRDefault="0089080C" w:rsidP="00BB22C7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1.59489160e+01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5.40553032e-16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5.69449418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1.19292439</m:t>
                    </m:r>
                  </m:e>
                </m:mr>
              </m:m>
            </m:e>
          </m:d>
        </m:oMath>
      </m:oMathPara>
    </w:p>
    <w:p w14:paraId="5BBF1A4E" w14:textId="4D73F931" w:rsidR="0089080C" w:rsidRPr="00BB22C7" w:rsidRDefault="0089080C" w:rsidP="00BB22C7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=17.141840438702317</m:t>
          </m:r>
        </m:oMath>
      </m:oMathPara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BA3A50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bookmarkStart w:id="9" w:name="_Toc59049896"/>
      <w:r>
        <w:rPr>
          <w:rFonts w:eastAsiaTheme="minorEastAsia"/>
        </w:rPr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  <w:bookmarkEnd w:id="9"/>
    </w:p>
    <w:p w14:paraId="3B703640" w14:textId="6FBC0E0D" w:rsidR="00206BF6" w:rsidRPr="00282C44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 w:rsidR="00282C44">
        <w:rPr>
          <w:rFonts w:ascii="Times New Roman" w:hAnsi="Times New Roman" w:cs="Times New Roman"/>
          <w:iCs/>
          <w:sz w:val="28"/>
          <w:szCs w:val="28"/>
        </w:rPr>
        <w:t xml:space="preserve"> для 3-х главных компонент</w:t>
      </w:r>
      <w:r w:rsidRPr="00282C4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A39C8CA" w14:textId="16279F95" w:rsidR="00315F24" w:rsidRPr="00DF1654" w:rsidRDefault="0089080C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1.59489160e+01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1.00998067e-15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3.07356800e-24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1.00998067e-15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1.19292439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-6.88903173e-25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3.07356800e-24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-6.88903173e-25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1.17990009e-15</m:t>
                    </m:r>
                  </m:e>
                </m:mr>
              </m:m>
            </m:e>
          </m:d>
        </m:oMath>
      </m:oMathPara>
    </w:p>
    <w:p w14:paraId="0921E176" w14:textId="55814E5B" w:rsidR="00DF1654" w:rsidRPr="00282C44" w:rsidRDefault="00DF1654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17.14184043870231</m:t>
          </m:r>
        </m:oMath>
      </m:oMathPara>
    </w:p>
    <w:p w14:paraId="52687497" w14:textId="2705A8B5" w:rsidR="00282C44" w:rsidRDefault="00282C44" w:rsidP="00282C4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Выборочная матрица ковариаций для 4-х </w:t>
      </w:r>
      <w:r w:rsidR="00A97F74">
        <w:rPr>
          <w:rFonts w:ascii="Times New Roman" w:eastAsiaTheme="minorEastAsia" w:hAnsi="Times New Roman" w:cs="Times New Roman"/>
          <w:sz w:val="28"/>
          <w:szCs w:val="28"/>
        </w:rPr>
        <w:t xml:space="preserve">главных </w:t>
      </w:r>
      <w:r>
        <w:rPr>
          <w:rFonts w:ascii="Times New Roman" w:eastAsiaTheme="minorEastAsia" w:hAnsi="Times New Roman" w:cs="Times New Roman"/>
          <w:sz w:val="28"/>
          <w:szCs w:val="28"/>
        </w:rPr>
        <w:t>компонент:</w:t>
      </w:r>
    </w:p>
    <w:p w14:paraId="4B1A337A" w14:textId="43380349" w:rsidR="00282C44" w:rsidRPr="00810AE6" w:rsidRDefault="0089080C" w:rsidP="00282C44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1.59489160e+01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-1.01709321e-15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-1.01709321e-15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1.19292439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-2.33167228e-24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-1.05985104e-25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-6.62406897e-26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-2.33167228e-24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-1.05985104e-25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-6.62406897e-26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1.17990009e-15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2.46686834e-30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2.46686834e-30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1.74135771e-17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6E2D465" w14:textId="3A9BA363" w:rsidR="00810AE6" w:rsidRPr="00D6128A" w:rsidRDefault="00810AE6" w:rsidP="00282C44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17.141840438702324</m:t>
          </m:r>
        </m:oMath>
      </m:oMathPara>
    </w:p>
    <w:p w14:paraId="471E229B" w14:textId="457173E3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</w:t>
      </w:r>
      <w:r w:rsidR="00A7234E">
        <w:rPr>
          <w:rFonts w:ascii="Times New Roman" w:eastAsiaTheme="minorEastAsia" w:hAnsi="Times New Roman" w:cs="Times New Roman"/>
          <w:sz w:val="28"/>
          <w:szCs w:val="28"/>
        </w:rPr>
        <w:t xml:space="preserve"> для 3 главных компонент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5E27B14" w14:textId="6DF5BABB" w:rsidR="00D64D83" w:rsidRPr="00A0420F" w:rsidRDefault="00805DD0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09960B" wp14:editId="131B224A">
            <wp:extent cx="5359675" cy="52072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10" w:name="_Toc59049897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10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bookmarkStart w:id="11" w:name="_Toc59049898"/>
      <w:r>
        <w:rPr>
          <w:rFonts w:eastAsiaTheme="minorEastAsia"/>
        </w:rPr>
        <w:t>2.2.1 Исходные данные</w:t>
      </w:r>
      <w:bookmarkEnd w:id="11"/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3CEE09D1" w:rsidR="00720109" w:rsidRPr="007730D7" w:rsidRDefault="0089080C" w:rsidP="0072010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iris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2FB72CA" w14:textId="5CD17169" w:rsidR="007730D7" w:rsidRPr="004E1650" w:rsidRDefault="007730D7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iris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4.569291275167785</m:t>
          </m:r>
        </m:oMath>
      </m:oMathPara>
    </w:p>
    <w:p w14:paraId="68478F71" w14:textId="026F6100" w:rsidR="004E6F34" w:rsidRPr="00BB22C7" w:rsidRDefault="004E6F34" w:rsidP="004E6F34">
      <w:pPr>
        <w:pStyle w:val="3"/>
        <w:rPr>
          <w:rFonts w:eastAsiaTheme="minorEastAsia"/>
          <w:lang w:val="en-US"/>
        </w:rPr>
      </w:pPr>
      <w:bookmarkStart w:id="12" w:name="_Toc59049899"/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  <w:r w:rsidR="00BB22C7">
        <w:rPr>
          <w:rFonts w:eastAsiaTheme="minorEastAsia"/>
          <w:lang w:val="en-US"/>
        </w:rPr>
        <w:t xml:space="preserve"> (3 </w:t>
      </w:r>
      <w:r w:rsidR="00BB22C7">
        <w:rPr>
          <w:rFonts w:eastAsiaTheme="minorEastAsia"/>
        </w:rPr>
        <w:t>главные компоненты</w:t>
      </w:r>
      <w:r w:rsidR="00BB22C7">
        <w:rPr>
          <w:rFonts w:eastAsiaTheme="minorEastAsia"/>
          <w:lang w:val="en-US"/>
        </w:rPr>
        <w:t>)</w:t>
      </w:r>
      <w:bookmarkEnd w:id="12"/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69D5B30" w14:textId="0F9677CC" w:rsidR="00AB7463" w:rsidRPr="007730D7" w:rsidRDefault="0089080C" w:rsidP="00BB22C7">
      <w:pPr>
        <w:pStyle w:val="a4"/>
        <w:ind w:left="106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iris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4.22484077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-3.65580140e-17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-2.25832938e-17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-3.65580140e-17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2.42243572e-01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-2.09548120e-19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-2.25832938e-17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-2.09548120e-19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7.85239081e-02</m:t>
                    </m:r>
                  </m:e>
                </m:mr>
              </m:m>
            </m:e>
          </m:d>
        </m:oMath>
      </m:oMathPara>
    </w:p>
    <w:p w14:paraId="099396A7" w14:textId="1295B89A" w:rsidR="007730D7" w:rsidRPr="00BB22C7" w:rsidRDefault="007730D7" w:rsidP="00BB22C7">
      <w:pPr>
        <w:pStyle w:val="a4"/>
        <w:ind w:left="106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iris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4.54560824804178</m:t>
          </m:r>
        </m:oMath>
      </m:oMathPara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53330765" w:rsidR="00AB7463" w:rsidRDefault="00805DD0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AF923E" wp14:editId="35828505">
            <wp:extent cx="5359675" cy="52072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13" w:name="_Toc59049900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proofErr w:type="spellStart"/>
      <w:r w:rsidR="001E699F">
        <w:rPr>
          <w:rFonts w:eastAsiaTheme="minorEastAsia"/>
          <w:shd w:val="clear" w:color="auto" w:fill="FFFFFF"/>
          <w:lang w:val="en-US"/>
        </w:rPr>
        <w:t>german</w:t>
      </w:r>
      <w:proofErr w:type="spellEnd"/>
      <w:r w:rsidR="00261A37" w:rsidRPr="003F4C89">
        <w:rPr>
          <w:rFonts w:eastAsiaTheme="minorEastAsia"/>
          <w:shd w:val="clear" w:color="auto" w:fill="FFFFFF"/>
        </w:rPr>
        <w:t>”</w:t>
      </w:r>
      <w:bookmarkEnd w:id="13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proofErr w:type="spellStart"/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proofErr w:type="spellEnd"/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1000 объектов (1000 резюме различных людей), относящихся к одному из двух классов. Каждый объект характеризует набор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lastRenderedPageBreak/>
        <w:t>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72D5B580" w:rsidR="006216FD" w:rsidRDefault="006216FD" w:rsidP="006216F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0BA0F720" w14:textId="205A3728" w:rsidR="00CC2959" w:rsidRPr="006216FD" w:rsidRDefault="00CC2959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german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1084.9617947947945</m:t>
          </m:r>
        </m:oMath>
      </m:oMathPara>
    </w:p>
    <w:p w14:paraId="7D203764" w14:textId="28C89568" w:rsidR="004E6F34" w:rsidRPr="00856FD7" w:rsidRDefault="004E6F34" w:rsidP="004E6F34">
      <w:pPr>
        <w:pStyle w:val="3"/>
        <w:rPr>
          <w:rFonts w:eastAsiaTheme="minorEastAsia"/>
          <w:lang w:val="en-US"/>
        </w:rPr>
      </w:pPr>
      <w:bookmarkStart w:id="14" w:name="_Toc59049901"/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  <w:r w:rsidR="00856FD7">
        <w:rPr>
          <w:rFonts w:eastAsiaTheme="minorEastAsia"/>
          <w:lang w:val="en-US"/>
        </w:rPr>
        <w:t xml:space="preserve"> (</w:t>
      </w:r>
      <w:r w:rsidR="00856FD7">
        <w:rPr>
          <w:rFonts w:eastAsiaTheme="minorEastAsia"/>
        </w:rPr>
        <w:t>3 главные компоненты</w:t>
      </w:r>
      <w:r w:rsidR="00856FD7">
        <w:rPr>
          <w:rFonts w:eastAsiaTheme="minorEastAsia"/>
          <w:lang w:val="en-US"/>
        </w:rPr>
        <w:t>)</w:t>
      </w:r>
      <w:bookmarkEnd w:id="14"/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04439B8A" w:rsidR="00E96BFC" w:rsidRPr="00CC2959" w:rsidRDefault="0089080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german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8.61751866e+02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-1.82081021e-14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-1.27456715e-14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-1.82081021e-14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1.30790158e+02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2.04841149e-14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-1.27456715e-14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2.04841149e-14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8.09702280e+01</m:t>
                    </m:r>
                  </m:e>
                </m:mr>
              </m:m>
            </m:e>
          </m:d>
        </m:oMath>
      </m:oMathPara>
    </w:p>
    <w:p w14:paraId="0AEA25C0" w14:textId="491CA6D1" w:rsidR="00CC2959" w:rsidRDefault="00CC2959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german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sz w:val="28"/>
              <w:szCs w:val="28"/>
              <w:shd w:val="clear" w:color="auto" w:fill="FFFFFF"/>
            </w:rPr>
            <m:t>1073.5122520263847</m:t>
          </m:r>
        </m:oMath>
      </m:oMathPara>
    </w:p>
    <w:p w14:paraId="2D5067D8" w14:textId="3177C472" w:rsidR="004F1E3E" w:rsidRPr="004F1E3E" w:rsidRDefault="00E96BFC" w:rsidP="005543E7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543E7"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29651DA" w14:textId="502B64D2" w:rsidR="00737DCC" w:rsidRPr="005543E7" w:rsidRDefault="00B73F97" w:rsidP="004F1E3E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0CBDEC" wp14:editId="56B739FF">
            <wp:extent cx="5410478" cy="535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1E7879" wp14:editId="0CBF7903">
            <wp:extent cx="5543835" cy="5359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C4755F" wp14:editId="70890F63">
            <wp:extent cx="5410478" cy="54168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C79E90" wp14:editId="311392D4">
            <wp:extent cx="5010407" cy="52326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3DAFD4C2" w14:textId="0DB5C278" w:rsidR="006F4BD0" w:rsidRPr="006F4BD0" w:rsidRDefault="006F4BD0" w:rsidP="006F4BD0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Составим таблицу, отображающую % объясняемой информации при определённом количестве главных компонент, варьирующемся от 1 до 24:</w:t>
      </w:r>
    </w:p>
    <w:tbl>
      <w:tblPr>
        <w:tblStyle w:val="af2"/>
        <w:tblW w:w="0" w:type="auto"/>
        <w:tblInd w:w="708" w:type="dxa"/>
        <w:tblLook w:val="04A0" w:firstRow="1" w:lastRow="0" w:firstColumn="1" w:lastColumn="0" w:noHBand="0" w:noVBand="1"/>
      </w:tblPr>
      <w:tblGrid>
        <w:gridCol w:w="2406"/>
        <w:gridCol w:w="3402"/>
      </w:tblGrid>
      <w:tr w:rsidR="00A420E2" w14:paraId="227EFBA3" w14:textId="77777777" w:rsidTr="00A420E2">
        <w:tc>
          <w:tcPr>
            <w:tcW w:w="2406" w:type="dxa"/>
            <w:vAlign w:val="bottom"/>
          </w:tcPr>
          <w:p w14:paraId="1AF8F250" w14:textId="784267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Главных компонент</w:t>
            </w:r>
          </w:p>
        </w:tc>
        <w:tc>
          <w:tcPr>
            <w:tcW w:w="3402" w:type="dxa"/>
            <w:vAlign w:val="bottom"/>
          </w:tcPr>
          <w:p w14:paraId="5B7494D8" w14:textId="26998D1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 объясняемой информации</w:t>
            </w:r>
          </w:p>
        </w:tc>
      </w:tr>
      <w:tr w:rsidR="007B3CA1" w14:paraId="43340F51" w14:textId="77777777" w:rsidTr="00A420E2">
        <w:tc>
          <w:tcPr>
            <w:tcW w:w="2406" w:type="dxa"/>
            <w:vAlign w:val="center"/>
          </w:tcPr>
          <w:p w14:paraId="7C885588" w14:textId="5F3C90D0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154640E3" w14:textId="74470D74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79.426932</w:t>
            </w:r>
          </w:p>
        </w:tc>
      </w:tr>
      <w:tr w:rsidR="007B3CA1" w14:paraId="6C8A1A91" w14:textId="77777777" w:rsidTr="00A420E2">
        <w:tc>
          <w:tcPr>
            <w:tcW w:w="2406" w:type="dxa"/>
            <w:vAlign w:val="center"/>
          </w:tcPr>
          <w:p w14:paraId="3F3C81E0" w14:textId="66DBE123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F4F33FD" w14:textId="18950849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91.481749</w:t>
            </w:r>
          </w:p>
        </w:tc>
      </w:tr>
      <w:tr w:rsidR="007B3CA1" w14:paraId="52DC1ED7" w14:textId="77777777" w:rsidTr="00A420E2">
        <w:tc>
          <w:tcPr>
            <w:tcW w:w="2406" w:type="dxa"/>
            <w:vAlign w:val="center"/>
          </w:tcPr>
          <w:p w14:paraId="092A2C95" w14:textId="4139E38F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1FD0601" w14:textId="5C784576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98.944705</w:t>
            </w:r>
          </w:p>
        </w:tc>
      </w:tr>
      <w:tr w:rsidR="007B3CA1" w14:paraId="5952890C" w14:textId="77777777" w:rsidTr="00A420E2">
        <w:tc>
          <w:tcPr>
            <w:tcW w:w="2406" w:type="dxa"/>
            <w:vAlign w:val="center"/>
          </w:tcPr>
          <w:p w14:paraId="61980D13" w14:textId="5DA3685D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213A6C1E" w14:textId="323CF118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99.195740</w:t>
            </w:r>
          </w:p>
        </w:tc>
      </w:tr>
      <w:tr w:rsidR="007B3CA1" w14:paraId="0A43EBAA" w14:textId="77777777" w:rsidTr="00A420E2">
        <w:tc>
          <w:tcPr>
            <w:tcW w:w="2406" w:type="dxa"/>
            <w:vAlign w:val="center"/>
          </w:tcPr>
          <w:p w14:paraId="4E607C82" w14:textId="1FDC41FA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402" w:type="dxa"/>
          </w:tcPr>
          <w:p w14:paraId="66955753" w14:textId="10118269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99.342741</w:t>
            </w:r>
          </w:p>
        </w:tc>
      </w:tr>
      <w:tr w:rsidR="007B3CA1" w14:paraId="5F49069B" w14:textId="77777777" w:rsidTr="00A420E2">
        <w:tc>
          <w:tcPr>
            <w:tcW w:w="2406" w:type="dxa"/>
            <w:vAlign w:val="center"/>
          </w:tcPr>
          <w:p w14:paraId="6AB48A6F" w14:textId="36ABDEED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402" w:type="dxa"/>
          </w:tcPr>
          <w:p w14:paraId="2B2FAE93" w14:textId="181DA5C1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99.482677</w:t>
            </w:r>
          </w:p>
        </w:tc>
      </w:tr>
      <w:tr w:rsidR="007B3CA1" w14:paraId="00AF92CD" w14:textId="77777777" w:rsidTr="00A420E2">
        <w:tc>
          <w:tcPr>
            <w:tcW w:w="2406" w:type="dxa"/>
            <w:vAlign w:val="center"/>
          </w:tcPr>
          <w:p w14:paraId="0F8F53E9" w14:textId="169FE3C0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402" w:type="dxa"/>
          </w:tcPr>
          <w:p w14:paraId="0892BED4" w14:textId="4EA996CF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99.582537</w:t>
            </w:r>
          </w:p>
        </w:tc>
      </w:tr>
      <w:tr w:rsidR="007B3CA1" w14:paraId="1C10167A" w14:textId="77777777" w:rsidTr="00A420E2">
        <w:tc>
          <w:tcPr>
            <w:tcW w:w="2406" w:type="dxa"/>
            <w:vAlign w:val="center"/>
          </w:tcPr>
          <w:p w14:paraId="6A9F7665" w14:textId="5CC0E887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402" w:type="dxa"/>
          </w:tcPr>
          <w:p w14:paraId="028DFC2E" w14:textId="3A89667E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99.677241</w:t>
            </w:r>
          </w:p>
        </w:tc>
      </w:tr>
      <w:tr w:rsidR="007B3CA1" w14:paraId="3A3893BB" w14:textId="77777777" w:rsidTr="00A420E2">
        <w:tc>
          <w:tcPr>
            <w:tcW w:w="2406" w:type="dxa"/>
            <w:vAlign w:val="center"/>
          </w:tcPr>
          <w:p w14:paraId="303B0EC8" w14:textId="2A156F4C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402" w:type="dxa"/>
          </w:tcPr>
          <w:p w14:paraId="64B2CB92" w14:textId="38713817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99.758069</w:t>
            </w:r>
          </w:p>
        </w:tc>
      </w:tr>
      <w:tr w:rsidR="007B3CA1" w14:paraId="0ACA7AF4" w14:textId="77777777" w:rsidTr="00A420E2">
        <w:tc>
          <w:tcPr>
            <w:tcW w:w="2406" w:type="dxa"/>
            <w:vAlign w:val="center"/>
          </w:tcPr>
          <w:p w14:paraId="278831CB" w14:textId="0B315C14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14:paraId="2EEB0FD0" w14:textId="26154CBF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99.805665</w:t>
            </w:r>
          </w:p>
        </w:tc>
      </w:tr>
      <w:tr w:rsidR="007B3CA1" w14:paraId="3B39B482" w14:textId="77777777" w:rsidTr="00A420E2">
        <w:tc>
          <w:tcPr>
            <w:tcW w:w="2406" w:type="dxa"/>
            <w:vAlign w:val="center"/>
          </w:tcPr>
          <w:p w14:paraId="14DB94B2" w14:textId="6FE95DAD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402" w:type="dxa"/>
          </w:tcPr>
          <w:p w14:paraId="46E43107" w14:textId="4AEA9AF8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99.848980</w:t>
            </w:r>
          </w:p>
        </w:tc>
      </w:tr>
      <w:tr w:rsidR="007B3CA1" w14:paraId="35B0FF8F" w14:textId="77777777" w:rsidTr="00A420E2">
        <w:tc>
          <w:tcPr>
            <w:tcW w:w="2406" w:type="dxa"/>
            <w:vAlign w:val="center"/>
          </w:tcPr>
          <w:p w14:paraId="2FCEA656" w14:textId="54598781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12</w:t>
            </w:r>
          </w:p>
        </w:tc>
        <w:tc>
          <w:tcPr>
            <w:tcW w:w="3402" w:type="dxa"/>
          </w:tcPr>
          <w:p w14:paraId="25CFF32E" w14:textId="4A770AFB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99.877206</w:t>
            </w:r>
          </w:p>
        </w:tc>
      </w:tr>
      <w:tr w:rsidR="007B3CA1" w14:paraId="56566F22" w14:textId="77777777" w:rsidTr="00A420E2">
        <w:tc>
          <w:tcPr>
            <w:tcW w:w="2406" w:type="dxa"/>
            <w:vAlign w:val="center"/>
          </w:tcPr>
          <w:p w14:paraId="6248CE3D" w14:textId="4CA60D2B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402" w:type="dxa"/>
          </w:tcPr>
          <w:p w14:paraId="1E1CEA55" w14:textId="45562A65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99.900570</w:t>
            </w:r>
          </w:p>
        </w:tc>
      </w:tr>
      <w:tr w:rsidR="007B3CA1" w14:paraId="066416AA" w14:textId="77777777" w:rsidTr="00A420E2">
        <w:tc>
          <w:tcPr>
            <w:tcW w:w="2406" w:type="dxa"/>
            <w:vAlign w:val="center"/>
          </w:tcPr>
          <w:p w14:paraId="4CF2444A" w14:textId="002E8FA4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402" w:type="dxa"/>
          </w:tcPr>
          <w:p w14:paraId="0532BC07" w14:textId="361C9310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99.922829</w:t>
            </w:r>
          </w:p>
        </w:tc>
      </w:tr>
      <w:tr w:rsidR="007B3CA1" w14:paraId="17F8DC7E" w14:textId="77777777" w:rsidTr="00A420E2">
        <w:tc>
          <w:tcPr>
            <w:tcW w:w="2406" w:type="dxa"/>
            <w:vAlign w:val="center"/>
          </w:tcPr>
          <w:p w14:paraId="48C61B20" w14:textId="7102FC4D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402" w:type="dxa"/>
          </w:tcPr>
          <w:p w14:paraId="730B6A45" w14:textId="063D4EEB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99.942780</w:t>
            </w:r>
          </w:p>
        </w:tc>
      </w:tr>
      <w:tr w:rsidR="007B3CA1" w14:paraId="7204AE72" w14:textId="77777777" w:rsidTr="00A420E2">
        <w:tc>
          <w:tcPr>
            <w:tcW w:w="2406" w:type="dxa"/>
            <w:vAlign w:val="center"/>
          </w:tcPr>
          <w:p w14:paraId="412F9854" w14:textId="7556DBFD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3402" w:type="dxa"/>
          </w:tcPr>
          <w:p w14:paraId="59F39E17" w14:textId="30FF215A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99.959196</w:t>
            </w:r>
          </w:p>
        </w:tc>
      </w:tr>
      <w:tr w:rsidR="007B3CA1" w14:paraId="4DCA1C70" w14:textId="77777777" w:rsidTr="00A420E2">
        <w:tc>
          <w:tcPr>
            <w:tcW w:w="2406" w:type="dxa"/>
            <w:vAlign w:val="center"/>
          </w:tcPr>
          <w:p w14:paraId="38A5404E" w14:textId="4E80A7D0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</w:tcPr>
          <w:p w14:paraId="36A0B199" w14:textId="3ACA09B8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99.970300</w:t>
            </w:r>
          </w:p>
        </w:tc>
      </w:tr>
      <w:tr w:rsidR="007B3CA1" w14:paraId="00FD8769" w14:textId="77777777" w:rsidTr="00A420E2">
        <w:tc>
          <w:tcPr>
            <w:tcW w:w="2406" w:type="dxa"/>
            <w:vAlign w:val="center"/>
          </w:tcPr>
          <w:p w14:paraId="5DB1D711" w14:textId="005E012C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3402" w:type="dxa"/>
          </w:tcPr>
          <w:p w14:paraId="0A9493FA" w14:textId="401EADE6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99.979710</w:t>
            </w:r>
          </w:p>
        </w:tc>
      </w:tr>
      <w:tr w:rsidR="007B3CA1" w14:paraId="12EF22D3" w14:textId="77777777" w:rsidTr="00A420E2">
        <w:tc>
          <w:tcPr>
            <w:tcW w:w="2406" w:type="dxa"/>
            <w:vAlign w:val="center"/>
          </w:tcPr>
          <w:p w14:paraId="1940735B" w14:textId="137A26D9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3402" w:type="dxa"/>
          </w:tcPr>
          <w:p w14:paraId="589623FA" w14:textId="04614FA6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99.986715</w:t>
            </w:r>
          </w:p>
        </w:tc>
      </w:tr>
      <w:tr w:rsidR="007B3CA1" w14:paraId="638BC688" w14:textId="77777777" w:rsidTr="00A420E2">
        <w:tc>
          <w:tcPr>
            <w:tcW w:w="2406" w:type="dxa"/>
            <w:vAlign w:val="center"/>
          </w:tcPr>
          <w:p w14:paraId="7B17B125" w14:textId="46AD5DB0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14:paraId="56F3D6FF" w14:textId="28D86747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99.991236</w:t>
            </w:r>
          </w:p>
        </w:tc>
      </w:tr>
      <w:tr w:rsidR="007B3CA1" w14:paraId="0A2C5E7E" w14:textId="77777777" w:rsidTr="00A420E2">
        <w:tc>
          <w:tcPr>
            <w:tcW w:w="2406" w:type="dxa"/>
            <w:vAlign w:val="center"/>
          </w:tcPr>
          <w:p w14:paraId="044C3DB4" w14:textId="1C9732E4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3402" w:type="dxa"/>
          </w:tcPr>
          <w:p w14:paraId="7BE7E440" w14:textId="5217D9F8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99.994239</w:t>
            </w:r>
          </w:p>
        </w:tc>
      </w:tr>
      <w:tr w:rsidR="007B3CA1" w14:paraId="5F949591" w14:textId="77777777" w:rsidTr="00A420E2">
        <w:tc>
          <w:tcPr>
            <w:tcW w:w="2406" w:type="dxa"/>
            <w:vAlign w:val="center"/>
          </w:tcPr>
          <w:p w14:paraId="6331C955" w14:textId="6398EE02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3402" w:type="dxa"/>
          </w:tcPr>
          <w:p w14:paraId="0805BF9D" w14:textId="0F8FB5C4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99.996956</w:t>
            </w:r>
          </w:p>
        </w:tc>
      </w:tr>
      <w:tr w:rsidR="007B3CA1" w14:paraId="688271AA" w14:textId="77777777" w:rsidTr="00A420E2">
        <w:tc>
          <w:tcPr>
            <w:tcW w:w="2406" w:type="dxa"/>
            <w:vAlign w:val="center"/>
          </w:tcPr>
          <w:p w14:paraId="623AC9F8" w14:textId="12AB963B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</w:t>
            </w:r>
          </w:p>
        </w:tc>
        <w:tc>
          <w:tcPr>
            <w:tcW w:w="3402" w:type="dxa"/>
          </w:tcPr>
          <w:p w14:paraId="04631753" w14:textId="684E3DC6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99.998554</w:t>
            </w:r>
          </w:p>
        </w:tc>
      </w:tr>
      <w:tr w:rsidR="007B3CA1" w14:paraId="03C849AC" w14:textId="77777777" w:rsidTr="00A420E2">
        <w:tc>
          <w:tcPr>
            <w:tcW w:w="2406" w:type="dxa"/>
            <w:vAlign w:val="center"/>
          </w:tcPr>
          <w:p w14:paraId="6F4F6E88" w14:textId="7A6ECC92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3402" w:type="dxa"/>
          </w:tcPr>
          <w:p w14:paraId="55504733" w14:textId="475A32E8" w:rsidR="007B3CA1" w:rsidRPr="007B3CA1" w:rsidRDefault="007B3CA1" w:rsidP="007B3CA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B3CA1">
              <w:rPr>
                <w:rFonts w:ascii="Times New Roman" w:hAnsi="Times New Roman" w:cs="Times New Roman"/>
                <w:sz w:val="28"/>
                <w:szCs w:val="28"/>
              </w:rPr>
              <w:t>100.000000</w:t>
            </w:r>
          </w:p>
        </w:tc>
      </w:tr>
    </w:tbl>
    <w:p w14:paraId="541558B1" w14:textId="0787A440" w:rsidR="00E90995" w:rsidRDefault="00E90995" w:rsidP="00E9099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Вместе 3 главные компоненты объясняют </w:t>
      </w:r>
      <w:r w:rsidR="00A87947" w:rsidRPr="007B3CA1">
        <w:rPr>
          <w:rFonts w:ascii="Times New Roman" w:hAnsi="Times New Roman" w:cs="Times New Roman"/>
          <w:sz w:val="28"/>
          <w:szCs w:val="28"/>
        </w:rPr>
        <w:t>98.944705</w:t>
      </w:r>
      <w:r w:rsidR="00A87947" w:rsidRPr="00805DD0">
        <w:rPr>
          <w:rFonts w:ascii="Times New Roman" w:hAnsi="Times New Roman" w:cs="Times New Roman"/>
          <w:sz w:val="28"/>
          <w:szCs w:val="28"/>
        </w:rPr>
        <w:t xml:space="preserve"> </w:t>
      </w: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% информации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1F84FAC" w14:textId="3A4CFBA2" w:rsidR="00E90995" w:rsidRPr="00805DD0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1-я объясняет 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79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426932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% дисперсии</w:t>
      </w:r>
    </w:p>
    <w:p w14:paraId="3E155D5D" w14:textId="526D1E34" w:rsidR="00E90995" w:rsidRPr="00805DD0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2-я объясняет 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12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054817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% дисперсии</w:t>
      </w:r>
    </w:p>
    <w:p w14:paraId="4AB669D0" w14:textId="3A7BB510" w:rsidR="00A420E2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3-я объясняет 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462957</w:t>
      </w:r>
      <w:r w:rsidR="00805DD0" w:rsidRPr="00805DD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05DD0">
        <w:rPr>
          <w:rFonts w:ascii="Times New Roman" w:hAnsi="Times New Roman" w:cs="Times New Roman"/>
          <w:sz w:val="28"/>
          <w:szCs w:val="28"/>
          <w:shd w:val="clear" w:color="auto" w:fill="FFFFFF"/>
        </w:rPr>
        <w:t>% дисперсии</w:t>
      </w:r>
    </w:p>
    <w:p w14:paraId="036141CB" w14:textId="627938F5" w:rsidR="00EB30CE" w:rsidRDefault="00613952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8AF38E" w14:textId="32E3AF34" w:rsidR="007C597A" w:rsidRPr="003802BB" w:rsidRDefault="005C1E78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видно из таблицы, чем больше главных компонент, тем медленнее приближается % информативности к значению 100. </w:t>
      </w:r>
      <w:r w:rsidR="003802BB"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можно оставить 2 главные компоненты, сохранив информативность равную </w:t>
      </w:r>
      <w:r w:rsidR="003802BB" w:rsidRPr="007B3CA1">
        <w:rPr>
          <w:rFonts w:ascii="Times New Roman" w:hAnsi="Times New Roman" w:cs="Times New Roman"/>
          <w:sz w:val="28"/>
          <w:szCs w:val="28"/>
        </w:rPr>
        <w:t>91.481749</w:t>
      </w:r>
      <w:r w:rsidR="003802BB">
        <w:rPr>
          <w:rFonts w:ascii="Times New Roman" w:hAnsi="Times New Roman" w:cs="Times New Roman"/>
          <w:sz w:val="28"/>
          <w:szCs w:val="28"/>
        </w:rPr>
        <w:t xml:space="preserve"> </w:t>
      </w:r>
      <w:r w:rsidR="003802BB" w:rsidRPr="003802BB">
        <w:rPr>
          <w:rFonts w:ascii="Times New Roman" w:hAnsi="Times New Roman" w:cs="Times New Roman"/>
          <w:sz w:val="28"/>
          <w:szCs w:val="28"/>
        </w:rPr>
        <w:t>%</w:t>
      </w:r>
      <w:r w:rsidR="003802BB">
        <w:rPr>
          <w:rFonts w:ascii="Times New Roman" w:hAnsi="Times New Roman" w:cs="Times New Roman"/>
          <w:sz w:val="28"/>
          <w:szCs w:val="28"/>
        </w:rPr>
        <w:t>.</w:t>
      </w:r>
    </w:p>
    <w:p w14:paraId="4EC45B92" w14:textId="7450ECF5" w:rsidR="008662F7" w:rsidRPr="00F66A11" w:rsidRDefault="00DB5889" w:rsidP="008662F7">
      <w:pPr>
        <w:pStyle w:val="1"/>
      </w:pPr>
      <w:bookmarkStart w:id="15" w:name="_Toc59049902"/>
      <w:r>
        <w:t>3</w:t>
      </w:r>
      <w:r w:rsidR="008662F7">
        <w:t xml:space="preserve"> </w:t>
      </w:r>
      <w:r w:rsidR="00A34F0E">
        <w:t>Реализация</w:t>
      </w:r>
      <w:bookmarkEnd w:id="15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proofErr w:type="spellEnd"/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proofErr w:type="spellEnd"/>
      <w:proofErr w:type="gramEnd"/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proofErr w:type="spellStart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</w:t>
      </w:r>
      <w:proofErr w:type="spellStart"/>
      <w:r w:rsidRPr="00C7323D">
        <w:rPr>
          <w:rFonts w:ascii="Times New Roman" w:eastAsiaTheme="minorEastAsia" w:hAnsi="Times New Roman" w:cs="Times New Roman"/>
          <w:sz w:val="28"/>
          <w:szCs w:val="28"/>
        </w:rPr>
        <w:t>ских</w:t>
      </w:r>
      <w:proofErr w:type="spellEnd"/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6" w:name="_Toc59049903"/>
      <w:r w:rsidRPr="00604E87">
        <w:t xml:space="preserve">4 </w:t>
      </w:r>
      <w:r>
        <w:t>Выводы</w:t>
      </w:r>
      <w:bookmarkEnd w:id="16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17" w:name="_Toc59049904"/>
      <w:r>
        <w:lastRenderedPageBreak/>
        <w:t>5</w:t>
      </w:r>
      <w:r w:rsidR="00DB4964">
        <w:t xml:space="preserve"> Литература</w:t>
      </w:r>
      <w:bookmarkEnd w:id="17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proofErr w:type="spellStart"/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proofErr w:type="spellEnd"/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18" w:name="_Toc59049905"/>
      <w:r>
        <w:t>6</w:t>
      </w:r>
      <w:r w:rsidR="00DB4964">
        <w:t xml:space="preserve"> Приложения</w:t>
      </w:r>
      <w:bookmarkEnd w:id="18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6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1098E" w14:textId="77777777" w:rsidR="0051346D" w:rsidRDefault="0051346D" w:rsidP="0004402B">
      <w:pPr>
        <w:spacing w:after="0" w:line="240" w:lineRule="auto"/>
      </w:pPr>
      <w:r>
        <w:separator/>
      </w:r>
    </w:p>
  </w:endnote>
  <w:endnote w:type="continuationSeparator" w:id="0">
    <w:p w14:paraId="06DA523E" w14:textId="77777777" w:rsidR="0051346D" w:rsidRDefault="0051346D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89080C" w:rsidRDefault="0089080C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Content>
      <w:p w14:paraId="6B369CE4" w14:textId="77777777" w:rsidR="0089080C" w:rsidRDefault="0089080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89080C" w:rsidRDefault="0089080C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89080C" w:rsidRDefault="0089080C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1DBA3" w14:textId="77777777" w:rsidR="0051346D" w:rsidRDefault="0051346D" w:rsidP="0004402B">
      <w:pPr>
        <w:spacing w:after="0" w:line="240" w:lineRule="auto"/>
      </w:pPr>
      <w:r>
        <w:separator/>
      </w:r>
    </w:p>
  </w:footnote>
  <w:footnote w:type="continuationSeparator" w:id="0">
    <w:p w14:paraId="70EAA7E9" w14:textId="77777777" w:rsidR="0051346D" w:rsidRDefault="0051346D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89080C" w:rsidRDefault="0089080C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89080C" w:rsidRDefault="0089080C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89080C" w:rsidRDefault="0089080C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4EB1119"/>
    <w:multiLevelType w:val="hybridMultilevel"/>
    <w:tmpl w:val="F490E136"/>
    <w:lvl w:ilvl="0" w:tplc="B74EAA1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CEE6037"/>
    <w:multiLevelType w:val="hybridMultilevel"/>
    <w:tmpl w:val="39200608"/>
    <w:lvl w:ilvl="0" w:tplc="F33CF7C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2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5D2E061E"/>
    <w:multiLevelType w:val="multilevel"/>
    <w:tmpl w:val="AA6A18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E2E4A93"/>
    <w:multiLevelType w:val="hybridMultilevel"/>
    <w:tmpl w:val="DBD066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0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4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20"/>
  </w:num>
  <w:num w:numId="4">
    <w:abstractNumId w:val="22"/>
  </w:num>
  <w:num w:numId="5">
    <w:abstractNumId w:val="8"/>
  </w:num>
  <w:num w:numId="6">
    <w:abstractNumId w:val="12"/>
  </w:num>
  <w:num w:numId="7">
    <w:abstractNumId w:val="21"/>
  </w:num>
  <w:num w:numId="8">
    <w:abstractNumId w:val="10"/>
  </w:num>
  <w:num w:numId="9">
    <w:abstractNumId w:val="7"/>
  </w:num>
  <w:num w:numId="10">
    <w:abstractNumId w:val="18"/>
  </w:num>
  <w:num w:numId="11">
    <w:abstractNumId w:val="24"/>
  </w:num>
  <w:num w:numId="12">
    <w:abstractNumId w:val="9"/>
  </w:num>
  <w:num w:numId="13">
    <w:abstractNumId w:val="23"/>
  </w:num>
  <w:num w:numId="14">
    <w:abstractNumId w:val="13"/>
  </w:num>
  <w:num w:numId="15">
    <w:abstractNumId w:val="3"/>
  </w:num>
  <w:num w:numId="16">
    <w:abstractNumId w:val="11"/>
  </w:num>
  <w:num w:numId="17">
    <w:abstractNumId w:val="16"/>
  </w:num>
  <w:num w:numId="18">
    <w:abstractNumId w:val="19"/>
  </w:num>
  <w:num w:numId="19">
    <w:abstractNumId w:val="5"/>
  </w:num>
  <w:num w:numId="20">
    <w:abstractNumId w:val="1"/>
  </w:num>
  <w:num w:numId="21">
    <w:abstractNumId w:val="17"/>
  </w:num>
  <w:num w:numId="22">
    <w:abstractNumId w:val="14"/>
  </w:num>
  <w:num w:numId="23">
    <w:abstractNumId w:val="4"/>
  </w:num>
  <w:num w:numId="24">
    <w:abstractNumId w:val="15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1CE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1E89"/>
    <w:rsid w:val="00066837"/>
    <w:rsid w:val="00070508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6FCC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1BCA"/>
    <w:rsid w:val="001A7B09"/>
    <w:rsid w:val="001B4A04"/>
    <w:rsid w:val="001D01B1"/>
    <w:rsid w:val="001D3357"/>
    <w:rsid w:val="001D4CAC"/>
    <w:rsid w:val="001E09F9"/>
    <w:rsid w:val="001E1019"/>
    <w:rsid w:val="001E254B"/>
    <w:rsid w:val="001E2F84"/>
    <w:rsid w:val="001E4DE4"/>
    <w:rsid w:val="001E699F"/>
    <w:rsid w:val="001F6922"/>
    <w:rsid w:val="001F790A"/>
    <w:rsid w:val="00203229"/>
    <w:rsid w:val="00206BF6"/>
    <w:rsid w:val="00224569"/>
    <w:rsid w:val="002275D2"/>
    <w:rsid w:val="00237B2D"/>
    <w:rsid w:val="00240CB7"/>
    <w:rsid w:val="0024329E"/>
    <w:rsid w:val="00252DA5"/>
    <w:rsid w:val="00261A37"/>
    <w:rsid w:val="0026684E"/>
    <w:rsid w:val="002719F1"/>
    <w:rsid w:val="00282C44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06CAF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713F4"/>
    <w:rsid w:val="003802BB"/>
    <w:rsid w:val="003940B6"/>
    <w:rsid w:val="003A1AFE"/>
    <w:rsid w:val="003A323D"/>
    <w:rsid w:val="003A3882"/>
    <w:rsid w:val="003A391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B2CD5"/>
    <w:rsid w:val="004C1910"/>
    <w:rsid w:val="004C481D"/>
    <w:rsid w:val="004D06D6"/>
    <w:rsid w:val="004D1680"/>
    <w:rsid w:val="004D6544"/>
    <w:rsid w:val="004E09E1"/>
    <w:rsid w:val="004E1650"/>
    <w:rsid w:val="004E6F34"/>
    <w:rsid w:val="004F08C3"/>
    <w:rsid w:val="004F1E3E"/>
    <w:rsid w:val="004F30D3"/>
    <w:rsid w:val="004F4354"/>
    <w:rsid w:val="004F65D1"/>
    <w:rsid w:val="004F68E5"/>
    <w:rsid w:val="005006F9"/>
    <w:rsid w:val="0050357A"/>
    <w:rsid w:val="00504BFB"/>
    <w:rsid w:val="00510D0E"/>
    <w:rsid w:val="00511CA0"/>
    <w:rsid w:val="0051346D"/>
    <w:rsid w:val="005237F4"/>
    <w:rsid w:val="00530099"/>
    <w:rsid w:val="00543CFC"/>
    <w:rsid w:val="0054442A"/>
    <w:rsid w:val="00545741"/>
    <w:rsid w:val="00546E84"/>
    <w:rsid w:val="005543E7"/>
    <w:rsid w:val="005579AF"/>
    <w:rsid w:val="005605BA"/>
    <w:rsid w:val="00574343"/>
    <w:rsid w:val="005853E0"/>
    <w:rsid w:val="00585BA1"/>
    <w:rsid w:val="00590209"/>
    <w:rsid w:val="00593C27"/>
    <w:rsid w:val="00594867"/>
    <w:rsid w:val="00594C93"/>
    <w:rsid w:val="00596E6D"/>
    <w:rsid w:val="005A1708"/>
    <w:rsid w:val="005A5C60"/>
    <w:rsid w:val="005A74B6"/>
    <w:rsid w:val="005C0B9D"/>
    <w:rsid w:val="005C15E4"/>
    <w:rsid w:val="005C1E78"/>
    <w:rsid w:val="005D1DAF"/>
    <w:rsid w:val="005D79C0"/>
    <w:rsid w:val="005F3605"/>
    <w:rsid w:val="005F7FA6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70B83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4BD0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30D7"/>
    <w:rsid w:val="00774C67"/>
    <w:rsid w:val="00787444"/>
    <w:rsid w:val="00790367"/>
    <w:rsid w:val="00791779"/>
    <w:rsid w:val="007A61FA"/>
    <w:rsid w:val="007A796D"/>
    <w:rsid w:val="007B294A"/>
    <w:rsid w:val="007B3CA1"/>
    <w:rsid w:val="007B6F37"/>
    <w:rsid w:val="007C597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05DD0"/>
    <w:rsid w:val="00810AE6"/>
    <w:rsid w:val="0081299B"/>
    <w:rsid w:val="008141B5"/>
    <w:rsid w:val="00816CAA"/>
    <w:rsid w:val="0082544D"/>
    <w:rsid w:val="00826522"/>
    <w:rsid w:val="008422C0"/>
    <w:rsid w:val="00851845"/>
    <w:rsid w:val="00855CDD"/>
    <w:rsid w:val="008564F2"/>
    <w:rsid w:val="00856FD7"/>
    <w:rsid w:val="008662F7"/>
    <w:rsid w:val="008677BA"/>
    <w:rsid w:val="008734EF"/>
    <w:rsid w:val="00881F6A"/>
    <w:rsid w:val="008876A6"/>
    <w:rsid w:val="0089080C"/>
    <w:rsid w:val="0089308E"/>
    <w:rsid w:val="008B629B"/>
    <w:rsid w:val="008C6CAA"/>
    <w:rsid w:val="008C7731"/>
    <w:rsid w:val="008E5C53"/>
    <w:rsid w:val="008F124B"/>
    <w:rsid w:val="008F5A1F"/>
    <w:rsid w:val="00905484"/>
    <w:rsid w:val="00910127"/>
    <w:rsid w:val="009277FE"/>
    <w:rsid w:val="00927C49"/>
    <w:rsid w:val="00933C09"/>
    <w:rsid w:val="00934712"/>
    <w:rsid w:val="00950B55"/>
    <w:rsid w:val="00955AB9"/>
    <w:rsid w:val="00960021"/>
    <w:rsid w:val="0096555C"/>
    <w:rsid w:val="0097230F"/>
    <w:rsid w:val="00972496"/>
    <w:rsid w:val="0097779F"/>
    <w:rsid w:val="00980C3D"/>
    <w:rsid w:val="009977AE"/>
    <w:rsid w:val="009A2D08"/>
    <w:rsid w:val="009B1395"/>
    <w:rsid w:val="009B18F9"/>
    <w:rsid w:val="009B1FD6"/>
    <w:rsid w:val="009B61D2"/>
    <w:rsid w:val="009B6D2A"/>
    <w:rsid w:val="009C1A1F"/>
    <w:rsid w:val="009E1254"/>
    <w:rsid w:val="009E4805"/>
    <w:rsid w:val="009F0617"/>
    <w:rsid w:val="009F6532"/>
    <w:rsid w:val="00A0420F"/>
    <w:rsid w:val="00A12296"/>
    <w:rsid w:val="00A13E88"/>
    <w:rsid w:val="00A34F0E"/>
    <w:rsid w:val="00A420E2"/>
    <w:rsid w:val="00A56C7A"/>
    <w:rsid w:val="00A67F2A"/>
    <w:rsid w:val="00A7178B"/>
    <w:rsid w:val="00A7234E"/>
    <w:rsid w:val="00A72D73"/>
    <w:rsid w:val="00A740C2"/>
    <w:rsid w:val="00A7570F"/>
    <w:rsid w:val="00A770FE"/>
    <w:rsid w:val="00A87947"/>
    <w:rsid w:val="00A90060"/>
    <w:rsid w:val="00A92337"/>
    <w:rsid w:val="00A97A2A"/>
    <w:rsid w:val="00A97F74"/>
    <w:rsid w:val="00AA04A8"/>
    <w:rsid w:val="00AB1112"/>
    <w:rsid w:val="00AB2A37"/>
    <w:rsid w:val="00AB5CCB"/>
    <w:rsid w:val="00AB7463"/>
    <w:rsid w:val="00AC579F"/>
    <w:rsid w:val="00AE3BE7"/>
    <w:rsid w:val="00AF2B5E"/>
    <w:rsid w:val="00AF31ED"/>
    <w:rsid w:val="00B02B16"/>
    <w:rsid w:val="00B049C6"/>
    <w:rsid w:val="00B0587D"/>
    <w:rsid w:val="00B11B44"/>
    <w:rsid w:val="00B21533"/>
    <w:rsid w:val="00B31A65"/>
    <w:rsid w:val="00B3445A"/>
    <w:rsid w:val="00B35125"/>
    <w:rsid w:val="00B4058C"/>
    <w:rsid w:val="00B422DA"/>
    <w:rsid w:val="00B5436C"/>
    <w:rsid w:val="00B5686A"/>
    <w:rsid w:val="00B6198B"/>
    <w:rsid w:val="00B6448A"/>
    <w:rsid w:val="00B71F27"/>
    <w:rsid w:val="00B73F97"/>
    <w:rsid w:val="00B86036"/>
    <w:rsid w:val="00BA112E"/>
    <w:rsid w:val="00BA3A50"/>
    <w:rsid w:val="00BA4F8F"/>
    <w:rsid w:val="00BB22C7"/>
    <w:rsid w:val="00BC4AA2"/>
    <w:rsid w:val="00BC56E6"/>
    <w:rsid w:val="00BE3C89"/>
    <w:rsid w:val="00BE3FD5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2D93"/>
    <w:rsid w:val="00C26986"/>
    <w:rsid w:val="00C27C64"/>
    <w:rsid w:val="00C30068"/>
    <w:rsid w:val="00C35FA5"/>
    <w:rsid w:val="00C40BCA"/>
    <w:rsid w:val="00C43B28"/>
    <w:rsid w:val="00C47955"/>
    <w:rsid w:val="00C61A98"/>
    <w:rsid w:val="00C7323D"/>
    <w:rsid w:val="00C9410C"/>
    <w:rsid w:val="00C94A06"/>
    <w:rsid w:val="00CA07BC"/>
    <w:rsid w:val="00CA0DCA"/>
    <w:rsid w:val="00CB4486"/>
    <w:rsid w:val="00CB5860"/>
    <w:rsid w:val="00CC2959"/>
    <w:rsid w:val="00CC3232"/>
    <w:rsid w:val="00CD4A77"/>
    <w:rsid w:val="00CD5D6D"/>
    <w:rsid w:val="00CE39E6"/>
    <w:rsid w:val="00CE3C4B"/>
    <w:rsid w:val="00CE3FC6"/>
    <w:rsid w:val="00D00C4C"/>
    <w:rsid w:val="00D07E3B"/>
    <w:rsid w:val="00D13BB2"/>
    <w:rsid w:val="00D14AA2"/>
    <w:rsid w:val="00D33993"/>
    <w:rsid w:val="00D3743D"/>
    <w:rsid w:val="00D46CA0"/>
    <w:rsid w:val="00D6128A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D518F"/>
    <w:rsid w:val="00DE053C"/>
    <w:rsid w:val="00DE1D16"/>
    <w:rsid w:val="00DE3F90"/>
    <w:rsid w:val="00DE6586"/>
    <w:rsid w:val="00DF1654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47C29"/>
    <w:rsid w:val="00E6136A"/>
    <w:rsid w:val="00E61CD0"/>
    <w:rsid w:val="00E7455B"/>
    <w:rsid w:val="00E80FB8"/>
    <w:rsid w:val="00E857AF"/>
    <w:rsid w:val="00E86B7D"/>
    <w:rsid w:val="00E90995"/>
    <w:rsid w:val="00E96BFC"/>
    <w:rsid w:val="00EB14DC"/>
    <w:rsid w:val="00EB30CE"/>
    <w:rsid w:val="00EB3C11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2C1D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2BE4"/>
    <w:rsid w:val="00FA3AFD"/>
    <w:rsid w:val="00FB7CBF"/>
    <w:rsid w:val="00FC0B4A"/>
    <w:rsid w:val="00FC7418"/>
    <w:rsid w:val="00FD087E"/>
    <w:rsid w:val="00FD125F"/>
    <w:rsid w:val="00FD2ABA"/>
    <w:rsid w:val="00FD7CB2"/>
    <w:rsid w:val="00FE5A80"/>
    <w:rsid w:val="00FE5D45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eShootIn/economics-decision-theory/blob/main/lab_2/main.ipynb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epik.org/course/4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14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397</cp:revision>
  <dcterms:created xsi:type="dcterms:W3CDTF">2020-04-04T12:43:00Z</dcterms:created>
  <dcterms:modified xsi:type="dcterms:W3CDTF">2020-12-16T17:24:00Z</dcterms:modified>
</cp:coreProperties>
</file>