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ED4046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09293F" w14:textId="76279250" w:rsidR="00A97A2A" w:rsidRPr="004D1680" w:rsidRDefault="00050AAD" w:rsidP="00EF442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Высшая школа </w:t>
      </w:r>
      <w:r w:rsidR="00A97A2A" w:rsidRPr="004D1680">
        <w:rPr>
          <w:rFonts w:ascii="Times New Roman" w:hAnsi="Times New Roman" w:cs="Times New Roman"/>
          <w:sz w:val="36"/>
          <w:szCs w:val="36"/>
        </w:rPr>
        <w:t xml:space="preserve">прикладной математики и </w:t>
      </w:r>
      <w:r w:rsidR="003D11AC">
        <w:rPr>
          <w:rFonts w:ascii="Times New Roman" w:hAnsi="Times New Roman" w:cs="Times New Roman"/>
          <w:sz w:val="36"/>
          <w:szCs w:val="36"/>
        </w:rPr>
        <w:t>вычислительной физики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6EADAB79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075EC3" w:rsidRPr="00075EC3">
        <w:rPr>
          <w:rFonts w:ascii="Times New Roman" w:hAnsi="Times New Roman" w:cs="Times New Roman"/>
          <w:sz w:val="32"/>
          <w:szCs w:val="32"/>
        </w:rPr>
        <w:t>3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</w:t>
      </w:r>
      <w:r w:rsidR="00F74A99">
        <w:rPr>
          <w:rFonts w:ascii="Times New Roman" w:hAnsi="Times New Roman" w:cs="Times New Roman"/>
          <w:sz w:val="32"/>
          <w:szCs w:val="32"/>
        </w:rPr>
        <w:t>Теория принятия экономических решений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14DF0191" w:rsidR="00A97A2A" w:rsidRPr="00EB4E28" w:rsidRDefault="00EB4E28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Классификация объектов с помощью алгоритма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SVM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4B1413DD" w:rsidR="00A97A2A" w:rsidRPr="004D1680" w:rsidRDefault="00F74A99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Людмила Владимировна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028ADD5A" w14:textId="58227875" w:rsidR="007B2453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05927" w:history="1">
            <w:r w:rsidR="007B2453" w:rsidRPr="002B59CD">
              <w:rPr>
                <w:rStyle w:val="ae"/>
                <w:noProof/>
              </w:rPr>
              <w:t>1 Постановка задачи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_Toc60105927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3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245A7799" w14:textId="7E5734F5" w:rsidR="007B2453" w:rsidRDefault="00FB22C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28" w:history="1">
            <w:r w:rsidR="007B2453" w:rsidRPr="002B59CD">
              <w:rPr>
                <w:rStyle w:val="ae"/>
                <w:noProof/>
              </w:rPr>
              <w:t>1.1 Постановка задачи обучения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_Toc60105928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3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3DAB0160" w14:textId="1EBBF46A" w:rsidR="007B2453" w:rsidRDefault="00FB22C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29" w:history="1">
            <w:r w:rsidR="007B2453" w:rsidRPr="002B59CD">
              <w:rPr>
                <w:rStyle w:val="ae"/>
                <w:noProof/>
              </w:rPr>
              <w:t>1.2 Сепарабельный случай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_Toc60105929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3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646093B8" w14:textId="454E25D9" w:rsidR="007B2453" w:rsidRDefault="00FB22C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0" w:history="1">
            <w:r w:rsidR="007B2453" w:rsidRPr="002B59CD">
              <w:rPr>
                <w:rStyle w:val="ae"/>
                <w:noProof/>
              </w:rPr>
              <w:t>1.3 Несепарабельный случай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_Toc60105930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4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680FDD7F" w14:textId="57A88D57" w:rsidR="007B2453" w:rsidRDefault="00FB22C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1" w:history="1">
            <w:r w:rsidR="007B2453" w:rsidRPr="002B59CD">
              <w:rPr>
                <w:rStyle w:val="ae"/>
                <w:noProof/>
              </w:rPr>
              <w:t>2 Численные эксперименты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_Toc60105931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4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43B1414E" w14:textId="18F43999" w:rsidR="007B2453" w:rsidRDefault="00FB22C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2" w:history="1">
            <w:r w:rsidR="007B2453" w:rsidRPr="002B59CD">
              <w:rPr>
                <w:rStyle w:val="ae"/>
                <w:noProof/>
              </w:rPr>
              <w:t>2.1 Линейно разделимые данные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_Toc60105932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4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022323F5" w14:textId="23304DDC" w:rsidR="007B2453" w:rsidRDefault="00FB22C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3" w:history="1">
            <w:r w:rsidR="007B2453" w:rsidRPr="002B59CD">
              <w:rPr>
                <w:rStyle w:val="ae"/>
                <w:noProof/>
                <w:shd w:val="clear" w:color="auto" w:fill="FFFFFF"/>
              </w:rPr>
              <w:t xml:space="preserve">2.2 </w:t>
            </w:r>
            <w:r w:rsidR="007B2453" w:rsidRPr="002B59CD">
              <w:rPr>
                <w:rStyle w:val="ae"/>
                <w:noProof/>
              </w:rPr>
              <w:t>Линейно разделимые данные с выбросами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_Toc60105933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5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19272095" w14:textId="598EA5E4" w:rsidR="007B2453" w:rsidRDefault="00FB22C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4" w:history="1">
            <w:r w:rsidR="007B2453" w:rsidRPr="002B59CD">
              <w:rPr>
                <w:rStyle w:val="ae"/>
                <w:noProof/>
              </w:rPr>
              <w:t>2.3 Линейно неразделимые данные с выбросами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_Toc60105934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8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0D19BEEA" w14:textId="7B21D8EC" w:rsidR="007B2453" w:rsidRDefault="00FB22C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5" w:history="1">
            <w:r w:rsidR="007B2453" w:rsidRPr="002B59CD">
              <w:rPr>
                <w:rStyle w:val="ae"/>
                <w:noProof/>
              </w:rPr>
              <w:t xml:space="preserve">2.4 Датасет </w:t>
            </w:r>
            <w:r w:rsidR="007B2453" w:rsidRPr="002B59CD">
              <w:rPr>
                <w:rStyle w:val="ae"/>
                <w:noProof/>
                <w:lang w:val="en-US"/>
              </w:rPr>
              <w:t>German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_Toc60105935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9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2FBDC5C4" w14:textId="790537E2" w:rsidR="007B2453" w:rsidRDefault="00FB22C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6" w:history="1">
            <w:r w:rsidR="007B2453" w:rsidRPr="002B59CD">
              <w:rPr>
                <w:rStyle w:val="ae"/>
                <w:noProof/>
              </w:rPr>
              <w:t>2.4.1 На полном наборе признаков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_Toc60105936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10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1E58B0DE" w14:textId="09724761" w:rsidR="007B2453" w:rsidRDefault="00FB22C0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7" w:history="1">
            <w:r w:rsidR="007B2453" w:rsidRPr="002B59CD">
              <w:rPr>
                <w:rStyle w:val="ae"/>
                <w:noProof/>
              </w:rPr>
              <w:t>2.4.2 По трём главных компонентам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_Toc60105937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10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4B86051F" w14:textId="51D7D9FC" w:rsidR="007B2453" w:rsidRDefault="00FB22C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8" w:history="1">
            <w:r w:rsidR="007B2453" w:rsidRPr="002B59CD">
              <w:rPr>
                <w:rStyle w:val="ae"/>
                <w:noProof/>
              </w:rPr>
              <w:t>3 Реализация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_Toc60105938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10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6F7F533F" w14:textId="40801D93" w:rsidR="007B2453" w:rsidRDefault="00FB22C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9" w:history="1">
            <w:r w:rsidR="007B2453" w:rsidRPr="002B59CD">
              <w:rPr>
                <w:rStyle w:val="ae"/>
                <w:noProof/>
              </w:rPr>
              <w:t>4 Выводы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_Toc60105939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11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02A981B1" w14:textId="3AFECFFC" w:rsidR="007B2453" w:rsidRDefault="00FB22C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40" w:history="1">
            <w:r w:rsidR="007B2453" w:rsidRPr="002B59CD">
              <w:rPr>
                <w:rStyle w:val="ae"/>
                <w:noProof/>
              </w:rPr>
              <w:t>5 Литература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_Toc60105940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11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3BE102B2" w14:textId="2DB0B274" w:rsidR="007B2453" w:rsidRDefault="00FB22C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41" w:history="1">
            <w:r w:rsidR="007B2453" w:rsidRPr="002B59CD">
              <w:rPr>
                <w:rStyle w:val="ae"/>
                <w:noProof/>
              </w:rPr>
              <w:t>6 Приложения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_Toc60105941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11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79E852F9" w14:textId="423144A0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71BE394E" w:rsidR="002C7F8B" w:rsidRPr="0004402B" w:rsidRDefault="004C6B00" w:rsidP="004C6B00">
      <w:pPr>
        <w:pStyle w:val="1"/>
      </w:pPr>
      <w:bookmarkStart w:id="1" w:name="_Toc60105927"/>
      <w:r>
        <w:lastRenderedPageBreak/>
        <w:t xml:space="preserve">1 </w:t>
      </w:r>
      <w:r w:rsidR="004D1680" w:rsidRPr="0004402B">
        <w:t>Постановка задачи</w:t>
      </w:r>
      <w:bookmarkEnd w:id="1"/>
    </w:p>
    <w:p w14:paraId="58E0FF5C" w14:textId="2ABF1D09" w:rsidR="00FD060B" w:rsidRPr="00140699" w:rsidRDefault="00E116AE" w:rsidP="00E116AE">
      <w:pPr>
        <w:pStyle w:val="2"/>
        <w:rPr>
          <w:rFonts w:eastAsiaTheme="minorEastAsia"/>
        </w:rPr>
      </w:pPr>
      <w:bookmarkStart w:id="2" w:name="_Toc60105928"/>
      <w:r>
        <w:rPr>
          <w:rFonts w:eastAsiaTheme="minorEastAsia"/>
        </w:rPr>
        <w:t xml:space="preserve">1.1 </w:t>
      </w:r>
      <w:r w:rsidR="001352FC">
        <w:rPr>
          <w:rFonts w:eastAsiaTheme="minorEastAsia"/>
        </w:rPr>
        <w:t>Постановка задачи обучения</w:t>
      </w:r>
      <w:bookmarkEnd w:id="2"/>
    </w:p>
    <w:p w14:paraId="7C7F1459" w14:textId="7141F3A5" w:rsidR="00FD060B" w:rsidRPr="00FD060B" w:rsidRDefault="00FD060B" w:rsidP="00FD060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xϵ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~P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,x→y~P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y|x</m:t>
              </m:r>
            </m:e>
          </m:d>
        </m:oMath>
      </m:oMathPara>
    </w:p>
    <w:p w14:paraId="7E6B2486" w14:textId="6F9DBF34" w:rsidR="00FD060B" w:rsidRPr="00FD060B" w:rsidRDefault="00FD060B" w:rsidP="00FD060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→R</m:t>
              </m:r>
            </m:e>
          </m:d>
        </m:oMath>
      </m:oMathPara>
    </w:p>
    <w:p w14:paraId="11BD2E3F" w14:textId="0802DF6C" w:rsidR="00FD060B" w:rsidRPr="00FD060B" w:rsidRDefault="00FD060B" w:rsidP="00FD060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ТП: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×P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y|x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69E64323" w14:textId="720ABFCD" w:rsidR="00FD060B" w:rsidRPr="00AF0087" w:rsidRDefault="00FB22C0" w:rsidP="00FD060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ϵ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ϵ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±1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216D0C9E" w14:textId="1DDDD328" w:rsidR="00AF0087" w:rsidRPr="00FD060B" w:rsidRDefault="00AF0087" w:rsidP="00FD060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±1</m:t>
                  </m:r>
                </m:e>
              </m:d>
            </m:e>
          </m:d>
        </m:oMath>
      </m:oMathPara>
    </w:p>
    <w:p w14:paraId="6458C301" w14:textId="3C0FB552" w:rsidR="00590209" w:rsidRPr="002800C7" w:rsidRDefault="004B2CD5" w:rsidP="002800C7">
      <w:pPr>
        <w:pStyle w:val="2"/>
      </w:pPr>
      <w:bookmarkStart w:id="3" w:name="_Toc60105929"/>
      <w:r>
        <w:t xml:space="preserve">1.2 </w:t>
      </w:r>
      <w:bookmarkStart w:id="4" w:name="_Hlk60101473"/>
      <w:r w:rsidR="006653D6">
        <w:t>С</w:t>
      </w:r>
      <w:r w:rsidR="002800C7">
        <w:t>епарабельный случай</w:t>
      </w:r>
      <w:bookmarkEnd w:id="3"/>
      <w:bookmarkEnd w:id="4"/>
    </w:p>
    <w:p w14:paraId="1BCBBEA6" w14:textId="0240AEFF" w:rsidR="002800C7" w:rsidRPr="002800C7" w:rsidRDefault="002800C7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w,x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</m:oMath>
      </m:oMathPara>
    </w:p>
    <w:p w14:paraId="06861C98" w14:textId="5EEC3113" w:rsidR="002800C7" w:rsidRPr="002800C7" w:rsidRDefault="00FB22C0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+b≥1 для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784957FB" w14:textId="4D54EE67" w:rsidR="002800C7" w:rsidRPr="002800C7" w:rsidRDefault="00FB22C0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+b&lt;1 для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</m:t>
          </m:r>
        </m:oMath>
      </m:oMathPara>
    </w:p>
    <w:p w14:paraId="0F71599C" w14:textId="37E07318" w:rsidR="002800C7" w:rsidRPr="002800C7" w:rsidRDefault="00FB22C0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-1≥0</m:t>
          </m:r>
        </m:oMath>
      </m:oMathPara>
    </w:p>
    <w:p w14:paraId="38AC2481" w14:textId="738CF82C" w:rsidR="002800C7" w:rsidRPr="002800C7" w:rsidRDefault="00FB22C0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+b=1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+b=-1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⟹M=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d>
            </m:den>
          </m:f>
        </m:oMath>
      </m:oMathPara>
    </w:p>
    <w:p w14:paraId="2DC4A624" w14:textId="777A278A" w:rsidR="002800C7" w:rsidRPr="002800C7" w:rsidRDefault="002800C7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Исходная задача: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e>
          </m:d>
        </m:oMath>
      </m:oMathPara>
    </w:p>
    <w:p w14:paraId="3D5DD8F5" w14:textId="59D02CF5" w:rsidR="002800C7" w:rsidRPr="00BE550F" w:rsidRDefault="00FB22C0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-1≥0,i=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22599610" w14:textId="42742400" w:rsidR="00BE550F" w:rsidRPr="00BE550F" w:rsidRDefault="00FB22C0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w,b,α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+b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C95E059" w14:textId="5FC828F3" w:rsidR="00BE550F" w:rsidRPr="000E1F8F" w:rsidRDefault="00FB22C0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≥0,i=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1CD7E585" w14:textId="5DFF1477" w:rsidR="000E1F8F" w:rsidRPr="000E1F8F" w:rsidRDefault="000E1F8F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Прямая задача: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w,b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e>
          </m:func>
        </m:oMath>
      </m:oMathPara>
    </w:p>
    <w:p w14:paraId="49F9B1F7" w14:textId="77777777" w:rsidR="000E1F8F" w:rsidRPr="000E1F8F" w:rsidRDefault="00FB22C0" w:rsidP="000E1F8F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≥0,i=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1DC10342" w14:textId="747D0001" w:rsidR="000E1F8F" w:rsidRPr="000E1F8F" w:rsidRDefault="000E1F8F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Двойственная задача в формулировке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Вольфа: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func>
        </m:oMath>
      </m:oMathPara>
    </w:p>
    <w:p w14:paraId="7A7615EE" w14:textId="2AB89FF5" w:rsidR="000E1F8F" w:rsidRPr="000E1F8F" w:rsidRDefault="00FB22C0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398F4434" w14:textId="48384AA5" w:rsidR="000E1F8F" w:rsidRPr="000E1F8F" w:rsidRDefault="00FB22C0" w:rsidP="000E1F8F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≥0,i=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30AB11B6" w14:textId="1D0C0611" w:rsidR="004B2CD5" w:rsidRDefault="004B2CD5" w:rsidP="004B2CD5">
      <w:pPr>
        <w:pStyle w:val="2"/>
      </w:pPr>
      <w:bookmarkStart w:id="5" w:name="_Toc60105930"/>
      <w:r>
        <w:rPr>
          <w:rFonts w:eastAsiaTheme="minorEastAsia"/>
        </w:rPr>
        <w:lastRenderedPageBreak/>
        <w:t xml:space="preserve">1.3 </w:t>
      </w:r>
      <w:proofErr w:type="spellStart"/>
      <w:r w:rsidR="006653D6">
        <w:t>Н</w:t>
      </w:r>
      <w:r w:rsidR="000E1F8F">
        <w:t>есепарабельный</w:t>
      </w:r>
      <w:proofErr w:type="spellEnd"/>
      <w:r w:rsidR="000E1F8F">
        <w:t xml:space="preserve"> случай</w:t>
      </w:r>
      <w:bookmarkEnd w:id="5"/>
    </w:p>
    <w:p w14:paraId="07C1D133" w14:textId="61921F4F" w:rsidR="00FF36C3" w:rsidRPr="00FF36C3" w:rsidRDefault="00FF36C3" w:rsidP="00FF36C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w,x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</m:oMath>
      </m:oMathPara>
    </w:p>
    <w:p w14:paraId="0A1A4C6D" w14:textId="67B562A6" w:rsidR="00FF36C3" w:rsidRPr="002800C7" w:rsidRDefault="00FB22C0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+b≥1-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для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2DF2B496" w14:textId="49314542" w:rsidR="00FF36C3" w:rsidRPr="00CF3952" w:rsidRDefault="00FB22C0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+b&lt;-1+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для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</m:t>
          </m:r>
        </m:oMath>
      </m:oMathPara>
    </w:p>
    <w:p w14:paraId="023AC17C" w14:textId="6403E152" w:rsidR="00CF3952" w:rsidRPr="00CF3952" w:rsidRDefault="00FB22C0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3DC7F569" w14:textId="1BA96612" w:rsidR="00FF36C3" w:rsidRPr="00057793" w:rsidRDefault="00FB22C0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14:paraId="4CBD731D" w14:textId="5259A4C7" w:rsidR="00057793" w:rsidRPr="009027F6" w:rsidRDefault="00057793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Модификация задачи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</m:oMath>
      </m:oMathPara>
    </w:p>
    <w:p w14:paraId="541344ED" w14:textId="738EEC1E" w:rsidR="009027F6" w:rsidRPr="005344AD" w:rsidRDefault="009027F6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Исходная задача: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4D052EAA" w14:textId="2B106A96" w:rsidR="005344AD" w:rsidRPr="000D24E3" w:rsidRDefault="00FB22C0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2FD5B823" w14:textId="352E9DF2" w:rsidR="000D24E3" w:rsidRPr="00307AB6" w:rsidRDefault="00FB22C0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+b-1+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14:paraId="586E2CAC" w14:textId="0840461B" w:rsidR="00307AB6" w:rsidRPr="00022EE0" w:rsidRDefault="00FB22C0" w:rsidP="00307AB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24CE2AE3" w14:textId="427A7F67" w:rsidR="00022EE0" w:rsidRPr="00022EE0" w:rsidRDefault="00022EE0" w:rsidP="00307AB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Двойственная задача в формулировке Вольфа: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d>
            </m:e>
          </m:func>
        </m:oMath>
      </m:oMathPara>
    </w:p>
    <w:p w14:paraId="707679F7" w14:textId="1B119D00" w:rsidR="00022EE0" w:rsidRPr="00022EE0" w:rsidRDefault="00FB22C0" w:rsidP="00307AB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DC0CA31" w14:textId="7A55B02A" w:rsidR="00022EE0" w:rsidRPr="00022EE0" w:rsidRDefault="00022EE0" w:rsidP="00307AB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≤C,i=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44544401" w14:textId="6CDAB070" w:rsidR="00022EE0" w:rsidRPr="00022EE0" w:rsidRDefault="00FB22C0" w:rsidP="00307AB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CAFB11A" w14:textId="7B2D69E7" w:rsidR="00022EE0" w:rsidRPr="00283FA8" w:rsidRDefault="00022EE0" w:rsidP="00307AB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SV-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машина: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=sgn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+b</m:t>
                  </m:r>
                </m:e>
              </m:nary>
            </m:e>
          </m:d>
        </m:oMath>
      </m:oMathPara>
    </w:p>
    <w:p w14:paraId="0A961583" w14:textId="48C57496" w:rsidR="006F3481" w:rsidRDefault="006F3481" w:rsidP="007E2D27">
      <w:pPr>
        <w:pStyle w:val="1"/>
        <w:rPr>
          <w:rStyle w:val="a7"/>
          <w:b w:val="0"/>
          <w:bCs w:val="0"/>
        </w:rPr>
      </w:pPr>
      <w:bookmarkStart w:id="6" w:name="_Toc60105931"/>
      <w:r w:rsidRPr="007E2D27">
        <w:rPr>
          <w:rStyle w:val="a7"/>
          <w:b w:val="0"/>
          <w:bCs w:val="0"/>
        </w:rPr>
        <w:t xml:space="preserve">2 </w:t>
      </w:r>
      <w:r w:rsidR="001F790A">
        <w:rPr>
          <w:rStyle w:val="a7"/>
          <w:b w:val="0"/>
          <w:bCs w:val="0"/>
        </w:rPr>
        <w:t>Численные эксперименты</w:t>
      </w:r>
      <w:bookmarkEnd w:id="6"/>
    </w:p>
    <w:p w14:paraId="5A1677F5" w14:textId="7FF603FC" w:rsidR="002D7B72" w:rsidRPr="006F2792" w:rsidRDefault="00726B9C" w:rsidP="002D7B7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Будем экспериментировать над данными размера 100</w:t>
      </w:r>
      <w:r w:rsidR="00447B73" w:rsidRPr="00447B73">
        <w:rPr>
          <w:rFonts w:ascii="Times New Roman" w:hAnsi="Times New Roman" w:cs="Times New Roman"/>
          <w:sz w:val="28"/>
          <w:szCs w:val="28"/>
        </w:rPr>
        <w:t>,</w:t>
      </w:r>
      <w:r w:rsidR="00447B73">
        <w:rPr>
          <w:rFonts w:ascii="Times New Roman" w:hAnsi="Times New Roman" w:cs="Times New Roman"/>
          <w:sz w:val="28"/>
          <w:szCs w:val="28"/>
        </w:rPr>
        <w:t xml:space="preserve"> делящимися</w:t>
      </w:r>
      <w:r>
        <w:rPr>
          <w:rFonts w:ascii="Times New Roman" w:hAnsi="Times New Roman" w:cs="Times New Roman"/>
          <w:sz w:val="28"/>
          <w:szCs w:val="28"/>
        </w:rPr>
        <w:t xml:space="preserve"> на 2 класса (метки: 0 и 1).</w:t>
      </w:r>
      <w:r w:rsidR="003C3E47">
        <w:rPr>
          <w:rFonts w:ascii="Times New Roman" w:hAnsi="Times New Roman" w:cs="Times New Roman"/>
          <w:sz w:val="28"/>
          <w:szCs w:val="28"/>
        </w:rPr>
        <w:t xml:space="preserve"> Красным цветом выделяются опорные вектора, для которых коэффициенты Лагранжа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="006F2792" w:rsidRPr="006F279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FCC75EF" w14:textId="34A8B454" w:rsidR="006F3481" w:rsidRDefault="00D66BDE" w:rsidP="001B4A04">
      <w:pPr>
        <w:pStyle w:val="2"/>
        <w:rPr>
          <w:rFonts w:eastAsiaTheme="minorEastAsia"/>
        </w:rPr>
      </w:pPr>
      <w:bookmarkStart w:id="7" w:name="_Toc60105932"/>
      <w:r>
        <w:rPr>
          <w:rFonts w:eastAsiaTheme="minorEastAsia"/>
        </w:rPr>
        <w:t xml:space="preserve">2.1 </w:t>
      </w:r>
      <w:r w:rsidR="001A59A8">
        <w:rPr>
          <w:rFonts w:eastAsiaTheme="minorEastAsia"/>
        </w:rPr>
        <w:t>Линейно разделимые данные</w:t>
      </w:r>
      <w:bookmarkEnd w:id="7"/>
    </w:p>
    <w:p w14:paraId="471ACAB0" w14:textId="572BDCE0" w:rsidR="002D7B72" w:rsidRPr="002D7B72" w:rsidRDefault="002D7B72" w:rsidP="002D7B72">
      <w:pPr>
        <w:rPr>
          <w:rFonts w:ascii="Times New Roman" w:hAnsi="Times New Roman" w:cs="Times New Roman"/>
          <w:sz w:val="28"/>
          <w:szCs w:val="28"/>
        </w:rPr>
      </w:pPr>
      <w:r w:rsidRPr="00726B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458ACA" w14:textId="1D465A11" w:rsidR="002D7B72" w:rsidRPr="002D7B72" w:rsidRDefault="002D7B72" w:rsidP="002D7B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9207DB" wp14:editId="5BA30AA8">
            <wp:extent cx="5940425" cy="3603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0838" w14:textId="1D730015" w:rsidR="005853E0" w:rsidRDefault="005853E0" w:rsidP="005853E0">
      <w:pPr>
        <w:pStyle w:val="2"/>
        <w:rPr>
          <w:rFonts w:eastAsiaTheme="minorEastAsia"/>
        </w:rPr>
      </w:pPr>
      <w:bookmarkStart w:id="8" w:name="_Toc60105933"/>
      <w:r w:rsidRPr="005853E0">
        <w:rPr>
          <w:rFonts w:eastAsiaTheme="minorEastAsia"/>
          <w:shd w:val="clear" w:color="auto" w:fill="FFFFFF"/>
        </w:rPr>
        <w:t xml:space="preserve">2.2 </w:t>
      </w:r>
      <w:r w:rsidR="000205EA">
        <w:rPr>
          <w:rFonts w:eastAsiaTheme="minorEastAsia"/>
        </w:rPr>
        <w:t xml:space="preserve">Линейно разделимые данные с </w:t>
      </w:r>
      <w:r w:rsidR="00DB6774">
        <w:rPr>
          <w:rFonts w:eastAsiaTheme="minorEastAsia"/>
        </w:rPr>
        <w:t>выбросами</w:t>
      </w:r>
      <w:bookmarkEnd w:id="8"/>
    </w:p>
    <w:p w14:paraId="1E6DF622" w14:textId="053E6C58" w:rsidR="007463EE" w:rsidRDefault="00D9207A" w:rsidP="007463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154F">
        <w:rPr>
          <w:rFonts w:ascii="Times New Roman" w:hAnsi="Times New Roman" w:cs="Times New Roman"/>
          <w:sz w:val="28"/>
          <w:szCs w:val="28"/>
        </w:rPr>
        <w:t>Посмотрим, как значение</w:t>
      </w:r>
      <w:r w:rsidR="00B10E4F">
        <w:rPr>
          <w:rFonts w:ascii="Times New Roman" w:hAnsi="Times New Roman" w:cs="Times New Roman"/>
          <w:sz w:val="28"/>
          <w:szCs w:val="28"/>
        </w:rPr>
        <w:t xml:space="preserve"> коэффициента</w:t>
      </w:r>
      <w:r w:rsidR="0070154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70154F" w:rsidRPr="007015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154F">
        <w:rPr>
          <w:rFonts w:ascii="Times New Roman" w:eastAsiaTheme="minorEastAsia" w:hAnsi="Times New Roman" w:cs="Times New Roman"/>
          <w:sz w:val="28"/>
          <w:szCs w:val="28"/>
        </w:rPr>
        <w:t xml:space="preserve">влияет на вид разделяющей гиперплоскости и ширину разделяющей полосы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70154F" w:rsidRPr="0070154F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7"/>
        <w:gridCol w:w="1413"/>
      </w:tblGrid>
      <w:tr w:rsidR="009A3D86" w14:paraId="60C7B981" w14:textId="77777777" w:rsidTr="009A3D86">
        <w:tc>
          <w:tcPr>
            <w:tcW w:w="567" w:type="dxa"/>
          </w:tcPr>
          <w:p w14:paraId="0B188F17" w14:textId="3009616A" w:rsidR="009A3D86" w:rsidRDefault="009A3D86" w:rsidP="007463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413" w:type="dxa"/>
          </w:tcPr>
          <w:p w14:paraId="483628CA" w14:textId="770B7EF0" w:rsidR="009A3D86" w:rsidRDefault="009A3D86" w:rsidP="007463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</m:d>
                  </m:den>
                </m:f>
              </m:oMath>
            </m:oMathPara>
          </w:p>
        </w:tc>
      </w:tr>
      <w:tr w:rsidR="009A3D86" w14:paraId="596F7930" w14:textId="77777777" w:rsidTr="009A3D86">
        <w:tc>
          <w:tcPr>
            <w:tcW w:w="567" w:type="dxa"/>
            <w:vAlign w:val="center"/>
          </w:tcPr>
          <w:p w14:paraId="692467D2" w14:textId="4119779A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0.1</w:t>
            </w:r>
          </w:p>
        </w:tc>
        <w:tc>
          <w:tcPr>
            <w:tcW w:w="1413" w:type="dxa"/>
            <w:vAlign w:val="center"/>
          </w:tcPr>
          <w:p w14:paraId="34AFDAF3" w14:textId="090E23D8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3.296144</w:t>
            </w:r>
          </w:p>
        </w:tc>
      </w:tr>
      <w:tr w:rsidR="009A3D86" w14:paraId="7394D27F" w14:textId="77777777" w:rsidTr="009A3D86">
        <w:tc>
          <w:tcPr>
            <w:tcW w:w="567" w:type="dxa"/>
            <w:vAlign w:val="center"/>
          </w:tcPr>
          <w:p w14:paraId="24890945" w14:textId="7E81C139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 w14:paraId="383565F2" w14:textId="52DEAAE8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1.952715</w:t>
            </w:r>
          </w:p>
        </w:tc>
      </w:tr>
      <w:tr w:rsidR="009A3D86" w14:paraId="7396B781" w14:textId="77777777" w:rsidTr="009A3D86">
        <w:tc>
          <w:tcPr>
            <w:tcW w:w="567" w:type="dxa"/>
            <w:vAlign w:val="center"/>
          </w:tcPr>
          <w:p w14:paraId="2F5C4D52" w14:textId="434F6238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1413" w:type="dxa"/>
            <w:vAlign w:val="center"/>
          </w:tcPr>
          <w:p w14:paraId="030F0DF2" w14:textId="5777D350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0.679880</w:t>
            </w:r>
          </w:p>
        </w:tc>
      </w:tr>
      <w:tr w:rsidR="009A3D86" w14:paraId="211D0931" w14:textId="77777777" w:rsidTr="009A3D86">
        <w:tc>
          <w:tcPr>
            <w:tcW w:w="567" w:type="dxa"/>
            <w:vAlign w:val="center"/>
          </w:tcPr>
          <w:p w14:paraId="780AD1B7" w14:textId="2AF27D27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413" w:type="dxa"/>
            <w:vAlign w:val="center"/>
          </w:tcPr>
          <w:p w14:paraId="521C4201" w14:textId="33B819E2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0.590560</w:t>
            </w:r>
          </w:p>
        </w:tc>
      </w:tr>
    </w:tbl>
    <w:p w14:paraId="5BC18204" w14:textId="77777777" w:rsidR="009A3D86" w:rsidRDefault="009A3D86" w:rsidP="007463E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C58476" w14:textId="39990703" w:rsidR="0041235E" w:rsidRDefault="0041235E" w:rsidP="007463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EEE60E" wp14:editId="4AE145D1">
            <wp:extent cx="5940425" cy="3603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E398A69" wp14:editId="282ECD70">
            <wp:extent cx="5940425" cy="3603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DCFD916" wp14:editId="2A02EEC7">
            <wp:extent cx="5940425" cy="3603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041A66E" wp14:editId="6383B6CB">
            <wp:extent cx="5940425" cy="36036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CE57" w14:textId="03C0F009" w:rsidR="001F778A" w:rsidRPr="009430DF" w:rsidRDefault="009B4C4A" w:rsidP="001F77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</w:t>
      </w:r>
      <w:r w:rsidR="001F778A" w:rsidRPr="001F7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="001F778A" w:rsidRPr="001F778A">
        <w:rPr>
          <w:rFonts w:ascii="Times New Roman" w:hAnsi="Times New Roman" w:cs="Times New Roman"/>
          <w:sz w:val="28"/>
          <w:szCs w:val="28"/>
        </w:rPr>
        <w:t xml:space="preserve"> значение коэффициента регуляризации ошибки</w:t>
      </w:r>
      <w:r w:rsidR="009430D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1F778A" w:rsidRPr="001F778A">
        <w:rPr>
          <w:rFonts w:ascii="Times New Roman" w:hAnsi="Times New Roman" w:cs="Times New Roman"/>
          <w:sz w:val="28"/>
          <w:szCs w:val="28"/>
        </w:rPr>
        <w:t>, тем сильнее разделяющая гиперплоскость и интервал подстраиваются под граничные выбросы</w:t>
      </w:r>
      <w:r w:rsidR="009430DF" w:rsidRPr="009430DF">
        <w:rPr>
          <w:rFonts w:ascii="Times New Roman" w:hAnsi="Times New Roman" w:cs="Times New Roman"/>
          <w:sz w:val="28"/>
          <w:szCs w:val="28"/>
        </w:rPr>
        <w:t>.</w:t>
      </w:r>
    </w:p>
    <w:p w14:paraId="77F3A5A1" w14:textId="21D493E6" w:rsidR="00610421" w:rsidRPr="006B1AC6" w:rsidRDefault="004D06D6" w:rsidP="00610421">
      <w:pPr>
        <w:pStyle w:val="2"/>
        <w:rPr>
          <w:rFonts w:eastAsiaTheme="minorEastAsia"/>
          <w:shd w:val="clear" w:color="auto" w:fill="FFFFFF"/>
        </w:rPr>
      </w:pPr>
      <w:bookmarkStart w:id="9" w:name="_Toc60105934"/>
      <w:r w:rsidRPr="004D06D6">
        <w:rPr>
          <w:rFonts w:eastAsiaTheme="minorEastAsia"/>
        </w:rPr>
        <w:lastRenderedPageBreak/>
        <w:t xml:space="preserve">2.3 </w:t>
      </w:r>
      <w:r w:rsidR="008C1088">
        <w:rPr>
          <w:rFonts w:eastAsiaTheme="minorEastAsia"/>
        </w:rPr>
        <w:t>Линейно неразделимые данные</w:t>
      </w:r>
      <w:r w:rsidR="006B1AC6" w:rsidRPr="00015845">
        <w:rPr>
          <w:rFonts w:eastAsiaTheme="minorEastAsia"/>
        </w:rPr>
        <w:t xml:space="preserve"> </w:t>
      </w:r>
      <w:r w:rsidR="006B1AC6">
        <w:rPr>
          <w:rFonts w:eastAsiaTheme="minorEastAsia"/>
        </w:rPr>
        <w:t xml:space="preserve">с </w:t>
      </w:r>
      <w:r w:rsidR="00DB6774">
        <w:rPr>
          <w:rFonts w:eastAsiaTheme="minorEastAsia"/>
        </w:rPr>
        <w:t>выбросами</w:t>
      </w:r>
      <w:bookmarkEnd w:id="9"/>
    </w:p>
    <w:p w14:paraId="47011729" w14:textId="0F801098" w:rsidR="00015263" w:rsidRDefault="000C4BF0" w:rsidP="00015263">
      <w:pPr>
        <w:ind w:firstLine="708"/>
        <w:rPr>
          <w:rFonts w:eastAsiaTheme="minorEastAsia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использовать Гауссово ядро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-γ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den>
        </m:f>
      </m:oMath>
      <w:r w:rsidR="0001584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15263">
        <w:rPr>
          <w:rFonts w:eastAsiaTheme="minorEastAsia"/>
          <w:noProof/>
          <w:sz w:val="28"/>
          <w:szCs w:val="28"/>
        </w:rPr>
        <w:drawing>
          <wp:inline distT="0" distB="0" distL="0" distR="0" wp14:anchorId="77C68175" wp14:editId="7DC9F5AB">
            <wp:extent cx="5940425" cy="3547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263">
        <w:rPr>
          <w:rFonts w:eastAsiaTheme="minorEastAsia"/>
          <w:noProof/>
          <w:sz w:val="28"/>
          <w:szCs w:val="28"/>
        </w:rPr>
        <w:drawing>
          <wp:inline distT="0" distB="0" distL="0" distR="0" wp14:anchorId="73521722" wp14:editId="47443765">
            <wp:extent cx="5940425" cy="3547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263"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6E92507B" wp14:editId="5F75C57B">
            <wp:extent cx="5940425" cy="35471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263">
        <w:rPr>
          <w:rFonts w:eastAsiaTheme="minorEastAsia"/>
          <w:noProof/>
          <w:sz w:val="28"/>
          <w:szCs w:val="28"/>
        </w:rPr>
        <w:drawing>
          <wp:inline distT="0" distB="0" distL="0" distR="0" wp14:anchorId="56CC9BD8" wp14:editId="2A4C357B">
            <wp:extent cx="5940425" cy="35471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3B7F" w14:textId="7023EBC7" w:rsidR="005749EF" w:rsidRDefault="005749EF" w:rsidP="0001526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та же ситуация, что и с выбросами в линейно разделимых данных: гиперплоскость сильно подстраивается под обучающую выборку с </w:t>
      </w:r>
      <w:r w:rsidR="00DB6774">
        <w:rPr>
          <w:rFonts w:ascii="Times New Roman" w:eastAsiaTheme="minorEastAsia" w:hAnsi="Times New Roman" w:cs="Times New Roman"/>
          <w:sz w:val="28"/>
          <w:szCs w:val="28"/>
        </w:rPr>
        <w:t>выбросами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D81193" w14:textId="5D9C0D8E" w:rsidR="00B652F3" w:rsidRPr="0052599A" w:rsidRDefault="00B652F3" w:rsidP="00B652F3">
      <w:pPr>
        <w:pStyle w:val="2"/>
        <w:rPr>
          <w:rFonts w:eastAsiaTheme="minorEastAsia"/>
        </w:rPr>
      </w:pPr>
      <w:bookmarkStart w:id="10" w:name="_Toc60105935"/>
      <w:r>
        <w:rPr>
          <w:rFonts w:eastAsiaTheme="minorEastAsia"/>
        </w:rPr>
        <w:t xml:space="preserve">2.4 </w:t>
      </w:r>
      <w:proofErr w:type="spellStart"/>
      <w:r>
        <w:rPr>
          <w:rFonts w:eastAsiaTheme="minorEastAsia"/>
        </w:rPr>
        <w:t>Датасет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German</w:t>
      </w:r>
      <w:bookmarkEnd w:id="10"/>
    </w:p>
    <w:p w14:paraId="47F776D6" w14:textId="1578EE3C" w:rsidR="00790776" w:rsidRPr="00033191" w:rsidRDefault="00790776" w:rsidP="00790776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033191">
        <w:rPr>
          <w:rFonts w:ascii="Times New Roman" w:hAnsi="Times New Roman" w:cs="Times New Roman"/>
          <w:sz w:val="28"/>
          <w:szCs w:val="28"/>
        </w:rPr>
        <w:t xml:space="preserve">Рассмотрим данные из репозитория (файл </w:t>
      </w:r>
      <w:proofErr w:type="spellStart"/>
      <w:r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german</w:t>
      </w:r>
      <w:proofErr w:type="spellEnd"/>
      <w:r w:rsidRPr="000331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Pr="0003319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numeric</w:t>
      </w:r>
      <w:r w:rsidRPr="00033191">
        <w:rPr>
          <w:rFonts w:ascii="Times New Roman" w:hAnsi="Times New Roman" w:cs="Times New Roman"/>
          <w:sz w:val="28"/>
          <w:szCs w:val="28"/>
        </w:rPr>
        <w:t xml:space="preserve">). Данные представляют </w:t>
      </w:r>
      <w:r w:rsidR="0092004F">
        <w:rPr>
          <w:rFonts w:ascii="Times New Roman" w:hAnsi="Times New Roman" w:cs="Times New Roman"/>
          <w:sz w:val="28"/>
          <w:szCs w:val="28"/>
        </w:rPr>
        <w:t xml:space="preserve">собой </w:t>
      </w: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1000 объектов (1000 резюме различных людей), относящихся к одному из двух классов. Каждый объект характеризует набор </w:t>
      </w: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lastRenderedPageBreak/>
        <w:t>из 24 численных признаков, являющихся характеристиками материального, финансового, семейного положения и его трудоустройства.</w:t>
      </w:r>
    </w:p>
    <w:p w14:paraId="534F76D4" w14:textId="2AA686F4" w:rsidR="00C47D7C" w:rsidRPr="002F3751" w:rsidRDefault="00790776" w:rsidP="0041604B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 первому классу относятся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объектов, ко второму </w:t>
      </w:r>
      <w:r w:rsidR="00DC20D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. Проведём разделение каждого класса на ОВ и ТВ </w:t>
      </w:r>
      <w:r w:rsidR="00DC20D5">
        <w:rPr>
          <w:rFonts w:ascii="Times New Roman" w:eastAsiaTheme="minorEastAsia" w:hAnsi="Times New Roman" w:cs="Times New Roman"/>
          <w:sz w:val="28"/>
          <w:szCs w:val="28"/>
        </w:rPr>
        <w:t xml:space="preserve">случайным образом </w:t>
      </w:r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в соотношении </w:t>
      </w:r>
      <w:r w:rsidR="00DC20D5">
        <w:rPr>
          <w:rFonts w:ascii="Times New Roman" w:eastAsiaTheme="minorEastAsia" w:hAnsi="Times New Roman" w:cs="Times New Roman"/>
          <w:sz w:val="28"/>
          <w:szCs w:val="28"/>
        </w:rPr>
        <w:t>80</w:t>
      </w:r>
      <w:r w:rsidR="00E67D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33191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1406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33191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406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33191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DC20D5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67D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33191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DC20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E803AC" w14:textId="16367463" w:rsidR="002F3751" w:rsidRDefault="002F3751" w:rsidP="002F3751">
      <w:pPr>
        <w:pStyle w:val="3"/>
        <w:rPr>
          <w:rFonts w:eastAsiaTheme="minorEastAsia"/>
        </w:rPr>
      </w:pPr>
      <w:bookmarkStart w:id="11" w:name="_Toc60105936"/>
      <w:r w:rsidRPr="002F3751">
        <w:rPr>
          <w:rFonts w:eastAsiaTheme="minorEastAsia"/>
        </w:rPr>
        <w:t xml:space="preserve">2.4.1 </w:t>
      </w:r>
      <w:r>
        <w:rPr>
          <w:rFonts w:eastAsiaTheme="minorEastAsia"/>
        </w:rPr>
        <w:t>На полном наборе признаков</w:t>
      </w:r>
      <w:bookmarkEnd w:id="11"/>
    </w:p>
    <w:p w14:paraId="421BA473" w14:textId="730EA0D7" w:rsidR="002F3751" w:rsidRPr="005014E8" w:rsidRDefault="00731A0A" w:rsidP="002F37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Лучшая точность на обучающей выборке: </w:t>
      </w:r>
      <w:r w:rsidR="00716655">
        <w:rPr>
          <w:rFonts w:ascii="Times New Roman" w:hAnsi="Times New Roman" w:cs="Times New Roman"/>
          <w:sz w:val="28"/>
          <w:szCs w:val="28"/>
        </w:rPr>
        <w:t>76.5</w:t>
      </w:r>
      <w:r>
        <w:rPr>
          <w:rFonts w:ascii="Times New Roman" w:hAnsi="Times New Roman" w:cs="Times New Roman"/>
          <w:sz w:val="28"/>
          <w:szCs w:val="28"/>
        </w:rPr>
        <w:t xml:space="preserve"> % при </w:t>
      </w:r>
      <m:oMath>
        <m:r>
          <w:rPr>
            <w:rFonts w:ascii="Cambria Math" w:hAnsi="Cambria Math" w:cs="Times New Roman"/>
            <w:sz w:val="28"/>
            <w:szCs w:val="28"/>
          </w:rPr>
          <m:t>C=10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,γ=0.</m:t>
        </m:r>
        <m:r>
          <w:rPr>
            <w:rFonts w:ascii="Cambria Math" w:hAnsi="Cambria Math" w:cs="Times New Roman"/>
            <w:sz w:val="28"/>
            <w:szCs w:val="28"/>
          </w:rPr>
          <m:t>00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731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F36160" w14:textId="24B12981" w:rsidR="00405B77" w:rsidRDefault="00405B77" w:rsidP="002F37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Точность на тестовой выборке с данными параметрами: 7</w:t>
      </w:r>
      <w:r w:rsidR="005014E8" w:rsidRPr="00A81AD5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05B77"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14:paraId="774A593B" w14:textId="4C06EFC2" w:rsidR="002A5F5C" w:rsidRDefault="002A5F5C" w:rsidP="002F37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Судя по результатам для ОВ и ТВ, можно сказать, что построенная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SVM</w:t>
      </w:r>
      <w:r w:rsidRPr="002A5F5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машина</w:t>
      </w:r>
      <w:r w:rsidR="00A81AD5">
        <w:rPr>
          <w:rFonts w:ascii="Times New Roman" w:eastAsiaTheme="minorEastAsia" w:hAnsi="Times New Roman" w:cs="Times New Roman"/>
          <w:sz w:val="28"/>
          <w:szCs w:val="28"/>
        </w:rPr>
        <w:t xml:space="preserve"> показала разницу всего лишь в 1.5 %, что хорошо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087270" w14:textId="593B105C" w:rsidR="00107F1C" w:rsidRDefault="00107F1C" w:rsidP="00107F1C">
      <w:pPr>
        <w:pStyle w:val="3"/>
      </w:pPr>
      <w:bookmarkStart w:id="12" w:name="_Toc60105937"/>
      <w:r w:rsidRPr="00107F1C">
        <w:t xml:space="preserve">2.4.2 </w:t>
      </w:r>
      <w:r>
        <w:t>По трём главных компонентам</w:t>
      </w:r>
      <w:bookmarkEnd w:id="12"/>
    </w:p>
    <w:p w14:paraId="309D7BF3" w14:textId="2C5076EE" w:rsidR="003A0F9E" w:rsidRDefault="003A0F9E" w:rsidP="003A0F9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Лучшая точность на обучающей выборке: </w:t>
      </w:r>
      <w:r w:rsidR="004227EE">
        <w:rPr>
          <w:rFonts w:ascii="Times New Roman" w:hAnsi="Times New Roman" w:cs="Times New Roman"/>
          <w:sz w:val="28"/>
          <w:szCs w:val="28"/>
        </w:rPr>
        <w:t>70.75</w:t>
      </w:r>
      <w:r>
        <w:rPr>
          <w:rFonts w:ascii="Times New Roman" w:hAnsi="Times New Roman" w:cs="Times New Roman"/>
          <w:sz w:val="28"/>
          <w:szCs w:val="28"/>
        </w:rPr>
        <w:t xml:space="preserve"> % при </w:t>
      </w:r>
      <m:oMath>
        <m:r>
          <w:rPr>
            <w:rFonts w:ascii="Cambria Math" w:hAnsi="Cambria Math" w:cs="Times New Roman"/>
            <w:sz w:val="28"/>
            <w:szCs w:val="28"/>
          </w:rPr>
          <m:t>C=100,γ=0.1</m:t>
        </m:r>
      </m:oMath>
      <w:r w:rsidRPr="00731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EF725D" w14:textId="425586F4" w:rsidR="00107F1C" w:rsidRDefault="003A0F9E" w:rsidP="00107F1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Точность на тестовой выборке с данными параметрами: </w:t>
      </w:r>
      <w:r w:rsidR="00FA5D74">
        <w:rPr>
          <w:rFonts w:ascii="Times New Roman" w:eastAsiaTheme="minorEastAsia" w:hAnsi="Times New Roman" w:cs="Times New Roman"/>
          <w:sz w:val="28"/>
          <w:szCs w:val="28"/>
        </w:rPr>
        <w:t>71.5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05B77"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14:paraId="4A283846" w14:textId="77777777" w:rsidR="00F651C8" w:rsidRDefault="00135079" w:rsidP="00F651C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Проценты </w:t>
      </w:r>
      <w:r w:rsidR="00973B20">
        <w:rPr>
          <w:rFonts w:ascii="Times New Roman" w:eastAsiaTheme="minorEastAsia" w:hAnsi="Times New Roman" w:cs="Times New Roman"/>
          <w:sz w:val="28"/>
          <w:szCs w:val="28"/>
        </w:rPr>
        <w:t xml:space="preserve">от общей </w:t>
      </w:r>
      <w:r>
        <w:rPr>
          <w:rFonts w:ascii="Times New Roman" w:eastAsiaTheme="minorEastAsia" w:hAnsi="Times New Roman" w:cs="Times New Roman"/>
          <w:sz w:val="28"/>
          <w:szCs w:val="28"/>
        </w:rPr>
        <w:t>дисперсии первых 3-х главных компонент:</w:t>
      </w:r>
    </w:p>
    <w:p w14:paraId="25CB9E22" w14:textId="77777777" w:rsidR="00F651C8" w:rsidRDefault="00135079" w:rsidP="00F651C8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63577">
        <w:rPr>
          <w:rFonts w:ascii="Times New Roman" w:eastAsiaTheme="minorEastAsia" w:hAnsi="Times New Roman" w:cs="Times New Roman"/>
          <w:sz w:val="28"/>
          <w:szCs w:val="28"/>
        </w:rPr>
        <w:t xml:space="preserve">1-я главная компонента: </w:t>
      </w:r>
      <w:r w:rsidRPr="00463577">
        <w:rPr>
          <w:rFonts w:ascii="Times New Roman" w:hAnsi="Times New Roman" w:cs="Times New Roman"/>
          <w:color w:val="000000"/>
          <w:sz w:val="28"/>
          <w:szCs w:val="28"/>
        </w:rPr>
        <w:t>79.42693195</w:t>
      </w:r>
      <w:r w:rsidR="00463577" w:rsidRPr="00463577">
        <w:rPr>
          <w:rFonts w:ascii="Times New Roman" w:hAnsi="Times New Roman" w:cs="Times New Roman"/>
          <w:color w:val="000000"/>
          <w:sz w:val="28"/>
          <w:szCs w:val="28"/>
        </w:rPr>
        <w:t xml:space="preserve"> %</w:t>
      </w:r>
    </w:p>
    <w:p w14:paraId="5017B608" w14:textId="77777777" w:rsidR="00F651C8" w:rsidRDefault="00135079" w:rsidP="00F651C8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63577">
        <w:rPr>
          <w:rFonts w:ascii="Times New Roman" w:eastAsiaTheme="minorEastAsia" w:hAnsi="Times New Roman" w:cs="Times New Roman"/>
          <w:sz w:val="28"/>
          <w:szCs w:val="28"/>
        </w:rPr>
        <w:t xml:space="preserve">2-я главная компонента: </w:t>
      </w:r>
      <w:r w:rsidRPr="00463577">
        <w:rPr>
          <w:rFonts w:ascii="Times New Roman" w:hAnsi="Times New Roman" w:cs="Times New Roman"/>
          <w:color w:val="000000"/>
          <w:sz w:val="28"/>
          <w:szCs w:val="28"/>
        </w:rPr>
        <w:t>12.05481689</w:t>
      </w:r>
      <w:r w:rsidR="00463577" w:rsidRPr="00463577">
        <w:rPr>
          <w:rFonts w:ascii="Times New Roman" w:hAnsi="Times New Roman" w:cs="Times New Roman"/>
          <w:color w:val="000000"/>
          <w:sz w:val="28"/>
          <w:szCs w:val="28"/>
        </w:rPr>
        <w:t xml:space="preserve"> %</w:t>
      </w:r>
    </w:p>
    <w:p w14:paraId="7C8A7CB5" w14:textId="38AF34DD" w:rsidR="00F651C8" w:rsidRDefault="00135079" w:rsidP="00F651C8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63577">
        <w:rPr>
          <w:rFonts w:ascii="Times New Roman" w:eastAsiaTheme="minorEastAsia" w:hAnsi="Times New Roman" w:cs="Times New Roman"/>
          <w:sz w:val="28"/>
          <w:szCs w:val="28"/>
        </w:rPr>
        <w:t xml:space="preserve">3-я главная компонента: </w:t>
      </w:r>
      <w:r w:rsidRPr="00463577">
        <w:rPr>
          <w:rFonts w:ascii="Times New Roman" w:hAnsi="Times New Roman" w:cs="Times New Roman"/>
          <w:color w:val="000000"/>
          <w:sz w:val="28"/>
          <w:szCs w:val="28"/>
        </w:rPr>
        <w:t>7.46295661</w:t>
      </w:r>
      <w:r w:rsidR="00463577" w:rsidRPr="004635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3577" w:rsidRPr="00F651C8">
        <w:rPr>
          <w:rFonts w:ascii="Times New Roman" w:hAnsi="Times New Roman" w:cs="Times New Roman"/>
          <w:color w:val="000000"/>
          <w:sz w:val="28"/>
          <w:szCs w:val="28"/>
        </w:rPr>
        <w:t>%</w:t>
      </w:r>
    </w:p>
    <w:p w14:paraId="348BC19A" w14:textId="5E656783" w:rsidR="00F651C8" w:rsidRPr="00F651C8" w:rsidRDefault="00F76CCA" w:rsidP="00F651C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сокращении размерности в 8 раз, разница между точностями на ТП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ТестП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полном наборе признаков равна 5.75 % и 6.5 % соответственно. Но и там и там показываются достойные результаты.</w:t>
      </w:r>
    </w:p>
    <w:p w14:paraId="4EC45B92" w14:textId="7450ECF5" w:rsidR="008662F7" w:rsidRPr="00F66A11" w:rsidRDefault="00DB5889" w:rsidP="008662F7">
      <w:pPr>
        <w:pStyle w:val="1"/>
      </w:pPr>
      <w:bookmarkStart w:id="13" w:name="_Toc60105938"/>
      <w:r>
        <w:t>3</w:t>
      </w:r>
      <w:r w:rsidR="008662F7">
        <w:t xml:space="preserve"> </w:t>
      </w:r>
      <w:r w:rsidR="00A34F0E">
        <w:t>Реализация</w:t>
      </w:r>
      <w:bookmarkEnd w:id="13"/>
    </w:p>
    <w:p w14:paraId="595CD684" w14:textId="78502F5C" w:rsidR="008662F7" w:rsidRDefault="00A34F0E" w:rsidP="0036400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7323D">
        <w:rPr>
          <w:rFonts w:ascii="Times New Roman" w:hAnsi="Times New Roman" w:cs="Times New Roman"/>
          <w:sz w:val="28"/>
          <w:szCs w:val="28"/>
        </w:rPr>
        <w:t xml:space="preserve">Была использована среда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C7323D">
        <w:rPr>
          <w:rFonts w:ascii="Times New Roman" w:hAnsi="Times New Roman" w:cs="Times New Roman"/>
          <w:sz w:val="28"/>
          <w:szCs w:val="28"/>
        </w:rPr>
        <w:t xml:space="preserve"> (язык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3.8.2</w:t>
      </w:r>
      <w:r w:rsidRPr="00C7323D">
        <w:rPr>
          <w:rFonts w:ascii="Times New Roman" w:hAnsi="Times New Roman" w:cs="Times New Roman"/>
          <w:sz w:val="28"/>
          <w:szCs w:val="28"/>
        </w:rPr>
        <w:t xml:space="preserve">): модули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Pr="00C7323D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 xml:space="preserve">для работы с массивами и </w:t>
      </w:r>
      <w:r w:rsidRPr="00C7323D">
        <w:rPr>
          <w:rFonts w:ascii="Times New Roman" w:hAnsi="Times New Roman" w:cs="Times New Roman"/>
          <w:sz w:val="28"/>
          <w:szCs w:val="28"/>
        </w:rPr>
        <w:t xml:space="preserve">математических расчётов,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C7323D">
        <w:rPr>
          <w:rFonts w:ascii="Times New Roman" w:hAnsi="Times New Roman" w:cs="Times New Roman"/>
          <w:sz w:val="28"/>
          <w:szCs w:val="28"/>
        </w:rPr>
        <w:t xml:space="preserve"> - для хранения данных в таблицах,</w:t>
      </w:r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pyplot</w:t>
      </w:r>
      <w:proofErr w:type="spellEnd"/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–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для построения графиков</w:t>
      </w:r>
      <w:r w:rsidRPr="00C7323D">
        <w:rPr>
          <w:rFonts w:ascii="Times New Roman" w:hAnsi="Times New Roman" w:cs="Times New Roman"/>
          <w:sz w:val="28"/>
          <w:szCs w:val="28"/>
        </w:rPr>
        <w:t>;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E2404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decomposition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PCA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preprocessing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StandartScaler</w:t>
      </w:r>
      <w:proofErr w:type="spellEnd"/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selection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train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split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pipeline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pipeline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datasets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blobs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datasets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circles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sklearn</w:t>
      </w:r>
      <w:proofErr w:type="spellEnd"/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для</w:t>
      </w:r>
      <w:r w:rsidR="00E2404F">
        <w:rPr>
          <w:rFonts w:ascii="Times New Roman" w:hAnsi="Times New Roman" w:cs="Times New Roman"/>
          <w:sz w:val="28"/>
          <w:szCs w:val="28"/>
        </w:rPr>
        <w:t xml:space="preserve"> работы с выборками</w:t>
      </w:r>
      <w:r w:rsidR="008E5C5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модуля </w:t>
      </w:r>
      <w:proofErr w:type="spellStart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отображения </w:t>
      </w:r>
      <w:r w:rsidRPr="00C7323D"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spellStart"/>
      <w:r w:rsidRPr="00C7323D">
        <w:rPr>
          <w:rFonts w:ascii="Times New Roman" w:eastAsiaTheme="minorEastAsia" w:hAnsi="Times New Roman" w:cs="Times New Roman"/>
          <w:sz w:val="28"/>
          <w:szCs w:val="28"/>
        </w:rPr>
        <w:t>ских</w:t>
      </w:r>
      <w:proofErr w:type="spellEnd"/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таблиц в браузере</w:t>
      </w:r>
      <w:r w:rsidR="003F4ECB" w:rsidRPr="003F4E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E8C2CB" w14:textId="4D80ABC1" w:rsidR="001D4CAC" w:rsidRDefault="001D4CAC" w:rsidP="001D4CAC">
      <w:pPr>
        <w:pStyle w:val="1"/>
      </w:pPr>
      <w:bookmarkStart w:id="14" w:name="_Toc60105939"/>
      <w:r w:rsidRPr="00604E87">
        <w:t xml:space="preserve">4 </w:t>
      </w:r>
      <w:r>
        <w:t>Выводы</w:t>
      </w:r>
      <w:bookmarkEnd w:id="14"/>
    </w:p>
    <w:p w14:paraId="48617C43" w14:textId="256B0220" w:rsidR="0010403B" w:rsidRPr="0010403B" w:rsidRDefault="0010403B" w:rsidP="0010403B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10403B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SVM</w:t>
      </w:r>
      <w:r w:rsidRPr="0010403B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обладает преимуществом перед стандартными линейными классифика</w:t>
      </w:r>
      <w:r w:rsidR="00A719BA">
        <w:rPr>
          <w:rFonts w:ascii="Times New Roman" w:eastAsiaTheme="minorEastAsia" w:hAnsi="Times New Roman" w:cs="Times New Roman"/>
          <w:bCs/>
          <w:iCs/>
          <w:sz w:val="28"/>
          <w:szCs w:val="28"/>
        </w:rPr>
        <w:t>торами</w:t>
      </w:r>
      <w:r w:rsidRPr="0010403B">
        <w:rPr>
          <w:rFonts w:ascii="Times New Roman" w:eastAsiaTheme="minorEastAsia" w:hAnsi="Times New Roman" w:cs="Times New Roman"/>
          <w:bCs/>
          <w:iCs/>
          <w:sz w:val="28"/>
          <w:szCs w:val="28"/>
        </w:rPr>
        <w:t>, т</w:t>
      </w:r>
      <w:r w:rsidR="00BE07FC">
        <w:rPr>
          <w:rFonts w:ascii="Times New Roman" w:eastAsiaTheme="minorEastAsia" w:hAnsi="Times New Roman" w:cs="Times New Roman"/>
          <w:bCs/>
          <w:iCs/>
          <w:sz w:val="28"/>
          <w:szCs w:val="28"/>
        </w:rPr>
        <w:t>. к.</w:t>
      </w:r>
      <w:r w:rsidRPr="0010403B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 w:rsidR="00BE07FC">
        <w:rPr>
          <w:rFonts w:ascii="Times New Roman" w:eastAsiaTheme="minorEastAsia" w:hAnsi="Times New Roman" w:cs="Times New Roman"/>
          <w:bCs/>
          <w:iCs/>
          <w:sz w:val="28"/>
          <w:szCs w:val="28"/>
        </w:rPr>
        <w:t>строит</w:t>
      </w:r>
      <w:r w:rsidRPr="0010403B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максимальную ширину </w:t>
      </w:r>
      <w:r w:rsidR="008C7FF8">
        <w:rPr>
          <w:rFonts w:ascii="Times New Roman" w:eastAsiaTheme="minorEastAsia" w:hAnsi="Times New Roman" w:cs="Times New Roman"/>
          <w:bCs/>
          <w:iCs/>
          <w:sz w:val="28"/>
          <w:szCs w:val="28"/>
        </w:rPr>
        <w:t>разделяющей полосы</w:t>
      </w:r>
      <w:r w:rsidRPr="0010403B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между классами</w:t>
      </w:r>
      <w:r w:rsidR="00483D67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</w:p>
    <w:p w14:paraId="5C49DD89" w14:textId="294A3A23" w:rsidR="001D4CAC" w:rsidRDefault="00287812" w:rsidP="0010403B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lastRenderedPageBreak/>
        <w:t xml:space="preserve">Главный недостаток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SVM</w:t>
      </w:r>
      <w:r w:rsidRPr="0028781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–</w:t>
      </w:r>
      <w:r w:rsidRPr="0028781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он не является робастным, т. е. для данных с выбросами</w:t>
      </w:r>
      <w:r w:rsidR="00921952">
        <w:rPr>
          <w:rFonts w:ascii="Times New Roman" w:eastAsiaTheme="minorEastAsia" w:hAnsi="Times New Roman" w:cs="Times New Roman"/>
          <w:bCs/>
          <w:iCs/>
          <w:sz w:val="28"/>
          <w:szCs w:val="28"/>
        </w:rPr>
        <w:t>, находящимися внутри разделяющей полосы,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разделяющая гиперплоскость</w:t>
      </w:r>
      <w:r w:rsidR="0092195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всё сильнее и сильнее с увеличением коэффициента регуляризации ошиб</w:t>
      </w:r>
      <w:r w:rsidR="002E3457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подстраивается </w:t>
      </w:r>
      <w:r w:rsidR="008757D0">
        <w:rPr>
          <w:rFonts w:ascii="Times New Roman" w:eastAsiaTheme="minorEastAsia" w:hAnsi="Times New Roman" w:cs="Times New Roman"/>
          <w:bCs/>
          <w:iCs/>
          <w:sz w:val="28"/>
          <w:szCs w:val="28"/>
        </w:rPr>
        <w:t>под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граничны</w:t>
      </w:r>
      <w:r w:rsidR="008757D0">
        <w:rPr>
          <w:rFonts w:ascii="Times New Roman" w:eastAsiaTheme="minorEastAsia" w:hAnsi="Times New Roman" w:cs="Times New Roman"/>
          <w:bCs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выброс</w:t>
      </w:r>
      <w:r w:rsidR="008757D0">
        <w:rPr>
          <w:rFonts w:ascii="Times New Roman" w:eastAsiaTheme="minorEastAsia" w:hAnsi="Times New Roman" w:cs="Times New Roman"/>
          <w:bCs/>
          <w:iCs/>
          <w:sz w:val="28"/>
          <w:szCs w:val="28"/>
        </w:rPr>
        <w:t>ы</w:t>
      </w:r>
      <w:r w:rsidR="00567C30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</w:p>
    <w:p w14:paraId="1FA515F3" w14:textId="650E99EA" w:rsidR="007B1678" w:rsidRPr="00287812" w:rsidRDefault="007B1678" w:rsidP="0010403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Так для данных нужно специально подбирать ядро.</w:t>
      </w:r>
    </w:p>
    <w:p w14:paraId="6294C1E5" w14:textId="79D19B8A" w:rsidR="00DB4964" w:rsidRDefault="001D4CAC" w:rsidP="00DB4964">
      <w:pPr>
        <w:pStyle w:val="1"/>
      </w:pPr>
      <w:bookmarkStart w:id="15" w:name="_Toc60105940"/>
      <w:r>
        <w:t>5</w:t>
      </w:r>
      <w:r w:rsidR="00DB4964">
        <w:t xml:space="preserve"> Литература</w:t>
      </w:r>
      <w:bookmarkEnd w:id="15"/>
    </w:p>
    <w:p w14:paraId="67CA5608" w14:textId="2ED07C42" w:rsidR="00DB4964" w:rsidRDefault="00DB4964" w:rsidP="00A12296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7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0F3BBE48" w14:textId="4713790F" w:rsidR="00855CDD" w:rsidRPr="00855CDD" w:rsidRDefault="00855CDD" w:rsidP="00855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Лекции по ТПЭР</w:t>
      </w:r>
      <w:r w:rsidR="000477B9">
        <w:rPr>
          <w:rFonts w:ascii="Times New Roman" w:hAnsi="Times New Roman" w:cs="Times New Roman"/>
          <w:sz w:val="28"/>
          <w:szCs w:val="28"/>
        </w:rPr>
        <w:t>,</w:t>
      </w:r>
      <w:r w:rsidR="00D33993">
        <w:rPr>
          <w:rFonts w:ascii="Times New Roman" w:hAnsi="Times New Roman" w:cs="Times New Roman"/>
          <w:sz w:val="28"/>
          <w:szCs w:val="28"/>
        </w:rPr>
        <w:t xml:space="preserve"> </w:t>
      </w:r>
      <w:r w:rsidR="00D33993" w:rsidRPr="00C7323D">
        <w:rPr>
          <w:rFonts w:ascii="Times New Roman" w:hAnsi="Times New Roman" w:cs="Times New Roman"/>
          <w:sz w:val="28"/>
          <w:szCs w:val="28"/>
        </w:rPr>
        <w:t>“</w:t>
      </w:r>
      <w:r w:rsidR="001A59A8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1A59A8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="00D33993" w:rsidRPr="00C732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Павлова Л. В., 2020 г.</w:t>
      </w:r>
    </w:p>
    <w:p w14:paraId="1232F15B" w14:textId="015C5049" w:rsidR="00DB4964" w:rsidRDefault="001D4CAC" w:rsidP="00DB4964">
      <w:pPr>
        <w:pStyle w:val="1"/>
      </w:pPr>
      <w:bookmarkStart w:id="16" w:name="_Toc60105941"/>
      <w:r>
        <w:t>6</w:t>
      </w:r>
      <w:r w:rsidR="00DB4964">
        <w:t xml:space="preserve"> Приложения</w:t>
      </w:r>
      <w:bookmarkEnd w:id="16"/>
    </w:p>
    <w:p w14:paraId="70310654" w14:textId="24047F36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18" w:history="1">
        <w:r w:rsidRPr="001A59A8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A1229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41979" w14:textId="77777777" w:rsidR="00FB22C0" w:rsidRDefault="00FB22C0" w:rsidP="0004402B">
      <w:pPr>
        <w:spacing w:after="0" w:line="240" w:lineRule="auto"/>
      </w:pPr>
      <w:r>
        <w:separator/>
      </w:r>
    </w:p>
  </w:endnote>
  <w:endnote w:type="continuationSeparator" w:id="0">
    <w:p w14:paraId="1D79C90D" w14:textId="77777777" w:rsidR="00FB22C0" w:rsidRDefault="00FB22C0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D6A63" w14:textId="77777777" w:rsidR="002800C7" w:rsidRDefault="002800C7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6615181"/>
      <w:docPartObj>
        <w:docPartGallery w:val="Page Numbers (Bottom of Page)"/>
        <w:docPartUnique/>
      </w:docPartObj>
    </w:sdtPr>
    <w:sdtEndPr/>
    <w:sdtContent>
      <w:p w14:paraId="6B369CE4" w14:textId="77777777" w:rsidR="002800C7" w:rsidRDefault="002800C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43447E" w14:textId="77777777" w:rsidR="002800C7" w:rsidRDefault="002800C7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A3BD8" w14:textId="77777777" w:rsidR="002800C7" w:rsidRDefault="002800C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83265" w14:textId="77777777" w:rsidR="00FB22C0" w:rsidRDefault="00FB22C0" w:rsidP="0004402B">
      <w:pPr>
        <w:spacing w:after="0" w:line="240" w:lineRule="auto"/>
      </w:pPr>
      <w:r>
        <w:separator/>
      </w:r>
    </w:p>
  </w:footnote>
  <w:footnote w:type="continuationSeparator" w:id="0">
    <w:p w14:paraId="2F5E043D" w14:textId="77777777" w:rsidR="00FB22C0" w:rsidRDefault="00FB22C0" w:rsidP="00044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B36C" w14:textId="77777777" w:rsidR="002800C7" w:rsidRDefault="002800C7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CC82B" w14:textId="77777777" w:rsidR="002800C7" w:rsidRDefault="002800C7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B39AC" w14:textId="77777777" w:rsidR="002800C7" w:rsidRDefault="002800C7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4ED0D22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9B2BE2"/>
    <w:multiLevelType w:val="hybridMultilevel"/>
    <w:tmpl w:val="735604FE"/>
    <w:lvl w:ilvl="0" w:tplc="FE800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23463F9"/>
    <w:multiLevelType w:val="hybridMultilevel"/>
    <w:tmpl w:val="306C27BC"/>
    <w:lvl w:ilvl="0" w:tplc="C10ECD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EC2D90"/>
    <w:multiLevelType w:val="hybridMultilevel"/>
    <w:tmpl w:val="9C3AE2FA"/>
    <w:lvl w:ilvl="0" w:tplc="0684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3F0EEC"/>
    <w:multiLevelType w:val="hybridMultilevel"/>
    <w:tmpl w:val="7CB6CDF4"/>
    <w:lvl w:ilvl="0" w:tplc="88A00A76">
      <w:start w:val="1"/>
      <w:numFmt w:val="decimal"/>
      <w:lvlText w:val="%1."/>
      <w:lvlJc w:val="left"/>
      <w:pPr>
        <w:ind w:left="250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1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D2E061E"/>
    <w:multiLevelType w:val="multilevel"/>
    <w:tmpl w:val="AA6A18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640434F2"/>
    <w:multiLevelType w:val="hybridMultilevel"/>
    <w:tmpl w:val="7DB0363C"/>
    <w:lvl w:ilvl="0" w:tplc="F0EE624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8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8617EA1"/>
    <w:multiLevelType w:val="multilevel"/>
    <w:tmpl w:val="139C89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22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20"/>
  </w:num>
  <w:num w:numId="5">
    <w:abstractNumId w:val="7"/>
  </w:num>
  <w:num w:numId="6">
    <w:abstractNumId w:val="11"/>
  </w:num>
  <w:num w:numId="7">
    <w:abstractNumId w:val="19"/>
  </w:num>
  <w:num w:numId="8">
    <w:abstractNumId w:val="9"/>
  </w:num>
  <w:num w:numId="9">
    <w:abstractNumId w:val="6"/>
  </w:num>
  <w:num w:numId="10">
    <w:abstractNumId w:val="16"/>
  </w:num>
  <w:num w:numId="11">
    <w:abstractNumId w:val="22"/>
  </w:num>
  <w:num w:numId="12">
    <w:abstractNumId w:val="8"/>
  </w:num>
  <w:num w:numId="13">
    <w:abstractNumId w:val="21"/>
  </w:num>
  <w:num w:numId="14">
    <w:abstractNumId w:val="12"/>
  </w:num>
  <w:num w:numId="15">
    <w:abstractNumId w:val="3"/>
  </w:num>
  <w:num w:numId="16">
    <w:abstractNumId w:val="10"/>
  </w:num>
  <w:num w:numId="17">
    <w:abstractNumId w:val="14"/>
  </w:num>
  <w:num w:numId="18">
    <w:abstractNumId w:val="17"/>
  </w:num>
  <w:num w:numId="19">
    <w:abstractNumId w:val="5"/>
  </w:num>
  <w:num w:numId="20">
    <w:abstractNumId w:val="1"/>
  </w:num>
  <w:num w:numId="21">
    <w:abstractNumId w:val="15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5084"/>
    <w:rsid w:val="00006084"/>
    <w:rsid w:val="00015263"/>
    <w:rsid w:val="00015845"/>
    <w:rsid w:val="000205EA"/>
    <w:rsid w:val="00022EE0"/>
    <w:rsid w:val="000322E9"/>
    <w:rsid w:val="00033191"/>
    <w:rsid w:val="00035747"/>
    <w:rsid w:val="00040742"/>
    <w:rsid w:val="00043523"/>
    <w:rsid w:val="000437E3"/>
    <w:rsid w:val="0004402B"/>
    <w:rsid w:val="000477B9"/>
    <w:rsid w:val="00050AAD"/>
    <w:rsid w:val="00056D8E"/>
    <w:rsid w:val="00057793"/>
    <w:rsid w:val="00066837"/>
    <w:rsid w:val="00070508"/>
    <w:rsid w:val="00075EC3"/>
    <w:rsid w:val="00086ADF"/>
    <w:rsid w:val="00090389"/>
    <w:rsid w:val="00092645"/>
    <w:rsid w:val="000942C8"/>
    <w:rsid w:val="000C4BF0"/>
    <w:rsid w:val="000D24E3"/>
    <w:rsid w:val="000E1F8F"/>
    <w:rsid w:val="000F467E"/>
    <w:rsid w:val="000F70B9"/>
    <w:rsid w:val="0010403B"/>
    <w:rsid w:val="00107F1C"/>
    <w:rsid w:val="00110E2E"/>
    <w:rsid w:val="00114120"/>
    <w:rsid w:val="00115AF7"/>
    <w:rsid w:val="001179F3"/>
    <w:rsid w:val="00123291"/>
    <w:rsid w:val="00126FCC"/>
    <w:rsid w:val="001274A6"/>
    <w:rsid w:val="001342DF"/>
    <w:rsid w:val="00135079"/>
    <w:rsid w:val="001352FC"/>
    <w:rsid w:val="00140699"/>
    <w:rsid w:val="00142338"/>
    <w:rsid w:val="00146509"/>
    <w:rsid w:val="00161F80"/>
    <w:rsid w:val="0017095F"/>
    <w:rsid w:val="0018219A"/>
    <w:rsid w:val="0018718F"/>
    <w:rsid w:val="001910C1"/>
    <w:rsid w:val="001957F3"/>
    <w:rsid w:val="001958B4"/>
    <w:rsid w:val="001A59A8"/>
    <w:rsid w:val="001A7B09"/>
    <w:rsid w:val="001B4A04"/>
    <w:rsid w:val="001D01B1"/>
    <w:rsid w:val="001D3357"/>
    <w:rsid w:val="001D4CAC"/>
    <w:rsid w:val="001E1019"/>
    <w:rsid w:val="001E254B"/>
    <w:rsid w:val="001E2F84"/>
    <w:rsid w:val="001E4DE4"/>
    <w:rsid w:val="001E699F"/>
    <w:rsid w:val="001F6922"/>
    <w:rsid w:val="001F778A"/>
    <w:rsid w:val="001F790A"/>
    <w:rsid w:val="00203229"/>
    <w:rsid w:val="00206BF6"/>
    <w:rsid w:val="002275D2"/>
    <w:rsid w:val="00237B2D"/>
    <w:rsid w:val="00240CB7"/>
    <w:rsid w:val="0024329E"/>
    <w:rsid w:val="00252DA5"/>
    <w:rsid w:val="00261A37"/>
    <w:rsid w:val="0026684E"/>
    <w:rsid w:val="002719F1"/>
    <w:rsid w:val="002800C7"/>
    <w:rsid w:val="00282C44"/>
    <w:rsid w:val="00283FA8"/>
    <w:rsid w:val="0028496D"/>
    <w:rsid w:val="00287812"/>
    <w:rsid w:val="00293A0E"/>
    <w:rsid w:val="0029728B"/>
    <w:rsid w:val="002A5F5C"/>
    <w:rsid w:val="002B7C07"/>
    <w:rsid w:val="002C594F"/>
    <w:rsid w:val="002C7F8B"/>
    <w:rsid w:val="002D167D"/>
    <w:rsid w:val="002D1811"/>
    <w:rsid w:val="002D1D85"/>
    <w:rsid w:val="002D7B72"/>
    <w:rsid w:val="002E3457"/>
    <w:rsid w:val="002F3751"/>
    <w:rsid w:val="003024AD"/>
    <w:rsid w:val="00302922"/>
    <w:rsid w:val="00306CAF"/>
    <w:rsid w:val="00307AB6"/>
    <w:rsid w:val="00315F24"/>
    <w:rsid w:val="00324692"/>
    <w:rsid w:val="0032525A"/>
    <w:rsid w:val="00325E92"/>
    <w:rsid w:val="00326EF1"/>
    <w:rsid w:val="00327559"/>
    <w:rsid w:val="00346E17"/>
    <w:rsid w:val="0036400E"/>
    <w:rsid w:val="0036626B"/>
    <w:rsid w:val="00366BEA"/>
    <w:rsid w:val="00366EF4"/>
    <w:rsid w:val="003713F4"/>
    <w:rsid w:val="00384004"/>
    <w:rsid w:val="003940B6"/>
    <w:rsid w:val="003A0F9E"/>
    <w:rsid w:val="003A1AFE"/>
    <w:rsid w:val="003A323D"/>
    <w:rsid w:val="003A3882"/>
    <w:rsid w:val="003A3B7B"/>
    <w:rsid w:val="003C1911"/>
    <w:rsid w:val="003C1A96"/>
    <w:rsid w:val="003C3E47"/>
    <w:rsid w:val="003D0D15"/>
    <w:rsid w:val="003D11AC"/>
    <w:rsid w:val="003D5290"/>
    <w:rsid w:val="003D6A19"/>
    <w:rsid w:val="003E487E"/>
    <w:rsid w:val="003F212E"/>
    <w:rsid w:val="003F3D0C"/>
    <w:rsid w:val="003F4C89"/>
    <w:rsid w:val="003F4ECB"/>
    <w:rsid w:val="003F76F4"/>
    <w:rsid w:val="003F7C72"/>
    <w:rsid w:val="00403062"/>
    <w:rsid w:val="00403273"/>
    <w:rsid w:val="00404680"/>
    <w:rsid w:val="00405065"/>
    <w:rsid w:val="00405B77"/>
    <w:rsid w:val="0041170B"/>
    <w:rsid w:val="0041235E"/>
    <w:rsid w:val="0041604B"/>
    <w:rsid w:val="004227EE"/>
    <w:rsid w:val="004367CB"/>
    <w:rsid w:val="0044219F"/>
    <w:rsid w:val="00447B73"/>
    <w:rsid w:val="00460C62"/>
    <w:rsid w:val="004632FD"/>
    <w:rsid w:val="00463577"/>
    <w:rsid w:val="00466AC4"/>
    <w:rsid w:val="00475145"/>
    <w:rsid w:val="00482A7A"/>
    <w:rsid w:val="00483D67"/>
    <w:rsid w:val="004863AA"/>
    <w:rsid w:val="00490661"/>
    <w:rsid w:val="004949BD"/>
    <w:rsid w:val="004A422C"/>
    <w:rsid w:val="004A5B47"/>
    <w:rsid w:val="004B2CD5"/>
    <w:rsid w:val="004C1910"/>
    <w:rsid w:val="004C481D"/>
    <w:rsid w:val="004C6B00"/>
    <w:rsid w:val="004D06D6"/>
    <w:rsid w:val="004D1680"/>
    <w:rsid w:val="004D6544"/>
    <w:rsid w:val="004E09E1"/>
    <w:rsid w:val="004E1650"/>
    <w:rsid w:val="004E6F34"/>
    <w:rsid w:val="004F08C3"/>
    <w:rsid w:val="004F30D3"/>
    <w:rsid w:val="004F4354"/>
    <w:rsid w:val="004F65D1"/>
    <w:rsid w:val="004F68E5"/>
    <w:rsid w:val="005006F9"/>
    <w:rsid w:val="005014E8"/>
    <w:rsid w:val="0050357A"/>
    <w:rsid w:val="00504BFB"/>
    <w:rsid w:val="00510D0E"/>
    <w:rsid w:val="00511CA0"/>
    <w:rsid w:val="00512E52"/>
    <w:rsid w:val="0052599A"/>
    <w:rsid w:val="00530099"/>
    <w:rsid w:val="00533DEC"/>
    <w:rsid w:val="005344AD"/>
    <w:rsid w:val="00543CFC"/>
    <w:rsid w:val="0054442A"/>
    <w:rsid w:val="00545741"/>
    <w:rsid w:val="00546E84"/>
    <w:rsid w:val="005543E7"/>
    <w:rsid w:val="005605BA"/>
    <w:rsid w:val="00567C30"/>
    <w:rsid w:val="00574343"/>
    <w:rsid w:val="005749EF"/>
    <w:rsid w:val="005853E0"/>
    <w:rsid w:val="00585BA1"/>
    <w:rsid w:val="00590209"/>
    <w:rsid w:val="00594867"/>
    <w:rsid w:val="00594C93"/>
    <w:rsid w:val="00596E6D"/>
    <w:rsid w:val="005A1708"/>
    <w:rsid w:val="005A74B6"/>
    <w:rsid w:val="005B2729"/>
    <w:rsid w:val="005C0B9D"/>
    <w:rsid w:val="005C15E4"/>
    <w:rsid w:val="005C1E78"/>
    <w:rsid w:val="005D1DAF"/>
    <w:rsid w:val="005D79C0"/>
    <w:rsid w:val="005F3605"/>
    <w:rsid w:val="005F7FA6"/>
    <w:rsid w:val="0060035E"/>
    <w:rsid w:val="00600FED"/>
    <w:rsid w:val="00604E87"/>
    <w:rsid w:val="00610421"/>
    <w:rsid w:val="00613952"/>
    <w:rsid w:val="00614A8A"/>
    <w:rsid w:val="006216FD"/>
    <w:rsid w:val="00621EA4"/>
    <w:rsid w:val="0062404B"/>
    <w:rsid w:val="00630FD9"/>
    <w:rsid w:val="00657076"/>
    <w:rsid w:val="00660E82"/>
    <w:rsid w:val="006653D6"/>
    <w:rsid w:val="00665B0A"/>
    <w:rsid w:val="00670B83"/>
    <w:rsid w:val="00683B0B"/>
    <w:rsid w:val="00685A82"/>
    <w:rsid w:val="00690570"/>
    <w:rsid w:val="006A049C"/>
    <w:rsid w:val="006A510D"/>
    <w:rsid w:val="006B1929"/>
    <w:rsid w:val="006B1AC6"/>
    <w:rsid w:val="006B29B5"/>
    <w:rsid w:val="006B5787"/>
    <w:rsid w:val="006C1538"/>
    <w:rsid w:val="006D7A07"/>
    <w:rsid w:val="006E3F19"/>
    <w:rsid w:val="006F2792"/>
    <w:rsid w:val="006F3481"/>
    <w:rsid w:val="006F4BD0"/>
    <w:rsid w:val="006F7DF6"/>
    <w:rsid w:val="0070154F"/>
    <w:rsid w:val="00702D06"/>
    <w:rsid w:val="00703455"/>
    <w:rsid w:val="00715253"/>
    <w:rsid w:val="00716655"/>
    <w:rsid w:val="00720109"/>
    <w:rsid w:val="00723A3D"/>
    <w:rsid w:val="007267DF"/>
    <w:rsid w:val="00726B9C"/>
    <w:rsid w:val="00731A0A"/>
    <w:rsid w:val="00737099"/>
    <w:rsid w:val="00737DCC"/>
    <w:rsid w:val="007463EE"/>
    <w:rsid w:val="00746796"/>
    <w:rsid w:val="00757088"/>
    <w:rsid w:val="007645F9"/>
    <w:rsid w:val="00774C67"/>
    <w:rsid w:val="00775038"/>
    <w:rsid w:val="00787444"/>
    <w:rsid w:val="00790367"/>
    <w:rsid w:val="00790776"/>
    <w:rsid w:val="00791779"/>
    <w:rsid w:val="007A61FA"/>
    <w:rsid w:val="007A796D"/>
    <w:rsid w:val="007B1678"/>
    <w:rsid w:val="007B2453"/>
    <w:rsid w:val="007B294A"/>
    <w:rsid w:val="007C597A"/>
    <w:rsid w:val="007D2A5C"/>
    <w:rsid w:val="007D5B69"/>
    <w:rsid w:val="007D626C"/>
    <w:rsid w:val="007E2D27"/>
    <w:rsid w:val="007E447E"/>
    <w:rsid w:val="007E75E5"/>
    <w:rsid w:val="007F1D90"/>
    <w:rsid w:val="00800685"/>
    <w:rsid w:val="0080527D"/>
    <w:rsid w:val="0081299B"/>
    <w:rsid w:val="008141B5"/>
    <w:rsid w:val="00816CAA"/>
    <w:rsid w:val="0082544D"/>
    <w:rsid w:val="00826522"/>
    <w:rsid w:val="00840C98"/>
    <w:rsid w:val="00851845"/>
    <w:rsid w:val="00855CDD"/>
    <w:rsid w:val="008564F2"/>
    <w:rsid w:val="008662F7"/>
    <w:rsid w:val="008677BA"/>
    <w:rsid w:val="008734EF"/>
    <w:rsid w:val="008757D0"/>
    <w:rsid w:val="00881F6A"/>
    <w:rsid w:val="008876A6"/>
    <w:rsid w:val="008878B6"/>
    <w:rsid w:val="0089308E"/>
    <w:rsid w:val="008B629B"/>
    <w:rsid w:val="008C1088"/>
    <w:rsid w:val="008C6CAA"/>
    <w:rsid w:val="008C7731"/>
    <w:rsid w:val="008C7FF8"/>
    <w:rsid w:val="008E5C53"/>
    <w:rsid w:val="008F124B"/>
    <w:rsid w:val="008F5A1F"/>
    <w:rsid w:val="009027F6"/>
    <w:rsid w:val="00905484"/>
    <w:rsid w:val="00910127"/>
    <w:rsid w:val="0092004F"/>
    <w:rsid w:val="00921952"/>
    <w:rsid w:val="009277FE"/>
    <w:rsid w:val="00927C49"/>
    <w:rsid w:val="00933C09"/>
    <w:rsid w:val="009430DF"/>
    <w:rsid w:val="00950B55"/>
    <w:rsid w:val="00955AB9"/>
    <w:rsid w:val="00960021"/>
    <w:rsid w:val="0096555C"/>
    <w:rsid w:val="0097230F"/>
    <w:rsid w:val="00972496"/>
    <w:rsid w:val="00973B20"/>
    <w:rsid w:val="0097779F"/>
    <w:rsid w:val="0098087F"/>
    <w:rsid w:val="00980C3D"/>
    <w:rsid w:val="009977AE"/>
    <w:rsid w:val="009A2D08"/>
    <w:rsid w:val="009A3D86"/>
    <w:rsid w:val="009B1395"/>
    <w:rsid w:val="009B1FD6"/>
    <w:rsid w:val="009B4C4A"/>
    <w:rsid w:val="009B61D2"/>
    <w:rsid w:val="009B6D2A"/>
    <w:rsid w:val="009C1A1F"/>
    <w:rsid w:val="009E1254"/>
    <w:rsid w:val="009E4805"/>
    <w:rsid w:val="009F0617"/>
    <w:rsid w:val="009F6532"/>
    <w:rsid w:val="00A0420F"/>
    <w:rsid w:val="00A12296"/>
    <w:rsid w:val="00A13E88"/>
    <w:rsid w:val="00A32FE8"/>
    <w:rsid w:val="00A34F0E"/>
    <w:rsid w:val="00A420E2"/>
    <w:rsid w:val="00A67F2A"/>
    <w:rsid w:val="00A7178B"/>
    <w:rsid w:val="00A719BA"/>
    <w:rsid w:val="00A72D73"/>
    <w:rsid w:val="00A740C2"/>
    <w:rsid w:val="00A7570F"/>
    <w:rsid w:val="00A770FE"/>
    <w:rsid w:val="00A81AD5"/>
    <w:rsid w:val="00A90060"/>
    <w:rsid w:val="00A92337"/>
    <w:rsid w:val="00A97A2A"/>
    <w:rsid w:val="00A97F74"/>
    <w:rsid w:val="00AA04A8"/>
    <w:rsid w:val="00AB1112"/>
    <w:rsid w:val="00AB2A37"/>
    <w:rsid w:val="00AB5CCB"/>
    <w:rsid w:val="00AB7463"/>
    <w:rsid w:val="00AC579F"/>
    <w:rsid w:val="00AE3BE7"/>
    <w:rsid w:val="00AF0087"/>
    <w:rsid w:val="00AF31ED"/>
    <w:rsid w:val="00B02B16"/>
    <w:rsid w:val="00B049C6"/>
    <w:rsid w:val="00B0587D"/>
    <w:rsid w:val="00B10E4F"/>
    <w:rsid w:val="00B11B44"/>
    <w:rsid w:val="00B31A65"/>
    <w:rsid w:val="00B3445A"/>
    <w:rsid w:val="00B35125"/>
    <w:rsid w:val="00B4058C"/>
    <w:rsid w:val="00B422DA"/>
    <w:rsid w:val="00B5436C"/>
    <w:rsid w:val="00B5686A"/>
    <w:rsid w:val="00B6448A"/>
    <w:rsid w:val="00B652F3"/>
    <w:rsid w:val="00B71F27"/>
    <w:rsid w:val="00B7797F"/>
    <w:rsid w:val="00B86036"/>
    <w:rsid w:val="00BA112E"/>
    <w:rsid w:val="00BA3A50"/>
    <w:rsid w:val="00BA4F8F"/>
    <w:rsid w:val="00BC4AA2"/>
    <w:rsid w:val="00BC56E6"/>
    <w:rsid w:val="00BE07FC"/>
    <w:rsid w:val="00BE3C89"/>
    <w:rsid w:val="00BE3FD5"/>
    <w:rsid w:val="00BE550F"/>
    <w:rsid w:val="00BE7DD6"/>
    <w:rsid w:val="00BF1B0A"/>
    <w:rsid w:val="00BF4437"/>
    <w:rsid w:val="00C00823"/>
    <w:rsid w:val="00C03270"/>
    <w:rsid w:val="00C107A0"/>
    <w:rsid w:val="00C10DD8"/>
    <w:rsid w:val="00C14385"/>
    <w:rsid w:val="00C163B3"/>
    <w:rsid w:val="00C2162A"/>
    <w:rsid w:val="00C26986"/>
    <w:rsid w:val="00C27C64"/>
    <w:rsid w:val="00C30068"/>
    <w:rsid w:val="00C35FA5"/>
    <w:rsid w:val="00C40BCA"/>
    <w:rsid w:val="00C43B28"/>
    <w:rsid w:val="00C47D7C"/>
    <w:rsid w:val="00C61A98"/>
    <w:rsid w:val="00C7323D"/>
    <w:rsid w:val="00C9410C"/>
    <w:rsid w:val="00C94A06"/>
    <w:rsid w:val="00CA07BC"/>
    <w:rsid w:val="00CA0DCA"/>
    <w:rsid w:val="00CB4486"/>
    <w:rsid w:val="00CB5860"/>
    <w:rsid w:val="00CC3232"/>
    <w:rsid w:val="00CC5851"/>
    <w:rsid w:val="00CD4A77"/>
    <w:rsid w:val="00CD5D6D"/>
    <w:rsid w:val="00CE39E6"/>
    <w:rsid w:val="00CE3C4B"/>
    <w:rsid w:val="00CE3FC6"/>
    <w:rsid w:val="00CF3952"/>
    <w:rsid w:val="00D00C4C"/>
    <w:rsid w:val="00D13BB2"/>
    <w:rsid w:val="00D14AA2"/>
    <w:rsid w:val="00D26D83"/>
    <w:rsid w:val="00D33993"/>
    <w:rsid w:val="00D3743D"/>
    <w:rsid w:val="00D46CA0"/>
    <w:rsid w:val="00D6128A"/>
    <w:rsid w:val="00D61DAB"/>
    <w:rsid w:val="00D64D83"/>
    <w:rsid w:val="00D65ECB"/>
    <w:rsid w:val="00D66BDE"/>
    <w:rsid w:val="00D66FDE"/>
    <w:rsid w:val="00D70986"/>
    <w:rsid w:val="00D71737"/>
    <w:rsid w:val="00D728ED"/>
    <w:rsid w:val="00D8405A"/>
    <w:rsid w:val="00D911C3"/>
    <w:rsid w:val="00D9207A"/>
    <w:rsid w:val="00D94C1C"/>
    <w:rsid w:val="00DB4964"/>
    <w:rsid w:val="00DB5889"/>
    <w:rsid w:val="00DB6774"/>
    <w:rsid w:val="00DB70E0"/>
    <w:rsid w:val="00DB73BE"/>
    <w:rsid w:val="00DB7467"/>
    <w:rsid w:val="00DC20D5"/>
    <w:rsid w:val="00DC26F4"/>
    <w:rsid w:val="00DC3212"/>
    <w:rsid w:val="00DC7D3F"/>
    <w:rsid w:val="00DD388E"/>
    <w:rsid w:val="00DD518F"/>
    <w:rsid w:val="00DE053C"/>
    <w:rsid w:val="00DE1D16"/>
    <w:rsid w:val="00DE3F90"/>
    <w:rsid w:val="00DE6586"/>
    <w:rsid w:val="00DF20C9"/>
    <w:rsid w:val="00DF27C1"/>
    <w:rsid w:val="00E116AE"/>
    <w:rsid w:val="00E12713"/>
    <w:rsid w:val="00E2404F"/>
    <w:rsid w:val="00E31B37"/>
    <w:rsid w:val="00E34E0C"/>
    <w:rsid w:val="00E41541"/>
    <w:rsid w:val="00E42D54"/>
    <w:rsid w:val="00E471AB"/>
    <w:rsid w:val="00E472F0"/>
    <w:rsid w:val="00E6136A"/>
    <w:rsid w:val="00E67D3F"/>
    <w:rsid w:val="00E7455B"/>
    <w:rsid w:val="00E80FB8"/>
    <w:rsid w:val="00E857AF"/>
    <w:rsid w:val="00E86B7D"/>
    <w:rsid w:val="00E90442"/>
    <w:rsid w:val="00E90995"/>
    <w:rsid w:val="00E96BFC"/>
    <w:rsid w:val="00EB30CE"/>
    <w:rsid w:val="00EB3C11"/>
    <w:rsid w:val="00EB4E28"/>
    <w:rsid w:val="00EB634A"/>
    <w:rsid w:val="00ED2610"/>
    <w:rsid w:val="00ED4046"/>
    <w:rsid w:val="00EF0BC8"/>
    <w:rsid w:val="00EF146D"/>
    <w:rsid w:val="00EF4429"/>
    <w:rsid w:val="00EF448D"/>
    <w:rsid w:val="00EF5209"/>
    <w:rsid w:val="00EF7DEE"/>
    <w:rsid w:val="00F00DF9"/>
    <w:rsid w:val="00F03181"/>
    <w:rsid w:val="00F03353"/>
    <w:rsid w:val="00F04F08"/>
    <w:rsid w:val="00F13DFD"/>
    <w:rsid w:val="00F148D2"/>
    <w:rsid w:val="00F17AF0"/>
    <w:rsid w:val="00F31DE5"/>
    <w:rsid w:val="00F324B1"/>
    <w:rsid w:val="00F33BBD"/>
    <w:rsid w:val="00F36CE2"/>
    <w:rsid w:val="00F5082F"/>
    <w:rsid w:val="00F51BB6"/>
    <w:rsid w:val="00F51EE9"/>
    <w:rsid w:val="00F5445F"/>
    <w:rsid w:val="00F566BC"/>
    <w:rsid w:val="00F651C8"/>
    <w:rsid w:val="00F66A11"/>
    <w:rsid w:val="00F74A99"/>
    <w:rsid w:val="00F76CCA"/>
    <w:rsid w:val="00F82289"/>
    <w:rsid w:val="00F86043"/>
    <w:rsid w:val="00F8766D"/>
    <w:rsid w:val="00F912B9"/>
    <w:rsid w:val="00F9235C"/>
    <w:rsid w:val="00F93A93"/>
    <w:rsid w:val="00F94A45"/>
    <w:rsid w:val="00F9576C"/>
    <w:rsid w:val="00F97626"/>
    <w:rsid w:val="00FA2BE4"/>
    <w:rsid w:val="00FA3AFD"/>
    <w:rsid w:val="00FA5D74"/>
    <w:rsid w:val="00FB22C0"/>
    <w:rsid w:val="00FB7CBF"/>
    <w:rsid w:val="00FC0B4A"/>
    <w:rsid w:val="00FC7418"/>
    <w:rsid w:val="00FD060B"/>
    <w:rsid w:val="00FD087E"/>
    <w:rsid w:val="00FD125F"/>
    <w:rsid w:val="00FD2ABA"/>
    <w:rsid w:val="00FE5A80"/>
    <w:rsid w:val="00FE5D45"/>
    <w:rsid w:val="00FF36C3"/>
    <w:rsid w:val="00FF5271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B71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71F27"/>
  </w:style>
  <w:style w:type="paragraph" w:styleId="af5">
    <w:name w:val="footer"/>
    <w:basedOn w:val="a"/>
    <w:link w:val="af6"/>
    <w:uiPriority w:val="99"/>
    <w:unhideWhenUsed/>
    <w:rsid w:val="00B71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71F27"/>
  </w:style>
  <w:style w:type="character" w:customStyle="1" w:styleId="30">
    <w:name w:val="Заголовок 3 Знак"/>
    <w:basedOn w:val="a0"/>
    <w:link w:val="3"/>
    <w:uiPriority w:val="9"/>
    <w:rsid w:val="005D1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35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50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MeShootIn/economics-decision-theory/blob/main/lab_3/main.ipynb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epik.org/course/40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11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460</cp:revision>
  <dcterms:created xsi:type="dcterms:W3CDTF">2020-04-04T12:43:00Z</dcterms:created>
  <dcterms:modified xsi:type="dcterms:W3CDTF">2020-12-30T07:56:00Z</dcterms:modified>
</cp:coreProperties>
</file>