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F1C7B5" w14:textId="10A47AEE" w:rsidR="00B132F5" w:rsidRDefault="00B132F5" w:rsidP="009D04FC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Практическая работа </w:t>
      </w:r>
    </w:p>
    <w:p w14:paraId="2F1C97FB" w14:textId="53935F1C" w:rsidR="00B132F5" w:rsidRDefault="00B132F5" w:rsidP="009D04FC">
      <w:pPr>
        <w:spacing w:line="360" w:lineRule="auto"/>
        <w:ind w:firstLine="709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Выбор модели жизненного цикла</w:t>
      </w:r>
    </w:p>
    <w:p w14:paraId="455DB212" w14:textId="59040548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  <w:r>
        <w:rPr>
          <w:sz w:val="32"/>
          <w:szCs w:val="32"/>
        </w:rPr>
        <w:t xml:space="preserve">Выполнили: Махонин Кирилл, Поя Андрей, Терехов Даниил </w:t>
      </w:r>
    </w:p>
    <w:p w14:paraId="0B1674D9" w14:textId="066A60BF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  <w:r>
        <w:rPr>
          <w:sz w:val="32"/>
          <w:szCs w:val="32"/>
        </w:rPr>
        <w:t>Группа: 24290907/3093</w:t>
      </w:r>
    </w:p>
    <w:p w14:paraId="54C19D48" w14:textId="77777777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</w:p>
    <w:p w14:paraId="4DCD9970" w14:textId="22BBA880" w:rsidR="00B132F5" w:rsidRDefault="00B132F5" w:rsidP="009D04FC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Задание 1</w:t>
      </w:r>
    </w:p>
    <w:p w14:paraId="105D132C" w14:textId="77777777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  <w:r>
        <w:rPr>
          <w:sz w:val="32"/>
          <w:szCs w:val="32"/>
        </w:rPr>
        <w:t>Сайт с подпиской на профессиональные программы с облачным хранилищем.</w:t>
      </w:r>
    </w:p>
    <w:p w14:paraId="0ED8C274" w14:textId="77777777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</w:p>
    <w:p w14:paraId="18AE2009" w14:textId="1BB28D36" w:rsidR="00B132F5" w:rsidRDefault="00B132F5" w:rsidP="009D04FC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Задание 2</w:t>
      </w:r>
    </w:p>
    <w:p w14:paraId="2945076E" w14:textId="77777777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  <w:r w:rsidRPr="00B132F5">
        <w:rPr>
          <w:sz w:val="32"/>
          <w:szCs w:val="32"/>
        </w:rPr>
        <w:t>Предметная область.</w:t>
      </w:r>
      <w:r w:rsidRPr="00B132F5">
        <w:rPr>
          <w:sz w:val="32"/>
          <w:szCs w:val="32"/>
        </w:rPr>
        <w:br/>
        <w:t>Уровни доступа: имеется 3 уровня доступа</w:t>
      </w:r>
      <w:r>
        <w:rPr>
          <w:sz w:val="32"/>
          <w:szCs w:val="32"/>
        </w:rPr>
        <w:t>:</w:t>
      </w:r>
      <w:r w:rsidRPr="00B132F5">
        <w:rPr>
          <w:sz w:val="32"/>
          <w:szCs w:val="32"/>
        </w:rPr>
        <w:br/>
        <w:t>Первый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обычный посититель сайта. Видит рекламу, баннеры, предложения. (не может оформить подписку до авторизации)</w:t>
      </w:r>
      <w:r w:rsidRPr="00B132F5">
        <w:rPr>
          <w:sz w:val="32"/>
          <w:szCs w:val="32"/>
        </w:rPr>
        <w:br/>
        <w:t>Второй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человек оформивший подписку. Имеет доступ к своему облачному хранилищу, изменению настроек подписки, к личному кабинету со всеми платёжными данными и информацией.</w:t>
      </w:r>
      <w:r w:rsidRPr="00B132F5">
        <w:rPr>
          <w:sz w:val="32"/>
          <w:szCs w:val="32"/>
        </w:rPr>
        <w:br/>
        <w:t>Третий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>-</w:t>
      </w:r>
      <w:r>
        <w:rPr>
          <w:sz w:val="32"/>
          <w:szCs w:val="32"/>
        </w:rPr>
        <w:t xml:space="preserve"> </w:t>
      </w:r>
      <w:r w:rsidRPr="00B132F5">
        <w:rPr>
          <w:sz w:val="32"/>
          <w:szCs w:val="32"/>
        </w:rPr>
        <w:t xml:space="preserve">программист из группы разработки. Имеет максимальный уровень доступа, может изменять данные на сайте. </w:t>
      </w:r>
    </w:p>
    <w:p w14:paraId="18B17F5A" w14:textId="4A655C55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  <w:r w:rsidRPr="00B132F5">
        <w:rPr>
          <w:sz w:val="32"/>
          <w:szCs w:val="32"/>
        </w:rPr>
        <w:lastRenderedPageBreak/>
        <w:t>Защита:</w:t>
      </w:r>
      <w:r w:rsidRPr="00B132F5">
        <w:rPr>
          <w:sz w:val="32"/>
          <w:szCs w:val="32"/>
        </w:rPr>
        <w:br/>
        <w:t>При хакерской атаке или взломе главным приоритетом для защиты встают платёжные и личные данные пользователей сайта. Предполагаемый объём нагрузки:</w:t>
      </w:r>
      <w:r w:rsidRPr="00B132F5">
        <w:rPr>
          <w:sz w:val="32"/>
          <w:szCs w:val="32"/>
        </w:rPr>
        <w:br/>
        <w:t xml:space="preserve">Так как </w:t>
      </w:r>
      <w:proofErr w:type="gramStart"/>
      <w:r w:rsidRPr="00B132F5">
        <w:rPr>
          <w:sz w:val="32"/>
          <w:szCs w:val="32"/>
        </w:rPr>
        <w:t>сайт</w:t>
      </w:r>
      <w:proofErr w:type="gramEnd"/>
      <w:r w:rsidRPr="00B132F5">
        <w:rPr>
          <w:sz w:val="32"/>
          <w:szCs w:val="32"/>
        </w:rPr>
        <w:t xml:space="preserve"> узконаправленный на определённую целевую аудиторию, очень большой нагрузки не ожидается, но рекомендуется взять число с запасом, при</w:t>
      </w:r>
      <w:r>
        <w:rPr>
          <w:sz w:val="32"/>
          <w:szCs w:val="32"/>
        </w:rPr>
        <w:t>м</w:t>
      </w:r>
      <w:r w:rsidRPr="00B132F5">
        <w:rPr>
          <w:sz w:val="32"/>
          <w:szCs w:val="32"/>
        </w:rPr>
        <w:t>ерно 8 тысяч пользователей единовременно</w:t>
      </w:r>
      <w:r>
        <w:rPr>
          <w:sz w:val="32"/>
          <w:szCs w:val="32"/>
        </w:rPr>
        <w:t>.</w:t>
      </w:r>
    </w:p>
    <w:p w14:paraId="65DA1E6D" w14:textId="77777777" w:rsidR="00B132F5" w:rsidRDefault="00B132F5" w:rsidP="009D04FC">
      <w:pPr>
        <w:spacing w:line="360" w:lineRule="auto"/>
        <w:ind w:firstLine="709"/>
        <w:rPr>
          <w:sz w:val="32"/>
          <w:szCs w:val="32"/>
        </w:rPr>
      </w:pPr>
    </w:p>
    <w:p w14:paraId="24866401" w14:textId="0491C075" w:rsidR="00B132F5" w:rsidRPr="00B132F5" w:rsidRDefault="00B132F5" w:rsidP="009D04FC">
      <w:pPr>
        <w:spacing w:line="360" w:lineRule="auto"/>
        <w:ind w:firstLine="709"/>
        <w:jc w:val="center"/>
        <w:rPr>
          <w:sz w:val="32"/>
          <w:szCs w:val="32"/>
        </w:rPr>
      </w:pPr>
      <w:r>
        <w:rPr>
          <w:sz w:val="32"/>
          <w:szCs w:val="32"/>
        </w:rPr>
        <w:t>Задание 3</w:t>
      </w:r>
    </w:p>
    <w:p w14:paraId="7FA64747" w14:textId="77777777" w:rsidR="004875B8" w:rsidRDefault="00B132F5" w:rsidP="009D04FC">
      <w:pPr>
        <w:spacing w:after="0" w:line="360" w:lineRule="auto"/>
        <w:ind w:firstLine="709"/>
        <w:rPr>
          <w:sz w:val="32"/>
          <w:szCs w:val="32"/>
          <w:lang w:val="en-US"/>
        </w:rPr>
      </w:pPr>
      <w:r w:rsidRPr="00B132F5">
        <w:rPr>
          <w:sz w:val="32"/>
          <w:szCs w:val="32"/>
        </w:rPr>
        <w:t xml:space="preserve">Роли для группы </w:t>
      </w:r>
      <w:proofErr w:type="gramStart"/>
      <w:r w:rsidRPr="00B132F5">
        <w:rPr>
          <w:sz w:val="32"/>
          <w:szCs w:val="32"/>
        </w:rPr>
        <w:t>разработки</w:t>
      </w:r>
      <w:proofErr w:type="gramEnd"/>
      <w:r w:rsidRPr="00B132F5">
        <w:rPr>
          <w:sz w:val="32"/>
          <w:szCs w:val="32"/>
        </w:rPr>
        <w:t xml:space="preserve"> состоящей из 10 </w:t>
      </w:r>
      <w:r>
        <w:rPr>
          <w:sz w:val="32"/>
          <w:szCs w:val="32"/>
        </w:rPr>
        <w:t>человек</w:t>
      </w:r>
      <w:r w:rsidRPr="00B132F5">
        <w:rPr>
          <w:sz w:val="32"/>
          <w:szCs w:val="32"/>
        </w:rPr>
        <w:t>:</w:t>
      </w:r>
    </w:p>
    <w:p w14:paraId="67815A93" w14:textId="4DAF301D" w:rsidR="004875B8" w:rsidRPr="004875B8" w:rsidRDefault="004875B8" w:rsidP="009D04FC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  <w:lang w:val="en-US"/>
        </w:rPr>
        <w:t>Backend</w:t>
      </w:r>
    </w:p>
    <w:p w14:paraId="6CBB1FB9" w14:textId="77777777" w:rsidR="004875B8" w:rsidRPr="004875B8" w:rsidRDefault="00B132F5" w:rsidP="009D04FC">
      <w:pPr>
        <w:pStyle w:val="a7"/>
        <w:numPr>
          <w:ilvl w:val="0"/>
          <w:numId w:val="1"/>
        </w:numPr>
        <w:spacing w:after="0"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  <w:lang w:val="en-US"/>
        </w:rPr>
        <w:t>Frontend</w:t>
      </w:r>
    </w:p>
    <w:p w14:paraId="5EBEA558" w14:textId="5B9F3BBA" w:rsidR="004875B8" w:rsidRPr="004875B8" w:rsidRDefault="004875B8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proofErr w:type="spellStart"/>
      <w:r w:rsidRPr="004875B8">
        <w:rPr>
          <w:sz w:val="32"/>
          <w:szCs w:val="32"/>
          <w:lang w:val="en-US"/>
        </w:rPr>
        <w:t>Fullstack</w:t>
      </w:r>
      <w:proofErr w:type="spellEnd"/>
    </w:p>
    <w:p w14:paraId="123DA8EE" w14:textId="62867765" w:rsidR="004875B8" w:rsidRPr="004875B8" w:rsidRDefault="00B132F5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тестировщик</w:t>
      </w:r>
    </w:p>
    <w:p w14:paraId="07B5B889" w14:textId="2F92623E" w:rsidR="004875B8" w:rsidRPr="004875B8" w:rsidRDefault="00B132F5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архитектор</w:t>
      </w:r>
    </w:p>
    <w:p w14:paraId="64D77964" w14:textId="6EBBA413" w:rsidR="004875B8" w:rsidRPr="004875B8" w:rsidRDefault="00B132F5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веб дизайнер</w:t>
      </w:r>
    </w:p>
    <w:p w14:paraId="21AFFD2E" w14:textId="380097B9" w:rsidR="004875B8" w:rsidRPr="004875B8" w:rsidRDefault="00B132F5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менеджер</w:t>
      </w:r>
    </w:p>
    <w:p w14:paraId="7EA1B5A1" w14:textId="09024AEA" w:rsidR="004875B8" w:rsidRPr="004875B8" w:rsidRDefault="00B132F5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графический дизайнер</w:t>
      </w:r>
    </w:p>
    <w:p w14:paraId="016DE974" w14:textId="77777777" w:rsidR="004875B8" w:rsidRDefault="00B132F5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proofErr w:type="spellStart"/>
      <w:r w:rsidRPr="004875B8">
        <w:rPr>
          <w:sz w:val="32"/>
          <w:szCs w:val="32"/>
        </w:rPr>
        <w:t>hr</w:t>
      </w:r>
      <w:proofErr w:type="spellEnd"/>
    </w:p>
    <w:p w14:paraId="33B8BEA9" w14:textId="496D4E9E" w:rsidR="004875B8" w:rsidRDefault="004875B8" w:rsidP="009D04FC">
      <w:pPr>
        <w:pStyle w:val="a7"/>
        <w:numPr>
          <w:ilvl w:val="0"/>
          <w:numId w:val="1"/>
        </w:numPr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 xml:space="preserve">Релиз менеджер </w:t>
      </w:r>
    </w:p>
    <w:p w14:paraId="197880CE" w14:textId="77777777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</w:p>
    <w:p w14:paraId="778EF84C" w14:textId="77777777" w:rsidR="009D04FC" w:rsidRDefault="009D04FC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</w:p>
    <w:p w14:paraId="0651E978" w14:textId="77777777" w:rsidR="009D04FC" w:rsidRDefault="009D04FC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</w:p>
    <w:p w14:paraId="6B86ACC3" w14:textId="42D87D76" w:rsidR="004875B8" w:rsidRDefault="004875B8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  <w:r>
        <w:rPr>
          <w:sz w:val="32"/>
          <w:szCs w:val="32"/>
        </w:rPr>
        <w:lastRenderedPageBreak/>
        <w:t>Задание 4</w:t>
      </w:r>
    </w:p>
    <w:p w14:paraId="727335A8" w14:textId="77777777" w:rsidR="009D04FC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 xml:space="preserve"> Условия проекта:</w:t>
      </w:r>
    </w:p>
    <w:p w14:paraId="53BAF9C7" w14:textId="55D5498B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Количество ролей: 10</w:t>
      </w:r>
      <w:r w:rsidRPr="004875B8">
        <w:rPr>
          <w:sz w:val="32"/>
          <w:szCs w:val="32"/>
        </w:rPr>
        <w:br/>
        <w:t>Качество ролей: Каждая роль отвечает за свою ко</w:t>
      </w:r>
      <w:r>
        <w:rPr>
          <w:sz w:val="32"/>
          <w:szCs w:val="32"/>
        </w:rPr>
        <w:t>н</w:t>
      </w:r>
      <w:r w:rsidRPr="004875B8">
        <w:rPr>
          <w:sz w:val="32"/>
          <w:szCs w:val="32"/>
        </w:rPr>
        <w:t>кретную задачу и не может переложить свою работу на другого специалиста.</w:t>
      </w:r>
      <w:r w:rsidRPr="004875B8">
        <w:rPr>
          <w:sz w:val="32"/>
          <w:szCs w:val="32"/>
        </w:rPr>
        <w:br/>
        <w:t>Особенности клиента: (целевой аудитории):</w:t>
      </w:r>
      <w:r w:rsidRPr="004875B8">
        <w:rPr>
          <w:sz w:val="32"/>
          <w:szCs w:val="32"/>
        </w:rPr>
        <w:br/>
        <w:t>Структура: это в основном IT-специалисты (веб-разработчики, игровые разработчики, дизайнеры, видео-монтажеры и т.д.), которые работают в малых и средних компаниях или являются фрилансерами.</w:t>
      </w:r>
      <w:r w:rsidRPr="004875B8">
        <w:rPr>
          <w:sz w:val="32"/>
          <w:szCs w:val="32"/>
        </w:rPr>
        <w:br/>
        <w:t>Местоположение: глобально, но, предположительно, с акцентом на регионы с развитой IT-инфраструктурой (Северная Америка, Европа, части Азии). Возможно, потребуется поддержка нескольких языков и валют.</w:t>
      </w:r>
      <w:r w:rsidRPr="004875B8">
        <w:rPr>
          <w:sz w:val="32"/>
          <w:szCs w:val="32"/>
        </w:rPr>
        <w:br/>
        <w:t>Прочие особенности:</w:t>
      </w:r>
      <w:r w:rsidRPr="004875B8">
        <w:rPr>
          <w:sz w:val="32"/>
          <w:szCs w:val="32"/>
        </w:rPr>
        <w:br/>
        <w:t xml:space="preserve">Клиенты </w:t>
      </w:r>
      <w:proofErr w:type="spellStart"/>
      <w:r w:rsidRPr="004875B8">
        <w:rPr>
          <w:sz w:val="32"/>
          <w:szCs w:val="32"/>
        </w:rPr>
        <w:t>ценют</w:t>
      </w:r>
      <w:proofErr w:type="spellEnd"/>
      <w:r w:rsidRPr="004875B8">
        <w:rPr>
          <w:sz w:val="32"/>
          <w:szCs w:val="32"/>
        </w:rPr>
        <w:t xml:space="preserve"> удобство и экономию времени (все инструменты в одном месте).</w:t>
      </w:r>
      <w:r w:rsidRPr="004875B8">
        <w:rPr>
          <w:sz w:val="32"/>
          <w:szCs w:val="32"/>
        </w:rPr>
        <w:br/>
        <w:t>Они могут быть технически подкованы, поэтому ожидают высокую надежность и производительность.</w:t>
      </w:r>
      <w:r w:rsidRPr="004875B8">
        <w:rPr>
          <w:sz w:val="32"/>
          <w:szCs w:val="32"/>
        </w:rPr>
        <w:br/>
        <w:t>Могут быть чувствительны к цене, но готовы платить за удобство и доступ к широкому набору инструментов.</w:t>
      </w:r>
    </w:p>
    <w:p w14:paraId="0B254098" w14:textId="470D3151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br/>
      </w:r>
      <w:r w:rsidRPr="004875B8">
        <w:rPr>
          <w:b/>
          <w:bCs/>
          <w:sz w:val="32"/>
          <w:szCs w:val="32"/>
        </w:rPr>
        <w:t>Сильные стороны предметной области</w:t>
      </w:r>
      <w:r w:rsidRPr="004875B8">
        <w:rPr>
          <w:b/>
          <w:bCs/>
          <w:sz w:val="32"/>
          <w:szCs w:val="32"/>
        </w:rPr>
        <w:t>:</w:t>
      </w:r>
      <w:r w:rsidRPr="004875B8">
        <w:rPr>
          <w:sz w:val="32"/>
          <w:szCs w:val="32"/>
        </w:rPr>
        <w:br/>
        <w:t>Уникальное ценностное предложение - "всё в одном" для IT-</w:t>
      </w:r>
      <w:r w:rsidRPr="004875B8">
        <w:rPr>
          <w:sz w:val="32"/>
          <w:szCs w:val="32"/>
        </w:rPr>
        <w:lastRenderedPageBreak/>
        <w:t>специалистов</w:t>
      </w:r>
      <w:r w:rsidRPr="004875B8">
        <w:rPr>
          <w:sz w:val="32"/>
          <w:szCs w:val="32"/>
        </w:rPr>
        <w:br/>
        <w:t>Экономия для клиента - значительно дешевле покупки отдельных лицензий</w:t>
      </w:r>
      <w:r w:rsidRPr="004875B8">
        <w:rPr>
          <w:sz w:val="32"/>
          <w:szCs w:val="32"/>
        </w:rPr>
        <w:br/>
        <w:t>Низкий порог входа - возможность тестирования разных инструментов</w:t>
      </w:r>
      <w:r w:rsidRPr="004875B8">
        <w:rPr>
          <w:sz w:val="32"/>
          <w:szCs w:val="32"/>
        </w:rPr>
        <w:br/>
        <w:t>Удобство биллинга - один платеж вместо множества подписок</w:t>
      </w:r>
      <w:r w:rsidRPr="004875B8">
        <w:rPr>
          <w:sz w:val="32"/>
          <w:szCs w:val="32"/>
        </w:rPr>
        <w:br/>
        <w:t>Рост лояльности - привязка к экосистеме</w:t>
      </w:r>
      <w:r w:rsidRPr="004875B8">
        <w:rPr>
          <w:sz w:val="32"/>
          <w:szCs w:val="32"/>
        </w:rPr>
        <w:br/>
      </w:r>
      <w:r w:rsidRPr="004875B8">
        <w:rPr>
          <w:sz w:val="32"/>
          <w:szCs w:val="32"/>
        </w:rPr>
        <w:br/>
      </w:r>
      <w:r w:rsidRPr="004875B8">
        <w:rPr>
          <w:b/>
          <w:bCs/>
          <w:sz w:val="32"/>
          <w:szCs w:val="32"/>
        </w:rPr>
        <w:t>Слабые стороны предметной области</w:t>
      </w:r>
      <w:r w:rsidRPr="004875B8">
        <w:rPr>
          <w:b/>
          <w:bCs/>
          <w:sz w:val="32"/>
          <w:szCs w:val="32"/>
        </w:rPr>
        <w:t>:</w:t>
      </w:r>
    </w:p>
    <w:p w14:paraId="5759A33A" w14:textId="36E50608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br/>
        <w:t>Сложность лицензирования - переговоры с вендорами ПО</w:t>
      </w:r>
      <w:r w:rsidRPr="004875B8">
        <w:rPr>
          <w:sz w:val="32"/>
          <w:szCs w:val="32"/>
        </w:rPr>
        <w:br/>
        <w:t>Высокие операционные затраты - роялти поставщикам</w:t>
      </w:r>
      <w:r w:rsidRPr="004875B8">
        <w:rPr>
          <w:sz w:val="32"/>
          <w:szCs w:val="32"/>
        </w:rPr>
        <w:br/>
        <w:t>Техническая сложность интеграции - разные API, системы аутентификации</w:t>
      </w:r>
      <w:r w:rsidRPr="004875B8">
        <w:rPr>
          <w:sz w:val="32"/>
          <w:szCs w:val="32"/>
        </w:rPr>
        <w:br/>
        <w:t xml:space="preserve">Конкуренция с бесплатными аналогами (VS Code, </w:t>
      </w:r>
      <w:proofErr w:type="spellStart"/>
      <w:r w:rsidRPr="004875B8">
        <w:rPr>
          <w:sz w:val="32"/>
          <w:szCs w:val="32"/>
        </w:rPr>
        <w:t>Blender</w:t>
      </w:r>
      <w:proofErr w:type="spellEnd"/>
      <w:r w:rsidRPr="004875B8">
        <w:rPr>
          <w:sz w:val="32"/>
          <w:szCs w:val="32"/>
        </w:rPr>
        <w:t xml:space="preserve">, </w:t>
      </w:r>
      <w:proofErr w:type="spellStart"/>
      <w:r w:rsidRPr="004875B8">
        <w:rPr>
          <w:sz w:val="32"/>
          <w:szCs w:val="32"/>
        </w:rPr>
        <w:t>DaVinci</w:t>
      </w:r>
      <w:proofErr w:type="spellEnd"/>
      <w:r w:rsidRPr="004875B8">
        <w:rPr>
          <w:sz w:val="32"/>
          <w:szCs w:val="32"/>
        </w:rPr>
        <w:t xml:space="preserve"> </w:t>
      </w:r>
      <w:proofErr w:type="spellStart"/>
      <w:r w:rsidRPr="004875B8">
        <w:rPr>
          <w:sz w:val="32"/>
          <w:szCs w:val="32"/>
        </w:rPr>
        <w:t>Resolve</w:t>
      </w:r>
      <w:proofErr w:type="spellEnd"/>
      <w:r w:rsidRPr="004875B8">
        <w:rPr>
          <w:sz w:val="32"/>
          <w:szCs w:val="32"/>
        </w:rPr>
        <w:t>)</w:t>
      </w:r>
      <w:r w:rsidRPr="004875B8">
        <w:rPr>
          <w:sz w:val="32"/>
          <w:szCs w:val="32"/>
        </w:rPr>
        <w:br/>
        <w:t>Быстрое устаревание - необходимость постоянного обновления ПО в каталоге</w:t>
      </w:r>
      <w:r w:rsidRPr="004875B8">
        <w:rPr>
          <w:sz w:val="32"/>
          <w:szCs w:val="32"/>
        </w:rPr>
        <w:br/>
        <w:t>Сложность функционала ПО</w:t>
      </w:r>
      <w:r w:rsidRPr="004875B8">
        <w:rPr>
          <w:sz w:val="32"/>
          <w:szCs w:val="32"/>
        </w:rPr>
        <w:br/>
      </w:r>
    </w:p>
    <w:p w14:paraId="5CDD1F3B" w14:textId="47E5D643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Высокая сложность:</w:t>
      </w:r>
      <w:r w:rsidRPr="004875B8">
        <w:rPr>
          <w:sz w:val="32"/>
          <w:szCs w:val="32"/>
        </w:rPr>
        <w:br/>
        <w:t>Интеграция с облачными IDE и средами разработки</w:t>
      </w:r>
      <w:r w:rsidRPr="004875B8">
        <w:rPr>
          <w:sz w:val="32"/>
          <w:szCs w:val="32"/>
        </w:rPr>
        <w:br/>
        <w:t>Единая система аутентификации для всех инструментов</w:t>
      </w:r>
      <w:r w:rsidRPr="004875B8">
        <w:rPr>
          <w:sz w:val="32"/>
          <w:szCs w:val="32"/>
        </w:rPr>
        <w:br/>
        <w:t>Управление лицензиями в реальном времени</w:t>
      </w:r>
      <w:r w:rsidRPr="004875B8">
        <w:rPr>
          <w:sz w:val="32"/>
          <w:szCs w:val="32"/>
        </w:rPr>
        <w:br/>
        <w:t>Облачное хранилище с синхронизацией между инструментами</w:t>
      </w:r>
      <w:r w:rsidRPr="004875B8">
        <w:rPr>
          <w:sz w:val="32"/>
          <w:szCs w:val="32"/>
        </w:rPr>
        <w:br/>
      </w:r>
      <w:r w:rsidRPr="004875B8">
        <w:rPr>
          <w:sz w:val="32"/>
          <w:szCs w:val="32"/>
        </w:rPr>
        <w:lastRenderedPageBreak/>
        <w:br/>
        <w:t>Средняя сложность:</w:t>
      </w:r>
      <w:r w:rsidRPr="004875B8">
        <w:rPr>
          <w:sz w:val="32"/>
          <w:szCs w:val="32"/>
        </w:rPr>
        <w:br/>
        <w:t>Биллинг-система с поддержкой промо-кодов, откатов подписок</w:t>
      </w:r>
      <w:r w:rsidRPr="004875B8">
        <w:rPr>
          <w:sz w:val="32"/>
          <w:szCs w:val="32"/>
        </w:rPr>
        <w:br/>
        <w:t>Личный кабинет с историей платежей и использованием ресурсов</w:t>
      </w:r>
      <w:r w:rsidRPr="004875B8">
        <w:rPr>
          <w:sz w:val="32"/>
          <w:szCs w:val="32"/>
        </w:rPr>
        <w:br/>
        <w:t>Панель администратора для управления контентом и пользователями</w:t>
      </w:r>
      <w:r w:rsidRPr="004875B8">
        <w:rPr>
          <w:sz w:val="32"/>
          <w:szCs w:val="32"/>
        </w:rPr>
        <w:br/>
      </w:r>
    </w:p>
    <w:p w14:paraId="0A251D08" w14:textId="58415169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t>Низкая сложность:</w:t>
      </w:r>
      <w:r w:rsidRPr="004875B8">
        <w:rPr>
          <w:sz w:val="32"/>
          <w:szCs w:val="32"/>
        </w:rPr>
        <w:br/>
        <w:t>Статические страницы с описанием сервиса</w:t>
      </w:r>
      <w:r w:rsidRPr="004875B8">
        <w:rPr>
          <w:sz w:val="32"/>
          <w:szCs w:val="32"/>
        </w:rPr>
        <w:br/>
        <w:t>Система авторизации/регистрации</w:t>
      </w:r>
      <w:r w:rsidRPr="004875B8">
        <w:rPr>
          <w:sz w:val="32"/>
          <w:szCs w:val="32"/>
        </w:rPr>
        <w:br/>
        <w:t>Базовая аналитика посещений</w:t>
      </w:r>
      <w:r w:rsidRPr="004875B8">
        <w:rPr>
          <w:sz w:val="32"/>
          <w:szCs w:val="32"/>
        </w:rPr>
        <w:br/>
        <w:t>Требования к надёжности</w:t>
      </w:r>
    </w:p>
    <w:p w14:paraId="509432AB" w14:textId="5776F86C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br/>
        <w:t>Критически важные:</w:t>
      </w:r>
      <w:r w:rsidRPr="004875B8">
        <w:rPr>
          <w:sz w:val="32"/>
          <w:szCs w:val="32"/>
        </w:rPr>
        <w:br/>
        <w:t>Доступность 99.9% - платный сервис не должен "падать"</w:t>
      </w:r>
      <w:r w:rsidRPr="004875B8">
        <w:rPr>
          <w:sz w:val="32"/>
          <w:szCs w:val="32"/>
        </w:rPr>
        <w:br/>
        <w:t>Защита данных - код и проекты пользователей должны быть в безопасности</w:t>
      </w:r>
      <w:r w:rsidRPr="004875B8">
        <w:rPr>
          <w:sz w:val="32"/>
          <w:szCs w:val="32"/>
        </w:rPr>
        <w:br/>
        <w:t>Бесперебойная работа инструментов - простои = потеря денег и доверия</w:t>
      </w:r>
    </w:p>
    <w:p w14:paraId="6174E8CC" w14:textId="41435EAF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br/>
        <w:t>Высокие требования:</w:t>
      </w:r>
      <w:r w:rsidRPr="004875B8">
        <w:rPr>
          <w:sz w:val="32"/>
          <w:szCs w:val="32"/>
        </w:rPr>
        <w:br/>
        <w:t>Производительность - облачные среды должны работать без лагов</w:t>
      </w:r>
      <w:r w:rsidRPr="004875B8">
        <w:rPr>
          <w:sz w:val="32"/>
          <w:szCs w:val="32"/>
        </w:rPr>
        <w:br/>
        <w:t xml:space="preserve">Масштабируемость - возможность увеличения мощности под </w:t>
      </w:r>
      <w:r w:rsidRPr="004875B8">
        <w:rPr>
          <w:sz w:val="32"/>
          <w:szCs w:val="32"/>
        </w:rPr>
        <w:lastRenderedPageBreak/>
        <w:t>нагрузкой</w:t>
      </w:r>
      <w:r w:rsidRPr="004875B8">
        <w:rPr>
          <w:sz w:val="32"/>
          <w:szCs w:val="32"/>
        </w:rPr>
        <w:br/>
        <w:t>Резервное копирование данных пользователей ежедневно</w:t>
      </w:r>
    </w:p>
    <w:p w14:paraId="378E06F6" w14:textId="6978FC53" w:rsid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4875B8">
        <w:rPr>
          <w:sz w:val="32"/>
          <w:szCs w:val="32"/>
        </w:rPr>
        <w:br/>
        <w:t>Стандартные требования:</w:t>
      </w:r>
      <w:r w:rsidRPr="004875B8">
        <w:rPr>
          <w:sz w:val="32"/>
          <w:szCs w:val="32"/>
        </w:rPr>
        <w:br/>
        <w:t>SSL-шифрование всех передаваемых данных</w:t>
      </w:r>
      <w:r w:rsidRPr="004875B8">
        <w:rPr>
          <w:sz w:val="32"/>
          <w:szCs w:val="32"/>
        </w:rPr>
        <w:br/>
        <w:t xml:space="preserve">Защита от </w:t>
      </w:r>
      <w:proofErr w:type="spellStart"/>
      <w:r w:rsidRPr="004875B8">
        <w:rPr>
          <w:sz w:val="32"/>
          <w:szCs w:val="32"/>
        </w:rPr>
        <w:t>DDoS</w:t>
      </w:r>
      <w:proofErr w:type="spellEnd"/>
      <w:r w:rsidRPr="004875B8">
        <w:rPr>
          <w:sz w:val="32"/>
          <w:szCs w:val="32"/>
        </w:rPr>
        <w:t>-атак</w:t>
      </w:r>
      <w:r w:rsidRPr="004875B8">
        <w:rPr>
          <w:sz w:val="32"/>
          <w:szCs w:val="32"/>
        </w:rPr>
        <w:br/>
        <w:t xml:space="preserve">Регулярные </w:t>
      </w:r>
      <w:proofErr w:type="spellStart"/>
      <w:r w:rsidRPr="004875B8">
        <w:rPr>
          <w:sz w:val="32"/>
          <w:szCs w:val="32"/>
        </w:rPr>
        <w:t>security</w:t>
      </w:r>
      <w:proofErr w:type="spellEnd"/>
      <w:r w:rsidRPr="004875B8">
        <w:rPr>
          <w:sz w:val="32"/>
          <w:szCs w:val="32"/>
        </w:rPr>
        <w:t>-аудиты</w:t>
      </w:r>
    </w:p>
    <w:p w14:paraId="1BB119AC" w14:textId="77777777" w:rsid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</w:p>
    <w:p w14:paraId="14DF2C16" w14:textId="4D0C1144" w:rsidR="009D04FC" w:rsidRDefault="009D04FC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5</w:t>
      </w:r>
    </w:p>
    <w:p w14:paraId="6FED49C3" w14:textId="48DE57E8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Подобрать три модели жизненного цикла, подходящие для данного проекта. </w:t>
      </w:r>
    </w:p>
    <w:p w14:paraId="7D339E9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Для данного проекта хорошо подходят следующие модели: </w:t>
      </w:r>
    </w:p>
    <w:p w14:paraId="4057340F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Инкрементная модель (</w:t>
      </w:r>
      <w:proofErr w:type="spellStart"/>
      <w:r w:rsidRPr="009D04FC">
        <w:rPr>
          <w:sz w:val="32"/>
          <w:szCs w:val="32"/>
        </w:rPr>
        <w:t>Incremental</w:t>
      </w:r>
      <w:proofErr w:type="spellEnd"/>
      <w:r w:rsidRPr="009D04FC">
        <w:rPr>
          <w:sz w:val="32"/>
          <w:szCs w:val="32"/>
        </w:rPr>
        <w:t xml:space="preserve"> Model). </w:t>
      </w:r>
    </w:p>
    <w:p w14:paraId="6C750860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Каскадная модель (</w:t>
      </w:r>
      <w:proofErr w:type="spellStart"/>
      <w:r w:rsidRPr="009D04FC">
        <w:rPr>
          <w:sz w:val="32"/>
          <w:szCs w:val="32"/>
        </w:rPr>
        <w:t>Waterfall</w:t>
      </w:r>
      <w:proofErr w:type="spellEnd"/>
      <w:r w:rsidRPr="009D04FC">
        <w:rPr>
          <w:sz w:val="32"/>
          <w:szCs w:val="32"/>
        </w:rPr>
        <w:t xml:space="preserve"> Model) с итерациями. </w:t>
      </w:r>
    </w:p>
    <w:p w14:paraId="60CF3E6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V-образная модель (V-Model). </w:t>
      </w:r>
    </w:p>
    <w:p w14:paraId="099A45F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Инкрементная модель является лучшим кандидатом, так как функционал сайта четко разделен на независимые блоки (тарифы, модуль оплаты, личный кабинет, конструктор подписок), которые можно разрабатывать и внедрять последовательно.  </w:t>
      </w:r>
    </w:p>
    <w:p w14:paraId="7E7A1BCB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Каскадная модель с итерациями подойдет, потому что для каждого крупного инкремента (например, запуск базовых тарифов) можно применить короткий каскадный цикл с четким планированием, что обеспечит предсказуемость на каждом отрезке. </w:t>
      </w:r>
    </w:p>
    <w:p w14:paraId="2D893482" w14:textId="77777777" w:rsid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 V-образная модель актуальна из-за высоких требований к надежности (работа с платежами) и безопасности (данные пользователей). Она обеспечивает строгое соответствие между этапами тестирования и разработки, что критически важно для финансовых транзакций. </w:t>
      </w:r>
    </w:p>
    <w:p w14:paraId="4A5521EE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</w:p>
    <w:p w14:paraId="48677504" w14:textId="717DEBE0" w:rsidR="009D04FC" w:rsidRDefault="009D04FC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6</w:t>
      </w:r>
    </w:p>
    <w:p w14:paraId="03B01926" w14:textId="0F764CA8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Разобрать плюсы и минусы, обосновать выбор Инкрементной модели. </w:t>
      </w:r>
    </w:p>
    <w:p w14:paraId="15C189F1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1. Инкрементная модель (Выбранная модель) </w:t>
      </w:r>
    </w:p>
    <w:p w14:paraId="3CD5B2C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Плюсы: </w:t>
      </w:r>
    </w:p>
    <w:p w14:paraId="6D392A8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Быстрый выход на рынок с MVP</w:t>
      </w:r>
      <w:proofErr w:type="gramStart"/>
      <w:r w:rsidRPr="009D04FC">
        <w:rPr>
          <w:sz w:val="32"/>
          <w:szCs w:val="32"/>
        </w:rPr>
        <w:t>: Уже</w:t>
      </w:r>
      <w:proofErr w:type="gramEnd"/>
      <w:r w:rsidRPr="009D04FC">
        <w:rPr>
          <w:sz w:val="32"/>
          <w:szCs w:val="32"/>
        </w:rPr>
        <w:t xml:space="preserve"> после первого инкремента можно запустить платформу с 1-2 тарифами и начать монетизацию и сбор обратной связи, не дожидаясь готовности всего функционала (например, конструктора тарифов). </w:t>
      </w:r>
    </w:p>
    <w:p w14:paraId="4522596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Снижение рисков: Риски проекта распределяются. Провал или сложности с одним инкрементом (например, интеграция со сложной программой вроде </w:t>
      </w:r>
      <w:proofErr w:type="spellStart"/>
      <w:r w:rsidRPr="009D04FC">
        <w:rPr>
          <w:sz w:val="32"/>
          <w:szCs w:val="32"/>
        </w:rPr>
        <w:t>Blender</w:t>
      </w:r>
      <w:proofErr w:type="spellEnd"/>
      <w:r w:rsidRPr="009D04FC">
        <w:rPr>
          <w:sz w:val="32"/>
          <w:szCs w:val="32"/>
        </w:rPr>
        <w:t>) не сорвут весь проект, а лишь задержат конкретную фичу. </w:t>
      </w:r>
    </w:p>
    <w:p w14:paraId="51CBEFAC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Постепенное освоение бюджета и ресурсов: Заказчик видит осязаемые результаты после каждого этапа и может корректировать финансирование следующих инкрементов в зависимости от успешности предыдущих. </w:t>
      </w:r>
    </w:p>
    <w:p w14:paraId="17B688FB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Психологический эффект для команды: Команда видит реальные результаты своего труда в виде работающих частей продукта, что повышает мотивацию. </w:t>
      </w:r>
    </w:p>
    <w:p w14:paraId="50B1C373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Минусы: </w:t>
      </w:r>
    </w:p>
    <w:p w14:paraId="4EA3EA71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Необходимость продуманной архитектуры с самого начала</w:t>
      </w:r>
      <w:proofErr w:type="gramStart"/>
      <w:r w:rsidRPr="009D04FC">
        <w:rPr>
          <w:sz w:val="32"/>
          <w:szCs w:val="32"/>
        </w:rPr>
        <w:t>: Чтобы</w:t>
      </w:r>
      <w:proofErr w:type="gramEnd"/>
      <w:r w:rsidRPr="009D04FC">
        <w:rPr>
          <w:sz w:val="32"/>
          <w:szCs w:val="32"/>
        </w:rPr>
        <w:t xml:space="preserve"> инкременты могли стыковаться друг с другом, архитектура системы (база данных, бэкенд-API) должна быть спроектирована с учетом всех будущих функций. Это требует высокой квалификации архитекторов на старте. </w:t>
      </w:r>
    </w:p>
    <w:p w14:paraId="0165DED3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Общая стоимость может быть выше</w:t>
      </w:r>
      <w:proofErr w:type="gramStart"/>
      <w:r w:rsidRPr="009D04FC">
        <w:rPr>
          <w:sz w:val="32"/>
          <w:szCs w:val="32"/>
        </w:rPr>
        <w:t>: Из-за</w:t>
      </w:r>
      <w:proofErr w:type="gramEnd"/>
      <w:r w:rsidRPr="009D04FC">
        <w:rPr>
          <w:sz w:val="32"/>
          <w:szCs w:val="32"/>
        </w:rPr>
        <w:t xml:space="preserve"> необходимости закладывать "масштабируемость" в архитектуру первоначальные затраты на проектирование и разработку ядра системы могут быть высоки. </w:t>
      </w:r>
    </w:p>
    <w:p w14:paraId="3C21FC1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Пользователи могут ожидать полного функционала: Ранние пользователи могут быть разочарованы отсутствием обещанных в будущем функций (например, </w:t>
      </w:r>
      <w:proofErr w:type="spellStart"/>
      <w:r w:rsidRPr="009D04FC">
        <w:rPr>
          <w:sz w:val="32"/>
          <w:szCs w:val="32"/>
        </w:rPr>
        <w:t>кастомного</w:t>
      </w:r>
      <w:proofErr w:type="spellEnd"/>
      <w:r w:rsidRPr="009D04FC">
        <w:rPr>
          <w:sz w:val="32"/>
          <w:szCs w:val="32"/>
        </w:rPr>
        <w:t xml:space="preserve"> тарифа). </w:t>
      </w:r>
    </w:p>
    <w:p w14:paraId="7ED134CE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2. Каскадная модель с итерациями </w:t>
      </w:r>
    </w:p>
    <w:p w14:paraId="3AE3B37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Плюсы: Четкое планирование, понятность этапов, хорошая документация. </w:t>
      </w:r>
    </w:p>
    <w:p w14:paraId="4C68434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Минусы: Медленная реакция на изменение требований рынка. Полноценный продукт увидим только в конце. </w:t>
      </w:r>
    </w:p>
    <w:p w14:paraId="56E9E856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3. V-образная модель </w:t>
      </w:r>
    </w:p>
    <w:p w14:paraId="66831A8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Плюсы: Высокое качество и надежность, тщательное тестирование. </w:t>
      </w:r>
    </w:p>
    <w:p w14:paraId="4E9CE350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Минусы</w:t>
      </w:r>
      <w:proofErr w:type="gramStart"/>
      <w:r w:rsidRPr="009D04FC">
        <w:rPr>
          <w:sz w:val="32"/>
          <w:szCs w:val="32"/>
        </w:rPr>
        <w:t>: Очень</w:t>
      </w:r>
      <w:proofErr w:type="gramEnd"/>
      <w:r w:rsidRPr="009D04FC">
        <w:rPr>
          <w:sz w:val="32"/>
          <w:szCs w:val="32"/>
        </w:rPr>
        <w:t xml:space="preserve"> высокая трудоемкость и длительные сроки. Негибкая. </w:t>
      </w:r>
    </w:p>
    <w:p w14:paraId="73C9581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Обоснование выбора Инкрементной модели: </w:t>
      </w:r>
    </w:p>
    <w:p w14:paraId="0E455701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Я выбираю Инкрементную модель. </w:t>
      </w:r>
    </w:p>
    <w:p w14:paraId="1527838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Обоснование выбора модели жизненного цикла </w:t>
      </w:r>
    </w:p>
    <w:p w14:paraId="27ED946E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Для успеха проекта важны быстрый выход на рынок и способность адаптироваться к обратной связи пользователей после запуска основной функциональности. Проанализировав три модели, мы пришли к выводу, что Инкрементная модель является наиболее оптимальным выбором, в то время как Каскадная и V-образная модели обладают существенными недостатками для нашего динамичного проекта. </w:t>
      </w:r>
    </w:p>
    <w:p w14:paraId="60641740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Почему мы выбрали инкрементную модель? </w:t>
      </w:r>
    </w:p>
    <w:p w14:paraId="7ADCE38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Функционал нашего сайта идеально делится на логические, ценные для пользователя блоки: базовые тарифы, система оплаты, личный кабинет, конструктор подписок. Инкрементная модель позволяет нам не долгое время, пока будет готов весь этот объем </w:t>
      </w:r>
      <w:proofErr w:type="spellStart"/>
      <w:proofErr w:type="gramStart"/>
      <w:r w:rsidRPr="009D04FC">
        <w:rPr>
          <w:sz w:val="32"/>
          <w:szCs w:val="32"/>
        </w:rPr>
        <w:t>работ,а</w:t>
      </w:r>
      <w:proofErr w:type="spellEnd"/>
      <w:proofErr w:type="gramEnd"/>
      <w:r w:rsidRPr="009D04FC">
        <w:rPr>
          <w:sz w:val="32"/>
          <w:szCs w:val="32"/>
        </w:rPr>
        <w:t xml:space="preserve"> выпустить продукт с ограниченным функционалом и дополнять его по мере создания новых инкрементов. Это позволяет нам начать зарабатывать и получать обратную связь уже после первого инкремента, быстро адаптируя продукт под реальный спрос. </w:t>
      </w:r>
    </w:p>
    <w:p w14:paraId="0712178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Каскадная модель с итерациями (или чистая Каскадная модель) требует того, чтобы все требования ко всему функционалу (всем тарифам, конструктору, облачному </w:t>
      </w:r>
      <w:r w:rsidRPr="009D04FC">
        <w:rPr>
          <w:sz w:val="32"/>
          <w:szCs w:val="32"/>
        </w:rPr>
        <w:lastRenderedPageBreak/>
        <w:t>хранилищу) были полностью известны, поняты и зафиксированы в самом начале. Для стартапа на динамичном рынке это нереалистично. Требования к конструктору подписок могут кардинально измениться после того, как мы увидим, как пользователи взаимодействуют с базовыми тарифами. Каскадная модель не дает гибкости на изменение, обрекая нас на разработку возможно устаревшего к моменту полного выпуска продукта. </w:t>
      </w:r>
    </w:p>
    <w:p w14:paraId="3302FE4E" w14:textId="77777777" w:rsid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V-образная модель, безусловно, обеспечивает высочайшее качество и надежность за счет строгой привязки тестирования к каждому этапу разработки. Это критически важно для модуля платежей. Однако ее главный недостаток — чрезмерная длительность и дороговизна. Полноценный цикл V-модели необходимо было бы пройти для всей системы целиком перед любым выпуском. Это отложило бы первый запуск и получение первой прибыли на 12-18 месяцев, что является неприемлемым риском для коммерческого проекта. Мы можем и будем использовать принципы V-модели (тщательное тестирование) внутри каждого инкремента (особенно для модуля оплаты), не применяя ее ко всему проекту целико</w:t>
      </w:r>
      <w:r>
        <w:rPr>
          <w:sz w:val="32"/>
          <w:szCs w:val="32"/>
        </w:rPr>
        <w:t>м</w:t>
      </w:r>
    </w:p>
    <w:p w14:paraId="5C1E3DC9" w14:textId="5568DD6A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 </w:t>
      </w:r>
    </w:p>
    <w:p w14:paraId="0686C180" w14:textId="4B15FE66" w:rsidR="009D04FC" w:rsidRDefault="009D04FC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7</w:t>
      </w:r>
    </w:p>
    <w:p w14:paraId="0F351F64" w14:textId="3F038EB6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Изучить построение информации в ГОСТ Р ИСО/МЭК 12207-2010, найти и подобрать 15-25 видов деятельности по всем этапам проекта. </w:t>
      </w:r>
    </w:p>
    <w:p w14:paraId="0401EADE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 xml:space="preserve">Используем процессы из ГОСТ Р ИСО/МЭК 12207-2010 (аналогично первому разбору, но с акцентом на </w:t>
      </w:r>
      <w:proofErr w:type="spellStart"/>
      <w:r w:rsidRPr="009D04FC">
        <w:rPr>
          <w:sz w:val="32"/>
          <w:szCs w:val="32"/>
        </w:rPr>
        <w:t>планируемость</w:t>
      </w:r>
      <w:proofErr w:type="spellEnd"/>
      <w:r w:rsidRPr="009D04FC">
        <w:rPr>
          <w:sz w:val="32"/>
          <w:szCs w:val="32"/>
        </w:rPr>
        <w:t>): </w:t>
      </w:r>
    </w:p>
    <w:p w14:paraId="589BE83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Процессы соглашения (</w:t>
      </w:r>
      <w:proofErr w:type="spellStart"/>
      <w:r w:rsidRPr="009D04FC">
        <w:rPr>
          <w:sz w:val="32"/>
          <w:szCs w:val="32"/>
        </w:rPr>
        <w:t>Acquisition</w:t>
      </w:r>
      <w:proofErr w:type="spellEnd"/>
      <w:r w:rsidRPr="009D04FC">
        <w:rPr>
          <w:sz w:val="32"/>
          <w:szCs w:val="32"/>
        </w:rPr>
        <w:t xml:space="preserve"> </w:t>
      </w:r>
      <w:proofErr w:type="spellStart"/>
      <w:r w:rsidRPr="009D04FC">
        <w:rPr>
          <w:sz w:val="32"/>
          <w:szCs w:val="32"/>
        </w:rPr>
        <w:t>Processes</w:t>
      </w:r>
      <w:proofErr w:type="spellEnd"/>
      <w:r w:rsidRPr="009D04FC">
        <w:rPr>
          <w:sz w:val="32"/>
          <w:szCs w:val="32"/>
        </w:rPr>
        <w:t>): </w:t>
      </w:r>
    </w:p>
    <w:p w14:paraId="70286E3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А01. Определение потребностей заказчика. </w:t>
      </w:r>
    </w:p>
    <w:p w14:paraId="5A18B421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А02. Подготовка Заявки на Предложение. </w:t>
      </w:r>
    </w:p>
    <w:p w14:paraId="00C33DEB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А03. Заключение договора. </w:t>
      </w:r>
    </w:p>
    <w:p w14:paraId="5D2B115F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Организационные процессы проекта (Project </w:t>
      </w:r>
      <w:proofErr w:type="spellStart"/>
      <w:r w:rsidRPr="009D04FC">
        <w:rPr>
          <w:sz w:val="32"/>
          <w:szCs w:val="32"/>
        </w:rPr>
        <w:t>Processes</w:t>
      </w:r>
      <w:proofErr w:type="spellEnd"/>
      <w:r w:rsidRPr="009D04FC">
        <w:rPr>
          <w:sz w:val="32"/>
          <w:szCs w:val="32"/>
        </w:rPr>
        <w:t>): </w:t>
      </w:r>
    </w:p>
    <w:p w14:paraId="584661C6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П01. Управление проектом (планирование, мониторинг, контроль). </w:t>
      </w:r>
    </w:p>
    <w:p w14:paraId="1F21BC5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П02. Управление рисками. </w:t>
      </w:r>
    </w:p>
    <w:p w14:paraId="6C429C5C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П03. Управление качеством. </w:t>
      </w:r>
    </w:p>
    <w:p w14:paraId="527557F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П04. Управление конфигурацией. </w:t>
      </w:r>
    </w:p>
    <w:p w14:paraId="7ABC0015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Процессы разработки (Development </w:t>
      </w:r>
      <w:proofErr w:type="spellStart"/>
      <w:r w:rsidRPr="009D04FC">
        <w:rPr>
          <w:sz w:val="32"/>
          <w:szCs w:val="32"/>
        </w:rPr>
        <w:t>Processes</w:t>
      </w:r>
      <w:proofErr w:type="spellEnd"/>
      <w:r w:rsidRPr="009D04FC">
        <w:rPr>
          <w:sz w:val="32"/>
          <w:szCs w:val="32"/>
        </w:rPr>
        <w:t>): </w:t>
      </w:r>
    </w:p>
    <w:p w14:paraId="195C1AAB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Р01. Анализ требований к системе. </w:t>
      </w:r>
    </w:p>
    <w:p w14:paraId="7D77E17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Р02. Проектирование архитектуры системы. </w:t>
      </w:r>
    </w:p>
    <w:p w14:paraId="7B11A02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Р03. Анализ требований к программному обеспечению. </w:t>
      </w:r>
    </w:p>
    <w:p w14:paraId="6E39867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Р04. Проектирование архитектуры ПО. </w:t>
      </w:r>
    </w:p>
    <w:p w14:paraId="2FE8EAD6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Р05. Детальное проектирование ПО. </w:t>
      </w:r>
    </w:p>
    <w:p w14:paraId="1585D89B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Р06. Кодирование и тестирование ПО (реализация). </w:t>
      </w:r>
    </w:p>
    <w:p w14:paraId="4AD36303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Р07. Интеграция программных компонентов. </w:t>
      </w:r>
    </w:p>
    <w:p w14:paraId="2A8A467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Р08. Квалификационное тестирование ПО. </w:t>
      </w:r>
    </w:p>
    <w:p w14:paraId="15BE8EB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Р09. Интеграция системы. </w:t>
      </w:r>
    </w:p>
    <w:p w14:paraId="4A76A906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Р10. Квалификационное тестирование системы. </w:t>
      </w:r>
    </w:p>
    <w:p w14:paraId="453F2625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Процессы сопровождения (</w:t>
      </w:r>
      <w:proofErr w:type="spellStart"/>
      <w:r w:rsidRPr="009D04FC">
        <w:rPr>
          <w:sz w:val="32"/>
          <w:szCs w:val="32"/>
        </w:rPr>
        <w:t>Maintenance</w:t>
      </w:r>
      <w:proofErr w:type="spellEnd"/>
      <w:r w:rsidRPr="009D04FC">
        <w:rPr>
          <w:sz w:val="32"/>
          <w:szCs w:val="32"/>
        </w:rPr>
        <w:t xml:space="preserve"> </w:t>
      </w:r>
      <w:proofErr w:type="spellStart"/>
      <w:r w:rsidRPr="009D04FC">
        <w:rPr>
          <w:sz w:val="32"/>
          <w:szCs w:val="32"/>
        </w:rPr>
        <w:t>Processes</w:t>
      </w:r>
      <w:proofErr w:type="spellEnd"/>
      <w:r w:rsidRPr="009D04FC">
        <w:rPr>
          <w:sz w:val="32"/>
          <w:szCs w:val="32"/>
        </w:rPr>
        <w:t>): </w:t>
      </w:r>
    </w:p>
    <w:p w14:paraId="22A7208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С01. Анализ проблем и модификаций. </w:t>
      </w:r>
    </w:p>
    <w:p w14:paraId="0098832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С02. Модификация ПО. </w:t>
      </w:r>
    </w:p>
    <w:p w14:paraId="75EC8FBC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С03. Валидация и тестирование после модификации. </w:t>
      </w:r>
    </w:p>
    <w:p w14:paraId="0F53295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 xml:space="preserve">Вспомогательные процессы (Support </w:t>
      </w:r>
      <w:proofErr w:type="spellStart"/>
      <w:r w:rsidRPr="009D04FC">
        <w:rPr>
          <w:sz w:val="32"/>
          <w:szCs w:val="32"/>
        </w:rPr>
        <w:t>Processes</w:t>
      </w:r>
      <w:proofErr w:type="spellEnd"/>
      <w:r w:rsidRPr="009D04FC">
        <w:rPr>
          <w:sz w:val="32"/>
          <w:szCs w:val="32"/>
        </w:rPr>
        <w:t>): </w:t>
      </w:r>
    </w:p>
    <w:p w14:paraId="0464DDC6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В01. Документирование. </w:t>
      </w:r>
    </w:p>
    <w:p w14:paraId="2C9CA423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В02. Управление конфигурацией. </w:t>
      </w:r>
    </w:p>
    <w:p w14:paraId="105196D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В03. Обеспечение качества. </w:t>
      </w:r>
    </w:p>
    <w:p w14:paraId="2513FAC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В04. Верификация. </w:t>
      </w:r>
    </w:p>
    <w:p w14:paraId="0A87EA1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В05. Валидация. </w:t>
      </w:r>
    </w:p>
    <w:p w14:paraId="1B2BAF93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В06. Совместный анализ. </w:t>
      </w:r>
    </w:p>
    <w:p w14:paraId="75FB579E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В07. Аудит. </w:t>
      </w:r>
    </w:p>
    <w:p w14:paraId="465D3199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В08. Разрешение проблем. </w:t>
      </w:r>
    </w:p>
    <w:p w14:paraId="00449553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 </w:t>
      </w:r>
    </w:p>
    <w:p w14:paraId="5AB29307" w14:textId="3D8366AC" w:rsidR="009D04FC" w:rsidRDefault="009D04FC" w:rsidP="009D04FC">
      <w:pPr>
        <w:pStyle w:val="a7"/>
        <w:spacing w:line="360" w:lineRule="auto"/>
        <w:ind w:left="0" w:firstLine="709"/>
        <w:jc w:val="center"/>
        <w:rPr>
          <w:sz w:val="32"/>
          <w:szCs w:val="32"/>
        </w:rPr>
      </w:pPr>
      <w:r w:rsidRPr="009D04FC">
        <w:rPr>
          <w:sz w:val="32"/>
          <w:szCs w:val="32"/>
        </w:rPr>
        <w:t>Задание 8</w:t>
      </w:r>
    </w:p>
    <w:p w14:paraId="6221435A" w14:textId="14E2C52A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Объединить виды деятельности в этапы, построить из этих этапов выбранную модель жизненного цикла (Инкрементная модель). </w:t>
      </w:r>
    </w:p>
    <w:p w14:paraId="3121C85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В Инкрементной модели каждый инкремент проходит почти полный цикл разработки. Деятельность из ГОСТ группируется в этапы для всего проекта и повторяется для каждого инкремента. </w:t>
      </w:r>
    </w:p>
    <w:p w14:paraId="7810528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Общая модель жизненного цикла (Инкрементная): </w:t>
      </w:r>
    </w:p>
    <w:p w14:paraId="253AEE78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Этап 0: Фундаментальное планирование и проектирование архитектуры </w:t>
      </w:r>
    </w:p>
    <w:p w14:paraId="60DB3AF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Деятельность по ГОСТ: А01, П01 (стратегическое планирование), Р01, Р02, Р04, П02. </w:t>
      </w:r>
    </w:p>
    <w:p w14:paraId="55714F7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Описание</w:t>
      </w:r>
      <w:proofErr w:type="gramStart"/>
      <w:r w:rsidRPr="009D04FC">
        <w:rPr>
          <w:sz w:val="32"/>
          <w:szCs w:val="32"/>
        </w:rPr>
        <w:t>: Это</w:t>
      </w:r>
      <w:proofErr w:type="gramEnd"/>
      <w:r w:rsidRPr="009D04FC">
        <w:rPr>
          <w:sz w:val="32"/>
          <w:szCs w:val="32"/>
        </w:rPr>
        <w:t xml:space="preserve"> ключевой этап для инкрементной модели. Мы определяем общее видение продукта, все возможные инкременты, формируем План реализации инкрементов. Главная задача – спроектировать масштабируемую и модульную архитектуру системы (база данных, API, </w:t>
      </w:r>
      <w:proofErr w:type="spellStart"/>
      <w:r w:rsidRPr="009D04FC">
        <w:rPr>
          <w:sz w:val="32"/>
          <w:szCs w:val="32"/>
        </w:rPr>
        <w:t>микросервисы</w:t>
      </w:r>
      <w:proofErr w:type="spellEnd"/>
      <w:r w:rsidRPr="009D04FC">
        <w:rPr>
          <w:sz w:val="32"/>
          <w:szCs w:val="32"/>
        </w:rPr>
        <w:t>), которая сможет принять все будущие функции без кардинальных переделок. Оцениваются глобальные риски. </w:t>
      </w:r>
    </w:p>
    <w:p w14:paraId="7701BA1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Цикл: Разработка инкрементов (</w:t>
      </w:r>
      <w:proofErr w:type="spellStart"/>
      <w:r w:rsidRPr="009D04FC">
        <w:rPr>
          <w:sz w:val="32"/>
          <w:szCs w:val="32"/>
        </w:rPr>
        <w:t>Increment</w:t>
      </w:r>
      <w:proofErr w:type="spellEnd"/>
      <w:r w:rsidRPr="009D04FC">
        <w:rPr>
          <w:sz w:val="32"/>
          <w:szCs w:val="32"/>
        </w:rPr>
        <w:t xml:space="preserve"> 1, </w:t>
      </w:r>
      <w:proofErr w:type="spellStart"/>
      <w:r w:rsidRPr="009D04FC">
        <w:rPr>
          <w:sz w:val="32"/>
          <w:szCs w:val="32"/>
        </w:rPr>
        <w:t>Increment</w:t>
      </w:r>
      <w:proofErr w:type="spellEnd"/>
      <w:r w:rsidRPr="009D04FC">
        <w:rPr>
          <w:sz w:val="32"/>
          <w:szCs w:val="32"/>
        </w:rPr>
        <w:t xml:space="preserve"> 2, ... </w:t>
      </w:r>
      <w:proofErr w:type="spellStart"/>
      <w:r w:rsidRPr="009D04FC">
        <w:rPr>
          <w:sz w:val="32"/>
          <w:szCs w:val="32"/>
        </w:rPr>
        <w:t>Increment</w:t>
      </w:r>
      <w:proofErr w:type="spellEnd"/>
      <w:r w:rsidRPr="009D04FC">
        <w:rPr>
          <w:sz w:val="32"/>
          <w:szCs w:val="32"/>
        </w:rPr>
        <w:t xml:space="preserve"> N) </w:t>
      </w:r>
      <w:r w:rsidRPr="009D04FC">
        <w:rPr>
          <w:sz w:val="32"/>
          <w:szCs w:val="32"/>
        </w:rPr>
        <w:br/>
        <w:t xml:space="preserve">Каждый </w:t>
      </w:r>
      <w:proofErr w:type="spellStart"/>
      <w:r w:rsidRPr="009D04FC">
        <w:rPr>
          <w:sz w:val="32"/>
          <w:szCs w:val="32"/>
        </w:rPr>
        <w:t>инкмент</w:t>
      </w:r>
      <w:proofErr w:type="spellEnd"/>
      <w:r w:rsidRPr="009D04FC">
        <w:rPr>
          <w:sz w:val="32"/>
          <w:szCs w:val="32"/>
        </w:rPr>
        <w:t xml:space="preserve"> проходит следующие этапы: </w:t>
      </w:r>
    </w:p>
    <w:p w14:paraId="184C802A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Этап 1: Детальное проектирование и планирование инкремента </w:t>
      </w:r>
    </w:p>
    <w:p w14:paraId="49DD7824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Р03, Р05, П01 (тактическое планирование инкремента). </w:t>
      </w:r>
    </w:p>
    <w:p w14:paraId="5056CF59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Описание</w:t>
      </w:r>
      <w:proofErr w:type="gramStart"/>
      <w:r w:rsidRPr="009D04FC">
        <w:rPr>
          <w:sz w:val="32"/>
          <w:szCs w:val="32"/>
        </w:rPr>
        <w:t>: Для</w:t>
      </w:r>
      <w:proofErr w:type="gramEnd"/>
      <w:r w:rsidRPr="009D04FC">
        <w:rPr>
          <w:sz w:val="32"/>
          <w:szCs w:val="32"/>
        </w:rPr>
        <w:t xml:space="preserve"> конкретного инкремента (например, "Инкремент 1: MVP") детально прорабатываются требования, проектируются интерфейсы и база данных, составляются планы работ и тестирования. </w:t>
      </w:r>
    </w:p>
    <w:p w14:paraId="2D5D741B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Этап 2: Реализация и тестирование инкремента </w:t>
      </w:r>
    </w:p>
    <w:p w14:paraId="753C036D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Р06, Р07, В01, В02, В04, В08. </w:t>
      </w:r>
    </w:p>
    <w:p w14:paraId="1A5C61B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Описание: Команда пишет код, проводит модульное и интеграционное тестирование компонентов именно этого инкремента. Ведутся необходимые документы. </w:t>
      </w:r>
    </w:p>
    <w:p w14:paraId="651D595C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lastRenderedPageBreak/>
        <w:t>Этап 3: Интеграция и квалификационное тестирование </w:t>
      </w:r>
    </w:p>
    <w:p w14:paraId="31F9FAE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Р09, Р10, В05, В06. </w:t>
      </w:r>
    </w:p>
    <w:p w14:paraId="5E1A8F7C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Описание: Готовый инкремент интегрируется с уже существующей системой (начиная со второго инкремента). Проводится полномасштабное тестирование системы в сборе: проверяется функциональность, безопасность, производительность. Результаты демонстрируются заказчику/стейкхолдерам. </w:t>
      </w:r>
    </w:p>
    <w:p w14:paraId="3BFF6AA7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Этап 4: Внедрение инкремента и обратная связь </w:t>
      </w:r>
    </w:p>
    <w:p w14:paraId="50AB6401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Частично В05 (валидация с пользователями). </w:t>
      </w:r>
    </w:p>
    <w:p w14:paraId="5A286450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Описание: Инкремент выпускается в продакшн для реальных пользователей. Собирается обратная связь, которая ляжет в основу планирования следующих инкрементов. </w:t>
      </w:r>
    </w:p>
    <w:p w14:paraId="5A9D24C2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Этап 5: Сопровождение (постоянный процесс) </w:t>
      </w:r>
    </w:p>
    <w:p w14:paraId="5997FC31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Деятельность по ГОСТ: С01, С02, С03, П01 (оперативное управление). </w:t>
      </w:r>
    </w:p>
    <w:p w14:paraId="36B2DC36" w14:textId="77777777" w:rsidR="009D04FC" w:rsidRPr="009D04FC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  <w:r w:rsidRPr="009D04FC">
        <w:rPr>
          <w:sz w:val="32"/>
          <w:szCs w:val="32"/>
        </w:rPr>
        <w:t>Описание</w:t>
      </w:r>
      <w:proofErr w:type="gramStart"/>
      <w:r w:rsidRPr="009D04FC">
        <w:rPr>
          <w:sz w:val="32"/>
          <w:szCs w:val="32"/>
        </w:rPr>
        <w:t>: После</w:t>
      </w:r>
      <w:proofErr w:type="gramEnd"/>
      <w:r w:rsidRPr="009D04FC">
        <w:rPr>
          <w:sz w:val="32"/>
          <w:szCs w:val="32"/>
        </w:rPr>
        <w:t xml:space="preserve"> выпуска каждого инкремента начинается его сопровождение: исправление багов, техническая поддержка, мелкие улучшения. Этот процесс продолжается на протяжении всей жизни системы. </w:t>
      </w:r>
    </w:p>
    <w:p w14:paraId="53CB57B8" w14:textId="77777777" w:rsidR="009D04FC" w:rsidRPr="004875B8" w:rsidRDefault="009D04FC" w:rsidP="009D04FC">
      <w:pPr>
        <w:pStyle w:val="a7"/>
        <w:spacing w:line="360" w:lineRule="auto"/>
        <w:ind w:left="0" w:firstLine="709"/>
        <w:rPr>
          <w:sz w:val="32"/>
          <w:szCs w:val="32"/>
        </w:rPr>
      </w:pPr>
    </w:p>
    <w:p w14:paraId="2449F009" w14:textId="77777777" w:rsidR="004875B8" w:rsidRPr="004875B8" w:rsidRDefault="004875B8" w:rsidP="009D04FC">
      <w:pPr>
        <w:pStyle w:val="a7"/>
        <w:spacing w:line="360" w:lineRule="auto"/>
        <w:ind w:left="0" w:firstLine="709"/>
        <w:rPr>
          <w:sz w:val="32"/>
          <w:szCs w:val="32"/>
        </w:rPr>
      </w:pPr>
    </w:p>
    <w:sectPr w:rsidR="004875B8" w:rsidRPr="004875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6561DD3"/>
    <w:multiLevelType w:val="hybridMultilevel"/>
    <w:tmpl w:val="54F0F43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075563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2F5"/>
    <w:rsid w:val="00377D7F"/>
    <w:rsid w:val="004875B8"/>
    <w:rsid w:val="009D04FC"/>
    <w:rsid w:val="00B132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CB63ED9"/>
  <w15:chartTrackingRefBased/>
  <w15:docId w15:val="{24A6F1D5-F54C-47DB-A63B-F800A9D0F1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132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132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132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132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132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132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132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132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132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132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132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132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132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132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132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132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132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132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132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132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132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132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132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132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132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132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132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132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132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7490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429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8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1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301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2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27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199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30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121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023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418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141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382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444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925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41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1721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4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368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263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149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10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0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71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7221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2035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987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668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5233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238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149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1078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659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1809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550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352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03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14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78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66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0914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049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0626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9852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965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8307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691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104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5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5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491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84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2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81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717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5580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5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878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3681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7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547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86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549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21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04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546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95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36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217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066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61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486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743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92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2494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261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30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988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863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722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877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8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76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613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2325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182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009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5485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566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675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619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447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7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30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057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42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407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918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36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204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0216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848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8545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81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322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943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33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70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8999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2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6317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780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84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5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5993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696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23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952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730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76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747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2327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207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17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843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563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2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242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635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6999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4614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336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2609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5358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324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9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749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98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659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025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5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623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062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4075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517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6571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526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40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8152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90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04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252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150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8235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569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2853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1346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876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325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8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38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467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593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9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609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244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466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379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209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0921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292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325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71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0039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258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4558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895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215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052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273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480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919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8130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71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502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94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824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14</Pages>
  <Words>1934</Words>
  <Characters>11028</Characters>
  <Application>Microsoft Office Word</Application>
  <DocSecurity>0</DocSecurity>
  <Lines>91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xaxxxxaxax0016@gmail.com</dc:creator>
  <cp:keywords/>
  <dc:description/>
  <cp:lastModifiedBy>xaxxxxaxax0016@gmail.com</cp:lastModifiedBy>
  <cp:revision>1</cp:revision>
  <dcterms:created xsi:type="dcterms:W3CDTF">2025-10-12T20:49:00Z</dcterms:created>
  <dcterms:modified xsi:type="dcterms:W3CDTF">2025-10-12T21:18:00Z</dcterms:modified>
</cp:coreProperties>
</file>