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BB16C" w14:textId="77777777" w:rsidR="008E0AD7" w:rsidRDefault="008E0AD7">
      <w:pPr>
        <w:pStyle w:val="BodyText"/>
        <w:rPr>
          <w:rFonts w:ascii="Times New Roman"/>
          <w:sz w:val="20"/>
        </w:rPr>
      </w:pPr>
    </w:p>
    <w:p w14:paraId="3D527266" w14:textId="77777777" w:rsidR="008E0AD7" w:rsidRDefault="008E0AD7">
      <w:pPr>
        <w:pStyle w:val="BodyText"/>
        <w:spacing w:before="100" w:after="1"/>
        <w:rPr>
          <w:rFonts w:ascii="Times New Roman"/>
          <w:sz w:val="20"/>
        </w:rPr>
      </w:pPr>
    </w:p>
    <w:p w14:paraId="1EFB77C4" w14:textId="77777777" w:rsidR="008E0AD7" w:rsidRPr="00C047AA" w:rsidRDefault="00C047AA">
      <w:pPr>
        <w:pStyle w:val="BodyText"/>
        <w:ind w:left="2895"/>
        <w:rPr>
          <w:rFonts w:ascii="Times New Roman"/>
          <w:b/>
          <w:bCs/>
          <w:sz w:val="20"/>
        </w:rPr>
      </w:pPr>
      <w:r w:rsidRPr="00C047AA">
        <w:rPr>
          <w:rFonts w:ascii="Times New Roman"/>
          <w:b/>
          <w:bCs/>
          <w:noProof/>
          <w:sz w:val="20"/>
        </w:rPr>
        <w:drawing>
          <wp:inline distT="0" distB="0" distL="0" distR="0" wp14:anchorId="6F93A0FF" wp14:editId="0D943E7E">
            <wp:extent cx="2590910" cy="28194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590910" cy="2819400"/>
                    </a:xfrm>
                    <a:prstGeom prst="rect">
                      <a:avLst/>
                    </a:prstGeom>
                  </pic:spPr>
                </pic:pic>
              </a:graphicData>
            </a:graphic>
          </wp:inline>
        </w:drawing>
      </w:r>
    </w:p>
    <w:p w14:paraId="302E6356" w14:textId="77777777" w:rsidR="008E0AD7" w:rsidRPr="00C047AA" w:rsidRDefault="008E0AD7">
      <w:pPr>
        <w:pStyle w:val="BodyText"/>
        <w:rPr>
          <w:rFonts w:ascii="Times New Roman"/>
          <w:b/>
          <w:bCs/>
          <w:sz w:val="36"/>
        </w:rPr>
      </w:pPr>
    </w:p>
    <w:p w14:paraId="7EA59881" w14:textId="77777777" w:rsidR="008E0AD7" w:rsidRPr="00C047AA" w:rsidRDefault="008E0AD7">
      <w:pPr>
        <w:pStyle w:val="BodyText"/>
        <w:spacing w:before="130"/>
        <w:rPr>
          <w:rFonts w:ascii="Times New Roman"/>
          <w:b/>
          <w:bCs/>
          <w:sz w:val="36"/>
        </w:rPr>
      </w:pPr>
    </w:p>
    <w:p w14:paraId="31D88AE5" w14:textId="0D5755BA" w:rsidR="008E0AD7" w:rsidRPr="00C047AA" w:rsidRDefault="00C047AA">
      <w:pPr>
        <w:spacing w:line="278" w:lineRule="auto"/>
        <w:ind w:left="130" w:right="149"/>
        <w:jc w:val="center"/>
        <w:rPr>
          <w:rFonts w:ascii="Calibri"/>
          <w:b/>
          <w:bCs/>
          <w:sz w:val="36"/>
        </w:rPr>
      </w:pPr>
      <w:r w:rsidRPr="00C047AA">
        <w:rPr>
          <w:rFonts w:ascii="Calibri"/>
          <w:b/>
          <w:bCs/>
          <w:sz w:val="36"/>
        </w:rPr>
        <w:t>Course:</w:t>
      </w:r>
      <w:r w:rsidRPr="00C047AA">
        <w:rPr>
          <w:rFonts w:ascii="Calibri"/>
          <w:b/>
          <w:bCs/>
          <w:spacing w:val="-7"/>
          <w:sz w:val="36"/>
        </w:rPr>
        <w:t xml:space="preserve"> </w:t>
      </w:r>
      <w:r w:rsidR="00864DA3" w:rsidRPr="00C047AA">
        <w:rPr>
          <w:rFonts w:ascii="Calibri"/>
          <w:b/>
          <w:bCs/>
          <w:sz w:val="36"/>
        </w:rPr>
        <w:t>DATA522 - Solving Big Data Problems-Data Analytics - Spring 2025 (Online)</w:t>
      </w:r>
    </w:p>
    <w:p w14:paraId="5B553ABF" w14:textId="00BCE2CE" w:rsidR="008E0AD7" w:rsidRPr="00C047AA" w:rsidRDefault="0042656A">
      <w:pPr>
        <w:spacing w:before="243" w:line="410" w:lineRule="auto"/>
        <w:ind w:left="2614" w:right="2631"/>
        <w:jc w:val="center"/>
        <w:rPr>
          <w:rFonts w:ascii="Calibri"/>
          <w:b/>
          <w:bCs/>
          <w:sz w:val="36"/>
        </w:rPr>
      </w:pPr>
      <w:r>
        <w:rPr>
          <w:rFonts w:ascii="Calibri"/>
          <w:b/>
          <w:bCs/>
          <w:sz w:val="36"/>
        </w:rPr>
        <w:t>Report: Final Project Abstract</w:t>
      </w:r>
    </w:p>
    <w:p w14:paraId="6083080B" w14:textId="3A7D938E" w:rsidR="00864DA3" w:rsidRPr="00C047AA" w:rsidRDefault="00864DA3">
      <w:pPr>
        <w:spacing w:before="243" w:line="410" w:lineRule="auto"/>
        <w:ind w:left="2614" w:right="2631"/>
        <w:jc w:val="center"/>
        <w:rPr>
          <w:rFonts w:ascii="Calibri"/>
          <w:b/>
          <w:bCs/>
          <w:sz w:val="36"/>
        </w:rPr>
      </w:pPr>
      <w:r w:rsidRPr="00C047AA">
        <w:rPr>
          <w:rFonts w:ascii="Calibri"/>
          <w:b/>
          <w:bCs/>
          <w:sz w:val="36"/>
        </w:rPr>
        <w:t xml:space="preserve">Date: April </w:t>
      </w:r>
      <w:r w:rsidR="00585943">
        <w:rPr>
          <w:rFonts w:ascii="Calibri"/>
          <w:b/>
          <w:bCs/>
          <w:sz w:val="36"/>
        </w:rPr>
        <w:t>1</w:t>
      </w:r>
      <w:r w:rsidR="00670A8A">
        <w:rPr>
          <w:rFonts w:ascii="Calibri"/>
          <w:b/>
          <w:bCs/>
          <w:sz w:val="36"/>
        </w:rPr>
        <w:t>5</w:t>
      </w:r>
      <w:r w:rsidRPr="00C047AA">
        <w:rPr>
          <w:rFonts w:ascii="Calibri"/>
          <w:b/>
          <w:bCs/>
          <w:sz w:val="36"/>
        </w:rPr>
        <w:t>, 2025</w:t>
      </w:r>
    </w:p>
    <w:p w14:paraId="6FBB9D22" w14:textId="77777777" w:rsidR="008E0AD7" w:rsidRPr="00C047AA" w:rsidRDefault="008E0AD7">
      <w:pPr>
        <w:pStyle w:val="BodyText"/>
        <w:rPr>
          <w:rFonts w:ascii="Calibri"/>
          <w:b/>
          <w:bCs/>
          <w:sz w:val="36"/>
        </w:rPr>
      </w:pPr>
    </w:p>
    <w:p w14:paraId="0B8802D6" w14:textId="77777777" w:rsidR="008E0AD7" w:rsidRPr="00C047AA" w:rsidRDefault="008E0AD7">
      <w:pPr>
        <w:pStyle w:val="BodyText"/>
        <w:rPr>
          <w:rFonts w:ascii="Calibri"/>
          <w:b/>
          <w:bCs/>
          <w:sz w:val="36"/>
        </w:rPr>
      </w:pPr>
    </w:p>
    <w:p w14:paraId="7BE18B5A" w14:textId="77777777" w:rsidR="008E0AD7" w:rsidRPr="00C047AA" w:rsidRDefault="008E0AD7">
      <w:pPr>
        <w:pStyle w:val="BodyText"/>
        <w:spacing w:before="182"/>
        <w:rPr>
          <w:rFonts w:ascii="Calibri"/>
          <w:b/>
          <w:bCs/>
          <w:sz w:val="36"/>
        </w:rPr>
      </w:pPr>
    </w:p>
    <w:p w14:paraId="16AC0411" w14:textId="77777777" w:rsidR="008E0AD7" w:rsidRPr="00C047AA" w:rsidRDefault="00C047AA">
      <w:pPr>
        <w:spacing w:line="410" w:lineRule="auto"/>
        <w:ind w:left="2615" w:right="2631"/>
        <w:jc w:val="center"/>
        <w:rPr>
          <w:rFonts w:ascii="Calibri" w:hAnsi="Calibri"/>
          <w:b/>
          <w:bCs/>
          <w:sz w:val="36"/>
        </w:rPr>
      </w:pPr>
      <w:r w:rsidRPr="00C047AA">
        <w:rPr>
          <w:rFonts w:ascii="Calibri" w:hAnsi="Calibri"/>
          <w:b/>
          <w:bCs/>
          <w:sz w:val="36"/>
        </w:rPr>
        <w:t>Name:</w:t>
      </w:r>
      <w:r w:rsidRPr="00C047AA">
        <w:rPr>
          <w:rFonts w:ascii="Calibri" w:hAnsi="Calibri"/>
          <w:b/>
          <w:bCs/>
          <w:spacing w:val="-20"/>
          <w:sz w:val="36"/>
        </w:rPr>
        <w:t xml:space="preserve"> </w:t>
      </w:r>
      <w:r w:rsidRPr="00C047AA">
        <w:rPr>
          <w:rFonts w:ascii="Calibri" w:hAnsi="Calibri"/>
          <w:b/>
          <w:bCs/>
          <w:sz w:val="36"/>
        </w:rPr>
        <w:t>Meagan</w:t>
      </w:r>
      <w:r w:rsidRPr="00C047AA">
        <w:rPr>
          <w:rFonts w:ascii="Calibri" w:hAnsi="Calibri"/>
          <w:b/>
          <w:bCs/>
          <w:spacing w:val="-18"/>
          <w:sz w:val="36"/>
        </w:rPr>
        <w:t xml:space="preserve"> </w:t>
      </w:r>
      <w:r w:rsidRPr="00C047AA">
        <w:rPr>
          <w:rFonts w:ascii="Calibri" w:hAnsi="Calibri"/>
          <w:b/>
          <w:bCs/>
          <w:sz w:val="36"/>
        </w:rPr>
        <w:t>O’Briant Student ID: 770047676</w:t>
      </w:r>
    </w:p>
    <w:p w14:paraId="6024CA21" w14:textId="77777777" w:rsidR="008E0AD7" w:rsidRPr="00C047AA" w:rsidRDefault="008E0AD7">
      <w:pPr>
        <w:spacing w:line="410" w:lineRule="auto"/>
        <w:jc w:val="center"/>
        <w:rPr>
          <w:rFonts w:ascii="Calibri" w:hAnsi="Calibri"/>
          <w:b/>
          <w:bCs/>
          <w:sz w:val="36"/>
        </w:rPr>
        <w:sectPr w:rsidR="008E0AD7" w:rsidRPr="00C047AA">
          <w:type w:val="continuous"/>
          <w:pgSz w:w="12240" w:h="15840"/>
          <w:pgMar w:top="1820" w:right="1300" w:bottom="280" w:left="1320" w:header="720" w:footer="720" w:gutter="0"/>
          <w:cols w:space="720"/>
        </w:sectPr>
      </w:pPr>
    </w:p>
    <w:p w14:paraId="0910C80A" w14:textId="6EA51F6A" w:rsidR="0042656A" w:rsidRPr="0042656A" w:rsidRDefault="0042656A" w:rsidP="0042656A">
      <w:pPr>
        <w:spacing w:line="480" w:lineRule="auto"/>
        <w:ind w:left="119" w:right="43"/>
        <w:jc w:val="center"/>
        <w:rPr>
          <w:rFonts w:ascii="Calibri" w:hAnsi="Calibri" w:cs="Calibri"/>
          <w:b/>
          <w:bCs/>
          <w:noProof/>
          <w:sz w:val="28"/>
          <w:szCs w:val="28"/>
        </w:rPr>
      </w:pPr>
      <w:r w:rsidRPr="0042656A">
        <w:rPr>
          <w:rFonts w:ascii="Calibri" w:hAnsi="Calibri" w:cs="Calibri"/>
          <w:b/>
          <w:bCs/>
          <w:noProof/>
          <w:sz w:val="28"/>
          <w:szCs w:val="28"/>
        </w:rPr>
        <w:lastRenderedPageBreak/>
        <w:t>Predicting House Prices Using Advanced Regression Techniques</w:t>
      </w:r>
    </w:p>
    <w:p w14:paraId="63D6EC91" w14:textId="77777777" w:rsidR="0042656A" w:rsidRPr="0042656A" w:rsidRDefault="0042656A" w:rsidP="0042656A">
      <w:pPr>
        <w:spacing w:line="480" w:lineRule="auto"/>
        <w:ind w:left="119" w:right="43"/>
        <w:rPr>
          <w:rFonts w:asciiTheme="minorHAnsi" w:hAnsiTheme="minorHAnsi" w:cstheme="minorHAnsi"/>
          <w:noProof/>
          <w:sz w:val="24"/>
          <w:szCs w:val="24"/>
        </w:rPr>
      </w:pPr>
    </w:p>
    <w:p w14:paraId="3D44A262" w14:textId="7A82C762" w:rsidR="0042656A" w:rsidRPr="0042656A" w:rsidRDefault="0042656A" w:rsidP="0042656A">
      <w:pPr>
        <w:spacing w:line="480" w:lineRule="auto"/>
        <w:ind w:left="119" w:right="43"/>
        <w:rPr>
          <w:rFonts w:asciiTheme="minorHAnsi" w:hAnsiTheme="minorHAnsi" w:cstheme="minorHAnsi"/>
          <w:noProof/>
          <w:sz w:val="24"/>
          <w:szCs w:val="24"/>
        </w:rPr>
      </w:pPr>
      <w:r w:rsidRPr="0042656A">
        <w:rPr>
          <w:rFonts w:asciiTheme="minorHAnsi" w:hAnsiTheme="minorHAnsi" w:cstheme="minorHAnsi"/>
          <w:b/>
          <w:bCs/>
          <w:noProof/>
          <w:sz w:val="24"/>
          <w:szCs w:val="24"/>
        </w:rPr>
        <w:t>Team Members:</w:t>
      </w:r>
      <w:r w:rsidRPr="0042656A">
        <w:rPr>
          <w:rFonts w:asciiTheme="minorHAnsi" w:hAnsiTheme="minorHAnsi" w:cstheme="minorHAnsi"/>
          <w:noProof/>
          <w:sz w:val="24"/>
          <w:szCs w:val="24"/>
        </w:rPr>
        <w:t xml:space="preserve"> </w:t>
      </w:r>
      <w:r w:rsidR="00670A8A">
        <w:rPr>
          <w:rFonts w:asciiTheme="minorHAnsi" w:hAnsiTheme="minorHAnsi" w:cstheme="minorHAnsi"/>
          <w:noProof/>
          <w:sz w:val="24"/>
          <w:szCs w:val="24"/>
        </w:rPr>
        <w:t xml:space="preserve">Meagan O’Briant; </w:t>
      </w:r>
      <w:r w:rsidR="00A548E3">
        <w:rPr>
          <w:rFonts w:asciiTheme="minorHAnsi" w:hAnsiTheme="minorHAnsi" w:cstheme="minorHAnsi"/>
          <w:noProof/>
          <w:sz w:val="24"/>
          <w:szCs w:val="24"/>
        </w:rPr>
        <w:t>Osly Ariel Cabrera Fletes; Orellana Barroso Javier Andres; Akhil Abburi</w:t>
      </w:r>
    </w:p>
    <w:p w14:paraId="2EC97989" w14:textId="15D121C5" w:rsidR="0042656A" w:rsidRDefault="0042656A" w:rsidP="0042656A">
      <w:pPr>
        <w:spacing w:line="480" w:lineRule="auto"/>
        <w:ind w:left="119" w:right="43"/>
        <w:rPr>
          <w:rFonts w:asciiTheme="minorHAnsi" w:hAnsiTheme="minorHAnsi" w:cstheme="minorHAnsi"/>
          <w:noProof/>
          <w:sz w:val="24"/>
          <w:szCs w:val="24"/>
        </w:rPr>
      </w:pPr>
      <w:r w:rsidRPr="0042656A">
        <w:rPr>
          <w:rFonts w:asciiTheme="minorHAnsi" w:hAnsiTheme="minorHAnsi" w:cstheme="minorHAnsi"/>
          <w:b/>
          <w:bCs/>
          <w:noProof/>
          <w:sz w:val="24"/>
          <w:szCs w:val="24"/>
        </w:rPr>
        <w:t>Kaggle Competition Chosen:</w:t>
      </w:r>
      <w:r>
        <w:rPr>
          <w:rFonts w:asciiTheme="minorHAnsi" w:hAnsiTheme="minorHAnsi" w:cstheme="minorHAnsi"/>
          <w:noProof/>
          <w:sz w:val="24"/>
          <w:szCs w:val="24"/>
        </w:rPr>
        <w:t xml:space="preserve"> </w:t>
      </w:r>
      <w:r w:rsidRPr="0042656A">
        <w:rPr>
          <w:rFonts w:asciiTheme="minorHAnsi" w:hAnsiTheme="minorHAnsi" w:cstheme="minorHAnsi"/>
          <w:noProof/>
          <w:sz w:val="24"/>
          <w:szCs w:val="24"/>
        </w:rPr>
        <w:t>House Prices - Advanced Regression Techniques</w:t>
      </w:r>
      <w:r>
        <w:rPr>
          <w:rFonts w:asciiTheme="minorHAnsi" w:hAnsiTheme="minorHAnsi" w:cstheme="minorHAnsi"/>
          <w:noProof/>
          <w:sz w:val="24"/>
          <w:szCs w:val="24"/>
        </w:rPr>
        <w:t xml:space="preserve"> (</w:t>
      </w:r>
      <w:hyperlink r:id="rId6" w:history="1">
        <w:r w:rsidR="00802F04" w:rsidRPr="002B5A0B">
          <w:rPr>
            <w:rStyle w:val="Hyperlink"/>
            <w:rFonts w:asciiTheme="minorHAnsi" w:hAnsiTheme="minorHAnsi" w:cstheme="minorHAnsi"/>
            <w:noProof/>
            <w:sz w:val="24"/>
            <w:szCs w:val="24"/>
          </w:rPr>
          <w:t>https://www.kaggle.com/competitions/house-prices-advanced-regression-techniques</w:t>
        </w:r>
      </w:hyperlink>
      <w:r>
        <w:rPr>
          <w:rFonts w:asciiTheme="minorHAnsi" w:hAnsiTheme="minorHAnsi" w:cstheme="minorHAnsi"/>
          <w:noProof/>
          <w:sz w:val="24"/>
          <w:szCs w:val="24"/>
        </w:rPr>
        <w:t>)</w:t>
      </w:r>
    </w:p>
    <w:p w14:paraId="76CE6BFE" w14:textId="4356BED5" w:rsidR="00802F04" w:rsidRDefault="00802F04" w:rsidP="0042656A">
      <w:pPr>
        <w:spacing w:line="480" w:lineRule="auto"/>
        <w:ind w:left="119" w:right="43"/>
        <w:rPr>
          <w:rFonts w:asciiTheme="minorHAnsi" w:hAnsiTheme="minorHAnsi" w:cstheme="minorHAnsi"/>
          <w:noProof/>
          <w:sz w:val="24"/>
          <w:szCs w:val="24"/>
        </w:rPr>
      </w:pPr>
      <w:r>
        <w:rPr>
          <w:rFonts w:asciiTheme="minorHAnsi" w:hAnsiTheme="minorHAnsi" w:cstheme="minorHAnsi"/>
          <w:b/>
          <w:bCs/>
          <w:noProof/>
          <w:sz w:val="24"/>
          <w:szCs w:val="24"/>
        </w:rPr>
        <w:t>GitHub URL:</w:t>
      </w:r>
      <w:r>
        <w:rPr>
          <w:rFonts w:asciiTheme="minorHAnsi" w:hAnsiTheme="minorHAnsi" w:cstheme="minorHAnsi"/>
          <w:noProof/>
          <w:sz w:val="24"/>
          <w:szCs w:val="24"/>
        </w:rPr>
        <w:t xml:space="preserve"> </w:t>
      </w:r>
      <w:hyperlink r:id="rId7" w:history="1">
        <w:r w:rsidRPr="002B5A0B">
          <w:rPr>
            <w:rStyle w:val="Hyperlink"/>
            <w:rFonts w:asciiTheme="minorHAnsi" w:hAnsiTheme="minorHAnsi" w:cstheme="minorHAnsi"/>
            <w:noProof/>
            <w:sz w:val="24"/>
            <w:szCs w:val="24"/>
          </w:rPr>
          <w:t>https://github.com/MeagOBriant/House-Price</w:t>
        </w:r>
        <w:r w:rsidRPr="002B5A0B">
          <w:rPr>
            <w:rStyle w:val="Hyperlink"/>
            <w:rFonts w:asciiTheme="minorHAnsi" w:hAnsiTheme="minorHAnsi" w:cstheme="minorHAnsi"/>
            <w:noProof/>
            <w:sz w:val="24"/>
            <w:szCs w:val="24"/>
          </w:rPr>
          <w:t>s</w:t>
        </w:r>
        <w:r w:rsidRPr="002B5A0B">
          <w:rPr>
            <w:rStyle w:val="Hyperlink"/>
            <w:rFonts w:asciiTheme="minorHAnsi" w:hAnsiTheme="minorHAnsi" w:cstheme="minorHAnsi"/>
            <w:noProof/>
            <w:sz w:val="24"/>
            <w:szCs w:val="24"/>
          </w:rPr>
          <w:t>-Regression-Final-Project.git</w:t>
        </w:r>
      </w:hyperlink>
    </w:p>
    <w:p w14:paraId="10E602F1" w14:textId="77777777" w:rsidR="00802F04" w:rsidRPr="0042656A" w:rsidRDefault="00802F04" w:rsidP="0042656A">
      <w:pPr>
        <w:spacing w:line="480" w:lineRule="auto"/>
        <w:ind w:left="119" w:right="43"/>
        <w:rPr>
          <w:rFonts w:asciiTheme="minorHAnsi" w:hAnsiTheme="minorHAnsi" w:cstheme="minorHAnsi"/>
          <w:noProof/>
          <w:sz w:val="24"/>
          <w:szCs w:val="24"/>
        </w:rPr>
      </w:pPr>
    </w:p>
    <w:p w14:paraId="02484322" w14:textId="77777777" w:rsidR="0042656A" w:rsidRPr="0042656A" w:rsidRDefault="0042656A" w:rsidP="0042656A">
      <w:pPr>
        <w:spacing w:line="480" w:lineRule="auto"/>
        <w:ind w:left="119" w:right="43"/>
        <w:rPr>
          <w:rFonts w:asciiTheme="minorHAnsi" w:hAnsiTheme="minorHAnsi" w:cstheme="minorHAnsi"/>
          <w:noProof/>
          <w:sz w:val="24"/>
          <w:szCs w:val="24"/>
        </w:rPr>
      </w:pPr>
    </w:p>
    <w:p w14:paraId="2986D9E3" w14:textId="77777777" w:rsidR="004618FF" w:rsidRDefault="0042656A" w:rsidP="004618FF">
      <w:pPr>
        <w:spacing w:line="480" w:lineRule="auto"/>
        <w:ind w:left="119" w:right="43"/>
        <w:jc w:val="center"/>
        <w:rPr>
          <w:rFonts w:asciiTheme="minorHAnsi" w:hAnsiTheme="minorHAnsi" w:cstheme="minorHAnsi"/>
          <w:b/>
          <w:bCs/>
          <w:noProof/>
          <w:sz w:val="28"/>
          <w:szCs w:val="28"/>
        </w:rPr>
      </w:pPr>
      <w:r w:rsidRPr="0042656A">
        <w:rPr>
          <w:rFonts w:asciiTheme="minorHAnsi" w:hAnsiTheme="minorHAnsi" w:cstheme="minorHAnsi"/>
          <w:b/>
          <w:bCs/>
          <w:noProof/>
          <w:sz w:val="28"/>
          <w:szCs w:val="28"/>
        </w:rPr>
        <w:t>Abstract</w:t>
      </w:r>
    </w:p>
    <w:p w14:paraId="2034E5FA" w14:textId="7AB3F973" w:rsidR="004618FF" w:rsidRDefault="004618FF" w:rsidP="009E556E">
      <w:pPr>
        <w:spacing w:line="480" w:lineRule="auto"/>
        <w:ind w:left="119" w:right="43"/>
        <w:rPr>
          <w:rFonts w:asciiTheme="minorHAnsi" w:hAnsiTheme="minorHAnsi" w:cstheme="minorHAnsi"/>
          <w:noProof/>
          <w:sz w:val="24"/>
          <w:szCs w:val="24"/>
        </w:rPr>
      </w:pPr>
      <w:r w:rsidRPr="004618FF">
        <w:rPr>
          <w:rFonts w:asciiTheme="minorHAnsi" w:hAnsiTheme="minorHAnsi" w:cstheme="minorHAnsi"/>
          <w:noProof/>
          <w:sz w:val="24"/>
          <w:szCs w:val="24"/>
        </w:rPr>
        <w:br/>
        <w:t xml:space="preserve">This project focuses on developing a predictive model for estimating housing sale prices using the Ames Housing dataset provided by Kaggle. The dataset contains 79 explanatory variables describing various attributes of residential homes, including lot size, year built, quality ratings, neighborhood, and more. </w:t>
      </w:r>
      <w:r w:rsidR="009E556E" w:rsidRPr="009E556E">
        <w:rPr>
          <w:rFonts w:asciiTheme="minorHAnsi" w:hAnsiTheme="minorHAnsi" w:cstheme="minorHAnsi"/>
          <w:noProof/>
          <w:sz w:val="24"/>
          <w:szCs w:val="24"/>
        </w:rPr>
        <w:t>Predicting housing prices is a highly relevant problem in real estate analytics and serves as an excellent opportunity to explore regression modeling and data visualization in RStudio. The objective is to apply statistical methods to accurately predict house prices and evaluate model performance using Root Mean Square Error (RMSE), which serves as the competition’s scoring metric.</w:t>
      </w:r>
    </w:p>
    <w:p w14:paraId="6D615262" w14:textId="77777777" w:rsidR="009E556E" w:rsidRPr="004618FF" w:rsidRDefault="009E556E" w:rsidP="009E556E">
      <w:pPr>
        <w:spacing w:line="480" w:lineRule="auto"/>
        <w:ind w:left="119" w:right="43"/>
        <w:rPr>
          <w:rFonts w:asciiTheme="minorHAnsi" w:hAnsiTheme="minorHAnsi" w:cstheme="minorHAnsi"/>
          <w:noProof/>
          <w:sz w:val="24"/>
          <w:szCs w:val="24"/>
        </w:rPr>
      </w:pPr>
    </w:p>
    <w:p w14:paraId="749B7A08" w14:textId="77777777" w:rsidR="009E556E" w:rsidRDefault="004618FF" w:rsidP="009E556E">
      <w:pPr>
        <w:spacing w:line="480" w:lineRule="auto"/>
        <w:ind w:left="119" w:right="43"/>
        <w:rPr>
          <w:rFonts w:asciiTheme="minorHAnsi" w:hAnsiTheme="minorHAnsi" w:cstheme="minorHAnsi"/>
          <w:b/>
          <w:bCs/>
          <w:noProof/>
          <w:sz w:val="24"/>
          <w:szCs w:val="24"/>
        </w:rPr>
      </w:pPr>
      <w:r w:rsidRPr="004618FF">
        <w:rPr>
          <w:rFonts w:asciiTheme="minorHAnsi" w:hAnsiTheme="minorHAnsi" w:cstheme="minorHAnsi"/>
          <w:b/>
          <w:bCs/>
          <w:noProof/>
          <w:sz w:val="24"/>
          <w:szCs w:val="24"/>
        </w:rPr>
        <w:t>Approach/Strategy</w:t>
      </w:r>
    </w:p>
    <w:p w14:paraId="376B23C6" w14:textId="768347F1" w:rsidR="009E556E" w:rsidRPr="009E556E" w:rsidRDefault="004618FF" w:rsidP="009E556E">
      <w:pPr>
        <w:spacing w:line="480" w:lineRule="auto"/>
        <w:ind w:left="119" w:right="43"/>
        <w:rPr>
          <w:rFonts w:asciiTheme="minorHAnsi" w:hAnsiTheme="minorHAnsi" w:cstheme="minorHAnsi"/>
          <w:noProof/>
          <w:sz w:val="24"/>
          <w:szCs w:val="24"/>
        </w:rPr>
      </w:pPr>
      <w:r w:rsidRPr="004618FF">
        <w:rPr>
          <w:rFonts w:asciiTheme="minorHAnsi" w:hAnsiTheme="minorHAnsi" w:cstheme="minorHAnsi"/>
          <w:noProof/>
          <w:sz w:val="24"/>
          <w:szCs w:val="24"/>
        </w:rPr>
        <w:br/>
      </w:r>
      <w:r w:rsidR="009E556E">
        <w:rPr>
          <w:rFonts w:asciiTheme="minorHAnsi" w:hAnsiTheme="minorHAnsi" w:cstheme="minorHAnsi"/>
          <w:noProof/>
          <w:sz w:val="24"/>
          <w:szCs w:val="24"/>
        </w:rPr>
        <w:t xml:space="preserve">     </w:t>
      </w:r>
      <w:r w:rsidR="009E556E" w:rsidRPr="009E556E">
        <w:rPr>
          <w:rFonts w:asciiTheme="minorHAnsi" w:hAnsiTheme="minorHAnsi" w:cstheme="minorHAnsi"/>
          <w:noProof/>
          <w:sz w:val="24"/>
          <w:szCs w:val="24"/>
        </w:rPr>
        <w:t xml:space="preserve">The project will be conducted in RStudio using a set of packages tailored for data analysis and machine learning. The initial steps involve data exploration and cleaning using dplyr and </w:t>
      </w:r>
      <w:r w:rsidR="009E556E" w:rsidRPr="009E556E">
        <w:rPr>
          <w:rFonts w:asciiTheme="minorHAnsi" w:hAnsiTheme="minorHAnsi" w:cstheme="minorHAnsi"/>
          <w:noProof/>
          <w:sz w:val="24"/>
          <w:szCs w:val="24"/>
        </w:rPr>
        <w:lastRenderedPageBreak/>
        <w:t>tidyverse, which will help identify and address missing values, skewed distributions, and potential outliers. Feature engineering will follow, including transformations and categorical encoding to optimize model input. Visualizations will be created using ggplot2 to uncover patterns and relationships in the data.</w:t>
      </w:r>
      <w:r w:rsidR="009E556E" w:rsidRPr="009E556E">
        <w:rPr>
          <w:rFonts w:asciiTheme="minorHAnsi" w:hAnsiTheme="minorHAnsi" w:cstheme="minorHAnsi"/>
          <w:noProof/>
          <w:sz w:val="24"/>
          <w:szCs w:val="24"/>
        </w:rPr>
        <w:br/>
      </w:r>
      <w:r w:rsidR="009E556E" w:rsidRPr="009E556E">
        <w:rPr>
          <w:rFonts w:asciiTheme="minorHAnsi" w:hAnsiTheme="minorHAnsi" w:cstheme="minorHAnsi"/>
          <w:noProof/>
          <w:sz w:val="24"/>
          <w:szCs w:val="24"/>
        </w:rPr>
        <w:br/>
      </w:r>
      <w:r w:rsidR="009E556E">
        <w:rPr>
          <w:rFonts w:asciiTheme="minorHAnsi" w:hAnsiTheme="minorHAnsi" w:cstheme="minorHAnsi"/>
          <w:noProof/>
          <w:sz w:val="24"/>
          <w:szCs w:val="24"/>
        </w:rPr>
        <w:t xml:space="preserve">     </w:t>
      </w:r>
      <w:r w:rsidR="009E556E" w:rsidRPr="009E556E">
        <w:rPr>
          <w:rFonts w:asciiTheme="minorHAnsi" w:hAnsiTheme="minorHAnsi" w:cstheme="minorHAnsi"/>
          <w:noProof/>
          <w:sz w:val="24"/>
          <w:szCs w:val="24"/>
        </w:rPr>
        <w:t>For modeling, the project will begin with basic linear regression to establish a performance baseline. More advanced models like random forest and gradient boosting will then be applied using packages such as randomForest, xgboost, and caret. Model performance will be assessed using cross-validation and RMSE. All work will be documented and version-controlled via GitHub, with the final deliverable structured in PowerPoint format per course guidelines.</w:t>
      </w:r>
    </w:p>
    <w:p w14:paraId="13E4B60C" w14:textId="24482E26" w:rsidR="004618FF" w:rsidRDefault="004618FF" w:rsidP="009E556E">
      <w:pPr>
        <w:spacing w:line="480" w:lineRule="auto"/>
        <w:ind w:left="119" w:right="43"/>
        <w:rPr>
          <w:rFonts w:asciiTheme="minorHAnsi" w:hAnsiTheme="minorHAnsi" w:cstheme="minorHAnsi"/>
          <w:noProof/>
          <w:sz w:val="24"/>
          <w:szCs w:val="24"/>
        </w:rPr>
      </w:pPr>
    </w:p>
    <w:p w14:paraId="03DBE515" w14:textId="77777777" w:rsidR="00DA5A29" w:rsidRDefault="00DA5A29" w:rsidP="009E556E">
      <w:pPr>
        <w:spacing w:line="480" w:lineRule="auto"/>
        <w:ind w:left="119" w:right="43"/>
        <w:rPr>
          <w:rFonts w:asciiTheme="minorHAnsi" w:hAnsiTheme="minorHAnsi" w:cstheme="minorHAnsi"/>
          <w:noProof/>
          <w:sz w:val="24"/>
          <w:szCs w:val="24"/>
        </w:rPr>
      </w:pPr>
    </w:p>
    <w:p w14:paraId="0697EA46" w14:textId="77777777" w:rsidR="00DA5A29" w:rsidRDefault="00DA5A29" w:rsidP="009E556E">
      <w:pPr>
        <w:spacing w:line="480" w:lineRule="auto"/>
        <w:ind w:left="119" w:right="43"/>
        <w:rPr>
          <w:rFonts w:asciiTheme="minorHAnsi" w:hAnsiTheme="minorHAnsi" w:cstheme="minorHAnsi"/>
          <w:noProof/>
          <w:sz w:val="24"/>
          <w:szCs w:val="24"/>
        </w:rPr>
      </w:pPr>
    </w:p>
    <w:p w14:paraId="50E6E761" w14:textId="77777777" w:rsidR="00DA5A29" w:rsidRDefault="00DA5A29" w:rsidP="009E556E">
      <w:pPr>
        <w:spacing w:line="480" w:lineRule="auto"/>
        <w:ind w:left="119" w:right="43"/>
        <w:rPr>
          <w:rFonts w:asciiTheme="minorHAnsi" w:hAnsiTheme="minorHAnsi" w:cstheme="minorHAnsi"/>
          <w:noProof/>
          <w:sz w:val="24"/>
          <w:szCs w:val="24"/>
        </w:rPr>
      </w:pPr>
    </w:p>
    <w:p w14:paraId="5EDE00A8" w14:textId="77777777" w:rsidR="00DA5A29" w:rsidRDefault="00DA5A29" w:rsidP="009E556E">
      <w:pPr>
        <w:spacing w:line="480" w:lineRule="auto"/>
        <w:ind w:left="119" w:right="43"/>
        <w:rPr>
          <w:rFonts w:asciiTheme="minorHAnsi" w:hAnsiTheme="minorHAnsi" w:cstheme="minorHAnsi"/>
          <w:noProof/>
          <w:sz w:val="24"/>
          <w:szCs w:val="24"/>
        </w:rPr>
      </w:pPr>
    </w:p>
    <w:p w14:paraId="004A1E04" w14:textId="77777777" w:rsidR="00DA5A29" w:rsidRDefault="00DA5A29" w:rsidP="009E556E">
      <w:pPr>
        <w:spacing w:line="480" w:lineRule="auto"/>
        <w:ind w:left="119" w:right="43"/>
        <w:rPr>
          <w:rFonts w:asciiTheme="minorHAnsi" w:hAnsiTheme="minorHAnsi" w:cstheme="minorHAnsi"/>
          <w:noProof/>
          <w:sz w:val="24"/>
          <w:szCs w:val="24"/>
        </w:rPr>
      </w:pPr>
    </w:p>
    <w:p w14:paraId="398B49D4" w14:textId="77777777" w:rsidR="00DA5A29" w:rsidRDefault="00DA5A29" w:rsidP="009E556E">
      <w:pPr>
        <w:spacing w:line="480" w:lineRule="auto"/>
        <w:ind w:left="119" w:right="43"/>
        <w:rPr>
          <w:rFonts w:asciiTheme="minorHAnsi" w:hAnsiTheme="minorHAnsi" w:cstheme="minorHAnsi"/>
          <w:noProof/>
          <w:sz w:val="24"/>
          <w:szCs w:val="24"/>
        </w:rPr>
      </w:pPr>
    </w:p>
    <w:p w14:paraId="14299975" w14:textId="77777777" w:rsidR="00DA5A29" w:rsidRDefault="00DA5A29" w:rsidP="009E556E">
      <w:pPr>
        <w:spacing w:line="480" w:lineRule="auto"/>
        <w:ind w:left="119" w:right="43"/>
        <w:rPr>
          <w:rFonts w:asciiTheme="minorHAnsi" w:hAnsiTheme="minorHAnsi" w:cstheme="minorHAnsi"/>
          <w:noProof/>
          <w:sz w:val="24"/>
          <w:szCs w:val="24"/>
        </w:rPr>
      </w:pPr>
    </w:p>
    <w:p w14:paraId="2587E819" w14:textId="77777777" w:rsidR="00DA5A29" w:rsidRDefault="00DA5A29" w:rsidP="009E556E">
      <w:pPr>
        <w:spacing w:line="480" w:lineRule="auto"/>
        <w:ind w:left="119" w:right="43"/>
        <w:rPr>
          <w:rFonts w:asciiTheme="minorHAnsi" w:hAnsiTheme="minorHAnsi" w:cstheme="minorHAnsi"/>
          <w:noProof/>
          <w:sz w:val="24"/>
          <w:szCs w:val="24"/>
        </w:rPr>
      </w:pPr>
    </w:p>
    <w:p w14:paraId="477D8C30" w14:textId="77777777" w:rsidR="00DA5A29" w:rsidRDefault="00DA5A29" w:rsidP="009E556E">
      <w:pPr>
        <w:spacing w:line="480" w:lineRule="auto"/>
        <w:ind w:left="119" w:right="43"/>
        <w:rPr>
          <w:rFonts w:asciiTheme="minorHAnsi" w:hAnsiTheme="minorHAnsi" w:cstheme="minorHAnsi"/>
          <w:noProof/>
          <w:sz w:val="24"/>
          <w:szCs w:val="24"/>
        </w:rPr>
      </w:pPr>
    </w:p>
    <w:p w14:paraId="33ADC0E9" w14:textId="77777777" w:rsidR="00DA5A29" w:rsidRDefault="00DA5A29" w:rsidP="009E556E">
      <w:pPr>
        <w:spacing w:line="480" w:lineRule="auto"/>
        <w:ind w:left="119" w:right="43"/>
        <w:rPr>
          <w:rFonts w:asciiTheme="minorHAnsi" w:hAnsiTheme="minorHAnsi" w:cstheme="minorHAnsi"/>
          <w:noProof/>
          <w:sz w:val="24"/>
          <w:szCs w:val="24"/>
        </w:rPr>
      </w:pPr>
    </w:p>
    <w:p w14:paraId="2B75A977" w14:textId="77777777" w:rsidR="00DA5A29" w:rsidRDefault="00DA5A29" w:rsidP="009E556E">
      <w:pPr>
        <w:spacing w:line="480" w:lineRule="auto"/>
        <w:ind w:left="119" w:right="43"/>
        <w:rPr>
          <w:rFonts w:asciiTheme="minorHAnsi" w:hAnsiTheme="minorHAnsi" w:cstheme="minorHAnsi"/>
          <w:noProof/>
          <w:sz w:val="24"/>
          <w:szCs w:val="24"/>
        </w:rPr>
      </w:pPr>
    </w:p>
    <w:p w14:paraId="12EEFAE9" w14:textId="77777777" w:rsidR="00DA5A29" w:rsidRDefault="00DA5A29" w:rsidP="009E556E">
      <w:pPr>
        <w:spacing w:line="480" w:lineRule="auto"/>
        <w:ind w:left="119" w:right="43"/>
        <w:rPr>
          <w:rFonts w:asciiTheme="minorHAnsi" w:hAnsiTheme="minorHAnsi" w:cstheme="minorHAnsi"/>
          <w:noProof/>
          <w:sz w:val="24"/>
          <w:szCs w:val="24"/>
        </w:rPr>
      </w:pPr>
    </w:p>
    <w:p w14:paraId="59C84E58" w14:textId="77777777" w:rsidR="00DA5A29" w:rsidRDefault="00DA5A29" w:rsidP="00670A8A">
      <w:pPr>
        <w:spacing w:line="480" w:lineRule="auto"/>
        <w:ind w:right="43"/>
        <w:rPr>
          <w:rFonts w:asciiTheme="minorHAnsi" w:hAnsiTheme="minorHAnsi" w:cstheme="minorHAnsi"/>
          <w:noProof/>
          <w:sz w:val="24"/>
          <w:szCs w:val="24"/>
        </w:rPr>
      </w:pPr>
    </w:p>
    <w:p w14:paraId="17F1DD91" w14:textId="1B56CBFD" w:rsidR="00A548E3" w:rsidRDefault="0042656A" w:rsidP="00A548E3">
      <w:pPr>
        <w:spacing w:line="480" w:lineRule="auto"/>
        <w:ind w:left="119" w:right="43"/>
        <w:rPr>
          <w:rFonts w:asciiTheme="minorHAnsi" w:hAnsiTheme="minorHAnsi" w:cstheme="minorHAnsi"/>
          <w:b/>
          <w:bCs/>
          <w:noProof/>
          <w:sz w:val="24"/>
          <w:szCs w:val="24"/>
        </w:rPr>
      </w:pPr>
      <w:r w:rsidRPr="00DA5A29">
        <w:rPr>
          <w:rFonts w:asciiTheme="minorHAnsi" w:hAnsiTheme="minorHAnsi" w:cstheme="minorHAnsi"/>
          <w:b/>
          <w:bCs/>
          <w:noProof/>
          <w:sz w:val="24"/>
          <w:szCs w:val="24"/>
        </w:rPr>
        <w:lastRenderedPageBreak/>
        <w:t>Reference</w:t>
      </w:r>
      <w:r w:rsidR="00DA5A29" w:rsidRPr="00DA5A29">
        <w:rPr>
          <w:rFonts w:asciiTheme="minorHAnsi" w:hAnsiTheme="minorHAnsi" w:cstheme="minorHAnsi"/>
          <w:b/>
          <w:bCs/>
          <w:noProof/>
          <w:sz w:val="24"/>
          <w:szCs w:val="24"/>
        </w:rPr>
        <w:t>s</w:t>
      </w:r>
      <w:r w:rsidR="00A548E3" w:rsidRPr="00DA5A29">
        <w:rPr>
          <w:rFonts w:asciiTheme="minorHAnsi" w:hAnsiTheme="minorHAnsi" w:cstheme="minorHAnsi"/>
          <w:b/>
          <w:bCs/>
          <w:noProof/>
          <w:sz w:val="24"/>
          <w:szCs w:val="24"/>
        </w:rPr>
        <w:t>:</w:t>
      </w:r>
    </w:p>
    <w:p w14:paraId="63119706" w14:textId="77777777" w:rsidR="00DA5A29" w:rsidRPr="00DA5A29" w:rsidRDefault="00DA5A29" w:rsidP="00A548E3">
      <w:pPr>
        <w:spacing w:line="480" w:lineRule="auto"/>
        <w:ind w:left="119" w:right="43"/>
        <w:rPr>
          <w:rFonts w:asciiTheme="minorHAnsi" w:hAnsiTheme="minorHAnsi" w:cstheme="minorHAnsi"/>
          <w:b/>
          <w:bCs/>
          <w:noProof/>
          <w:sz w:val="24"/>
          <w:szCs w:val="24"/>
        </w:rPr>
      </w:pPr>
    </w:p>
    <w:p w14:paraId="4CA1A947" w14:textId="77777777" w:rsidR="00670A8A" w:rsidRDefault="00A548E3" w:rsidP="00670A8A">
      <w:pPr>
        <w:ind w:left="119" w:right="43"/>
        <w:rPr>
          <w:rFonts w:asciiTheme="minorHAnsi" w:hAnsiTheme="minorHAnsi" w:cstheme="minorHAnsi"/>
          <w:noProof/>
          <w:sz w:val="24"/>
          <w:szCs w:val="24"/>
        </w:rPr>
      </w:pPr>
      <w:r w:rsidRPr="00A548E3">
        <w:rPr>
          <w:rFonts w:asciiTheme="minorHAnsi" w:hAnsiTheme="minorHAnsi" w:cstheme="minorHAnsi"/>
          <w:noProof/>
          <w:sz w:val="24"/>
          <w:szCs w:val="24"/>
        </w:rPr>
        <w:t>Balbaa, M. E., Tashtemirovich, A. O., Ismailova, N., &amp; Batirova, N. (2023). Real-time analytics in financial market forecasting: A big data approach. In The International Conference on Future Networks and Distributed Systems (ICFNDS ’23), December 21–22, Dubai, United Arab Emirates. ACM. (UoNA e-library).</w:t>
      </w:r>
    </w:p>
    <w:p w14:paraId="4B712599" w14:textId="70E7E660" w:rsidR="00A548E3" w:rsidRDefault="00A548E3" w:rsidP="00670A8A">
      <w:pPr>
        <w:ind w:left="119" w:right="43"/>
        <w:rPr>
          <w:rFonts w:asciiTheme="minorHAnsi" w:hAnsiTheme="minorHAnsi" w:cstheme="minorHAnsi"/>
          <w:noProof/>
          <w:sz w:val="24"/>
          <w:szCs w:val="24"/>
        </w:rPr>
      </w:pPr>
      <w:r w:rsidRPr="00A548E3">
        <w:rPr>
          <w:rFonts w:asciiTheme="minorHAnsi" w:hAnsiTheme="minorHAnsi" w:cstheme="minorHAnsi"/>
          <w:noProof/>
          <w:sz w:val="24"/>
          <w:szCs w:val="24"/>
        </w:rPr>
        <w:br/>
        <w:t>Liu, Y., &amp; Tang, A. (2022).</w:t>
      </w:r>
    </w:p>
    <w:p w14:paraId="78D5C699" w14:textId="77777777" w:rsidR="00670A8A" w:rsidRDefault="00670A8A" w:rsidP="00670A8A">
      <w:pPr>
        <w:ind w:left="119" w:right="43"/>
        <w:rPr>
          <w:rFonts w:asciiTheme="minorHAnsi" w:hAnsiTheme="minorHAnsi" w:cstheme="minorHAnsi"/>
          <w:noProof/>
          <w:sz w:val="24"/>
          <w:szCs w:val="24"/>
        </w:rPr>
      </w:pPr>
    </w:p>
    <w:p w14:paraId="59F8C88F" w14:textId="0C8E5575" w:rsidR="00A548E3" w:rsidRPr="00A548E3" w:rsidRDefault="00A548E3" w:rsidP="00670A8A">
      <w:pPr>
        <w:ind w:left="119" w:right="43"/>
        <w:rPr>
          <w:rFonts w:asciiTheme="minorHAnsi" w:hAnsiTheme="minorHAnsi" w:cstheme="minorHAnsi"/>
          <w:noProof/>
          <w:sz w:val="24"/>
          <w:szCs w:val="24"/>
        </w:rPr>
      </w:pPr>
      <w:r w:rsidRPr="00A548E3">
        <w:rPr>
          <w:rFonts w:asciiTheme="minorHAnsi" w:hAnsiTheme="minorHAnsi" w:cstheme="minorHAnsi"/>
          <w:noProof/>
          <w:sz w:val="24"/>
          <w:szCs w:val="24"/>
        </w:rPr>
        <w:t xml:space="preserve">Loshin, D. (2013). </w:t>
      </w:r>
      <w:r w:rsidRPr="00A548E3">
        <w:rPr>
          <w:rFonts w:asciiTheme="minorHAnsi" w:hAnsiTheme="minorHAnsi" w:cstheme="minorHAnsi"/>
          <w:i/>
          <w:iCs/>
          <w:noProof/>
          <w:sz w:val="24"/>
          <w:szCs w:val="24"/>
        </w:rPr>
        <w:t>Big data analytics : from strategic planning to enterprise integration with tools, techniques, NoSQL, and graph</w:t>
      </w:r>
      <w:r w:rsidRPr="00A548E3">
        <w:rPr>
          <w:rFonts w:asciiTheme="minorHAnsi" w:hAnsiTheme="minorHAnsi" w:cstheme="minorHAnsi"/>
          <w:noProof/>
          <w:sz w:val="24"/>
          <w:szCs w:val="24"/>
        </w:rPr>
        <w:t>. Elsevier/Morgan Kaufmann.</w:t>
      </w:r>
    </w:p>
    <w:p w14:paraId="15487F9E" w14:textId="502FEBD2" w:rsidR="00A548E3" w:rsidRPr="0042656A" w:rsidRDefault="00A548E3" w:rsidP="00670A8A">
      <w:pPr>
        <w:ind w:left="119" w:right="43"/>
        <w:rPr>
          <w:rFonts w:asciiTheme="minorHAnsi" w:hAnsiTheme="minorHAnsi" w:cstheme="minorHAnsi"/>
          <w:noProof/>
          <w:sz w:val="24"/>
          <w:szCs w:val="24"/>
        </w:rPr>
      </w:pPr>
      <w:r w:rsidRPr="00A548E3">
        <w:rPr>
          <w:rFonts w:asciiTheme="minorHAnsi" w:hAnsiTheme="minorHAnsi" w:cstheme="minorHAnsi"/>
          <w:noProof/>
          <w:sz w:val="24"/>
          <w:szCs w:val="24"/>
        </w:rPr>
        <w:t>‌</w:t>
      </w:r>
      <w:r w:rsidRPr="00A548E3">
        <w:rPr>
          <w:rFonts w:asciiTheme="minorHAnsi" w:hAnsiTheme="minorHAnsi" w:cstheme="minorHAnsi"/>
          <w:noProof/>
          <w:sz w:val="24"/>
          <w:szCs w:val="24"/>
        </w:rPr>
        <w:br/>
        <w:t>Prediction method of government economic situation based on big data analysis. Digital Government: Research and Practice, 3(4), Article 27. (UoNA e-library).</w:t>
      </w:r>
    </w:p>
    <w:p w14:paraId="3D8F0B97" w14:textId="0503E55A" w:rsidR="004618FF" w:rsidRPr="0042656A" w:rsidRDefault="004618FF" w:rsidP="0042656A">
      <w:pPr>
        <w:spacing w:line="480" w:lineRule="auto"/>
        <w:ind w:left="119" w:right="43"/>
        <w:rPr>
          <w:rFonts w:asciiTheme="minorHAnsi" w:hAnsiTheme="minorHAnsi" w:cstheme="minorHAnsi"/>
          <w:noProof/>
          <w:sz w:val="24"/>
          <w:szCs w:val="24"/>
        </w:rPr>
      </w:pPr>
    </w:p>
    <w:sectPr w:rsidR="004618FF" w:rsidRPr="0042656A" w:rsidSect="00132A69">
      <w:pgSz w:w="12240" w:h="15840"/>
      <w:pgMar w:top="14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D66A6B"/>
    <w:multiLevelType w:val="hybridMultilevel"/>
    <w:tmpl w:val="9B98A242"/>
    <w:lvl w:ilvl="0" w:tplc="6E646E76">
      <w:numFmt w:val="bullet"/>
      <w:lvlText w:val="&gt;"/>
      <w:lvlJc w:val="left"/>
      <w:pPr>
        <w:ind w:left="425" w:hanging="192"/>
      </w:pPr>
      <w:rPr>
        <w:rFonts w:ascii="Arial" w:eastAsia="Arial" w:hAnsi="Arial" w:cs="Arial" w:hint="default"/>
        <w:spacing w:val="0"/>
        <w:w w:val="63"/>
        <w:lang w:val="en-US" w:eastAsia="en-US" w:bidi="ar-SA"/>
      </w:rPr>
    </w:lvl>
    <w:lvl w:ilvl="1" w:tplc="FFC4BBB6">
      <w:numFmt w:val="bullet"/>
      <w:lvlText w:val="•"/>
      <w:lvlJc w:val="left"/>
      <w:pPr>
        <w:ind w:left="1187" w:hanging="192"/>
      </w:pPr>
      <w:rPr>
        <w:rFonts w:hint="default"/>
        <w:lang w:val="en-US" w:eastAsia="en-US" w:bidi="ar-SA"/>
      </w:rPr>
    </w:lvl>
    <w:lvl w:ilvl="2" w:tplc="E57C522E">
      <w:numFmt w:val="bullet"/>
      <w:lvlText w:val="•"/>
      <w:lvlJc w:val="left"/>
      <w:pPr>
        <w:ind w:left="1955" w:hanging="192"/>
      </w:pPr>
      <w:rPr>
        <w:rFonts w:hint="default"/>
        <w:lang w:val="en-US" w:eastAsia="en-US" w:bidi="ar-SA"/>
      </w:rPr>
    </w:lvl>
    <w:lvl w:ilvl="3" w:tplc="26145880">
      <w:numFmt w:val="bullet"/>
      <w:lvlText w:val="•"/>
      <w:lvlJc w:val="left"/>
      <w:pPr>
        <w:ind w:left="2723" w:hanging="192"/>
      </w:pPr>
      <w:rPr>
        <w:rFonts w:hint="default"/>
        <w:lang w:val="en-US" w:eastAsia="en-US" w:bidi="ar-SA"/>
      </w:rPr>
    </w:lvl>
    <w:lvl w:ilvl="4" w:tplc="BB2C2B84">
      <w:numFmt w:val="bullet"/>
      <w:lvlText w:val="•"/>
      <w:lvlJc w:val="left"/>
      <w:pPr>
        <w:ind w:left="3491" w:hanging="192"/>
      </w:pPr>
      <w:rPr>
        <w:rFonts w:hint="default"/>
        <w:lang w:val="en-US" w:eastAsia="en-US" w:bidi="ar-SA"/>
      </w:rPr>
    </w:lvl>
    <w:lvl w:ilvl="5" w:tplc="ACCEEC34">
      <w:numFmt w:val="bullet"/>
      <w:lvlText w:val="•"/>
      <w:lvlJc w:val="left"/>
      <w:pPr>
        <w:ind w:left="4259" w:hanging="192"/>
      </w:pPr>
      <w:rPr>
        <w:rFonts w:hint="default"/>
        <w:lang w:val="en-US" w:eastAsia="en-US" w:bidi="ar-SA"/>
      </w:rPr>
    </w:lvl>
    <w:lvl w:ilvl="6" w:tplc="061E0A8E">
      <w:numFmt w:val="bullet"/>
      <w:lvlText w:val="•"/>
      <w:lvlJc w:val="left"/>
      <w:pPr>
        <w:ind w:left="5027" w:hanging="192"/>
      </w:pPr>
      <w:rPr>
        <w:rFonts w:hint="default"/>
        <w:lang w:val="en-US" w:eastAsia="en-US" w:bidi="ar-SA"/>
      </w:rPr>
    </w:lvl>
    <w:lvl w:ilvl="7" w:tplc="2BBE916E">
      <w:numFmt w:val="bullet"/>
      <w:lvlText w:val="•"/>
      <w:lvlJc w:val="left"/>
      <w:pPr>
        <w:ind w:left="5795" w:hanging="192"/>
      </w:pPr>
      <w:rPr>
        <w:rFonts w:hint="default"/>
        <w:lang w:val="en-US" w:eastAsia="en-US" w:bidi="ar-SA"/>
      </w:rPr>
    </w:lvl>
    <w:lvl w:ilvl="8" w:tplc="A07C3492">
      <w:numFmt w:val="bullet"/>
      <w:lvlText w:val="•"/>
      <w:lvlJc w:val="left"/>
      <w:pPr>
        <w:ind w:left="6563" w:hanging="192"/>
      </w:pPr>
      <w:rPr>
        <w:rFonts w:hint="default"/>
        <w:lang w:val="en-US" w:eastAsia="en-US" w:bidi="ar-SA"/>
      </w:rPr>
    </w:lvl>
  </w:abstractNum>
  <w:num w:numId="1" w16cid:durableId="390663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AD7"/>
    <w:rsid w:val="0005414B"/>
    <w:rsid w:val="00095B3F"/>
    <w:rsid w:val="000D2EF7"/>
    <w:rsid w:val="000E514A"/>
    <w:rsid w:val="00132A69"/>
    <w:rsid w:val="00132B2A"/>
    <w:rsid w:val="00192932"/>
    <w:rsid w:val="001D06F3"/>
    <w:rsid w:val="00207809"/>
    <w:rsid w:val="002E41ED"/>
    <w:rsid w:val="00320E87"/>
    <w:rsid w:val="0038598B"/>
    <w:rsid w:val="0042656A"/>
    <w:rsid w:val="004618FF"/>
    <w:rsid w:val="0057374D"/>
    <w:rsid w:val="005778A1"/>
    <w:rsid w:val="00585943"/>
    <w:rsid w:val="00670A8A"/>
    <w:rsid w:val="006D64D7"/>
    <w:rsid w:val="00721FC3"/>
    <w:rsid w:val="00802F04"/>
    <w:rsid w:val="00864DA3"/>
    <w:rsid w:val="008E0AD7"/>
    <w:rsid w:val="009133B0"/>
    <w:rsid w:val="009E556E"/>
    <w:rsid w:val="00A548E3"/>
    <w:rsid w:val="00AA7AE5"/>
    <w:rsid w:val="00B01AA1"/>
    <w:rsid w:val="00B2687E"/>
    <w:rsid w:val="00B5503D"/>
    <w:rsid w:val="00B70419"/>
    <w:rsid w:val="00C047AA"/>
    <w:rsid w:val="00CC3802"/>
    <w:rsid w:val="00CD538F"/>
    <w:rsid w:val="00DA5A29"/>
    <w:rsid w:val="00DD427D"/>
    <w:rsid w:val="00DD6E13"/>
    <w:rsid w:val="00EF7510"/>
    <w:rsid w:val="00F40C51"/>
    <w:rsid w:val="00F9781E"/>
    <w:rsid w:val="00FA6E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C995C"/>
  <w15:docId w15:val="{80CB6E74-7C40-4637-A600-3C7CA3F6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rFonts w:ascii="Calibri" w:eastAsia="Calibri" w:hAnsi="Calibri" w:cs="Calibri"/>
      <w:b/>
      <w:bCs/>
      <w:sz w:val="24"/>
      <w:szCs w:val="24"/>
    </w:rPr>
  </w:style>
  <w:style w:type="paragraph" w:styleId="Heading2">
    <w:name w:val="heading 2"/>
    <w:basedOn w:val="Normal"/>
    <w:uiPriority w:val="9"/>
    <w:unhideWhenUsed/>
    <w:qFormat/>
    <w:pPr>
      <w:ind w:left="239"/>
      <w:outlineLvl w:val="1"/>
    </w:pPr>
    <w:rPr>
      <w:b/>
      <w:bCs/>
      <w:sz w:val="11"/>
      <w:szCs w:val="11"/>
    </w:rPr>
  </w:style>
  <w:style w:type="paragraph" w:styleId="Heading3">
    <w:name w:val="heading 3"/>
    <w:basedOn w:val="Normal"/>
    <w:uiPriority w:val="9"/>
    <w:unhideWhenUsed/>
    <w:qFormat/>
    <w:pPr>
      <w:spacing w:before="85"/>
      <w:ind w:left="238"/>
      <w:outlineLvl w:val="2"/>
    </w:pPr>
    <w:rPr>
      <w:rFonts w:ascii="Times New Roman" w:eastAsia="Times New Roman" w:hAnsi="Times New Roman" w:cs="Times New Roman"/>
      <w:b/>
      <w:bCs/>
      <w:sz w:val="10"/>
      <w:szCs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7"/>
      <w:szCs w:val="7"/>
    </w:rPr>
  </w:style>
  <w:style w:type="paragraph" w:styleId="ListParagraph">
    <w:name w:val="List Paragraph"/>
    <w:basedOn w:val="Normal"/>
    <w:uiPriority w:val="1"/>
    <w:qFormat/>
    <w:pPr>
      <w:spacing w:before="74"/>
      <w:ind w:left="425" w:right="186" w:hanging="19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7809"/>
    <w:rPr>
      <w:color w:val="0000FF" w:themeColor="hyperlink"/>
      <w:u w:val="single"/>
    </w:rPr>
  </w:style>
  <w:style w:type="character" w:styleId="UnresolvedMention">
    <w:name w:val="Unresolved Mention"/>
    <w:basedOn w:val="DefaultParagraphFont"/>
    <w:uiPriority w:val="99"/>
    <w:semiHidden/>
    <w:unhideWhenUsed/>
    <w:rsid w:val="00207809"/>
    <w:rPr>
      <w:color w:val="605E5C"/>
      <w:shd w:val="clear" w:color="auto" w:fill="E1DFDD"/>
    </w:rPr>
  </w:style>
  <w:style w:type="character" w:styleId="FollowedHyperlink">
    <w:name w:val="FollowedHyperlink"/>
    <w:basedOn w:val="DefaultParagraphFont"/>
    <w:uiPriority w:val="99"/>
    <w:semiHidden/>
    <w:unhideWhenUsed/>
    <w:rsid w:val="00802F0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86892">
      <w:bodyDiv w:val="1"/>
      <w:marLeft w:val="0"/>
      <w:marRight w:val="0"/>
      <w:marTop w:val="0"/>
      <w:marBottom w:val="0"/>
      <w:divBdr>
        <w:top w:val="none" w:sz="0" w:space="0" w:color="auto"/>
        <w:left w:val="none" w:sz="0" w:space="0" w:color="auto"/>
        <w:bottom w:val="none" w:sz="0" w:space="0" w:color="auto"/>
        <w:right w:val="none" w:sz="0" w:space="0" w:color="auto"/>
      </w:divBdr>
    </w:div>
    <w:div w:id="99882707">
      <w:bodyDiv w:val="1"/>
      <w:marLeft w:val="0"/>
      <w:marRight w:val="0"/>
      <w:marTop w:val="0"/>
      <w:marBottom w:val="0"/>
      <w:divBdr>
        <w:top w:val="none" w:sz="0" w:space="0" w:color="auto"/>
        <w:left w:val="none" w:sz="0" w:space="0" w:color="auto"/>
        <w:bottom w:val="none" w:sz="0" w:space="0" w:color="auto"/>
        <w:right w:val="none" w:sz="0" w:space="0" w:color="auto"/>
      </w:divBdr>
    </w:div>
    <w:div w:id="196621165">
      <w:bodyDiv w:val="1"/>
      <w:marLeft w:val="0"/>
      <w:marRight w:val="0"/>
      <w:marTop w:val="0"/>
      <w:marBottom w:val="0"/>
      <w:divBdr>
        <w:top w:val="none" w:sz="0" w:space="0" w:color="auto"/>
        <w:left w:val="none" w:sz="0" w:space="0" w:color="auto"/>
        <w:bottom w:val="none" w:sz="0" w:space="0" w:color="auto"/>
        <w:right w:val="none" w:sz="0" w:space="0" w:color="auto"/>
      </w:divBdr>
    </w:div>
    <w:div w:id="495919690">
      <w:bodyDiv w:val="1"/>
      <w:marLeft w:val="0"/>
      <w:marRight w:val="0"/>
      <w:marTop w:val="0"/>
      <w:marBottom w:val="0"/>
      <w:divBdr>
        <w:top w:val="none" w:sz="0" w:space="0" w:color="auto"/>
        <w:left w:val="none" w:sz="0" w:space="0" w:color="auto"/>
        <w:bottom w:val="none" w:sz="0" w:space="0" w:color="auto"/>
        <w:right w:val="none" w:sz="0" w:space="0" w:color="auto"/>
      </w:divBdr>
    </w:div>
    <w:div w:id="536282259">
      <w:bodyDiv w:val="1"/>
      <w:marLeft w:val="0"/>
      <w:marRight w:val="0"/>
      <w:marTop w:val="0"/>
      <w:marBottom w:val="0"/>
      <w:divBdr>
        <w:top w:val="none" w:sz="0" w:space="0" w:color="auto"/>
        <w:left w:val="none" w:sz="0" w:space="0" w:color="auto"/>
        <w:bottom w:val="none" w:sz="0" w:space="0" w:color="auto"/>
        <w:right w:val="none" w:sz="0" w:space="0" w:color="auto"/>
      </w:divBdr>
    </w:div>
    <w:div w:id="765804545">
      <w:bodyDiv w:val="1"/>
      <w:marLeft w:val="0"/>
      <w:marRight w:val="0"/>
      <w:marTop w:val="0"/>
      <w:marBottom w:val="0"/>
      <w:divBdr>
        <w:top w:val="none" w:sz="0" w:space="0" w:color="auto"/>
        <w:left w:val="none" w:sz="0" w:space="0" w:color="auto"/>
        <w:bottom w:val="none" w:sz="0" w:space="0" w:color="auto"/>
        <w:right w:val="none" w:sz="0" w:space="0" w:color="auto"/>
      </w:divBdr>
    </w:div>
    <w:div w:id="831726617">
      <w:bodyDiv w:val="1"/>
      <w:marLeft w:val="0"/>
      <w:marRight w:val="0"/>
      <w:marTop w:val="0"/>
      <w:marBottom w:val="0"/>
      <w:divBdr>
        <w:top w:val="none" w:sz="0" w:space="0" w:color="auto"/>
        <w:left w:val="none" w:sz="0" w:space="0" w:color="auto"/>
        <w:bottom w:val="none" w:sz="0" w:space="0" w:color="auto"/>
        <w:right w:val="none" w:sz="0" w:space="0" w:color="auto"/>
      </w:divBdr>
      <w:divsChild>
        <w:div w:id="1344673631">
          <w:marLeft w:val="0"/>
          <w:marRight w:val="0"/>
          <w:marTop w:val="0"/>
          <w:marBottom w:val="0"/>
          <w:divBdr>
            <w:top w:val="none" w:sz="0" w:space="0" w:color="auto"/>
            <w:left w:val="none" w:sz="0" w:space="0" w:color="auto"/>
            <w:bottom w:val="none" w:sz="0" w:space="0" w:color="auto"/>
            <w:right w:val="none" w:sz="0" w:space="0" w:color="auto"/>
          </w:divBdr>
        </w:div>
      </w:divsChild>
    </w:div>
    <w:div w:id="930237678">
      <w:bodyDiv w:val="1"/>
      <w:marLeft w:val="0"/>
      <w:marRight w:val="0"/>
      <w:marTop w:val="0"/>
      <w:marBottom w:val="0"/>
      <w:divBdr>
        <w:top w:val="none" w:sz="0" w:space="0" w:color="auto"/>
        <w:left w:val="none" w:sz="0" w:space="0" w:color="auto"/>
        <w:bottom w:val="none" w:sz="0" w:space="0" w:color="auto"/>
        <w:right w:val="none" w:sz="0" w:space="0" w:color="auto"/>
      </w:divBdr>
    </w:div>
    <w:div w:id="993487120">
      <w:bodyDiv w:val="1"/>
      <w:marLeft w:val="0"/>
      <w:marRight w:val="0"/>
      <w:marTop w:val="0"/>
      <w:marBottom w:val="0"/>
      <w:divBdr>
        <w:top w:val="none" w:sz="0" w:space="0" w:color="auto"/>
        <w:left w:val="none" w:sz="0" w:space="0" w:color="auto"/>
        <w:bottom w:val="none" w:sz="0" w:space="0" w:color="auto"/>
        <w:right w:val="none" w:sz="0" w:space="0" w:color="auto"/>
      </w:divBdr>
    </w:div>
    <w:div w:id="1197813021">
      <w:bodyDiv w:val="1"/>
      <w:marLeft w:val="0"/>
      <w:marRight w:val="0"/>
      <w:marTop w:val="0"/>
      <w:marBottom w:val="0"/>
      <w:divBdr>
        <w:top w:val="none" w:sz="0" w:space="0" w:color="auto"/>
        <w:left w:val="none" w:sz="0" w:space="0" w:color="auto"/>
        <w:bottom w:val="none" w:sz="0" w:space="0" w:color="auto"/>
        <w:right w:val="none" w:sz="0" w:space="0" w:color="auto"/>
      </w:divBdr>
    </w:div>
    <w:div w:id="1346899568">
      <w:bodyDiv w:val="1"/>
      <w:marLeft w:val="0"/>
      <w:marRight w:val="0"/>
      <w:marTop w:val="0"/>
      <w:marBottom w:val="0"/>
      <w:divBdr>
        <w:top w:val="none" w:sz="0" w:space="0" w:color="auto"/>
        <w:left w:val="none" w:sz="0" w:space="0" w:color="auto"/>
        <w:bottom w:val="none" w:sz="0" w:space="0" w:color="auto"/>
        <w:right w:val="none" w:sz="0" w:space="0" w:color="auto"/>
      </w:divBdr>
    </w:div>
    <w:div w:id="1370717453">
      <w:bodyDiv w:val="1"/>
      <w:marLeft w:val="0"/>
      <w:marRight w:val="0"/>
      <w:marTop w:val="0"/>
      <w:marBottom w:val="0"/>
      <w:divBdr>
        <w:top w:val="none" w:sz="0" w:space="0" w:color="auto"/>
        <w:left w:val="none" w:sz="0" w:space="0" w:color="auto"/>
        <w:bottom w:val="none" w:sz="0" w:space="0" w:color="auto"/>
        <w:right w:val="none" w:sz="0" w:space="0" w:color="auto"/>
      </w:divBdr>
    </w:div>
    <w:div w:id="1383167606">
      <w:bodyDiv w:val="1"/>
      <w:marLeft w:val="0"/>
      <w:marRight w:val="0"/>
      <w:marTop w:val="0"/>
      <w:marBottom w:val="0"/>
      <w:divBdr>
        <w:top w:val="none" w:sz="0" w:space="0" w:color="auto"/>
        <w:left w:val="none" w:sz="0" w:space="0" w:color="auto"/>
        <w:bottom w:val="none" w:sz="0" w:space="0" w:color="auto"/>
        <w:right w:val="none" w:sz="0" w:space="0" w:color="auto"/>
      </w:divBdr>
      <w:divsChild>
        <w:div w:id="1298415189">
          <w:marLeft w:val="0"/>
          <w:marRight w:val="0"/>
          <w:marTop w:val="0"/>
          <w:marBottom w:val="0"/>
          <w:divBdr>
            <w:top w:val="none" w:sz="0" w:space="0" w:color="auto"/>
            <w:left w:val="none" w:sz="0" w:space="0" w:color="auto"/>
            <w:bottom w:val="none" w:sz="0" w:space="0" w:color="auto"/>
            <w:right w:val="none" w:sz="0" w:space="0" w:color="auto"/>
          </w:divBdr>
        </w:div>
      </w:divsChild>
    </w:div>
    <w:div w:id="1415394816">
      <w:bodyDiv w:val="1"/>
      <w:marLeft w:val="0"/>
      <w:marRight w:val="0"/>
      <w:marTop w:val="0"/>
      <w:marBottom w:val="0"/>
      <w:divBdr>
        <w:top w:val="none" w:sz="0" w:space="0" w:color="auto"/>
        <w:left w:val="none" w:sz="0" w:space="0" w:color="auto"/>
        <w:bottom w:val="none" w:sz="0" w:space="0" w:color="auto"/>
        <w:right w:val="none" w:sz="0" w:space="0" w:color="auto"/>
      </w:divBdr>
    </w:div>
    <w:div w:id="1468667764">
      <w:bodyDiv w:val="1"/>
      <w:marLeft w:val="0"/>
      <w:marRight w:val="0"/>
      <w:marTop w:val="0"/>
      <w:marBottom w:val="0"/>
      <w:divBdr>
        <w:top w:val="none" w:sz="0" w:space="0" w:color="auto"/>
        <w:left w:val="none" w:sz="0" w:space="0" w:color="auto"/>
        <w:bottom w:val="none" w:sz="0" w:space="0" w:color="auto"/>
        <w:right w:val="none" w:sz="0" w:space="0" w:color="auto"/>
      </w:divBdr>
    </w:div>
    <w:div w:id="1541476717">
      <w:bodyDiv w:val="1"/>
      <w:marLeft w:val="0"/>
      <w:marRight w:val="0"/>
      <w:marTop w:val="0"/>
      <w:marBottom w:val="0"/>
      <w:divBdr>
        <w:top w:val="none" w:sz="0" w:space="0" w:color="auto"/>
        <w:left w:val="none" w:sz="0" w:space="0" w:color="auto"/>
        <w:bottom w:val="none" w:sz="0" w:space="0" w:color="auto"/>
        <w:right w:val="none" w:sz="0" w:space="0" w:color="auto"/>
      </w:divBdr>
    </w:div>
    <w:div w:id="1604993173">
      <w:bodyDiv w:val="1"/>
      <w:marLeft w:val="0"/>
      <w:marRight w:val="0"/>
      <w:marTop w:val="0"/>
      <w:marBottom w:val="0"/>
      <w:divBdr>
        <w:top w:val="none" w:sz="0" w:space="0" w:color="auto"/>
        <w:left w:val="none" w:sz="0" w:space="0" w:color="auto"/>
        <w:bottom w:val="none" w:sz="0" w:space="0" w:color="auto"/>
        <w:right w:val="none" w:sz="0" w:space="0" w:color="auto"/>
      </w:divBdr>
    </w:div>
    <w:div w:id="21075338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MeagOBriant/House-Prices-Regression-Final-Project.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mpetitions/house-prices-advanced-regression-techniques"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2881</TotalTime>
  <Pages>4</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Meagan O'Briant</dc:creator>
  <dc:description/>
  <cp:lastModifiedBy>Meagan O'Briant</cp:lastModifiedBy>
  <cp:revision>5</cp:revision>
  <dcterms:created xsi:type="dcterms:W3CDTF">2025-04-16T13:52:00Z</dcterms:created>
  <dcterms:modified xsi:type="dcterms:W3CDTF">2025-04-18T13:46:00Z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0x010100CD97583F31D21C41AEDA4DAE2E67E7EF</vt:lpwstr>
  </property>
  <property fmtid="{D5CDD505-2E9C-101B-9397-08002B2CF9AE}" pid="3" name="Created">
    <vt:filetime>2025-03-10T00:00:00Z</vt:filetime>
  </property>
  <property fmtid="{D5CDD505-2E9C-101B-9397-08002B2CF9AE}" pid="4" name="Creator">
    <vt:lpwstr>Acrobat PDFMaker 24 for Word</vt:lpwstr>
  </property>
  <property fmtid="{D5CDD505-2E9C-101B-9397-08002B2CF9AE}" pid="5" name="LastSaved">
    <vt:filetime>2025-03-17T00:00:00Z</vt:filetime>
  </property>
  <property fmtid="{D5CDD505-2E9C-101B-9397-08002B2CF9AE}" pid="6" name="Producer">
    <vt:lpwstr>Adobe PDF Library 24.5.175</vt:lpwstr>
  </property>
  <property fmtid="{D5CDD505-2E9C-101B-9397-08002B2CF9AE}" pid="7" name="SourceModified">
    <vt:lpwstr/>
  </property>
</Properties>
</file>