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80C" w:rsidRDefault="00D36510">
      <w:bookmarkStart w:id="0" w:name="_GoBack"/>
      <w:bookmarkEnd w:id="0"/>
      <w:r>
        <w:rPr>
          <w:lang w:eastAsia="ja-JP"/>
        </w:rPr>
        <w:t>Highly Secure System – 2014 Semester 2</w:t>
      </w:r>
    </w:p>
    <w:p w:rsidR="0032480C" w:rsidRDefault="00D36510">
      <w:r>
        <w:rPr>
          <w:lang w:eastAsia="ja-JP"/>
        </w:rPr>
        <w:t>Lecture: Andrew Ensor</w:t>
      </w:r>
    </w:p>
    <w:p w:rsidR="0032480C" w:rsidRDefault="00D36510">
      <w:r>
        <w:rPr>
          <w:lang w:eastAsia="ja-JP"/>
        </w:rPr>
        <w:t>Assignment one: Symmetric Cipher</w:t>
      </w:r>
    </w:p>
    <w:p w:rsidR="0032480C" w:rsidRDefault="00D36510">
      <w:r>
        <w:rPr>
          <w:lang w:eastAsia="ja-JP"/>
        </w:rPr>
        <w:t>Chosen topic: Enigma machine</w:t>
      </w:r>
    </w:p>
    <w:p w:rsidR="0032480C" w:rsidRDefault="0032480C"/>
    <w:p w:rsidR="0032480C" w:rsidRDefault="00D36510">
      <w:r>
        <w:rPr>
          <w:b/>
          <w:bCs/>
          <w:lang w:eastAsia="ja-JP"/>
        </w:rPr>
        <w:t>1. History and Usage</w:t>
      </w:r>
    </w:p>
    <w:p w:rsidR="0032480C" w:rsidRDefault="00D36510">
      <w:r>
        <w:rPr>
          <w:lang w:eastAsia="ja-JP"/>
        </w:rPr>
        <w:t xml:space="preserve">The Enigma machine is a rotor cipher machine which was widely used during the period between 1930 and 1950 for encryption. The core mechanism of Enigma machine was first developed in 1918 by Arthur </w:t>
      </w:r>
      <w:proofErr w:type="spellStart"/>
      <w:r>
        <w:rPr>
          <w:lang w:eastAsia="ja-JP"/>
        </w:rPr>
        <w:t>Scherbious</w:t>
      </w:r>
      <w:proofErr w:type="spellEnd"/>
      <w:r>
        <w:rPr>
          <w:lang w:eastAsia="ja-JP"/>
        </w:rPr>
        <w:t>, a German engineer in the commercial companies in secure communication. Over the decades after this invention, German military has produced its own version with more complex plugs and electronic circuits to avoid interceptor to decrypt the message.</w:t>
      </w:r>
    </w:p>
    <w:p w:rsidR="0032480C" w:rsidRDefault="00D36510">
      <w:r>
        <w:rPr>
          <w:lang w:eastAsia="ja-JP"/>
        </w:rPr>
        <w:t>The first break though of cryptanalysis against commercial Enigma was first done by three Polish mathematicians in 1929. They have later created a mechanical device called the “</w:t>
      </w:r>
      <w:proofErr w:type="spellStart"/>
      <w:r>
        <w:rPr>
          <w:lang w:eastAsia="ja-JP"/>
        </w:rPr>
        <w:t>Bomba</w:t>
      </w:r>
      <w:proofErr w:type="spellEnd"/>
      <w:r>
        <w:rPr>
          <w:lang w:eastAsia="ja-JP"/>
        </w:rPr>
        <w:t xml:space="preserve">” that simulates 26*26*26 positions of the 3 Enigma rotors. By the year 1939, </w:t>
      </w:r>
      <w:proofErr w:type="spellStart"/>
      <w:r>
        <w:rPr>
          <w:lang w:eastAsia="ja-JP"/>
        </w:rPr>
        <w:t>Bomba</w:t>
      </w:r>
      <w:proofErr w:type="spellEnd"/>
      <w:r>
        <w:rPr>
          <w:lang w:eastAsia="ja-JP"/>
        </w:rPr>
        <w:t xml:space="preserve"> could simulate up to 6 rotors. When these mathematicia</w:t>
      </w:r>
      <w:r w:rsidR="002F7FF5">
        <w:rPr>
          <w:lang w:eastAsia="ja-JP"/>
        </w:rPr>
        <w:t>ns fled abroad during WW2, their</w:t>
      </w:r>
      <w:r>
        <w:rPr>
          <w:lang w:eastAsia="ja-JP"/>
        </w:rPr>
        <w:t xml:space="preserve"> knowledge and materials were passed to </w:t>
      </w:r>
      <w:r w:rsidR="003002BD">
        <w:rPr>
          <w:lang w:eastAsia="ja-JP"/>
        </w:rPr>
        <w:t>polish</w:t>
      </w:r>
      <w:r>
        <w:rPr>
          <w:lang w:eastAsia="ja-JP"/>
        </w:rPr>
        <w:t xml:space="preserve"> allies and most notably the Britain's Government Code and Cipher School where Alan Turing was working. After 3 month</w:t>
      </w:r>
      <w:r w:rsidR="00B36315">
        <w:rPr>
          <w:lang w:eastAsia="ja-JP"/>
        </w:rPr>
        <w:t>s</w:t>
      </w:r>
      <w:r>
        <w:rPr>
          <w:lang w:eastAsia="ja-JP"/>
        </w:rPr>
        <w:t xml:space="preserve">, the famous “Turing Bomb” was created which had 36 rotors to simultaneously test possible cases of twelve 3-rotor Enigma machine. The machine used </w:t>
      </w:r>
      <w:r w:rsidR="00B20689">
        <w:rPr>
          <w:lang w:eastAsia="ja-JP"/>
        </w:rPr>
        <w:t xml:space="preserve">a </w:t>
      </w:r>
      <w:r>
        <w:rPr>
          <w:lang w:eastAsia="ja-JP"/>
        </w:rPr>
        <w:t xml:space="preserve">known-plaintext attack on words such </w:t>
      </w:r>
      <w:r w:rsidR="00AB0384">
        <w:rPr>
          <w:lang w:eastAsia="ja-JP"/>
        </w:rPr>
        <w:t>as “General” or “To the group”.</w:t>
      </w:r>
    </w:p>
    <w:p w:rsidR="0032480C" w:rsidRDefault="00D36510">
      <w:r>
        <w:rPr>
          <w:b/>
          <w:bCs/>
          <w:lang w:eastAsia="ja-JP"/>
        </w:rPr>
        <w:t>2. Description of the Algorithm</w:t>
      </w:r>
    </w:p>
    <w:p w:rsidR="0032480C" w:rsidRDefault="00D36510">
      <w:r>
        <w:rPr>
          <w:lang w:eastAsia="ja-JP"/>
        </w:rPr>
        <w:t xml:space="preserve">Our implementation of the algorithm contains mechanism to adjust </w:t>
      </w:r>
      <w:r w:rsidR="00D0110F">
        <w:rPr>
          <w:lang w:eastAsia="ja-JP"/>
        </w:rPr>
        <w:t xml:space="preserve">the </w:t>
      </w:r>
      <w:r>
        <w:rPr>
          <w:lang w:eastAsia="ja-JP"/>
        </w:rPr>
        <w:t>number of rotors and</w:t>
      </w:r>
      <w:r w:rsidR="00D10BEC">
        <w:rPr>
          <w:lang w:eastAsia="ja-JP"/>
        </w:rPr>
        <w:t xml:space="preserve"> the</w:t>
      </w:r>
      <w:r>
        <w:rPr>
          <w:lang w:eastAsia="ja-JP"/>
        </w:rPr>
        <w:t xml:space="preserve"> initial </w:t>
      </w:r>
      <w:r w:rsidR="004545F3">
        <w:rPr>
          <w:lang w:eastAsia="ja-JP"/>
        </w:rPr>
        <w:t xml:space="preserve">rotation </w:t>
      </w:r>
      <w:r>
        <w:rPr>
          <w:lang w:eastAsia="ja-JP"/>
        </w:rPr>
        <w:t xml:space="preserve">of the rotor (key), with an option to </w:t>
      </w:r>
      <w:r w:rsidR="00456496">
        <w:rPr>
          <w:lang w:eastAsia="ja-JP"/>
        </w:rPr>
        <w:t>turn</w:t>
      </w:r>
      <w:r>
        <w:rPr>
          <w:lang w:eastAsia="ja-JP"/>
        </w:rPr>
        <w:t xml:space="preserve"> using </w:t>
      </w:r>
      <w:r w:rsidR="00456496">
        <w:rPr>
          <w:lang w:eastAsia="ja-JP"/>
        </w:rPr>
        <w:t xml:space="preserve">a </w:t>
      </w:r>
      <w:r>
        <w:rPr>
          <w:lang w:eastAsia="ja-JP"/>
        </w:rPr>
        <w:t>fixed reflector</w:t>
      </w:r>
      <w:r w:rsidR="00456496">
        <w:rPr>
          <w:lang w:eastAsia="ja-JP"/>
        </w:rPr>
        <w:t xml:space="preserve"> off and on through </w:t>
      </w:r>
      <w:proofErr w:type="spellStart"/>
      <w:r w:rsidR="00456496">
        <w:rPr>
          <w:lang w:eastAsia="ja-JP"/>
        </w:rPr>
        <w:t>subclassing</w:t>
      </w:r>
      <w:proofErr w:type="spellEnd"/>
      <w:r>
        <w:rPr>
          <w:lang w:eastAsia="ja-JP"/>
        </w:rPr>
        <w:t xml:space="preserve">. </w:t>
      </w:r>
    </w:p>
    <w:p w:rsidR="0032480C" w:rsidRPr="00A00413" w:rsidRDefault="00D36510">
      <w:pPr>
        <w:rPr>
          <w:i/>
        </w:rPr>
      </w:pPr>
      <w:r w:rsidRPr="00A00413">
        <w:rPr>
          <w:i/>
          <w:lang w:eastAsia="ja-JP"/>
        </w:rPr>
        <w:t>2.1 Encryption</w:t>
      </w:r>
    </w:p>
    <w:p w:rsidR="0032480C" w:rsidRDefault="00E60352">
      <w:pPr>
        <w:rPr>
          <w:lang w:eastAsia="ja-JP"/>
        </w:rPr>
      </w:pPr>
      <w:r>
        <w:rPr>
          <w:lang w:eastAsia="ja-JP"/>
        </w:rPr>
        <w:t>Each rotor</w:t>
      </w:r>
      <w:r w:rsidR="00D36510">
        <w:rPr>
          <w:lang w:eastAsia="ja-JP"/>
        </w:rPr>
        <w:t xml:space="preserve"> </w:t>
      </w:r>
      <w:r>
        <w:rPr>
          <w:lang w:eastAsia="ja-JP"/>
        </w:rPr>
        <w:t xml:space="preserve">is </w:t>
      </w:r>
      <w:r w:rsidR="00D36510">
        <w:rPr>
          <w:lang w:eastAsia="ja-JP"/>
        </w:rPr>
        <w:t xml:space="preserve">given a scrambled sequence of </w:t>
      </w:r>
      <w:r w:rsidR="007342A4">
        <w:rPr>
          <w:lang w:eastAsia="ja-JP"/>
        </w:rPr>
        <w:t xml:space="preserve">the </w:t>
      </w:r>
      <w:r w:rsidR="00D36510">
        <w:rPr>
          <w:lang w:eastAsia="ja-JP"/>
        </w:rPr>
        <w:t xml:space="preserve">alphabet along with an integer denoting the </w:t>
      </w:r>
      <w:r w:rsidR="0063558D">
        <w:rPr>
          <w:lang w:eastAsia="ja-JP"/>
        </w:rPr>
        <w:t xml:space="preserve">current rotor </w:t>
      </w:r>
      <w:r w:rsidR="00D36510">
        <w:rPr>
          <w:lang w:eastAsia="ja-JP"/>
        </w:rPr>
        <w:t xml:space="preserve">position. All communication between the rotors </w:t>
      </w:r>
      <w:r w:rsidR="00A72DC5">
        <w:rPr>
          <w:lang w:eastAsia="ja-JP"/>
        </w:rPr>
        <w:t>is</w:t>
      </w:r>
      <w:r w:rsidR="00D36510">
        <w:rPr>
          <w:lang w:eastAsia="ja-JP"/>
        </w:rPr>
        <w:t xml:space="preserve"> done through </w:t>
      </w:r>
      <w:proofErr w:type="spellStart"/>
      <w:r w:rsidR="00CF0179">
        <w:rPr>
          <w:lang w:eastAsia="ja-JP"/>
        </w:rPr>
        <w:t>int</w:t>
      </w:r>
      <w:proofErr w:type="spellEnd"/>
      <w:r w:rsidR="00CF0179">
        <w:rPr>
          <w:lang w:eastAsia="ja-JP"/>
        </w:rPr>
        <w:t xml:space="preserve"> </w:t>
      </w:r>
      <w:r w:rsidR="00D36510">
        <w:rPr>
          <w:lang w:eastAsia="ja-JP"/>
        </w:rPr>
        <w:t>value</w:t>
      </w:r>
      <w:r w:rsidR="00CF0179">
        <w:rPr>
          <w:lang w:eastAsia="ja-JP"/>
        </w:rPr>
        <w:t>s</w:t>
      </w:r>
      <w:r w:rsidR="00D36510">
        <w:rPr>
          <w:lang w:eastAsia="ja-JP"/>
        </w:rPr>
        <w:t xml:space="preserve"> of </w:t>
      </w:r>
      <w:r w:rsidR="00CF0179">
        <w:rPr>
          <w:lang w:eastAsia="ja-JP"/>
        </w:rPr>
        <w:t xml:space="preserve">the </w:t>
      </w:r>
      <w:r w:rsidR="00D36510">
        <w:rPr>
          <w:lang w:eastAsia="ja-JP"/>
        </w:rPr>
        <w:t xml:space="preserve">chars </w:t>
      </w:r>
      <w:r w:rsidR="00CF0179">
        <w:rPr>
          <w:lang w:eastAsia="ja-JP"/>
        </w:rPr>
        <w:t xml:space="preserve">(indices) </w:t>
      </w:r>
      <w:r w:rsidR="00D36510">
        <w:rPr>
          <w:lang w:eastAsia="ja-JP"/>
        </w:rPr>
        <w:t>for efficiency and clarity. The encryption starts by initializing each rotors to a given position according to the key (e.g. key</w:t>
      </w:r>
      <w:r w:rsidR="001F3C25">
        <w:rPr>
          <w:lang w:eastAsia="ja-JP"/>
        </w:rPr>
        <w:t xml:space="preserve"> for 3 rotors can be “ABC”). </w:t>
      </w:r>
      <w:r w:rsidR="00782A1E">
        <w:rPr>
          <w:lang w:eastAsia="ja-JP"/>
        </w:rPr>
        <w:t>In the following,</w:t>
      </w:r>
      <w:r w:rsidR="00D36510">
        <w:rPr>
          <w:lang w:eastAsia="ja-JP"/>
        </w:rPr>
        <w:t xml:space="preserve"> the algorithm </w:t>
      </w:r>
      <w:r w:rsidR="00CA1504">
        <w:rPr>
          <w:lang w:eastAsia="ja-JP"/>
        </w:rPr>
        <w:t xml:space="preserve">adds the index of the current rotor character to the index of </w:t>
      </w:r>
      <w:r w:rsidR="00D36510">
        <w:rPr>
          <w:lang w:eastAsia="ja-JP"/>
        </w:rPr>
        <w:t>the first letter of the plaintext</w:t>
      </w:r>
      <w:r w:rsidR="00C45874">
        <w:rPr>
          <w:lang w:eastAsia="ja-JP"/>
        </w:rPr>
        <w:t xml:space="preserve"> (contrary to doing a lookup of the plaintext-character)</w:t>
      </w:r>
      <w:r w:rsidR="00D36510">
        <w:rPr>
          <w:lang w:eastAsia="ja-JP"/>
        </w:rPr>
        <w:t xml:space="preserve">. This index </w:t>
      </w:r>
      <w:r w:rsidR="00863FD3">
        <w:rPr>
          <w:lang w:eastAsia="ja-JP"/>
        </w:rPr>
        <w:t xml:space="preserve">is then </w:t>
      </w:r>
      <w:r w:rsidR="00D36510">
        <w:rPr>
          <w:lang w:eastAsia="ja-JP"/>
        </w:rPr>
        <w:t>used as the input for the next rotor to be substituted again and so on and so forth until it goes through all rotors or reaches the reflector. The reflector is a fixed rotor, meaning there are only 13 possible permutation that work both ways (</w:t>
      </w:r>
      <w:proofErr w:type="spellStart"/>
      <w:r w:rsidR="00D36510">
        <w:rPr>
          <w:lang w:eastAsia="ja-JP"/>
        </w:rPr>
        <w:t>e.g</w:t>
      </w:r>
      <w:proofErr w:type="spellEnd"/>
      <w:r w:rsidR="00D36510">
        <w:rPr>
          <w:lang w:eastAsia="ja-JP"/>
        </w:rPr>
        <w:t xml:space="preserve"> K↔M). After the permutation using the reflector, the output travel backwards till the first rotor. After a letter is encoded, the first rotor </w:t>
      </w:r>
      <w:r w:rsidR="00867894">
        <w:rPr>
          <w:lang w:eastAsia="ja-JP"/>
        </w:rPr>
        <w:t xml:space="preserve">is </w:t>
      </w:r>
      <w:r w:rsidR="00D36510">
        <w:rPr>
          <w:lang w:eastAsia="ja-JP"/>
        </w:rPr>
        <w:t xml:space="preserve">shifted by 1, and if </w:t>
      </w:r>
      <w:r w:rsidR="00CD7723">
        <w:rPr>
          <w:lang w:eastAsia="ja-JP"/>
        </w:rPr>
        <w:t xml:space="preserve">a </w:t>
      </w:r>
      <w:r w:rsidR="00D36510">
        <w:rPr>
          <w:lang w:eastAsia="ja-JP"/>
        </w:rPr>
        <w:t xml:space="preserve">full rotation </w:t>
      </w:r>
      <w:r w:rsidR="00CD7723">
        <w:rPr>
          <w:lang w:eastAsia="ja-JP"/>
        </w:rPr>
        <w:t>of a rotor n was reached the</w:t>
      </w:r>
      <w:r w:rsidR="00D36510">
        <w:rPr>
          <w:lang w:eastAsia="ja-JP"/>
        </w:rPr>
        <w:t xml:space="preserve">n the following rotor </w:t>
      </w:r>
      <w:r w:rsidR="00CD7723">
        <w:rPr>
          <w:lang w:eastAsia="ja-JP"/>
        </w:rPr>
        <w:t xml:space="preserve">n+1 </w:t>
      </w:r>
      <w:r w:rsidR="002F4DD7">
        <w:rPr>
          <w:lang w:eastAsia="ja-JP"/>
        </w:rPr>
        <w:t xml:space="preserve">is also </w:t>
      </w:r>
      <w:r w:rsidR="00D36510">
        <w:rPr>
          <w:lang w:eastAsia="ja-JP"/>
        </w:rPr>
        <w:t>rotated and so forth. Repeat u</w:t>
      </w:r>
      <w:r w:rsidR="00BF4859">
        <w:rPr>
          <w:lang w:eastAsia="ja-JP"/>
        </w:rPr>
        <w:t>ntil every letter is encrypted.</w:t>
      </w:r>
    </w:p>
    <w:p w:rsidR="00775ABD" w:rsidRDefault="00775ABD">
      <w:pPr>
        <w:rPr>
          <w:lang w:eastAsia="ja-JP"/>
        </w:rPr>
      </w:pPr>
    </w:p>
    <w:p w:rsidR="00775ABD" w:rsidRDefault="00775ABD">
      <w:pPr>
        <w:rPr>
          <w:lang w:eastAsia="ja-JP"/>
        </w:rPr>
      </w:pPr>
    </w:p>
    <w:p w:rsidR="00775ABD" w:rsidRDefault="00775ABD"/>
    <w:p w:rsidR="0032480C" w:rsidRPr="00A00413" w:rsidRDefault="00D36510">
      <w:pPr>
        <w:rPr>
          <w:i/>
        </w:rPr>
      </w:pPr>
      <w:r w:rsidRPr="00A00413">
        <w:rPr>
          <w:i/>
          <w:lang w:eastAsia="ja-JP"/>
        </w:rPr>
        <w:lastRenderedPageBreak/>
        <w:t>2.2 Decryption</w:t>
      </w:r>
    </w:p>
    <w:p w:rsidR="00266CC8" w:rsidRDefault="00231717">
      <w:pPr>
        <w:rPr>
          <w:lang w:eastAsia="ja-JP"/>
        </w:rPr>
      </w:pPr>
      <w:r>
        <w:rPr>
          <w:lang w:eastAsia="ja-JP"/>
        </w:rPr>
        <w:t>With</w:t>
      </w:r>
      <w:r w:rsidR="00D36510">
        <w:rPr>
          <w:lang w:eastAsia="ja-JP"/>
        </w:rPr>
        <w:t xml:space="preserve">out a reflector: </w:t>
      </w:r>
      <w:r w:rsidR="00DF59B2">
        <w:rPr>
          <w:lang w:eastAsia="ja-JP"/>
        </w:rPr>
        <w:t xml:space="preserve">Rotate rotors in the same way </w:t>
      </w:r>
      <w:r w:rsidR="00D04240">
        <w:rPr>
          <w:lang w:eastAsia="ja-JP"/>
        </w:rPr>
        <w:t xml:space="preserve">using the same key </w:t>
      </w:r>
      <w:r w:rsidR="00DF59B2">
        <w:rPr>
          <w:lang w:eastAsia="ja-JP"/>
        </w:rPr>
        <w:t xml:space="preserve">but do the conversion from most outer rotor to most inner rotor (contrary to encryption where the conversion goes from most inner to most outer rotor). </w:t>
      </w:r>
    </w:p>
    <w:p w:rsidR="0032480C" w:rsidRDefault="00D36510">
      <w:r>
        <w:rPr>
          <w:lang w:eastAsia="ja-JP"/>
        </w:rPr>
        <w:t>With a reflector: Use the same algorithm with the same key.</w:t>
      </w:r>
    </w:p>
    <w:p w:rsidR="0032480C" w:rsidRPr="00A00413" w:rsidRDefault="00D36510">
      <w:pPr>
        <w:rPr>
          <w:i/>
          <w:lang w:eastAsia="ja-JP"/>
        </w:rPr>
      </w:pPr>
      <w:r w:rsidRPr="00A00413">
        <w:rPr>
          <w:i/>
          <w:lang w:eastAsia="ja-JP"/>
        </w:rPr>
        <w:t>2.3 Strength</w:t>
      </w:r>
      <w:r w:rsidR="00A00413">
        <w:rPr>
          <w:i/>
          <w:lang w:eastAsia="ja-JP"/>
        </w:rPr>
        <w:t>s</w:t>
      </w:r>
    </w:p>
    <w:p w:rsidR="0032480C" w:rsidRDefault="00D36510">
      <w:r>
        <w:rPr>
          <w:lang w:eastAsia="ja-JP"/>
        </w:rPr>
        <w:t xml:space="preserve">When using the reflector, </w:t>
      </w:r>
      <w:r w:rsidR="00A00413">
        <w:rPr>
          <w:lang w:eastAsia="ja-JP"/>
        </w:rPr>
        <w:t xml:space="preserve">the </w:t>
      </w:r>
      <w:r>
        <w:rPr>
          <w:lang w:eastAsia="ja-JP"/>
        </w:rPr>
        <w:t>same algorithm can be used for encryption as well as decryption.</w:t>
      </w:r>
    </w:p>
    <w:p w:rsidR="0032480C" w:rsidRDefault="00D36510">
      <w:r>
        <w:rPr>
          <w:lang w:eastAsia="ja-JP"/>
        </w:rPr>
        <w:t xml:space="preserve">Has </w:t>
      </w:r>
      <w:r w:rsidR="00AB5643">
        <w:rPr>
          <w:lang w:eastAsia="ja-JP"/>
        </w:rPr>
        <w:t xml:space="preserve">a </w:t>
      </w:r>
      <w:r>
        <w:rPr>
          <w:lang w:eastAsia="ja-JP"/>
        </w:rPr>
        <w:t>high number of possible key</w:t>
      </w:r>
      <w:r w:rsidR="00AB5643">
        <w:rPr>
          <w:lang w:eastAsia="ja-JP"/>
        </w:rPr>
        <w:t>s</w:t>
      </w:r>
      <w:r>
        <w:rPr>
          <w:lang w:eastAsia="ja-JP"/>
        </w:rPr>
        <w:t xml:space="preserve"> for a poly</w:t>
      </w:r>
      <w:r w:rsidR="007941F4">
        <w:rPr>
          <w:lang w:eastAsia="ja-JP"/>
        </w:rPr>
        <w:t>alphabetic substitution cipher</w:t>
      </w:r>
      <w:r w:rsidR="008C5008">
        <w:rPr>
          <w:lang w:eastAsia="ja-JP"/>
        </w:rPr>
        <w:t xml:space="preserve"> (in particular, the amount of possible keys is exponential to the number of rotors which can make a brute-force attack difficult)</w:t>
      </w:r>
      <w:r w:rsidR="007941F4">
        <w:rPr>
          <w:lang w:eastAsia="ja-JP"/>
        </w:rPr>
        <w:t>.</w:t>
      </w:r>
    </w:p>
    <w:p w:rsidR="0032480C" w:rsidRPr="00A00413" w:rsidRDefault="00D36510">
      <w:pPr>
        <w:rPr>
          <w:i/>
          <w:lang w:eastAsia="ja-JP"/>
        </w:rPr>
      </w:pPr>
      <w:r w:rsidRPr="00A00413">
        <w:rPr>
          <w:i/>
          <w:lang w:eastAsia="ja-JP"/>
        </w:rPr>
        <w:t>2.4 Weakness</w:t>
      </w:r>
      <w:r w:rsidR="004215F8">
        <w:rPr>
          <w:i/>
          <w:lang w:eastAsia="ja-JP"/>
        </w:rPr>
        <w:t>es</w:t>
      </w:r>
    </w:p>
    <w:p w:rsidR="0032480C" w:rsidRDefault="005D6B48" w:rsidP="000311A3">
      <w:pPr>
        <w:rPr>
          <w:lang w:eastAsia="ja-JP"/>
        </w:rPr>
      </w:pPr>
      <w:r>
        <w:rPr>
          <w:lang w:eastAsia="ja-JP"/>
        </w:rPr>
        <w:t>The r</w:t>
      </w:r>
      <w:r w:rsidR="00D36510">
        <w:rPr>
          <w:lang w:eastAsia="ja-JP"/>
        </w:rPr>
        <w:t xml:space="preserve">eflector was once considered as a great improvement as it will double the number of rotors, and </w:t>
      </w:r>
      <w:r w:rsidR="00406C9F">
        <w:rPr>
          <w:lang w:eastAsia="ja-JP"/>
        </w:rPr>
        <w:t xml:space="preserve">the </w:t>
      </w:r>
      <w:r w:rsidR="00D36510">
        <w:rPr>
          <w:lang w:eastAsia="ja-JP"/>
        </w:rPr>
        <w:t xml:space="preserve">same Enigma machine could be used to decipher </w:t>
      </w:r>
      <w:r w:rsidR="007748D8">
        <w:rPr>
          <w:lang w:eastAsia="ja-JP"/>
        </w:rPr>
        <w:t>without</w:t>
      </w:r>
      <w:r w:rsidR="00D36510">
        <w:rPr>
          <w:lang w:eastAsia="ja-JP"/>
        </w:rPr>
        <w:t xml:space="preserve"> switching between modes. On the other hand, a vulnerability has been exploited as it turns out that using reflector causes any letter to never encrypt itse</w:t>
      </w:r>
      <w:r w:rsidR="006B265B">
        <w:rPr>
          <w:lang w:eastAsia="ja-JP"/>
        </w:rPr>
        <w:t>lf (e.g. G will never become G).</w:t>
      </w:r>
    </w:p>
    <w:p w:rsidR="0032480C" w:rsidRDefault="00D36510" w:rsidP="000311A3">
      <w:pPr>
        <w:rPr>
          <w:lang w:eastAsia="ja-JP"/>
        </w:rPr>
      </w:pPr>
      <w:r>
        <w:rPr>
          <w:lang w:eastAsia="ja-JP"/>
        </w:rPr>
        <w:t>It is vulner</w:t>
      </w:r>
      <w:r w:rsidR="007748D8">
        <w:rPr>
          <w:lang w:eastAsia="ja-JP"/>
        </w:rPr>
        <w:t>able against cribs: known-plain</w:t>
      </w:r>
      <w:r w:rsidR="000311A3">
        <w:rPr>
          <w:lang w:eastAsia="ja-JP"/>
        </w:rPr>
        <w:t>text attack.</w:t>
      </w:r>
    </w:p>
    <w:p w:rsidR="0032480C" w:rsidRDefault="00D36510" w:rsidP="000311A3">
      <w:pPr>
        <w:rPr>
          <w:lang w:eastAsia="ja-JP"/>
        </w:rPr>
      </w:pPr>
      <w:r>
        <w:rPr>
          <w:lang w:eastAsia="ja-JP"/>
        </w:rPr>
        <w:t>The keys (initial rotor setting) were often not really random (e.g. AAA, initials of girlfriend, abbreviations)</w:t>
      </w:r>
    </w:p>
    <w:p w:rsidR="0032480C" w:rsidRDefault="00D36510">
      <w:r>
        <w:rPr>
          <w:b/>
          <w:bCs/>
          <w:lang w:eastAsia="ja-JP"/>
        </w:rPr>
        <w:t>3. Cryptanalysis</w:t>
      </w:r>
    </w:p>
    <w:p w:rsidR="0032480C" w:rsidRDefault="00D36510">
      <w:r>
        <w:rPr>
          <w:lang w:eastAsia="ja-JP"/>
        </w:rPr>
        <w:t>Our chosen cryptanalysis attempts to find the key of the given cipher text with a</w:t>
      </w:r>
      <w:r w:rsidR="00F6047A">
        <w:rPr>
          <w:lang w:eastAsia="ja-JP"/>
        </w:rPr>
        <w:t xml:space="preserve"> “sophisticated”</w:t>
      </w:r>
      <w:r>
        <w:rPr>
          <w:lang w:eastAsia="ja-JP"/>
        </w:rPr>
        <w:t xml:space="preserve"> brute-force </w:t>
      </w:r>
      <w:r w:rsidR="00F6047A">
        <w:rPr>
          <w:lang w:eastAsia="ja-JP"/>
        </w:rPr>
        <w:t xml:space="preserve">attack </w:t>
      </w:r>
      <w:r>
        <w:rPr>
          <w:lang w:eastAsia="ja-JP"/>
        </w:rPr>
        <w:t xml:space="preserve">and </w:t>
      </w:r>
      <w:r w:rsidR="00F6047A">
        <w:rPr>
          <w:lang w:eastAsia="ja-JP"/>
        </w:rPr>
        <w:t xml:space="preserve">a </w:t>
      </w:r>
      <w:r>
        <w:rPr>
          <w:lang w:eastAsia="ja-JP"/>
        </w:rPr>
        <w:t xml:space="preserve">frequency analysis </w:t>
      </w:r>
      <w:r w:rsidR="00F6047A">
        <w:rPr>
          <w:lang w:eastAsia="ja-JP"/>
        </w:rPr>
        <w:t xml:space="preserve">of the plaintext </w:t>
      </w:r>
      <w:r>
        <w:rPr>
          <w:lang w:eastAsia="ja-JP"/>
        </w:rPr>
        <w:t xml:space="preserve">against </w:t>
      </w:r>
      <w:r w:rsidR="00F6047A">
        <w:rPr>
          <w:lang w:eastAsia="ja-JP"/>
        </w:rPr>
        <w:t xml:space="preserve">a </w:t>
      </w:r>
      <w:r>
        <w:rPr>
          <w:lang w:eastAsia="ja-JP"/>
        </w:rPr>
        <w:t xml:space="preserve">bi-gram chart. This algorithm assumes </w:t>
      </w:r>
      <w:r w:rsidR="00D91C0B">
        <w:rPr>
          <w:lang w:eastAsia="ja-JP"/>
        </w:rPr>
        <w:t xml:space="preserve">that the encoded plaintext is of the English language and </w:t>
      </w:r>
      <w:r>
        <w:rPr>
          <w:lang w:eastAsia="ja-JP"/>
        </w:rPr>
        <w:t xml:space="preserve">that the Enigma machined used to encrypt the plain text </w:t>
      </w:r>
      <w:r w:rsidR="00EF0FF1">
        <w:rPr>
          <w:lang w:eastAsia="ja-JP"/>
        </w:rPr>
        <w:t>i</w:t>
      </w:r>
      <w:r w:rsidR="00D85536">
        <w:rPr>
          <w:lang w:eastAsia="ja-JP"/>
        </w:rPr>
        <w:t>s available for observation, i</w:t>
      </w:r>
      <w:r w:rsidR="00EF0FF1">
        <w:rPr>
          <w:lang w:eastAsia="ja-JP"/>
        </w:rPr>
        <w:t>.e.</w:t>
      </w:r>
      <w:r>
        <w:rPr>
          <w:lang w:eastAsia="ja-JP"/>
        </w:rPr>
        <w:t xml:space="preserve">, </w:t>
      </w:r>
      <w:r w:rsidR="00EF0FF1">
        <w:rPr>
          <w:lang w:eastAsia="ja-JP"/>
        </w:rPr>
        <w:t xml:space="preserve">our </w:t>
      </w:r>
      <w:r>
        <w:rPr>
          <w:lang w:eastAsia="ja-JP"/>
        </w:rPr>
        <w:t xml:space="preserve">algorithm relies on the fact that we know the number of rotors used and the letter sequences on each rotors. </w:t>
      </w:r>
    </w:p>
    <w:p w:rsidR="0032480C" w:rsidRDefault="00D36510">
      <w:r>
        <w:rPr>
          <w:lang w:eastAsia="ja-JP"/>
        </w:rPr>
        <w:t xml:space="preserve">Start by preparing every possible key for number of rotors used to encrypt the plain-text (E.g. if number of rotor is 3 than generate key from “AAA” to “ZZZ”). For each key generated, decrypt the text then validate the decrypted text before passing on the frequency analysis. </w:t>
      </w:r>
      <w:r w:rsidR="00EB21DE">
        <w:rPr>
          <w:lang w:eastAsia="ja-JP"/>
        </w:rPr>
        <w:t>Most importantly, t</w:t>
      </w:r>
      <w:r>
        <w:rPr>
          <w:lang w:eastAsia="ja-JP"/>
        </w:rPr>
        <w:t xml:space="preserve">he validation process checks </w:t>
      </w:r>
      <w:r w:rsidR="00164B57">
        <w:rPr>
          <w:lang w:eastAsia="ja-JP"/>
        </w:rPr>
        <w:t xml:space="preserve">that no </w:t>
      </w:r>
      <w:r w:rsidR="00004108">
        <w:rPr>
          <w:lang w:eastAsia="ja-JP"/>
        </w:rPr>
        <w:t xml:space="preserve">letter in the plaintext has been encoded to the same letter in the </w:t>
      </w:r>
      <w:r w:rsidR="00056CF9">
        <w:rPr>
          <w:lang w:eastAsia="ja-JP"/>
        </w:rPr>
        <w:t>cipher text</w:t>
      </w:r>
      <w:r w:rsidR="00164B57">
        <w:rPr>
          <w:lang w:eastAsia="ja-JP"/>
        </w:rPr>
        <w:t xml:space="preserve"> and thereby eliminates impossible keys early saving computation time on the</w:t>
      </w:r>
      <w:r w:rsidR="001F3F58">
        <w:rPr>
          <w:lang w:eastAsia="ja-JP"/>
        </w:rPr>
        <w:t xml:space="preserve"> frequency analysis (which is more resource-heavy)</w:t>
      </w:r>
      <w:r>
        <w:rPr>
          <w:lang w:eastAsia="ja-JP"/>
        </w:rPr>
        <w:t xml:space="preserve">. After the validation, the decrypted text goes through </w:t>
      </w:r>
      <w:r w:rsidR="004E50A2">
        <w:rPr>
          <w:lang w:eastAsia="ja-JP"/>
        </w:rPr>
        <w:t xml:space="preserve">a </w:t>
      </w:r>
      <w:r>
        <w:rPr>
          <w:lang w:eastAsia="ja-JP"/>
        </w:rPr>
        <w:t xml:space="preserve">frequency analysis against </w:t>
      </w:r>
      <w:r w:rsidR="00E3597D">
        <w:rPr>
          <w:lang w:eastAsia="ja-JP"/>
        </w:rPr>
        <w:t xml:space="preserve">a </w:t>
      </w:r>
      <w:r>
        <w:rPr>
          <w:lang w:eastAsia="ja-JP"/>
        </w:rPr>
        <w:t>bi-gram chart to calculate a score for the key that was u</w:t>
      </w:r>
      <w:r w:rsidR="00F46388">
        <w:rPr>
          <w:lang w:eastAsia="ja-JP"/>
        </w:rPr>
        <w:t>sed to decrypt the cipher text</w:t>
      </w:r>
      <w:r w:rsidR="00507594">
        <w:rPr>
          <w:lang w:eastAsia="ja-JP"/>
        </w:rPr>
        <w:t xml:space="preserve"> (Note: We also </w:t>
      </w:r>
      <w:r w:rsidR="004666FD">
        <w:rPr>
          <w:lang w:eastAsia="ja-JP"/>
        </w:rPr>
        <w:t>t</w:t>
      </w:r>
      <w:r w:rsidR="00F5796B">
        <w:rPr>
          <w:lang w:eastAsia="ja-JP"/>
        </w:rPr>
        <w:t>ested</w:t>
      </w:r>
      <w:r w:rsidR="00507594">
        <w:rPr>
          <w:lang w:eastAsia="ja-JP"/>
        </w:rPr>
        <w:t xml:space="preserve"> q-grams, hence the </w:t>
      </w:r>
      <w:r w:rsidR="002A6EAF">
        <w:rPr>
          <w:lang w:eastAsia="ja-JP"/>
        </w:rPr>
        <w:t>classes</w:t>
      </w:r>
      <w:r w:rsidR="00507594">
        <w:rPr>
          <w:lang w:eastAsia="ja-JP"/>
        </w:rPr>
        <w:t xml:space="preserve"> </w:t>
      </w:r>
      <w:proofErr w:type="spellStart"/>
      <w:r w:rsidR="00507594">
        <w:rPr>
          <w:lang w:eastAsia="ja-JP"/>
        </w:rPr>
        <w:t>QGramCalculator</w:t>
      </w:r>
      <w:proofErr w:type="spellEnd"/>
      <w:r w:rsidR="00507594">
        <w:rPr>
          <w:lang w:eastAsia="ja-JP"/>
        </w:rPr>
        <w:t xml:space="preserve"> and </w:t>
      </w:r>
      <w:proofErr w:type="spellStart"/>
      <w:r w:rsidR="00507594">
        <w:rPr>
          <w:lang w:eastAsia="ja-JP"/>
        </w:rPr>
        <w:t>QGramIndexCalculator</w:t>
      </w:r>
      <w:proofErr w:type="spellEnd"/>
      <w:r w:rsidR="009D2A5E">
        <w:rPr>
          <w:lang w:eastAsia="ja-JP"/>
        </w:rPr>
        <w:t xml:space="preserve"> – bi-grams turned out to be the most reliable while also being the most efficient</w:t>
      </w:r>
      <w:r w:rsidR="00507594">
        <w:rPr>
          <w:lang w:eastAsia="ja-JP"/>
        </w:rPr>
        <w:t>)</w:t>
      </w:r>
      <w:r w:rsidR="00F46388">
        <w:rPr>
          <w:lang w:eastAsia="ja-JP"/>
        </w:rPr>
        <w:t>.</w:t>
      </w:r>
      <w:r w:rsidR="006E60D8">
        <w:rPr>
          <w:lang w:eastAsia="ja-JP"/>
        </w:rPr>
        <w:t xml:space="preserve"> The score is the greater the more likely </w:t>
      </w:r>
      <w:proofErr w:type="spellStart"/>
      <w:r w:rsidR="006E60D8">
        <w:rPr>
          <w:lang w:eastAsia="ja-JP"/>
        </w:rPr>
        <w:t>the</w:t>
      </w:r>
      <w:proofErr w:type="spellEnd"/>
      <w:r w:rsidR="006E60D8">
        <w:rPr>
          <w:lang w:eastAsia="ja-JP"/>
        </w:rPr>
        <w:t xml:space="preserve"> found bi-grams are in the English language. Finally, the key resulting in the plaintext with the highest score is used.</w:t>
      </w:r>
    </w:p>
    <w:p w:rsidR="001451FC" w:rsidRDefault="001451FC">
      <w:pPr>
        <w:rPr>
          <w:b/>
          <w:bCs/>
          <w:lang w:eastAsia="ja-JP"/>
        </w:rPr>
      </w:pPr>
    </w:p>
    <w:p w:rsidR="001451FC" w:rsidRDefault="001451FC">
      <w:pPr>
        <w:rPr>
          <w:b/>
          <w:bCs/>
          <w:lang w:eastAsia="ja-JP"/>
        </w:rPr>
      </w:pPr>
    </w:p>
    <w:p w:rsidR="001451FC" w:rsidRDefault="001451FC">
      <w:pPr>
        <w:rPr>
          <w:b/>
          <w:bCs/>
          <w:lang w:eastAsia="ja-JP"/>
        </w:rPr>
      </w:pPr>
    </w:p>
    <w:p w:rsidR="001451FC" w:rsidRDefault="001451FC">
      <w:pPr>
        <w:rPr>
          <w:b/>
          <w:bCs/>
          <w:lang w:eastAsia="ja-JP"/>
        </w:rPr>
      </w:pPr>
    </w:p>
    <w:p w:rsidR="0032480C" w:rsidRDefault="00D36510">
      <w:r>
        <w:rPr>
          <w:b/>
          <w:bCs/>
          <w:lang w:eastAsia="ja-JP"/>
        </w:rPr>
        <w:t>4. Evaluation</w:t>
      </w:r>
    </w:p>
    <w:p w:rsidR="00335311" w:rsidRDefault="001451FC" w:rsidP="00335311">
      <w:pPr>
        <w:pStyle w:val="Table"/>
        <w:keepNext/>
      </w:pPr>
      <w:r>
        <w:rPr>
          <w:noProof/>
        </w:rPr>
        <w:drawing>
          <wp:inline distT="0" distB="0" distL="0" distR="0" wp14:anchorId="6EF291CF" wp14:editId="627E74FE">
            <wp:extent cx="4572000" cy="2743200"/>
            <wp:effectExtent l="0" t="0" r="0" b="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2480C" w:rsidRDefault="00335311" w:rsidP="00335311">
      <w:pPr>
        <w:pStyle w:val="Beschriftung"/>
      </w:pPr>
      <w:r>
        <w:t xml:space="preserve">Figure </w:t>
      </w:r>
      <w:r w:rsidR="00982297">
        <w:fldChar w:fldCharType="begin"/>
      </w:r>
      <w:r w:rsidR="00982297">
        <w:instrText xml:space="preserve"> SEQ Figure \* ARABIC </w:instrText>
      </w:r>
      <w:r w:rsidR="00982297">
        <w:fldChar w:fldCharType="separate"/>
      </w:r>
      <w:r w:rsidR="00E147DD">
        <w:rPr>
          <w:noProof/>
        </w:rPr>
        <w:t>1</w:t>
      </w:r>
      <w:r w:rsidR="00982297">
        <w:rPr>
          <w:noProof/>
        </w:rPr>
        <w:fldChar w:fldCharType="end"/>
      </w:r>
      <w:r>
        <w:t>: Duration of cryptanalysis attacks with a single 1.7 GHz processor on 56 characters of text</w:t>
      </w:r>
      <w:r w:rsidR="00D110B6">
        <w:t xml:space="preserve"> encrypted with an Enigma machine</w:t>
      </w:r>
    </w:p>
    <w:p w:rsidR="00056CF9" w:rsidRDefault="00056CF9" w:rsidP="00056CF9">
      <w:pPr>
        <w:pStyle w:val="western"/>
        <w:spacing w:after="159"/>
        <w:rPr>
          <w:lang w:val="en-US"/>
        </w:rPr>
      </w:pPr>
      <w:r>
        <w:rPr>
          <w:lang w:val="en-US"/>
        </w:rPr>
        <w:t xml:space="preserve">Graph above shows the result of cryptanalysis on cipher texts which were encrypted using a standard Enigma machine without the reflector. From the result of our cryptanalysis it is clear that every rotor adds exponential amount of time against brute-force and frequent analysis. </w:t>
      </w:r>
      <w:r>
        <w:t xml:space="preserve">This algorithm has time complexity of </w:t>
      </w:r>
      <w:proofErr w:type="gramStart"/>
      <w:r>
        <w:t>O(</w:t>
      </w:r>
      <w:proofErr w:type="spellStart"/>
      <w:proofErr w:type="gramEnd"/>
      <w:r>
        <w:t>n^x</w:t>
      </w:r>
      <w:proofErr w:type="spellEnd"/>
      <w:r>
        <w:t>).</w:t>
      </w:r>
    </w:p>
    <w:p w:rsidR="0032480C" w:rsidRDefault="0032480C"/>
    <w:p w:rsidR="0032480C" w:rsidRDefault="00D36510">
      <w:r>
        <w:rPr>
          <w:b/>
          <w:bCs/>
          <w:lang w:eastAsia="ja-JP"/>
        </w:rPr>
        <w:t>5. Instructions</w:t>
      </w:r>
    </w:p>
    <w:p w:rsidR="00100E4A" w:rsidRDefault="00A14F0F">
      <w:r>
        <w:t xml:space="preserve">Run the provided JAR-file using </w:t>
      </w:r>
      <w:r w:rsidRPr="008105F4">
        <w:rPr>
          <w:rFonts w:ascii="Arial" w:hAnsi="Arial" w:cs="Arial"/>
          <w:i/>
          <w:sz w:val="20"/>
        </w:rPr>
        <w:t>java –jar Enigma.jar</w:t>
      </w:r>
      <w:r w:rsidR="008105F4">
        <w:t>.</w:t>
      </w:r>
      <w:r w:rsidR="00791828">
        <w:t xml:space="preserve"> </w:t>
      </w:r>
    </w:p>
    <w:p w:rsidR="00E82E99" w:rsidRPr="009947B5" w:rsidRDefault="00B27476" w:rsidP="00B27476">
      <w:pPr>
        <w:spacing w:line="240" w:lineRule="auto"/>
        <w:rPr>
          <w:rFonts w:ascii="Arial" w:hAnsi="Arial" w:cs="Arial"/>
          <w:i/>
          <w:sz w:val="20"/>
          <w:szCs w:val="20"/>
        </w:rPr>
      </w:pPr>
      <w:r>
        <w:t>The program’s help prints the following</w:t>
      </w:r>
      <w:r w:rsidR="00E82E99">
        <w:br/>
      </w:r>
      <w:r w:rsidR="00E82E99" w:rsidRPr="009947B5">
        <w:rPr>
          <w:rFonts w:ascii="Arial" w:hAnsi="Arial" w:cs="Arial"/>
          <w:i/>
          <w:sz w:val="20"/>
          <w:szCs w:val="20"/>
        </w:rPr>
        <w:t>Usage: java -jar Enigma.jar</w:t>
      </w:r>
    </w:p>
    <w:p w:rsidR="00E82E99" w:rsidRPr="009947B5" w:rsidRDefault="00E82E99" w:rsidP="00B27476">
      <w:pPr>
        <w:spacing w:line="240" w:lineRule="auto"/>
        <w:rPr>
          <w:rFonts w:ascii="Arial" w:hAnsi="Arial" w:cs="Arial"/>
          <w:i/>
          <w:sz w:val="20"/>
          <w:szCs w:val="20"/>
        </w:rPr>
      </w:pPr>
      <w:r w:rsidRPr="009947B5">
        <w:rPr>
          <w:rFonts w:ascii="Arial" w:hAnsi="Arial" w:cs="Arial"/>
          <w:i/>
          <w:sz w:val="20"/>
          <w:szCs w:val="20"/>
        </w:rPr>
        <w:t xml:space="preserve">        -e|--encrypt|-d|--decrypt|-a|--attack</w:t>
      </w:r>
    </w:p>
    <w:p w:rsidR="0032480C" w:rsidRPr="009947B5" w:rsidRDefault="00E82E99" w:rsidP="00B27476">
      <w:pPr>
        <w:spacing w:line="240" w:lineRule="auto"/>
        <w:rPr>
          <w:rFonts w:ascii="Arial" w:hAnsi="Arial" w:cs="Arial"/>
          <w:i/>
          <w:sz w:val="20"/>
          <w:szCs w:val="20"/>
        </w:rPr>
      </w:pPr>
      <w:r w:rsidRPr="009947B5">
        <w:rPr>
          <w:rFonts w:ascii="Arial" w:hAnsi="Arial" w:cs="Arial"/>
          <w:i/>
          <w:sz w:val="20"/>
          <w:szCs w:val="20"/>
        </w:rPr>
        <w:t xml:space="preserve">        -</w:t>
      </w:r>
      <w:proofErr w:type="spellStart"/>
      <w:r w:rsidRPr="009947B5">
        <w:rPr>
          <w:rFonts w:ascii="Arial" w:hAnsi="Arial" w:cs="Arial"/>
          <w:i/>
          <w:sz w:val="20"/>
          <w:szCs w:val="20"/>
        </w:rPr>
        <w:t>i</w:t>
      </w:r>
      <w:proofErr w:type="spellEnd"/>
      <w:r w:rsidRPr="009947B5">
        <w:rPr>
          <w:rFonts w:ascii="Arial" w:hAnsi="Arial" w:cs="Arial"/>
          <w:i/>
          <w:sz w:val="20"/>
          <w:szCs w:val="20"/>
        </w:rPr>
        <w:t>|--input &lt;input text&gt; [-k|--key &lt;key&gt;] [-r|--rotors &lt;amount of rotors&gt;]</w:t>
      </w:r>
    </w:p>
    <w:p w:rsidR="0032480C" w:rsidRDefault="0032480C"/>
    <w:p w:rsidR="0032480C" w:rsidRDefault="0032480C"/>
    <w:sectPr w:rsidR="0032480C">
      <w:headerReference w:type="default" r:id="rId8"/>
      <w:pgSz w:w="12240" w:h="15840"/>
      <w:pgMar w:top="1849" w:right="1417" w:bottom="1134" w:left="1417" w:header="85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297" w:rsidRDefault="00982297">
      <w:pPr>
        <w:spacing w:after="0" w:line="240" w:lineRule="auto"/>
      </w:pPr>
      <w:r>
        <w:separator/>
      </w:r>
    </w:p>
  </w:endnote>
  <w:endnote w:type="continuationSeparator" w:id="0">
    <w:p w:rsidR="00982297" w:rsidRDefault="00982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297" w:rsidRDefault="00982297">
      <w:pPr>
        <w:spacing w:after="0" w:line="240" w:lineRule="auto"/>
      </w:pPr>
      <w:r>
        <w:separator/>
      </w:r>
    </w:p>
  </w:footnote>
  <w:footnote w:type="continuationSeparator" w:id="0">
    <w:p w:rsidR="00982297" w:rsidRDefault="00982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80C" w:rsidRPr="00BA3270" w:rsidRDefault="00BA3270">
    <w:pPr>
      <w:pStyle w:val="Kopfzeile"/>
      <w:jc w:val="right"/>
      <w:rPr>
        <w:lang w:val="de-DE"/>
      </w:rPr>
    </w:pPr>
    <w:r>
      <w:rPr>
        <w:lang w:val="de-DE" w:eastAsia="ja-JP"/>
      </w:rPr>
      <w:t xml:space="preserve">Martin Schrimpf </w:t>
    </w:r>
    <w:r w:rsidRPr="00BA3270">
      <w:rPr>
        <w:lang w:val="de-DE" w:eastAsia="ja-JP"/>
      </w:rPr>
      <w:t>14829265</w:t>
    </w:r>
  </w:p>
  <w:p w:rsidR="0032480C" w:rsidRPr="00BA3270" w:rsidRDefault="00D36510">
    <w:pPr>
      <w:pStyle w:val="Kopfzeile"/>
      <w:jc w:val="right"/>
      <w:rPr>
        <w:lang w:val="de-DE"/>
      </w:rPr>
    </w:pPr>
    <w:proofErr w:type="spellStart"/>
    <w:r w:rsidRPr="00BA3270">
      <w:rPr>
        <w:lang w:val="de-DE" w:eastAsia="ja-JP"/>
      </w:rPr>
      <w:t>Takuma</w:t>
    </w:r>
    <w:proofErr w:type="spellEnd"/>
    <w:r w:rsidRPr="00BA3270">
      <w:rPr>
        <w:lang w:val="de-DE" w:eastAsia="ja-JP"/>
      </w:rPr>
      <w:t xml:space="preserve"> Sato 1259130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6699B"/>
    <w:multiLevelType w:val="multilevel"/>
    <w:tmpl w:val="57F26462"/>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01753EA"/>
    <w:multiLevelType w:val="multilevel"/>
    <w:tmpl w:val="11E4D2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2480C"/>
    <w:rsid w:val="00004108"/>
    <w:rsid w:val="00017C3B"/>
    <w:rsid w:val="000311A3"/>
    <w:rsid w:val="00056CF9"/>
    <w:rsid w:val="00100E4A"/>
    <w:rsid w:val="00110E00"/>
    <w:rsid w:val="001451FC"/>
    <w:rsid w:val="001605CE"/>
    <w:rsid w:val="00164B57"/>
    <w:rsid w:val="001F3C25"/>
    <w:rsid w:val="001F3F58"/>
    <w:rsid w:val="001F4DFF"/>
    <w:rsid w:val="00231717"/>
    <w:rsid w:val="00266CC8"/>
    <w:rsid w:val="002A6EAF"/>
    <w:rsid w:val="002F4DD7"/>
    <w:rsid w:val="002F7FF5"/>
    <w:rsid w:val="003002BD"/>
    <w:rsid w:val="0032480C"/>
    <w:rsid w:val="00326EDC"/>
    <w:rsid w:val="00335311"/>
    <w:rsid w:val="004024A3"/>
    <w:rsid w:val="00406C9F"/>
    <w:rsid w:val="004215F8"/>
    <w:rsid w:val="004545F3"/>
    <w:rsid w:val="00456496"/>
    <w:rsid w:val="004666FD"/>
    <w:rsid w:val="004E50A2"/>
    <w:rsid w:val="00507594"/>
    <w:rsid w:val="005D06FE"/>
    <w:rsid w:val="005D6B48"/>
    <w:rsid w:val="005D71A1"/>
    <w:rsid w:val="005E4122"/>
    <w:rsid w:val="00623740"/>
    <w:rsid w:val="0063558D"/>
    <w:rsid w:val="006B265B"/>
    <w:rsid w:val="006E60D8"/>
    <w:rsid w:val="007342A4"/>
    <w:rsid w:val="007748D8"/>
    <w:rsid w:val="00775ABD"/>
    <w:rsid w:val="00782A1E"/>
    <w:rsid w:val="00791828"/>
    <w:rsid w:val="007941F4"/>
    <w:rsid w:val="008105F4"/>
    <w:rsid w:val="00863FD3"/>
    <w:rsid w:val="00867894"/>
    <w:rsid w:val="008C0822"/>
    <w:rsid w:val="008C5008"/>
    <w:rsid w:val="00982297"/>
    <w:rsid w:val="009947B5"/>
    <w:rsid w:val="009D2A5E"/>
    <w:rsid w:val="009F4A0A"/>
    <w:rsid w:val="00A00413"/>
    <w:rsid w:val="00A14F0F"/>
    <w:rsid w:val="00A65226"/>
    <w:rsid w:val="00A72DC5"/>
    <w:rsid w:val="00AB0384"/>
    <w:rsid w:val="00AB5643"/>
    <w:rsid w:val="00B20689"/>
    <w:rsid w:val="00B27476"/>
    <w:rsid w:val="00B36315"/>
    <w:rsid w:val="00BA3270"/>
    <w:rsid w:val="00BF4859"/>
    <w:rsid w:val="00C45874"/>
    <w:rsid w:val="00C93EA7"/>
    <w:rsid w:val="00CA0D0D"/>
    <w:rsid w:val="00CA1504"/>
    <w:rsid w:val="00CA68F4"/>
    <w:rsid w:val="00CD7723"/>
    <w:rsid w:val="00CF0179"/>
    <w:rsid w:val="00D0110F"/>
    <w:rsid w:val="00D04240"/>
    <w:rsid w:val="00D10BEC"/>
    <w:rsid w:val="00D110B6"/>
    <w:rsid w:val="00D36510"/>
    <w:rsid w:val="00D609AD"/>
    <w:rsid w:val="00D85536"/>
    <w:rsid w:val="00D91C0B"/>
    <w:rsid w:val="00DF59B2"/>
    <w:rsid w:val="00E147DD"/>
    <w:rsid w:val="00E3597D"/>
    <w:rsid w:val="00E60352"/>
    <w:rsid w:val="00E82E99"/>
    <w:rsid w:val="00EB21DE"/>
    <w:rsid w:val="00EF0FF1"/>
    <w:rsid w:val="00F46388"/>
    <w:rsid w:val="00F5796B"/>
    <w:rsid w:val="00F604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384DF0-A7E8-4D24-A555-5519162E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spacing w:line="256" w:lineRule="auto"/>
    </w:pPr>
    <w:rPr>
      <w:rFonts w:ascii="Calibri" w:eastAsia="SimSun" w:hAnsi="Calibri" w:cs="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Bullets">
    <w:name w:val="Bullets"/>
    <w:rPr>
      <w:rFonts w:ascii="OpenSymbol" w:eastAsia="OpenSymbol" w:hAnsi="OpenSymbol" w:cs="OpenSymbol"/>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Listenabsatz">
    <w:name w:val="List Paragraph"/>
    <w:basedOn w:val="Standard"/>
    <w:pPr>
      <w:ind w:left="720"/>
      <w:contextualSpacing/>
    </w:pPr>
  </w:style>
  <w:style w:type="paragraph" w:styleId="KeinLeerraum">
    <w:name w:val="No Spacing"/>
    <w:pPr>
      <w:suppressAutoHyphens/>
      <w:spacing w:after="0" w:line="100" w:lineRule="atLeast"/>
    </w:pPr>
    <w:rPr>
      <w:rFonts w:ascii="Calibri" w:eastAsia="SimSun" w:hAnsi="Calibri" w:cs="Calibri"/>
    </w:rPr>
  </w:style>
  <w:style w:type="paragraph" w:styleId="Kopfzeile">
    <w:name w:val="header"/>
    <w:basedOn w:val="Standard"/>
  </w:style>
  <w:style w:type="paragraph" w:customStyle="1" w:styleId="Table">
    <w:name w:val="Table"/>
    <w:basedOn w:val="Beschriftung"/>
  </w:style>
  <w:style w:type="paragraph" w:styleId="Fuzeile">
    <w:name w:val="footer"/>
    <w:basedOn w:val="Standard"/>
    <w:link w:val="FuzeileZchn"/>
    <w:uiPriority w:val="99"/>
    <w:unhideWhenUsed/>
    <w:rsid w:val="00BA3270"/>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BA3270"/>
    <w:rPr>
      <w:rFonts w:ascii="Calibri" w:eastAsia="SimSun" w:hAnsi="Calibri" w:cs="Calibri"/>
    </w:rPr>
  </w:style>
  <w:style w:type="paragraph" w:customStyle="1" w:styleId="western">
    <w:name w:val="western"/>
    <w:basedOn w:val="Standard"/>
    <w:rsid w:val="00056CF9"/>
    <w:pPr>
      <w:suppressAutoHyphens w:val="0"/>
      <w:spacing w:before="100" w:beforeAutospacing="1" w:after="119" w:line="252" w:lineRule="auto"/>
    </w:pPr>
    <w:rPr>
      <w:rFonts w:eastAsia="Times New Roman" w:cs="Times New Roman"/>
      <w:color w:val="00000A"/>
      <w:lang w:val="en-NZ"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17128">
      <w:bodyDiv w:val="1"/>
      <w:marLeft w:val="0"/>
      <w:marRight w:val="0"/>
      <w:marTop w:val="0"/>
      <w:marBottom w:val="0"/>
      <w:divBdr>
        <w:top w:val="none" w:sz="0" w:space="0" w:color="auto"/>
        <w:left w:val="none" w:sz="0" w:space="0" w:color="auto"/>
        <w:bottom w:val="none" w:sz="0" w:space="0" w:color="auto"/>
        <w:right w:val="none" w:sz="0" w:space="0" w:color="auto"/>
      </w:divBdr>
    </w:div>
    <w:div w:id="799956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tin\Dropbox\Uni\Semester_6-AUT\Highly%20Secure%20Systems\workspace\Enigma\doc\measurements\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Tabelle1!$B$1</c:f>
              <c:strCache>
                <c:ptCount val="1"/>
                <c:pt idx="0">
                  <c:v>No reflection</c:v>
                </c:pt>
              </c:strCache>
            </c:strRef>
          </c:tx>
          <c:spPr>
            <a:ln w="28575" cap="rnd">
              <a:solidFill>
                <a:schemeClr val="accent1"/>
              </a:solidFill>
              <a:round/>
            </a:ln>
            <a:effectLst/>
          </c:spPr>
          <c:marker>
            <c:symbol val="none"/>
          </c:marker>
          <c:cat>
            <c:numRef>
              <c:f>Tabelle1!$A$2:$A$6</c:f>
              <c:numCache>
                <c:formatCode>General</c:formatCode>
                <c:ptCount val="5"/>
                <c:pt idx="0">
                  <c:v>1</c:v>
                </c:pt>
                <c:pt idx="1">
                  <c:v>2</c:v>
                </c:pt>
                <c:pt idx="2">
                  <c:v>3</c:v>
                </c:pt>
                <c:pt idx="3">
                  <c:v>4</c:v>
                </c:pt>
                <c:pt idx="4">
                  <c:v>5</c:v>
                </c:pt>
              </c:numCache>
            </c:numRef>
          </c:cat>
          <c:val>
            <c:numRef>
              <c:f>Tabelle1!$B$2:$B$6</c:f>
              <c:numCache>
                <c:formatCode>General</c:formatCode>
                <c:ptCount val="5"/>
                <c:pt idx="0">
                  <c:v>10.1</c:v>
                </c:pt>
                <c:pt idx="1">
                  <c:v>71.400000000000006</c:v>
                </c:pt>
                <c:pt idx="2">
                  <c:v>1379.5</c:v>
                </c:pt>
                <c:pt idx="3">
                  <c:v>35259.599999999999</c:v>
                </c:pt>
                <c:pt idx="4">
                  <c:v>938738.2</c:v>
                </c:pt>
              </c:numCache>
            </c:numRef>
          </c:val>
          <c:smooth val="0"/>
        </c:ser>
        <c:ser>
          <c:idx val="1"/>
          <c:order val="1"/>
          <c:tx>
            <c:strRef>
              <c:f>Tabelle1!$C$1</c:f>
              <c:strCache>
                <c:ptCount val="1"/>
                <c:pt idx="0">
                  <c:v>Reflection</c:v>
                </c:pt>
              </c:strCache>
            </c:strRef>
          </c:tx>
          <c:spPr>
            <a:ln w="28575" cap="rnd">
              <a:solidFill>
                <a:schemeClr val="accent2"/>
              </a:solidFill>
              <a:round/>
            </a:ln>
            <a:effectLst/>
          </c:spPr>
          <c:marker>
            <c:symbol val="none"/>
          </c:marker>
          <c:cat>
            <c:numRef>
              <c:f>Tabelle1!$A$2:$A$6</c:f>
              <c:numCache>
                <c:formatCode>General</c:formatCode>
                <c:ptCount val="5"/>
                <c:pt idx="0">
                  <c:v>1</c:v>
                </c:pt>
                <c:pt idx="1">
                  <c:v>2</c:v>
                </c:pt>
                <c:pt idx="2">
                  <c:v>3</c:v>
                </c:pt>
                <c:pt idx="3">
                  <c:v>4</c:v>
                </c:pt>
                <c:pt idx="4">
                  <c:v>5</c:v>
                </c:pt>
              </c:numCache>
            </c:numRef>
          </c:cat>
          <c:val>
            <c:numRef>
              <c:f>Tabelle1!$C$2:$C$6</c:f>
              <c:numCache>
                <c:formatCode>General</c:formatCode>
                <c:ptCount val="5"/>
                <c:pt idx="0">
                  <c:v>23.666665999999999</c:v>
                </c:pt>
                <c:pt idx="1">
                  <c:v>152</c:v>
                </c:pt>
                <c:pt idx="2">
                  <c:v>2420</c:v>
                </c:pt>
                <c:pt idx="3">
                  <c:v>54192</c:v>
                </c:pt>
                <c:pt idx="4">
                  <c:v>1440753.6</c:v>
                </c:pt>
              </c:numCache>
            </c:numRef>
          </c:val>
          <c:smooth val="0"/>
        </c:ser>
        <c:dLbls>
          <c:showLegendKey val="0"/>
          <c:showVal val="0"/>
          <c:showCatName val="0"/>
          <c:showSerName val="0"/>
          <c:showPercent val="0"/>
          <c:showBubbleSize val="0"/>
        </c:dLbls>
        <c:smooth val="0"/>
        <c:axId val="939914928"/>
        <c:axId val="1133096032"/>
      </c:lineChart>
      <c:catAx>
        <c:axId val="939914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Rotors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3096032"/>
        <c:crosses val="autoZero"/>
        <c:auto val="1"/>
        <c:lblAlgn val="ctr"/>
        <c:lblOffset val="100"/>
        <c:noMultiLvlLbl val="0"/>
      </c:catAx>
      <c:valAx>
        <c:axId val="1133096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914928"/>
        <c:crosses val="autoZero"/>
        <c:crossBetween val="between"/>
        <c:dispUnits>
          <c:builtInUnit val="thousands"/>
        </c:dispUnits>
      </c:valAx>
      <c:spPr>
        <a:noFill/>
        <a:ln>
          <a:noFill/>
        </a:ln>
        <a:effectLst/>
      </c:spPr>
    </c:plotArea>
    <c:legend>
      <c:legendPos val="b"/>
      <c:layout>
        <c:manualLayout>
          <c:xMode val="edge"/>
          <c:yMode val="edge"/>
          <c:x val="0.18131846019247594"/>
          <c:y val="5.150408282298042E-2"/>
          <c:w val="0.44291863517060365"/>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921</Words>
  <Characters>5251</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Martin Schrimpf Software Solutions</Company>
  <LinksUpToDate>false</LinksUpToDate>
  <CharactersWithSpaces>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Schrimpf</dc:creator>
  <cp:lastModifiedBy>Martin Schrimpf</cp:lastModifiedBy>
  <cp:revision>91</cp:revision>
  <cp:lastPrinted>2014-08-09T05:51:00Z</cp:lastPrinted>
  <dcterms:created xsi:type="dcterms:W3CDTF">2014-07-31T01:36:00Z</dcterms:created>
  <dcterms:modified xsi:type="dcterms:W3CDTF">2014-08-09T05:52:00Z</dcterms:modified>
</cp:coreProperties>
</file>