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C392E" w14:textId="5BAF064F" w:rsidR="00505EF9" w:rsidRDefault="00505EF9" w:rsidP="00505EF9">
      <w:pPr>
        <w:pStyle w:val="docdata"/>
        <w:spacing w:before="0" w:beforeAutospacing="0" w:after="0" w:afterAutospacing="0"/>
        <w:jc w:val="both"/>
      </w:pPr>
      <w:bookmarkStart w:id="0" w:name="_GoBack"/>
      <w:bookmarkEnd w:id="0"/>
      <w:r>
        <w:rPr>
          <w:b/>
          <w:bCs/>
          <w:color w:val="000000"/>
          <w:sz w:val="36"/>
          <w:szCs w:val="36"/>
        </w:rPr>
        <w:t>Агнец</w:t>
      </w:r>
    </w:p>
    <w:p w14:paraId="27CA9AE4" w14:textId="77777777" w:rsidR="00505EF9" w:rsidRDefault="00505EF9" w:rsidP="00505EF9">
      <w:pPr>
        <w:pStyle w:val="1"/>
        <w:spacing w:before="480"/>
        <w:jc w:val="both"/>
      </w:pPr>
      <w:r>
        <w:rPr>
          <w:color w:val="000000"/>
          <w:sz w:val="28"/>
          <w:szCs w:val="28"/>
        </w:rPr>
        <w:t>Тематика</w:t>
      </w:r>
    </w:p>
    <w:p w14:paraId="22A4D600" w14:textId="77777777" w:rsidR="00505EF9" w:rsidRDefault="00505EF9" w:rsidP="00505EF9">
      <w:pPr>
        <w:pStyle w:val="a5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Действия происходят в средневековом </w:t>
      </w:r>
      <w:proofErr w:type="spellStart"/>
      <w:r>
        <w:rPr>
          <w:color w:val="000000"/>
          <w:sz w:val="28"/>
          <w:szCs w:val="28"/>
        </w:rPr>
        <w:t>фентези</w:t>
      </w:r>
      <w:proofErr w:type="spellEnd"/>
      <w:r>
        <w:rPr>
          <w:color w:val="000000"/>
          <w:sz w:val="28"/>
          <w:szCs w:val="28"/>
        </w:rPr>
        <w:t>. Стилистика персонажей и окружения основывается на древнерусской крестьянской жизни, а в качестве монстров, по большей их части, взяты образы злых существ из старославянской мифологии.</w:t>
      </w:r>
    </w:p>
    <w:p w14:paraId="28B2882E" w14:textId="77777777" w:rsidR="00505EF9" w:rsidRDefault="00505EF9" w:rsidP="00505EF9">
      <w:pPr>
        <w:pStyle w:val="1"/>
        <w:spacing w:before="480"/>
        <w:jc w:val="both"/>
      </w:pPr>
      <w:r>
        <w:rPr>
          <w:color w:val="000000"/>
          <w:sz w:val="28"/>
          <w:szCs w:val="28"/>
        </w:rPr>
        <w:t>Сюжет</w:t>
      </w:r>
    </w:p>
    <w:p w14:paraId="641F1FCE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>Однажды вблизи небольшой деревни было замечено большое число монстров. Их стало в десятки раз больше, чем обычно и их число продолжало увеличиваться.</w:t>
      </w:r>
    </w:p>
    <w:p w14:paraId="19140C89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>На окраине этой деревни жил старый фермер со своей дочерью. Не смотря на опасность, им двоим удавалось не подпускать монстров близко к своему дому. Но их число всё нарастало. Одним днём большая группа монстров напала на скот. Поняв всю серьёзность ситуации, фермер с дочерью в тот же день отправились в центр деревни в надежде получить какую-нибудь помощь.</w:t>
      </w:r>
    </w:p>
    <w:p w14:paraId="3131B06C" w14:textId="3E4C1824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 xml:space="preserve">Проходя вдоль полей стало ясно, что в высокой траве тоже находятся монстры, поэтому, чтобы уменьшить шансы быть </w:t>
      </w:r>
      <w:proofErr w:type="spellStart"/>
      <w:r>
        <w:rPr>
          <w:color w:val="000000"/>
          <w:sz w:val="28"/>
          <w:szCs w:val="28"/>
        </w:rPr>
        <w:t>застан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ыми</w:t>
      </w:r>
      <w:proofErr w:type="spellEnd"/>
      <w:r>
        <w:rPr>
          <w:color w:val="000000"/>
          <w:sz w:val="28"/>
          <w:szCs w:val="28"/>
        </w:rPr>
        <w:t xml:space="preserve"> врасплох, они решили не срезать путь, идя прямо через поля, а дойти до реки и направившись вверх по течению дойти до деревни.</w:t>
      </w:r>
    </w:p>
    <w:p w14:paraId="5A49F21B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>На берегу реки располагается рыбацкая будка, где обычно хранится снаряжение для рыбалки. Вокруг неё собралось несколько монстров и пыталась пробраться внутрь. Как оказалось, внутри находился человек.</w:t>
      </w:r>
    </w:p>
    <w:p w14:paraId="61D9CB9A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>После победы над монстрами этот человек вышел из будки. Это был участковый, который хотел проверить, все ли местные покинули деревню.</w:t>
      </w:r>
    </w:p>
    <w:p w14:paraId="7B64ABF5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>Оказывается, проблема с монстрами настигла всю страну и, скорей всего, соседние тоже. Из крупных городов в срочном порядке в неохраняемые деревни были отправлены боевые отряды для отбития набегов и спасения жителей. В деревню, где они находятся, несколько дней назад тоже пришёл отряд военных, и они уже эвакуировали большую часть деревенских.</w:t>
      </w:r>
    </w:p>
    <w:p w14:paraId="6025CE1D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 xml:space="preserve">Тем временем участковый обходил отдалённые участки, сообщал фермерам о спасательной операции и провожал их в центр деревни. Нашего фермера он своевременно в доме не застал, так как он с дочерью рискнули </w:t>
      </w:r>
      <w:r>
        <w:rPr>
          <w:color w:val="000000"/>
          <w:sz w:val="28"/>
          <w:szCs w:val="28"/>
        </w:rPr>
        <w:lastRenderedPageBreak/>
        <w:t>выйти на охоту, а во время сегодняшней попытки дойти до них, его окружили в этой будке.</w:t>
      </w:r>
    </w:p>
    <w:p w14:paraId="25610EF8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 xml:space="preserve">После разговоров они </w:t>
      </w:r>
      <w:proofErr w:type="gramStart"/>
      <w:r>
        <w:rPr>
          <w:color w:val="000000"/>
          <w:sz w:val="28"/>
          <w:szCs w:val="28"/>
        </w:rPr>
        <w:t>втроём таки</w:t>
      </w:r>
      <w:proofErr w:type="gramEnd"/>
      <w:r>
        <w:rPr>
          <w:color w:val="000000"/>
          <w:sz w:val="28"/>
          <w:szCs w:val="28"/>
        </w:rPr>
        <w:t xml:space="preserve"> пошли в деревню. Участковый покинул её несколько часов назад и за это время в ней стало слишком тихо и во дворы прошли монстры.</w:t>
      </w:r>
    </w:p>
    <w:p w14:paraId="1788112B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>В одном из домов команда нашла раненого воина. Он сказал, что весь остальной отряд отправился в их лагерь вместе с оставшимися в деревне жителями, однако на них напала большая группа монстров. Нашего воина ранили и отравили, и он решил остаться в деревне отвлечь на себя часть нападающих.</w:t>
      </w:r>
    </w:p>
    <w:p w14:paraId="5A0766A0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i/>
          <w:iCs/>
          <w:color w:val="7F7F7F"/>
          <w:sz w:val="28"/>
          <w:szCs w:val="28"/>
        </w:rPr>
        <w:t>Если на момент нахождения воина у игрока остались целебные предметы, воина можно подлечить, и он присоединится к группе.</w:t>
      </w:r>
    </w:p>
    <w:p w14:paraId="68F8F751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>После разговора было решено добраться до военного лагеря своими силами.</w:t>
      </w:r>
    </w:p>
    <w:p w14:paraId="3234CD8C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 xml:space="preserve">Выйдя из деревни, команда отправилась вслед за военными через холмистые луга. До места прибытия идти нужно примерно полтора часа. Проблема нападения монстров остаётся, но на открытой местности шанс быть атакованными в спину гораздо меньше. Тем не менее, из-за одного из холмов появился большой монстр и побежал к команде. Им не повезло – это был так называемый </w:t>
      </w:r>
      <w:proofErr w:type="spellStart"/>
      <w:r>
        <w:rPr>
          <w:color w:val="000000"/>
          <w:sz w:val="28"/>
          <w:szCs w:val="28"/>
        </w:rPr>
        <w:t>аватар</w:t>
      </w:r>
      <w:proofErr w:type="spellEnd"/>
      <w:r>
        <w:rPr>
          <w:color w:val="000000"/>
          <w:sz w:val="28"/>
          <w:szCs w:val="28"/>
        </w:rPr>
        <w:t xml:space="preserve"> – монстр-вожак, что в несколько раз сильнее обычных. В ходе битвы с ним иногда на помощь своему предводителю прибегали и обычные монстры.</w:t>
      </w:r>
    </w:p>
    <w:p w14:paraId="2EBE35A6" w14:textId="77777777" w:rsidR="00505EF9" w:rsidRDefault="00505EF9" w:rsidP="00505EF9">
      <w:pPr>
        <w:pStyle w:val="a5"/>
        <w:spacing w:before="240" w:beforeAutospacing="0" w:afterAutospacing="0"/>
        <w:ind w:firstLine="700"/>
        <w:jc w:val="both"/>
      </w:pPr>
      <w:r>
        <w:rPr>
          <w:color w:val="000000"/>
          <w:sz w:val="28"/>
          <w:szCs w:val="28"/>
        </w:rPr>
        <w:t xml:space="preserve">Через некоторое время, когда команда была уже сильно измотана, но и </w:t>
      </w:r>
      <w:proofErr w:type="spellStart"/>
      <w:r>
        <w:rPr>
          <w:color w:val="000000"/>
          <w:sz w:val="28"/>
          <w:szCs w:val="28"/>
        </w:rPr>
        <w:t>аватар</w:t>
      </w:r>
      <w:proofErr w:type="spellEnd"/>
      <w:r>
        <w:rPr>
          <w:color w:val="000000"/>
          <w:sz w:val="28"/>
          <w:szCs w:val="28"/>
        </w:rPr>
        <w:t xml:space="preserve"> был сильно ранен, подоспел отряд спасения, который добил этого и остальных монстров и отвёл фермера и остальных в свой лагерь.</w:t>
      </w:r>
    </w:p>
    <w:p w14:paraId="521CE736" w14:textId="77777777" w:rsidR="00505EF9" w:rsidRDefault="00505EF9" w:rsidP="00505EF9">
      <w:pPr>
        <w:pStyle w:val="a5"/>
        <w:spacing w:before="240" w:beforeAutospacing="0" w:afterAutospacing="0"/>
        <w:ind w:firstLine="700"/>
      </w:pPr>
      <w:r>
        <w:rPr>
          <w:i/>
          <w:iCs/>
          <w:color w:val="7F7F7F"/>
          <w:sz w:val="28"/>
          <w:szCs w:val="28"/>
        </w:rPr>
        <w:t>Если воина из деревни не подлечили, остальные скажут, что за ним тоже выдвинулись люди.</w:t>
      </w:r>
    </w:p>
    <w:p w14:paraId="39DEEE84" w14:textId="77777777" w:rsidR="00505EF9" w:rsidRDefault="00505EF9" w:rsidP="00505EF9">
      <w:pPr>
        <w:pStyle w:val="a5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br w:type="page"/>
      </w:r>
      <w:r>
        <w:rPr>
          <w:b/>
          <w:bCs/>
          <w:color w:val="000000"/>
          <w:sz w:val="28"/>
          <w:szCs w:val="28"/>
        </w:rPr>
        <w:lastRenderedPageBreak/>
        <w:t> </w:t>
      </w:r>
    </w:p>
    <w:p w14:paraId="38710702" w14:textId="77777777" w:rsidR="00505EF9" w:rsidRDefault="00505EF9" w:rsidP="00505EF9">
      <w:pPr>
        <w:pStyle w:val="1"/>
        <w:spacing w:before="480"/>
        <w:jc w:val="both"/>
      </w:pPr>
      <w:r>
        <w:rPr>
          <w:color w:val="000000"/>
          <w:sz w:val="28"/>
          <w:szCs w:val="28"/>
        </w:rPr>
        <w:t xml:space="preserve">Кто </w:t>
      </w:r>
      <w:proofErr w:type="gramStart"/>
      <w:r>
        <w:rPr>
          <w:color w:val="000000"/>
          <w:sz w:val="28"/>
          <w:szCs w:val="28"/>
        </w:rPr>
        <w:t>есть</w:t>
      </w:r>
      <w:proofErr w:type="gramEnd"/>
      <w:r>
        <w:rPr>
          <w:color w:val="000000"/>
          <w:sz w:val="28"/>
          <w:szCs w:val="28"/>
        </w:rPr>
        <w:t xml:space="preserve"> кто, что есть что</w:t>
      </w:r>
    </w:p>
    <w:p w14:paraId="6326B563" w14:textId="77777777" w:rsidR="00505EF9" w:rsidRDefault="00505EF9" w:rsidP="00505EF9">
      <w:pPr>
        <w:pStyle w:val="a5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Деревня</w:t>
      </w:r>
      <w:r>
        <w:rPr>
          <w:color w:val="000000"/>
          <w:sz w:val="28"/>
          <w:szCs w:val="28"/>
        </w:rPr>
        <w:t> </w:t>
      </w:r>
      <w:proofErr w:type="spellStart"/>
      <w:r>
        <w:rPr>
          <w:b/>
          <w:bCs/>
          <w:color w:val="000000"/>
          <w:sz w:val="28"/>
          <w:szCs w:val="28"/>
        </w:rPr>
        <w:t>Далазин</w:t>
      </w:r>
      <w:proofErr w:type="spellEnd"/>
      <w:r>
        <w:rPr>
          <w:color w:val="000000"/>
          <w:sz w:val="28"/>
          <w:szCs w:val="28"/>
        </w:rPr>
        <w:t>, находится где-то в глубинке некоторой страны. Имеет обычную для тех мест структуру: деревня стоит на небольшой реке; в её центре находится церковь, почтовый пост и дома ремесленников; поодаль находятся поля с различными культурами и среди них располагаются дома фермеров.</w:t>
      </w:r>
    </w:p>
    <w:p w14:paraId="5F0972C0" w14:textId="77777777" w:rsidR="00505EF9" w:rsidRDefault="00505EF9" w:rsidP="00505EF9">
      <w:pPr>
        <w:pStyle w:val="a5"/>
        <w:spacing w:before="0" w:beforeAutospacing="0" w:after="0" w:afterAutospacing="0"/>
      </w:pPr>
      <w:r>
        <w:t> </w:t>
      </w:r>
    </w:p>
    <w:p w14:paraId="08841D26" w14:textId="77777777" w:rsidR="00505EF9" w:rsidRDefault="00505EF9" w:rsidP="00505EF9">
      <w:pPr>
        <w:pStyle w:val="a5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  <w:u w:val="single"/>
        </w:rPr>
        <w:t>Фермер</w:t>
      </w:r>
      <w:r>
        <w:rPr>
          <w:color w:val="000000"/>
          <w:sz w:val="28"/>
          <w:szCs w:val="28"/>
        </w:rPr>
        <w:t xml:space="preserve"> – </w:t>
      </w:r>
      <w:r>
        <w:rPr>
          <w:b/>
          <w:bCs/>
          <w:color w:val="000000"/>
          <w:sz w:val="28"/>
          <w:szCs w:val="28"/>
        </w:rPr>
        <w:t>Марин</w:t>
      </w:r>
      <w:r>
        <w:rPr>
          <w:color w:val="000000"/>
          <w:sz w:val="28"/>
          <w:szCs w:val="28"/>
        </w:rPr>
        <w:t>, крестьянин, ~60 лет, вдовец. В 20 лет был призван служить в регулярное войско на 10-летний срок, где обучился плотничеству. По возвращении домой женился, построил дом, засеял поле. В свободные от пахоты дни ходит на охоту. Когда родителей не стало, на отведённые ему сбережения купил ягнёнка и лошадь, вследствие чего расширил свои поля. Примерно в это же время женился, и обзавёлся дочерью, однако через несколько лет брака жены не стало из-за болезни.</w:t>
      </w:r>
    </w:p>
    <w:p w14:paraId="4F5EF5C6" w14:textId="1E5ADED9" w:rsidR="00505EF9" w:rsidRDefault="00505EF9" w:rsidP="00505EF9">
      <w:pPr>
        <w:pStyle w:val="a5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  <w:u w:val="single"/>
        </w:rPr>
        <w:t>Дочь фермера</w:t>
      </w:r>
      <w:r>
        <w:rPr>
          <w:color w:val="000000"/>
          <w:sz w:val="28"/>
          <w:szCs w:val="28"/>
        </w:rPr>
        <w:t xml:space="preserve"> – </w:t>
      </w:r>
      <w:r>
        <w:rPr>
          <w:b/>
          <w:bCs/>
          <w:color w:val="000000"/>
          <w:sz w:val="28"/>
          <w:szCs w:val="28"/>
        </w:rPr>
        <w:t>Наташа (</w:t>
      </w:r>
      <w:proofErr w:type="spellStart"/>
      <w:r>
        <w:rPr>
          <w:b/>
          <w:bCs/>
          <w:color w:val="000000"/>
          <w:sz w:val="28"/>
          <w:szCs w:val="28"/>
        </w:rPr>
        <w:t>Налия</w:t>
      </w:r>
      <w:proofErr w:type="spellEnd"/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крестьянка, 20 лет, не замужем. Единственный ребёнок в семье. С раннего детства помогает отцу по хозяйству. В 13 отец научи</w:t>
      </w:r>
      <w:r>
        <w:rPr>
          <w:color w:val="000000"/>
          <w:sz w:val="28"/>
          <w:szCs w:val="28"/>
        </w:rPr>
        <w:t>л её стрелять из лука и изредка</w:t>
      </w:r>
      <w:r>
        <w:rPr>
          <w:color w:val="000000"/>
          <w:sz w:val="28"/>
          <w:szCs w:val="28"/>
        </w:rPr>
        <w:t xml:space="preserve"> начал брать с собой на охоту.</w:t>
      </w:r>
    </w:p>
    <w:p w14:paraId="090784E6" w14:textId="77777777" w:rsidR="00505EF9" w:rsidRDefault="00505EF9" w:rsidP="00505EF9">
      <w:pPr>
        <w:pStyle w:val="a5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  <w:u w:val="single"/>
        </w:rPr>
        <w:t>Участковый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b/>
          <w:bCs/>
          <w:color w:val="000000"/>
          <w:sz w:val="28"/>
          <w:szCs w:val="28"/>
        </w:rPr>
        <w:t>Дулин</w:t>
      </w:r>
      <w:proofErr w:type="spellEnd"/>
      <w:r>
        <w:rPr>
          <w:color w:val="000000"/>
          <w:sz w:val="28"/>
          <w:szCs w:val="28"/>
        </w:rPr>
        <w:t xml:space="preserve">, крестьянин, 26 лет, не женат. С 20 лет служит по призыву. Полгода назад был переведён в деревню </w:t>
      </w:r>
      <w:proofErr w:type="spellStart"/>
      <w:r>
        <w:rPr>
          <w:color w:val="000000"/>
          <w:sz w:val="28"/>
          <w:szCs w:val="28"/>
        </w:rPr>
        <w:t>Далазин</w:t>
      </w:r>
      <w:proofErr w:type="spellEnd"/>
      <w:r>
        <w:rPr>
          <w:color w:val="000000"/>
          <w:sz w:val="28"/>
          <w:szCs w:val="28"/>
        </w:rPr>
        <w:t xml:space="preserve"> следить за порядком и отгонять, ранее малочисленных, монстров. </w:t>
      </w:r>
    </w:p>
    <w:p w14:paraId="0082287A" w14:textId="77777777" w:rsidR="00505EF9" w:rsidRDefault="00505EF9" w:rsidP="00505EF9">
      <w:pPr>
        <w:pStyle w:val="a5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  <w:u w:val="single"/>
        </w:rPr>
        <w:t>Воин из отряда спасения</w:t>
      </w:r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b/>
          <w:bCs/>
          <w:color w:val="000000"/>
          <w:sz w:val="28"/>
          <w:szCs w:val="28"/>
        </w:rPr>
        <w:t>Верéн</w:t>
      </w:r>
      <w:proofErr w:type="spellEnd"/>
      <w:r>
        <w:rPr>
          <w:color w:val="000000"/>
          <w:sz w:val="28"/>
          <w:szCs w:val="28"/>
        </w:rPr>
        <w:t>, бывший низший дворянин, пограничник, ~40 лет, не женат. После окончания призыва решил продолжить служить. Дослужился до офицера в качестве пограничника. Когда количество монстров повсеместно начало расти, большую часть его полка отправили на помощь крестьянам в ближайшие деревни, чтобы перевести их в укреплённые районы.</w:t>
      </w:r>
    </w:p>
    <w:p w14:paraId="1C577749" w14:textId="77777777" w:rsidR="00505EF9" w:rsidRDefault="00505EF9" w:rsidP="00505EF9">
      <w:pPr>
        <w:pStyle w:val="a5"/>
        <w:spacing w:before="0" w:beforeAutospacing="0" w:after="0" w:afterAutospacing="0"/>
      </w:pPr>
      <w:r>
        <w:t> </w:t>
      </w:r>
    </w:p>
    <w:p w14:paraId="6287F061" w14:textId="77777777" w:rsidR="00505EF9" w:rsidRDefault="00505EF9" w:rsidP="00505EF9">
      <w:pPr>
        <w:pStyle w:val="a5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br w:type="page"/>
      </w:r>
      <w:r>
        <w:rPr>
          <w:b/>
          <w:bCs/>
          <w:color w:val="000000"/>
          <w:sz w:val="28"/>
          <w:szCs w:val="28"/>
        </w:rPr>
        <w:lastRenderedPageBreak/>
        <w:t> </w:t>
      </w:r>
    </w:p>
    <w:p w14:paraId="141D9BCF" w14:textId="77777777" w:rsidR="00505EF9" w:rsidRDefault="00505EF9" w:rsidP="00505EF9">
      <w:pPr>
        <w:pStyle w:val="1"/>
        <w:spacing w:before="480"/>
        <w:jc w:val="both"/>
      </w:pPr>
      <w:r>
        <w:rPr>
          <w:color w:val="000000"/>
          <w:sz w:val="28"/>
          <w:szCs w:val="28"/>
        </w:rPr>
        <w:t>Устройство мира</w:t>
      </w:r>
    </w:p>
    <w:p w14:paraId="4EEF18D5" w14:textId="77777777" w:rsidR="00505EF9" w:rsidRDefault="00505EF9" w:rsidP="00505EF9">
      <w:pPr>
        <w:pStyle w:val="a5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Всё в мире условно разделено на светлую и тёмную части.</w:t>
      </w:r>
    </w:p>
    <w:p w14:paraId="45988BE7" w14:textId="77777777" w:rsidR="00505EF9" w:rsidRDefault="00505EF9" w:rsidP="00505EF9">
      <w:pPr>
        <w:pStyle w:val="a5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ab/>
        <w:t>Светлые существа (привычные люди, животные и растения) имеют плотную физическую оболочку и слабую, но стабильную душу и все виды чем-то друг на друга похожи. Из поколения в поколение их представители мало в чём изменяются. Их жизненные силы восстанавливаются медленно, а сама жизнь, хоть и стабильна сама по себе, но недолговечна, а после смерти от них остаётся только пустая физическая оболочка.</w:t>
      </w:r>
    </w:p>
    <w:p w14:paraId="083C05AC" w14:textId="45649244" w:rsidR="00505EF9" w:rsidRDefault="00505EF9" w:rsidP="00505EF9">
      <w:pPr>
        <w:pStyle w:val="a5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Все существа могут хранить в себе некоторое количество </w:t>
      </w:r>
      <w:proofErr w:type="spellStart"/>
      <w:r>
        <w:rPr>
          <w:color w:val="000000"/>
          <w:sz w:val="28"/>
          <w:szCs w:val="28"/>
        </w:rPr>
        <w:t>маны</w:t>
      </w:r>
      <w:proofErr w:type="spellEnd"/>
      <w:r>
        <w:rPr>
          <w:color w:val="000000"/>
          <w:sz w:val="28"/>
          <w:szCs w:val="28"/>
        </w:rPr>
        <w:t>. Она тесно связана с душой и укрепляет её физическое тело. Светлые существа могут медленно восстанавливать её с помощью медитации, или при контакте с более сильной душой (</w:t>
      </w:r>
      <w:r>
        <w:rPr>
          <w:color w:val="000000"/>
          <w:sz w:val="28"/>
          <w:szCs w:val="28"/>
        </w:rPr>
        <w:t>например,</w:t>
      </w:r>
      <w:r>
        <w:rPr>
          <w:color w:val="000000"/>
          <w:sz w:val="28"/>
          <w:szCs w:val="28"/>
        </w:rPr>
        <w:t xml:space="preserve"> при её ранении). При большом количестве </w:t>
      </w:r>
      <w:proofErr w:type="spellStart"/>
      <w:r>
        <w:rPr>
          <w:color w:val="000000"/>
          <w:sz w:val="28"/>
          <w:szCs w:val="28"/>
        </w:rPr>
        <w:t>маны</w:t>
      </w:r>
      <w:proofErr w:type="spellEnd"/>
      <w:r>
        <w:rPr>
          <w:color w:val="000000"/>
          <w:sz w:val="28"/>
          <w:szCs w:val="28"/>
        </w:rPr>
        <w:t xml:space="preserve"> у её владельца повышается выносливость, а также её можно использовать как катализатор для магических камней, чтобы с их помощью применять магию.</w:t>
      </w:r>
    </w:p>
    <w:p w14:paraId="01B2486B" w14:textId="77777777" w:rsidR="00505EF9" w:rsidRDefault="00505EF9" w:rsidP="00505EF9">
      <w:pPr>
        <w:pStyle w:val="a5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Тёмные существа – противоположность светлых. Их тела легко получают ранения и также легко восстанавливают, а их душа концентрируется в нестабильные, но очень прочные магические камни, что дают им врождённые способности к магии. В противоположность этому, их физические способности крайне малы без подпитки </w:t>
      </w:r>
      <w:proofErr w:type="spellStart"/>
      <w:r>
        <w:rPr>
          <w:color w:val="000000"/>
          <w:sz w:val="28"/>
          <w:szCs w:val="28"/>
        </w:rPr>
        <w:t>маной</w:t>
      </w:r>
      <w:proofErr w:type="spellEnd"/>
      <w:r>
        <w:rPr>
          <w:color w:val="000000"/>
          <w:sz w:val="28"/>
          <w:szCs w:val="28"/>
        </w:rPr>
        <w:t xml:space="preserve">. Тёмных существ также называют монстрами. Каждый отдельно взятый вид монстров мало чем похож на другие, кроме магических способностей того же элемента. Они восполняют </w:t>
      </w:r>
      <w:proofErr w:type="spellStart"/>
      <w:r>
        <w:rPr>
          <w:color w:val="000000"/>
          <w:sz w:val="28"/>
          <w:szCs w:val="28"/>
        </w:rPr>
        <w:t>ману</w:t>
      </w:r>
      <w:proofErr w:type="spellEnd"/>
      <w:r>
        <w:rPr>
          <w:color w:val="000000"/>
          <w:sz w:val="28"/>
          <w:szCs w:val="28"/>
        </w:rPr>
        <w:t xml:space="preserve"> (и в то же время питаются) поглощая окружающую их энергию или пожирая души других существ, зачастую светлых. Продолжительность жизни некоторых монстров может исчисляться неделями, а некоторые могут жить столетиями. Размножаются они обычно естественным путём, однако при резких больших выбросах энергии в мире, могут сформироваться практически из ниоткуда в местах её концентрации. После смерти монстры растворяются в пространстве, но могут оставить свою душу – магические камни, которые могут также вскоре раствориться. Если этого не произошло, их можно использовать как корм для монстров или магическое оружие. </w:t>
      </w:r>
    </w:p>
    <w:p w14:paraId="2F90D570" w14:textId="77777777" w:rsidR="00505EF9" w:rsidRDefault="00505EF9" w:rsidP="00505EF9">
      <w:pPr>
        <w:pStyle w:val="a5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Практически все светлые и тёмные существа также подразделяются на типы с преобладающим элементом: огонь, вода, земля, воздух, электричество и холод. У светлых существ эти различия практически не играют никакой роли, а тёмные, в зависимости от их собственного основного элемента и того, что концентрируется в местах их обитания, имеют различные характеристики и магические способности.</w:t>
      </w:r>
    </w:p>
    <w:p w14:paraId="6258F5BE" w14:textId="77777777" w:rsidR="00505EF9" w:rsidRDefault="00505EF9" w:rsidP="00505EF9">
      <w:pPr>
        <w:pStyle w:val="a5"/>
        <w:spacing w:before="0" w:beforeAutospacing="0" w:after="200" w:afterAutospacing="0"/>
        <w:ind w:left="-567"/>
      </w:pPr>
      <w:r>
        <w:t> </w:t>
      </w:r>
    </w:p>
    <w:p w14:paraId="00000022" w14:textId="6E0E617A" w:rsidR="0070523F" w:rsidRPr="00505EF9" w:rsidRDefault="0070523F" w:rsidP="00505EF9">
      <w:pPr>
        <w:rPr>
          <w:lang w:val="ru-RU"/>
        </w:rPr>
      </w:pPr>
    </w:p>
    <w:sectPr w:rsidR="0070523F" w:rsidRPr="00505E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3F"/>
    <w:rsid w:val="00505EF9"/>
    <w:rsid w:val="0070523F"/>
    <w:rsid w:val="00F557F6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5E3F0-E577-467B-92F9-6D6DF629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"/>
    <w:rsid w:val="00FF5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FF5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Maximilian</cp:lastModifiedBy>
  <cp:revision>4</cp:revision>
  <dcterms:created xsi:type="dcterms:W3CDTF">2022-11-06T19:41:00Z</dcterms:created>
  <dcterms:modified xsi:type="dcterms:W3CDTF">2022-11-09T05:55:00Z</dcterms:modified>
</cp:coreProperties>
</file>