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olor w:val="1F6F5C"/>
          <w:sz w:val="40"/>
          <w:szCs w:val="40"/>
        </w:rPr>
        <w:t xml:space="preserve">SORTED BY</w:t>
      </w:r>
    </w:p>
    <w:p>
      <w:pPr>
        <w:spacing w:after="140"/>
      </w:pPr>
      <w:r>
        <w:rPr>
          <w:b/>
          <w:bCs/>
          <w:color w:val="222222"/>
          <w:sz w:val="24"/>
          <w:szCs w:val="24"/>
        </w:rPr>
        <w:t xml:space="preserve">North Star — one page</w:t>
      </w:r>
      <w:r>
        <w:rPr>
          <w:color w:val="595959"/>
          <w:sz w:val="17"/>
          <w:szCs w:val="17"/>
        </w:rPr>
        <w:t xml:space="preserve">     working name: Tradie Now  ·  10 July 2026</w:t>
      </w:r>
    </w:p>
    <w:p>
      <w:pPr>
        <w:spacing w:after="150" w:line="276"/>
      </w:pPr>
      <w:r>
        <w:rPr>
          <w:i/>
          <w:iCs/>
          <w:color w:val="222222"/>
          <w:sz w:val="22"/>
          <w:szCs w:val="22"/>
        </w:rPr>
        <w:t xml:space="preserve">The trusted way to get your home sorted: tell us once, get a fair firm price from a vetted local tradie, and pay only when the job is done — while the tradie gets pre-qualified work and guaranteed fast payment.</w:t>
      </w:r>
    </w:p>
    <w:p>
      <w:pPr>
        <w:pBdr>
          <w:bottom w:val="single" w:color="DDDDDD" w:sz="4" w:space="2"/>
        </w:pBdr>
        <w:spacing w:after="90" w:before="170"/>
      </w:pPr>
      <w:r>
        <w:rPr>
          <w:b/>
          <w:bCs/>
          <w:color w:val="1F6F5C"/>
          <w:sz w:val="23"/>
          <w:szCs w:val="23"/>
        </w:rPr>
        <w:t xml:space="preserve">The three big ideas</w:t>
      </w:r>
    </w:p>
    <w:p>
      <w:pPr>
        <w:spacing w:after="110" w:line="262"/>
      </w:pPr>
      <w:r>
        <w:rPr>
          <w:b/>
          <w:bCs/>
          <w:sz w:val="20"/>
          <w:szCs w:val="20"/>
        </w:rPr>
        <w:t xml:space="preserve">1 · Make it effortless to engage a tradie.</w:t>
      </w:r>
      <w:r>
        <w:rPr>
          <w:sz w:val="20"/>
          <w:szCs w:val="20"/>
        </w:rPr>
        <w:t xml:space="preserve"> A new customer should get from “something’s broken” to a booked, trusted tradie in minutes, not days of phone tag. No forms in trade jargon, no ringing five numbers, no wondering who’s any good. First impressions are the product: the very first job must feel easier than any alternative.</w:t>
      </w:r>
    </w:p>
    <w:p>
      <w:pPr>
        <w:spacing w:after="110" w:line="262"/>
      </w:pPr>
      <w:r>
        <w:rPr>
          <w:b/>
          <w:bCs/>
          <w:sz w:val="20"/>
          <w:szCs w:val="20"/>
        </w:rPr>
        <w:t xml:space="preserve">2 · Make quote → book → pay fast, transparent and trustworthy.</w:t>
      </w:r>
      <w:r>
        <w:rPr>
          <w:sz w:val="20"/>
          <w:szCs w:val="20"/>
        </w:rPr>
        <w:t xml:space="preserve"> One flow, no surprises: a firm GST-inclusive price up front, a real booking time, payment held securely at booking and released only when the work is done. Scope changes are approved in-app before extra work proceeds. The tradie never quotes on unknowns and never chases an invoice — funds land in their account automatically, easy to reconcile. Trust is engineered, not promised: vetted trades only (licence class, expiry and insurance verified and displayed), structured two-way ratings on verified paid jobs, and certified work under Australian standards.</w:t>
      </w:r>
    </w:p>
    <w:p>
      <w:pPr>
        <w:spacing w:after="110" w:line="262"/>
      </w:pPr>
      <w:r>
        <w:rPr>
          <w:b/>
          <w:bCs/>
          <w:sz w:val="20"/>
          <w:szCs w:val="20"/>
        </w:rPr>
        <w:t xml:space="preserve">3 · The concierge helps the customer build the project.</w:t>
      </w:r>
      <w:r>
        <w:rPr>
          <w:sz w:val="20"/>
          <w:szCs w:val="20"/>
        </w:rPr>
        <w:t xml:space="preserve"> Most people can’t describe a trade job — the AI concierge collects their thoughts for them. It asks the right questions, takes photos and manuals, suggests genuinely safe DIY fixes for small jobs, and shapes everything else into a clear, scoped project — split into jobs for the right trades when more than one is needed. What the tradie receives is ready to quote on with confidence. Profiles do the remembering: the customer’s profile carries their property details and job history so they never repeat themselves; the tradie’s profile carries licence, insurance, skills and ratings so quoting and trust-checking are instant for both sides.</w:t>
      </w:r>
    </w:p>
    <w:p>
      <w:pPr>
        <w:pBdr>
          <w:bottom w:val="single" w:color="DDDDDD" w:sz="4" w:space="2"/>
        </w:pBdr>
        <w:spacing w:after="90" w:before="170"/>
      </w:pPr>
      <w:r>
        <w:rPr>
          <w:b/>
          <w:bCs/>
          <w:color w:val="1F6F5C"/>
          <w:sz w:val="23"/>
          <w:szCs w:val="23"/>
        </w:rPr>
        <w:t xml:space="preserve">Guiding principles</w:t>
      </w:r>
    </w:p>
    <w:p>
      <w:pPr>
        <w:pStyle w:val="ListParagraph"/>
        <w:numPr>
          <w:ilvl w:val="0"/>
          <w:numId w:val="2"/>
        </w:numPr>
        <w:spacing w:after="70" w:line="262"/>
      </w:pPr>
      <w:r>
        <w:rPr>
          <w:b/>
          <w:bCs/>
          <w:sz w:val="20"/>
          <w:szCs w:val="20"/>
        </w:rPr>
        <w:t xml:space="preserve">Trust is the product.</w:t>
      </w:r>
      <w:r>
        <w:rPr>
          <w:sz w:val="20"/>
          <w:szCs w:val="20"/>
        </w:rPr>
        <w:t xml:space="preserve"> Every decision is tested against “does this make the platform more worthy of trust?” — the vetted network and honest ratings are the moat; we never sell placement or trade away trust for growth.</w:t>
      </w:r>
    </w:p>
    <w:p>
      <w:pPr>
        <w:pStyle w:val="ListParagraph"/>
        <w:numPr>
          <w:ilvl w:val="0"/>
          <w:numId w:val="2"/>
        </w:numPr>
        <w:spacing w:after="70" w:line="262"/>
      </w:pPr>
      <w:r>
        <w:rPr>
          <w:b/>
          <w:bCs/>
          <w:sz w:val="20"/>
          <w:szCs w:val="20"/>
        </w:rPr>
        <w:t xml:space="preserve">Safety before convenience.</w:t>
      </w:r>
      <w:r>
        <w:rPr>
          <w:sz w:val="20"/>
          <w:szCs w:val="20"/>
        </w:rPr>
        <w:t xml:space="preserve"> The concierge never suggests DIY for licensed or unsafe work; hazard signs route straight to urgent help. When in doubt, the conservative option wins.</w:t>
      </w:r>
    </w:p>
    <w:p>
      <w:pPr>
        <w:pStyle w:val="ListParagraph"/>
        <w:numPr>
          <w:ilvl w:val="0"/>
          <w:numId w:val="2"/>
        </w:numPr>
        <w:spacing w:after="70" w:line="262"/>
      </w:pPr>
      <w:r>
        <w:rPr>
          <w:b/>
          <w:bCs/>
          <w:sz w:val="20"/>
          <w:szCs w:val="20"/>
        </w:rPr>
        <w:t xml:space="preserve">Both sides must win.</w:t>
      </w:r>
      <w:r>
        <w:rPr>
          <w:sz w:val="20"/>
          <w:szCs w:val="20"/>
        </w:rPr>
        <w:t xml:space="preserve"> Customers get fairness, certainty and quality; tradies get better jobs, less admin and guaranteed fast payment. A feature that helps one side by squeezing the other doesn’t ship.</w:t>
      </w:r>
    </w:p>
    <w:p>
      <w:pPr>
        <w:pStyle w:val="ListParagraph"/>
        <w:numPr>
          <w:ilvl w:val="0"/>
          <w:numId w:val="2"/>
        </w:numPr>
        <w:spacing w:after="70" w:line="262"/>
      </w:pPr>
      <w:r>
        <w:rPr>
          <w:b/>
          <w:bCs/>
          <w:sz w:val="20"/>
          <w:szCs w:val="20"/>
        </w:rPr>
        <w:t xml:space="preserve">Ask once.</w:t>
      </w:r>
      <w:r>
        <w:rPr>
          <w:sz w:val="20"/>
          <w:szCs w:val="20"/>
        </w:rPr>
        <w:t xml:space="preserve"> Anything the customer or tradie has already told us — property, licence, insurance, preferences, history — is never asked for again. Profiles and the concierge carry the load.</w:t>
      </w:r>
    </w:p>
    <w:p>
      <w:pPr>
        <w:pStyle w:val="ListParagraph"/>
        <w:numPr>
          <w:ilvl w:val="0"/>
          <w:numId w:val="2"/>
        </w:numPr>
        <w:spacing w:after="70" w:line="262"/>
      </w:pPr>
      <w:r>
        <w:rPr>
          <w:b/>
          <w:bCs/>
          <w:sz w:val="20"/>
          <w:szCs w:val="20"/>
        </w:rPr>
        <w:t xml:space="preserve">No surprises, ever.</w:t>
      </w:r>
      <w:r>
        <w:rPr>
          <w:sz w:val="20"/>
          <w:szCs w:val="20"/>
        </w:rPr>
        <w:t xml:space="preserve"> Firm prices, agreed variations, visible licence status, payment held until completion. Anyone can see where their job and money stand at every step.</w:t>
      </w:r>
    </w:p>
    <w:p>
      <w:pPr>
        <w:pStyle w:val="ListParagraph"/>
        <w:numPr>
          <w:ilvl w:val="0"/>
          <w:numId w:val="2"/>
        </w:numPr>
        <w:spacing w:after="70" w:line="262"/>
      </w:pPr>
      <w:r>
        <w:rPr>
          <w:b/>
          <w:bCs/>
          <w:sz w:val="20"/>
          <w:szCs w:val="20"/>
        </w:rPr>
        <w:t xml:space="preserve">Everything auditable.</w:t>
      </w:r>
      <w:r>
        <w:rPr>
          <w:sz w:val="20"/>
          <w:szCs w:val="20"/>
        </w:rPr>
        <w:t xml:space="preserve"> Every job’s trail — triage, quote, booking, variation, payment, certificate, rating — is reconstructable. Money, trust and safety logic always runs server-side.</w:t>
      </w:r>
    </w:p>
    <w:p>
      <w:pPr>
        <w:pStyle w:val="ListParagraph"/>
        <w:numPr>
          <w:ilvl w:val="0"/>
          <w:numId w:val="2"/>
        </w:numPr>
        <w:spacing w:after="70" w:line="262"/>
      </w:pPr>
      <w:r>
        <w:rPr>
          <w:b/>
          <w:bCs/>
          <w:sz w:val="20"/>
          <w:szCs w:val="20"/>
        </w:rPr>
        <w:t xml:space="preserve">Start small, earn the right to grow.</w:t>
      </w:r>
      <w:r>
        <w:rPr>
          <w:sz w:val="20"/>
          <w:szCs w:val="20"/>
        </w:rPr>
        <w:t xml:space="preserve"> Sydney Inner West first, a hand-picked trade network, a short list of jobs done brilliantly — then more trades, suburbs and features.</w:t>
      </w:r>
    </w:p>
    <w:p>
      <w:pPr>
        <w:spacing w:after="0" w:before="150" w:line="262"/>
      </w:pPr>
      <w:r>
        <w:rPr>
          <w:i/>
          <w:iCs/>
          <w:color w:val="595959"/>
          <w:sz w:val="19"/>
          <w:szCs w:val="19"/>
        </w:rPr>
        <w:t xml:space="preserve">How we’ll know it’s working: a first-time customer accepts a firm quote within a day, rates the job highly — and both the customer and the tradie come back.</w:t>
      </w:r>
    </w:p>
    <w:sectPr>
      <w:pgSz w:w="11906" w:h="16838" w:orient="portrait"/>
      <w:pgMar w:top="9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2026-07-14T23:54:17.116Z</dcterms:created>
  <dcterms:modified xsi:type="dcterms:W3CDTF">2026-07-14T23:54:17.128Z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