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A48BD" w14:textId="7041330F" w:rsidR="00D432AA" w:rsidRPr="007500DA" w:rsidRDefault="007500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00DA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500DA">
        <w:rPr>
          <w:rFonts w:ascii="Times New Roman" w:hAnsi="Times New Roman" w:cs="Times New Roman"/>
          <w:sz w:val="24"/>
          <w:szCs w:val="24"/>
        </w:rPr>
        <w:t xml:space="preserve"> Ahmad Hamdi</w:t>
      </w:r>
    </w:p>
    <w:p w14:paraId="05D926BB" w14:textId="6F028848" w:rsidR="007500DA" w:rsidRPr="007500DA" w:rsidRDefault="007500D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500DA">
        <w:rPr>
          <w:rFonts w:ascii="Times New Roman" w:hAnsi="Times New Roman" w:cs="Times New Roman"/>
          <w:sz w:val="24"/>
          <w:szCs w:val="24"/>
        </w:rPr>
        <w:t>Nim :</w:t>
      </w:r>
      <w:proofErr w:type="gramEnd"/>
      <w:r w:rsidRPr="007500DA">
        <w:rPr>
          <w:rFonts w:ascii="Times New Roman" w:hAnsi="Times New Roman" w:cs="Times New Roman"/>
          <w:sz w:val="24"/>
          <w:szCs w:val="24"/>
        </w:rPr>
        <w:t xml:space="preserve"> 231240001415</w:t>
      </w:r>
    </w:p>
    <w:p w14:paraId="7876584E" w14:textId="656401FC" w:rsidR="007500DA" w:rsidRDefault="007500DA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500DA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7500D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500DA">
        <w:rPr>
          <w:rFonts w:ascii="Times New Roman" w:hAnsi="Times New Roman" w:cs="Times New Roman"/>
          <w:sz w:val="24"/>
          <w:szCs w:val="24"/>
        </w:rPr>
        <w:t xml:space="preserve"> DB</w:t>
      </w:r>
    </w:p>
    <w:p w14:paraId="542C53EE" w14:textId="77777777" w:rsidR="007500DA" w:rsidRDefault="007500DA">
      <w:pPr>
        <w:rPr>
          <w:rFonts w:ascii="Times New Roman" w:hAnsi="Times New Roman" w:cs="Times New Roman"/>
          <w:sz w:val="24"/>
          <w:szCs w:val="24"/>
        </w:rPr>
      </w:pPr>
    </w:p>
    <w:p w14:paraId="6EEB3D8B" w14:textId="09370F91" w:rsidR="007500DA" w:rsidRDefault="007500DA" w:rsidP="007500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500DA">
        <w:rPr>
          <w:rFonts w:ascii="Times New Roman" w:hAnsi="Times New Roman" w:cs="Times New Roman"/>
          <w:b/>
          <w:bCs/>
          <w:sz w:val="24"/>
          <w:szCs w:val="24"/>
        </w:rPr>
        <w:t>TOPOLOGI STAR</w:t>
      </w:r>
    </w:p>
    <w:p w14:paraId="26AF2169" w14:textId="4547ED94" w:rsidR="007500DA" w:rsidRPr="007500DA" w:rsidRDefault="007500DA" w:rsidP="007500D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2C4D00E" wp14:editId="24F7B83A">
            <wp:extent cx="4097007" cy="3152775"/>
            <wp:effectExtent l="0" t="0" r="0" b="0"/>
            <wp:docPr id="343538967" name="Picture 1" descr="Pengertian, Karakteristik, Kelebihan, Kekurangan Topologi Star – sejarah  k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engertian, Karakteristik, Kelebihan, Kekurangan Topologi Star – sejarah  kompu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715" cy="316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357DD" w14:textId="77777777" w:rsidR="007500DA" w:rsidRPr="007500DA" w:rsidRDefault="007500DA" w:rsidP="007500D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Star:</w:t>
      </w:r>
    </w:p>
    <w:p w14:paraId="4C8EA09C" w14:textId="77777777" w:rsidR="007500DA" w:rsidRPr="007500DA" w:rsidRDefault="007500DA" w:rsidP="007500D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konfigurasi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di mana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simpul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sentral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berupa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switch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hub.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switch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hub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membentuk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pola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menyerupai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bintang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16B46D05" w14:textId="77777777" w:rsidR="007500DA" w:rsidRPr="007500DA" w:rsidRDefault="007500DA" w:rsidP="007500D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Kelebihan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Star:</w:t>
      </w:r>
    </w:p>
    <w:p w14:paraId="22C72552" w14:textId="77777777" w:rsidR="007500DA" w:rsidRPr="007500DA" w:rsidRDefault="007500DA" w:rsidP="007500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Kemudahan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Pengelolaan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dikelola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terhubung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pusatnya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. Jika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pada salah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CEF7FB9" w14:textId="77777777" w:rsidR="007500DA" w:rsidRPr="007500DA" w:rsidRDefault="007500DA" w:rsidP="007500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Isolasi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Masalah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Jika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hanya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terpengaruh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terkena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tetap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beroperasi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normal.</w:t>
      </w:r>
    </w:p>
    <w:p w14:paraId="1B03BA3F" w14:textId="77777777" w:rsidR="007500DA" w:rsidRPr="007500DA" w:rsidRDefault="007500DA" w:rsidP="007500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Skalabilitas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menghapus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sisa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. Ini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sangat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skalabel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90CB4C9" w14:textId="77777777" w:rsidR="007500DA" w:rsidRPr="007500DA" w:rsidRDefault="007500DA" w:rsidP="007500DA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lastRenderedPageBreak/>
        <w:t>Kinerja yang Baik: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Kinerja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cenderung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bandwidth di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antara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perangkat-perangkat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780822B" w14:textId="77777777" w:rsidR="007500DA" w:rsidRPr="007500DA" w:rsidRDefault="007500DA" w:rsidP="007500D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Kekurangan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Star:</w:t>
      </w:r>
    </w:p>
    <w:p w14:paraId="180EB544" w14:textId="77777777" w:rsidR="007500DA" w:rsidRPr="007500DA" w:rsidRDefault="007500DA" w:rsidP="00750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Ketergantungan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pada Pusat: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bergantung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(switch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hub). Jika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mengalami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kegagalan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terganggu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74CBF1C" w14:textId="77777777" w:rsidR="007500DA" w:rsidRPr="007500DA" w:rsidRDefault="007500DA" w:rsidP="00750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Biaya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Instalasi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membutuhkan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biaya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tinggi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switch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titik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264C3AA3" w14:textId="77777777" w:rsidR="007500DA" w:rsidRPr="007500DA" w:rsidRDefault="007500DA" w:rsidP="007500DA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Keterbatasan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Panjang Kabel: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Panjang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terbatas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menjadi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batasan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beberapa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situasi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55725229" w14:textId="77777777" w:rsidR="007500DA" w:rsidRPr="007500DA" w:rsidRDefault="007500DA" w:rsidP="007500D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Mengapa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Menggunakan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Star:</w:t>
      </w:r>
    </w:p>
    <w:p w14:paraId="1DC6CBA8" w14:textId="77777777" w:rsidR="007500DA" w:rsidRPr="007500DA" w:rsidRDefault="007500DA" w:rsidP="007500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Kemudahan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Pemeliharaan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identifikasi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perbaikan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isolasi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6E7FC0EC" w14:textId="77777777" w:rsidR="007500DA" w:rsidRPr="007500DA" w:rsidRDefault="007500DA" w:rsidP="007500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Skalabilitas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dan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Fleksibilitas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menambah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mengganti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mempengaruhi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secara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keseluruhan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191638" w14:textId="77777777" w:rsidR="007500DA" w:rsidRPr="007500DA" w:rsidRDefault="007500DA" w:rsidP="007500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Kinerja yang </w:t>
      </w: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Konsisten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Kinerja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biasanya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konsisten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setiap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jalur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pusatnya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B763F2D" w14:textId="77777777" w:rsidR="007500DA" w:rsidRPr="007500DA" w:rsidRDefault="007500DA" w:rsidP="007500D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Keamanan</w:t>
      </w:r>
      <w:proofErr w:type="spellEnd"/>
      <w:r w:rsidRPr="007500DA">
        <w:rPr>
          <w:rFonts w:ascii="Times New Roman" w:hAnsi="Times New Roman" w:cs="Times New Roman"/>
          <w:b/>
          <w:bCs/>
          <w:sz w:val="24"/>
          <w:szCs w:val="24"/>
          <w:lang w:val="en-ID"/>
        </w:rPr>
        <w:t>:</w:t>
      </w:r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meningkatkan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tidak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bagi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perangkat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berkomunikasi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langsung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tanpa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pusat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0262A394" w14:textId="77777777" w:rsidR="007500DA" w:rsidRPr="007500DA" w:rsidRDefault="007500DA" w:rsidP="007500DA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Pemilihan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tergantung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pada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kebutuhan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spesifik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Topologi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star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sering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digunakan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lingkungan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di mana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pemeliharaan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keamanan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jaringan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faktor</w:t>
      </w:r>
      <w:proofErr w:type="spellEnd"/>
      <w:r w:rsidRPr="007500D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7500DA">
        <w:rPr>
          <w:rFonts w:ascii="Times New Roman" w:hAnsi="Times New Roman" w:cs="Times New Roman"/>
          <w:sz w:val="24"/>
          <w:szCs w:val="24"/>
          <w:lang w:val="en-ID"/>
        </w:rPr>
        <w:t>kunci</w:t>
      </w:r>
      <w:proofErr w:type="spellEnd"/>
    </w:p>
    <w:p w14:paraId="340AC038" w14:textId="77777777" w:rsidR="007500DA" w:rsidRDefault="007500DA"/>
    <w:sectPr w:rsidR="00750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5469B1"/>
    <w:multiLevelType w:val="multilevel"/>
    <w:tmpl w:val="E27411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0C7627"/>
    <w:multiLevelType w:val="multilevel"/>
    <w:tmpl w:val="08F28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185ADB"/>
    <w:multiLevelType w:val="multilevel"/>
    <w:tmpl w:val="969EC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15930577">
    <w:abstractNumId w:val="0"/>
  </w:num>
  <w:num w:numId="2" w16cid:durableId="1274937826">
    <w:abstractNumId w:val="1"/>
  </w:num>
  <w:num w:numId="3" w16cid:durableId="4182110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DA"/>
    <w:rsid w:val="00126EAC"/>
    <w:rsid w:val="007500DA"/>
    <w:rsid w:val="00AF7C38"/>
    <w:rsid w:val="00D43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02FD7"/>
  <w15:chartTrackingRefBased/>
  <w15:docId w15:val="{45E43B96-F611-4F82-8143-C32D63B62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97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347</Words>
  <Characters>1982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saintek-R105</dc:creator>
  <cp:keywords/>
  <dc:description/>
  <cp:lastModifiedBy>saintek-R105</cp:lastModifiedBy>
  <cp:revision>2</cp:revision>
  <dcterms:created xsi:type="dcterms:W3CDTF">2023-12-22T08:00:00Z</dcterms:created>
  <dcterms:modified xsi:type="dcterms:W3CDTF">2023-12-22T08:00:00Z</dcterms:modified>
</cp:coreProperties>
</file>