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44"/>
      </w:tblGrid>
      <w:tr w:rsidR="009871BD" w14:paraId="59BEB023" w14:textId="77777777" w:rsidTr="00F35A19">
        <w:trPr>
          <w:trHeight w:val="291"/>
          <w:jc w:val="center"/>
        </w:trPr>
        <w:tc>
          <w:tcPr>
            <w:tcW w:w="7744" w:type="dxa"/>
          </w:tcPr>
          <w:p w14:paraId="6D7918F0" w14:textId="588C11B9" w:rsidR="009871BD" w:rsidRPr="00570DA0" w:rsidRDefault="00570DA0" w:rsidP="00570DA0">
            <w:pPr>
              <w:jc w:val="center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  <w:r>
              <w:rPr>
                <w:b/>
                <w:bCs/>
                <w:color w:val="FF0000"/>
                <w:sz w:val="40"/>
                <w:szCs w:val="40"/>
                <w:lang w:val="en-US"/>
              </w:rPr>
              <w:t>IDEA SIM OR CELLULAR NETWORKING</w:t>
            </w:r>
          </w:p>
        </w:tc>
      </w:tr>
    </w:tbl>
    <w:p w14:paraId="7C3032A2" w14:textId="2AAACA24" w:rsidR="009871BD" w:rsidRDefault="009871BD" w:rsidP="00A82054">
      <w:pPr>
        <w:rPr>
          <w:b/>
          <w:bCs/>
          <w:sz w:val="40"/>
          <w:szCs w:val="40"/>
          <w:lang w:val="en-US"/>
        </w:rPr>
      </w:pP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1437"/>
        <w:gridCol w:w="1887"/>
        <w:gridCol w:w="1784"/>
        <w:gridCol w:w="1737"/>
        <w:gridCol w:w="2446"/>
      </w:tblGrid>
      <w:tr w:rsidR="00F35A19" w14:paraId="262DB7BB" w14:textId="77777777" w:rsidTr="00F35A19">
        <w:trPr>
          <w:trHeight w:val="893"/>
        </w:trPr>
        <w:tc>
          <w:tcPr>
            <w:tcW w:w="1437" w:type="dxa"/>
          </w:tcPr>
          <w:p w14:paraId="4CC8E9FE" w14:textId="2E8D0336" w:rsidR="009871BD" w:rsidRPr="009871BD" w:rsidRDefault="009871BD" w:rsidP="009871BD">
            <w:pPr>
              <w:rPr>
                <w:b/>
                <w:bCs/>
                <w:sz w:val="26"/>
                <w:szCs w:val="26"/>
                <w:lang w:val="en-US"/>
              </w:rPr>
            </w:pPr>
            <w:r w:rsidRPr="009871BD">
              <w:rPr>
                <w:b/>
                <w:bCs/>
                <w:sz w:val="26"/>
                <w:szCs w:val="26"/>
                <w:lang w:val="en-US"/>
              </w:rPr>
              <w:t>PRODUCT FEATURES</w:t>
            </w:r>
          </w:p>
        </w:tc>
        <w:tc>
          <w:tcPr>
            <w:tcW w:w="1888" w:type="dxa"/>
          </w:tcPr>
          <w:p w14:paraId="52C59734" w14:textId="7FB6D9C5" w:rsidR="009871BD" w:rsidRPr="009871BD" w:rsidRDefault="009871BD" w:rsidP="009871BD">
            <w:pPr>
              <w:rPr>
                <w:b/>
                <w:bCs/>
                <w:sz w:val="26"/>
                <w:szCs w:val="26"/>
                <w:lang w:val="en-US"/>
              </w:rPr>
            </w:pPr>
            <w:r w:rsidRPr="009871BD">
              <w:rPr>
                <w:b/>
                <w:bCs/>
                <w:sz w:val="26"/>
                <w:szCs w:val="26"/>
                <w:lang w:val="en-US"/>
              </w:rPr>
              <w:t xml:space="preserve">CURRENT  STATE </w:t>
            </w:r>
          </w:p>
        </w:tc>
        <w:tc>
          <w:tcPr>
            <w:tcW w:w="1715" w:type="dxa"/>
          </w:tcPr>
          <w:p w14:paraId="01468F3E" w14:textId="68D3E834" w:rsidR="009871BD" w:rsidRPr="009871BD" w:rsidRDefault="009871BD" w:rsidP="009871BD">
            <w:pPr>
              <w:rPr>
                <w:b/>
                <w:bCs/>
                <w:sz w:val="26"/>
                <w:szCs w:val="26"/>
                <w:lang w:val="en-US"/>
              </w:rPr>
            </w:pPr>
            <w:r w:rsidRPr="009871BD">
              <w:rPr>
                <w:b/>
                <w:bCs/>
                <w:sz w:val="26"/>
                <w:szCs w:val="26"/>
                <w:lang w:val="en-US"/>
              </w:rPr>
              <w:t>GAP</w:t>
            </w:r>
          </w:p>
        </w:tc>
        <w:tc>
          <w:tcPr>
            <w:tcW w:w="1738" w:type="dxa"/>
          </w:tcPr>
          <w:p w14:paraId="0AF1FFD7" w14:textId="23C9D512" w:rsidR="009871BD" w:rsidRPr="009871BD" w:rsidRDefault="009871BD" w:rsidP="009871BD">
            <w:pPr>
              <w:rPr>
                <w:b/>
                <w:bCs/>
                <w:sz w:val="26"/>
                <w:szCs w:val="26"/>
                <w:lang w:val="en-US"/>
              </w:rPr>
            </w:pPr>
            <w:r w:rsidRPr="009871BD">
              <w:rPr>
                <w:b/>
                <w:bCs/>
                <w:sz w:val="26"/>
                <w:szCs w:val="26"/>
                <w:lang w:val="en-US"/>
              </w:rPr>
              <w:t xml:space="preserve">FUTURE STATE </w:t>
            </w:r>
          </w:p>
        </w:tc>
        <w:tc>
          <w:tcPr>
            <w:tcW w:w="2513" w:type="dxa"/>
          </w:tcPr>
          <w:p w14:paraId="00F08512" w14:textId="5111EF05" w:rsidR="009871BD" w:rsidRPr="009871BD" w:rsidRDefault="009871BD" w:rsidP="009871BD">
            <w:pPr>
              <w:rPr>
                <w:b/>
                <w:bCs/>
                <w:sz w:val="26"/>
                <w:szCs w:val="26"/>
                <w:lang w:val="en-US"/>
              </w:rPr>
            </w:pPr>
            <w:r w:rsidRPr="009871BD">
              <w:rPr>
                <w:b/>
                <w:bCs/>
                <w:sz w:val="26"/>
                <w:szCs w:val="26"/>
                <w:lang w:val="en-US"/>
              </w:rPr>
              <w:t xml:space="preserve">ACTION PLAN </w:t>
            </w:r>
          </w:p>
        </w:tc>
      </w:tr>
      <w:tr w:rsidR="00F35A19" w14:paraId="5AC76C3E" w14:textId="77777777" w:rsidTr="00F35A19">
        <w:trPr>
          <w:trHeight w:val="893"/>
        </w:trPr>
        <w:tc>
          <w:tcPr>
            <w:tcW w:w="1437" w:type="dxa"/>
          </w:tcPr>
          <w:p w14:paraId="42EE34E6" w14:textId="20B99038" w:rsidR="009871BD" w:rsidRPr="009871BD" w:rsidRDefault="00570DA0" w:rsidP="009871BD">
            <w:pPr>
              <w:rPr>
                <w:lang w:val="en-US"/>
              </w:rPr>
            </w:pPr>
            <w:r w:rsidRPr="00570DA0">
              <w:t>NETWORK COVERAGE</w:t>
            </w:r>
          </w:p>
        </w:tc>
        <w:tc>
          <w:tcPr>
            <w:tcW w:w="1888" w:type="dxa"/>
          </w:tcPr>
          <w:p w14:paraId="47702C7A" w14:textId="394880D0" w:rsidR="009871BD" w:rsidRPr="009871BD" w:rsidRDefault="00570DA0" w:rsidP="00F35A19">
            <w:pPr>
              <w:rPr>
                <w:lang w:val="en-US"/>
              </w:rPr>
            </w:pPr>
            <w:r w:rsidRPr="00570DA0">
              <w:t>Varied coverage across India; some rural areas may have limited or no service; pockets of network congestion in urban areas.</w:t>
            </w:r>
          </w:p>
        </w:tc>
        <w:tc>
          <w:tcPr>
            <w:tcW w:w="1715" w:type="dxa"/>
          </w:tcPr>
          <w:p w14:paraId="356724C1" w14:textId="2F43A977" w:rsidR="009871BD" w:rsidRPr="009871BD" w:rsidRDefault="00570DA0" w:rsidP="00F35A19">
            <w:pPr>
              <w:rPr>
                <w:lang w:val="en-US"/>
              </w:rPr>
            </w:pPr>
            <w:r w:rsidRPr="00570DA0">
              <w:t xml:space="preserve">Inconsistent coverage leads to user frustration and potential loss of subscribers to competitors with better reach </w:t>
            </w:r>
          </w:p>
        </w:tc>
        <w:tc>
          <w:tcPr>
            <w:tcW w:w="1738" w:type="dxa"/>
          </w:tcPr>
          <w:p w14:paraId="50F9D12F" w14:textId="4ECB5AD2" w:rsidR="009871BD" w:rsidRPr="009871BD" w:rsidRDefault="00570DA0" w:rsidP="00F35A19">
            <w:pPr>
              <w:rPr>
                <w:lang w:val="en-US"/>
              </w:rPr>
            </w:pPr>
            <w:r w:rsidRPr="00570DA0">
              <w:t>Seamless and reliable 4G/5G coverage across all regions of India, including remote and rural areas, with minimal congestion.</w:t>
            </w:r>
          </w:p>
        </w:tc>
        <w:tc>
          <w:tcPr>
            <w:tcW w:w="2513" w:type="dxa"/>
          </w:tcPr>
          <w:p w14:paraId="1ADAE672" w14:textId="66D00F8E" w:rsidR="009871BD" w:rsidRPr="009871BD" w:rsidRDefault="00570DA0" w:rsidP="00F35A19">
            <w:pPr>
              <w:rPr>
                <w:lang w:val="en-US"/>
              </w:rPr>
            </w:pPr>
            <w:r w:rsidRPr="00570DA0">
              <w:t>Aggressively invest in expanding 4G and deploying 5G infrastructure; optimize existing network for better signal strength and capacity; explore partnerships for infrastructure sharing in underserved areas.</w:t>
            </w:r>
          </w:p>
        </w:tc>
      </w:tr>
      <w:tr w:rsidR="00F35A19" w14:paraId="5A71B088" w14:textId="77777777" w:rsidTr="00F35A19">
        <w:trPr>
          <w:trHeight w:val="3392"/>
        </w:trPr>
        <w:tc>
          <w:tcPr>
            <w:tcW w:w="1437" w:type="dxa"/>
          </w:tcPr>
          <w:p w14:paraId="2F9075A5" w14:textId="75BD42F2" w:rsidR="009871BD" w:rsidRPr="009871BD" w:rsidRDefault="00570DA0" w:rsidP="009871BD">
            <w:pPr>
              <w:rPr>
                <w:lang w:val="en-US"/>
              </w:rPr>
            </w:pPr>
            <w:r w:rsidRPr="00570DA0">
              <w:t>DATA SPEED &amp; QUALITY</w:t>
            </w:r>
          </w:p>
        </w:tc>
        <w:tc>
          <w:tcPr>
            <w:tcW w:w="1888" w:type="dxa"/>
          </w:tcPr>
          <w:p w14:paraId="53FDFCBA" w14:textId="3F18F02D" w:rsidR="009871BD" w:rsidRPr="009871BD" w:rsidRDefault="00570DA0" w:rsidP="00F35A19">
            <w:pPr>
              <w:rPr>
                <w:lang w:val="en-US"/>
              </w:rPr>
            </w:pPr>
            <w:r w:rsidRPr="00570DA0">
              <w:t>Data speeds can fluctuate based on location, network load, and user plan; some users experience slower speeds than advertised.</w:t>
            </w:r>
          </w:p>
        </w:tc>
        <w:tc>
          <w:tcPr>
            <w:tcW w:w="1715" w:type="dxa"/>
          </w:tcPr>
          <w:p w14:paraId="51D557D7" w14:textId="73CDF499" w:rsidR="009871BD" w:rsidRPr="009871BD" w:rsidRDefault="00570DA0" w:rsidP="00F35A19">
            <w:pPr>
              <w:rPr>
                <w:lang w:val="en-US"/>
              </w:rPr>
            </w:pPr>
            <w:r w:rsidRPr="00570DA0">
              <w:t>Inconsistent data speeds and quality impact user experience, especially for data-intensive applications and services.</w:t>
            </w:r>
          </w:p>
        </w:tc>
        <w:tc>
          <w:tcPr>
            <w:tcW w:w="1738" w:type="dxa"/>
          </w:tcPr>
          <w:p w14:paraId="0097BF02" w14:textId="73CFADA6" w:rsidR="009871BD" w:rsidRPr="00F35A19" w:rsidRDefault="00570DA0" w:rsidP="00F35A19">
            <w:r w:rsidRPr="00570DA0">
              <w:t>Consistently high data speeds and low latency across the network, meeting or exceeding advertised speeds and supporting demanding applications.</w:t>
            </w:r>
          </w:p>
        </w:tc>
        <w:tc>
          <w:tcPr>
            <w:tcW w:w="2513" w:type="dxa"/>
          </w:tcPr>
          <w:p w14:paraId="5887526B" w14:textId="386110F3" w:rsidR="009871BD" w:rsidRPr="00F35A19" w:rsidRDefault="00570DA0" w:rsidP="00F35A19">
            <w:r w:rsidRPr="00570DA0">
              <w:t>Continuously upgrade network infrastructure with the latest technologies; implement advanced network management techniques to optimize data flow; offer clear and transparent data speed expectations in plans.</w:t>
            </w:r>
          </w:p>
        </w:tc>
      </w:tr>
      <w:tr w:rsidR="00F35A19" w14:paraId="6A0F0A95" w14:textId="77777777" w:rsidTr="00F35A19">
        <w:trPr>
          <w:trHeight w:val="893"/>
        </w:trPr>
        <w:tc>
          <w:tcPr>
            <w:tcW w:w="1437" w:type="dxa"/>
          </w:tcPr>
          <w:p w14:paraId="38279738" w14:textId="77777777" w:rsidR="00570DA0" w:rsidRPr="00570DA0" w:rsidRDefault="00570DA0" w:rsidP="00570DA0">
            <w:pPr>
              <w:rPr>
                <w:b/>
                <w:bCs/>
              </w:rPr>
            </w:pPr>
            <w:r w:rsidRPr="00570DA0">
              <w:rPr>
                <w:b/>
                <w:bCs/>
              </w:rPr>
              <w:t>CALL QUALITY &amp; RELIABILITY</w:t>
            </w:r>
          </w:p>
          <w:p w14:paraId="568E38A8" w14:textId="77777777" w:rsidR="009871BD" w:rsidRPr="009871BD" w:rsidRDefault="009871BD" w:rsidP="009871BD">
            <w:pPr>
              <w:rPr>
                <w:lang w:val="en-US"/>
              </w:rPr>
            </w:pPr>
          </w:p>
        </w:tc>
        <w:tc>
          <w:tcPr>
            <w:tcW w:w="1888" w:type="dxa"/>
          </w:tcPr>
          <w:p w14:paraId="29206A69" w14:textId="3D65BC0C" w:rsidR="009871BD" w:rsidRPr="009871BD" w:rsidRDefault="00570DA0" w:rsidP="00F35A19">
            <w:pPr>
              <w:rPr>
                <w:lang w:val="en-US"/>
              </w:rPr>
            </w:pPr>
            <w:r w:rsidRPr="00570DA0">
              <w:t xml:space="preserve">Generally reliable voice calls, but occasional call drops or poor audio quality may occur in certain areas or </w:t>
            </w:r>
            <w:proofErr w:type="spellStart"/>
            <w:r w:rsidRPr="00570DA0">
              <w:t>duringpeaktimes</w:t>
            </w:r>
            <w:proofErr w:type="spellEnd"/>
            <w:r w:rsidRPr="00570DA0">
              <w:t>.</w:t>
            </w:r>
          </w:p>
        </w:tc>
        <w:tc>
          <w:tcPr>
            <w:tcW w:w="1715" w:type="dxa"/>
          </w:tcPr>
          <w:p w14:paraId="5B9F0EC4" w14:textId="2FD223ED" w:rsidR="009871BD" w:rsidRPr="009871BD" w:rsidRDefault="00570DA0" w:rsidP="00F35A19">
            <w:pPr>
              <w:rPr>
                <w:lang w:val="en-US"/>
              </w:rPr>
            </w:pPr>
            <w:r w:rsidRPr="00570DA0">
              <w:t xml:space="preserve">Instances of call drops and poor voice quality lead to dissatisfaction and can hinder communication </w:t>
            </w:r>
          </w:p>
        </w:tc>
        <w:tc>
          <w:tcPr>
            <w:tcW w:w="1738" w:type="dxa"/>
          </w:tcPr>
          <w:p w14:paraId="00066021" w14:textId="37610632" w:rsidR="009871BD" w:rsidRPr="009871BD" w:rsidRDefault="00570DA0" w:rsidP="00F35A19">
            <w:pPr>
              <w:rPr>
                <w:lang w:val="en-US"/>
              </w:rPr>
            </w:pPr>
            <w:r w:rsidRPr="00570DA0">
              <w:t xml:space="preserve">Crystal-clear </w:t>
            </w:r>
            <w:r w:rsidR="00F35A19">
              <w:t xml:space="preserve"> &amp; </w:t>
            </w:r>
            <w:r w:rsidRPr="00570DA0">
              <w:t>reliable voice call quality with minimal call drops across  entire network, ensuring seamless communication</w:t>
            </w:r>
          </w:p>
        </w:tc>
        <w:tc>
          <w:tcPr>
            <w:tcW w:w="2513" w:type="dxa"/>
          </w:tcPr>
          <w:p w14:paraId="0FA28D2F" w14:textId="28B71DDB" w:rsidR="009871BD" w:rsidRPr="009871BD" w:rsidRDefault="00570DA0" w:rsidP="00F35A19">
            <w:pPr>
              <w:rPr>
                <w:lang w:val="en-US"/>
              </w:rPr>
            </w:pPr>
            <w:r w:rsidRPr="00570DA0">
              <w:t xml:space="preserve">Invest in maintaining and upgrading voice network infrastructure; implement advanced voice codecs for better audio quality; monitor network performance to identify and resolve issues proactively. </w:t>
            </w:r>
          </w:p>
        </w:tc>
      </w:tr>
      <w:tr w:rsidR="00F35A19" w14:paraId="5068581A" w14:textId="77777777" w:rsidTr="00F35A19">
        <w:trPr>
          <w:trHeight w:val="893"/>
        </w:trPr>
        <w:tc>
          <w:tcPr>
            <w:tcW w:w="1437" w:type="dxa"/>
          </w:tcPr>
          <w:p w14:paraId="5E15DAB3" w14:textId="5B0B79BC" w:rsidR="009871BD" w:rsidRPr="009871BD" w:rsidRDefault="00570DA0" w:rsidP="009871BD">
            <w:pPr>
              <w:rPr>
                <w:lang w:val="en-US"/>
              </w:rPr>
            </w:pPr>
            <w:r w:rsidRPr="00570DA0">
              <w:t>CUSTOMER SUPPORT (Network Related)</w:t>
            </w:r>
          </w:p>
        </w:tc>
        <w:tc>
          <w:tcPr>
            <w:tcW w:w="1888" w:type="dxa"/>
          </w:tcPr>
          <w:p w14:paraId="0773F43A" w14:textId="0CEA6A14" w:rsidR="009871BD" w:rsidRPr="009871BD" w:rsidRDefault="00570DA0" w:rsidP="00F35A19">
            <w:pPr>
              <w:rPr>
                <w:lang w:val="en-US"/>
              </w:rPr>
            </w:pPr>
            <w:r>
              <w:t>Occasional network outages or service disruptions can occur due to maintenance, technical faults, or natural events.</w:t>
            </w:r>
          </w:p>
        </w:tc>
        <w:tc>
          <w:tcPr>
            <w:tcW w:w="1715" w:type="dxa"/>
          </w:tcPr>
          <w:p w14:paraId="066CF777" w14:textId="25A643D8" w:rsidR="009871BD" w:rsidRPr="009871BD" w:rsidRDefault="00570DA0" w:rsidP="00F35A19">
            <w:pPr>
              <w:rPr>
                <w:lang w:val="en-US"/>
              </w:rPr>
            </w:pPr>
            <w:r w:rsidRPr="00570DA0">
              <w:t>Network downtime disrupts services and impacts user productivity and communication.</w:t>
            </w:r>
          </w:p>
        </w:tc>
        <w:tc>
          <w:tcPr>
            <w:tcW w:w="1738" w:type="dxa"/>
          </w:tcPr>
          <w:p w14:paraId="1D5E5205" w14:textId="2B11FD44" w:rsidR="009871BD" w:rsidRPr="009871BD" w:rsidRDefault="00570DA0" w:rsidP="00F35A19">
            <w:pPr>
              <w:rPr>
                <w:lang w:val="en-US"/>
              </w:rPr>
            </w:pPr>
            <w:r w:rsidRPr="00570DA0">
              <w:t xml:space="preserve">Highly stable and consistently available network with minimal downtime, ensuring uninterrupted service for all users. </w:t>
            </w:r>
          </w:p>
        </w:tc>
        <w:tc>
          <w:tcPr>
            <w:tcW w:w="2513" w:type="dxa"/>
          </w:tcPr>
          <w:p w14:paraId="467D4FB9" w14:textId="4C7A832D" w:rsidR="009871BD" w:rsidRPr="009871BD" w:rsidRDefault="00570DA0" w:rsidP="00F35A19">
            <w:pPr>
              <w:rPr>
                <w:lang w:val="en-US"/>
              </w:rPr>
            </w:pPr>
            <w:r w:rsidRPr="00570DA0">
              <w:t>Implement robust network redundancy and failover mechanisms; conduct regular preventative maintenance; have rapid response teams for outage restoration; provide timely notifications about planned maintenance.</w:t>
            </w:r>
          </w:p>
        </w:tc>
      </w:tr>
    </w:tbl>
    <w:p w14:paraId="1ACDB733" w14:textId="77777777" w:rsidR="009871BD" w:rsidRPr="009871BD" w:rsidRDefault="009871BD" w:rsidP="009871BD">
      <w:pPr>
        <w:rPr>
          <w:b/>
          <w:bCs/>
          <w:sz w:val="28"/>
          <w:szCs w:val="28"/>
          <w:lang w:val="en-US"/>
        </w:rPr>
      </w:pPr>
    </w:p>
    <w:sectPr w:rsidR="009871BD" w:rsidRPr="00987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BD"/>
    <w:rsid w:val="000306F8"/>
    <w:rsid w:val="0013102D"/>
    <w:rsid w:val="00570DA0"/>
    <w:rsid w:val="005C5D47"/>
    <w:rsid w:val="006C2D76"/>
    <w:rsid w:val="0082429A"/>
    <w:rsid w:val="00913F73"/>
    <w:rsid w:val="009871BD"/>
    <w:rsid w:val="00A82054"/>
    <w:rsid w:val="00AA5091"/>
    <w:rsid w:val="00C12E4E"/>
    <w:rsid w:val="00C142BF"/>
    <w:rsid w:val="00C177AC"/>
    <w:rsid w:val="00EE476D"/>
    <w:rsid w:val="00F3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4E73"/>
  <w15:chartTrackingRefBased/>
  <w15:docId w15:val="{B4DF030A-7C99-4D8A-B9B9-0813A6CB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1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7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ayan</dc:creator>
  <cp:keywords/>
  <dc:description/>
  <cp:lastModifiedBy>Yogendra Nagar</cp:lastModifiedBy>
  <cp:revision>2</cp:revision>
  <dcterms:created xsi:type="dcterms:W3CDTF">2025-04-05T06:28:00Z</dcterms:created>
  <dcterms:modified xsi:type="dcterms:W3CDTF">2025-04-05T06:28:00Z</dcterms:modified>
</cp:coreProperties>
</file>