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074CE2" w14:textId="77777777" w:rsidR="003432C2" w:rsidRPr="00A617C2" w:rsidRDefault="003432C2" w:rsidP="00AC2E99">
      <w:pPr>
        <w:jc w:val="center"/>
        <w:rPr>
          <w:rFonts w:ascii="Arial" w:eastAsia="Arial" w:hAnsi="Arial" w:cs="Arial"/>
          <w:sz w:val="28"/>
          <w:szCs w:val="28"/>
        </w:rPr>
      </w:pPr>
    </w:p>
    <w:p w14:paraId="02C9E7A9" w14:textId="52F46D05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 xml:space="preserve">MONITORAMENTO DE BOXES EM </w:t>
      </w:r>
    </w:p>
    <w:p w14:paraId="16C8EEBA" w14:textId="3C4F8D81" w:rsidR="00AC2E99" w:rsidRPr="00A617C2" w:rsidRDefault="00AC2E99" w:rsidP="00AC2E99">
      <w:pPr>
        <w:jc w:val="center"/>
        <w:rPr>
          <w:rFonts w:ascii="Work Sans" w:hAnsi="Work Sans"/>
        </w:rPr>
      </w:pPr>
      <w:r w:rsidRPr="00A617C2">
        <w:rPr>
          <w:rFonts w:ascii="Work Sans" w:eastAsia="Arial" w:hAnsi="Work Sans" w:cs="Arial"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76DDB496" w:rsidR="007A2C77" w:rsidRDefault="006D393B" w:rsidP="007A2C77">
      <w:pPr>
        <w:jc w:val="center"/>
      </w:pPr>
      <w:r>
        <w:rPr>
          <w:noProof/>
        </w:rPr>
        <w:drawing>
          <wp:inline distT="0" distB="0" distL="0" distR="0" wp14:anchorId="594DF979" wp14:editId="3465A1E6">
            <wp:extent cx="2941320" cy="2781300"/>
            <wp:effectExtent l="57150" t="57150" r="49530" b="57150"/>
            <wp:docPr id="212153526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-42332" r="5977" b="-15384"/>
                    <a:stretch/>
                  </pic:blipFill>
                  <pic:spPr bwMode="auto">
                    <a:xfrm>
                      <a:off x="0" y="0"/>
                      <a:ext cx="2943284" cy="2783157"/>
                    </a:xfrm>
                    <a:prstGeom prst="ellipse">
                      <a:avLst/>
                    </a:prstGeom>
                    <a:ln w="12700" cap="rnd">
                      <a:solidFill>
                        <a:srgbClr val="27A0A9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Pr="00475387" w:rsidRDefault="007A2C77" w:rsidP="00481E9D">
      <w:pPr>
        <w:jc w:val="center"/>
        <w:rPr>
          <w:rFonts w:ascii="Work Sans" w:eastAsia="Arial" w:hAnsi="Work Sans" w:cs="Arial"/>
          <w:sz w:val="24"/>
          <w:szCs w:val="24"/>
        </w:rPr>
      </w:pPr>
      <w:r w:rsidRPr="00475387">
        <w:rPr>
          <w:rFonts w:ascii="Work Sans" w:eastAsia="Arial" w:hAnsi="Work Sans" w:cs="Arial"/>
          <w:sz w:val="24"/>
          <w:szCs w:val="24"/>
        </w:rPr>
        <w:t>SÃO PAULO</w:t>
      </w:r>
      <w:r w:rsidR="00C832F9" w:rsidRPr="00475387">
        <w:rPr>
          <w:rFonts w:ascii="Work Sans" w:eastAsia="Arial" w:hAnsi="Work Sans" w:cs="Arial"/>
          <w:sz w:val="24"/>
          <w:szCs w:val="24"/>
        </w:rPr>
        <w:t xml:space="preserve"> –</w:t>
      </w:r>
      <w:r w:rsidRPr="00475387">
        <w:rPr>
          <w:rFonts w:ascii="Work Sans" w:eastAsia="Arial" w:hAnsi="Work Sans" w:cs="Arial"/>
          <w:sz w:val="24"/>
          <w:szCs w:val="24"/>
        </w:rPr>
        <w:t xml:space="preserve"> </w:t>
      </w:r>
      <w:r w:rsidR="00C3602E" w:rsidRPr="00487620">
        <w:rPr>
          <w:rFonts w:ascii="Work Sans" w:eastAsia="Arial" w:hAnsi="Work Sans" w:cs="Arial"/>
          <w:color w:val="27A0A9"/>
          <w:sz w:val="24"/>
          <w:szCs w:val="24"/>
        </w:rPr>
        <w:t>2</w:t>
      </w:r>
      <w:r w:rsidRPr="00487620">
        <w:rPr>
          <w:rFonts w:ascii="Work Sans" w:eastAsia="Arial" w:hAnsi="Work Sans" w:cs="Arial"/>
          <w:color w:val="27A0A9"/>
          <w:sz w:val="24"/>
          <w:szCs w:val="24"/>
        </w:rPr>
        <w:t>024</w:t>
      </w:r>
    </w:p>
    <w:p w14:paraId="07E1DAA6" w14:textId="77777777" w:rsidR="000E561C" w:rsidRDefault="000E561C" w:rsidP="00481E9D">
      <w:pPr>
        <w:jc w:val="center"/>
        <w:rPr>
          <w:rFonts w:ascii="Arial" w:eastAsia="Arial" w:hAnsi="Arial" w:cs="Arial"/>
        </w:rPr>
      </w:pPr>
    </w:p>
    <w:p w14:paraId="1F84BFDB" w14:textId="77777777" w:rsidR="000E561C" w:rsidRPr="00475387" w:rsidRDefault="000E561C" w:rsidP="00481E9D">
      <w:pPr>
        <w:jc w:val="center"/>
        <w:rPr>
          <w:rFonts w:ascii="Work Sans" w:eastAsia="Arial" w:hAnsi="Work Sans" w:cs="Arial"/>
        </w:rPr>
      </w:pPr>
    </w:p>
    <w:p w14:paraId="40AF28E2" w14:textId="28BB3EB6" w:rsidR="00815CB1" w:rsidRPr="00475387" w:rsidRDefault="004C1535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  <w:r w:rsidRPr="00475387">
        <w:rPr>
          <w:rFonts w:ascii="Work Sans" w:eastAsia="ar" w:hAnsi="Work Sans" w:cs="Arial"/>
          <w:b/>
          <w:bCs/>
          <w:sz w:val="28"/>
          <w:szCs w:val="28"/>
        </w:rPr>
        <w:t xml:space="preserve">Grupo </w:t>
      </w:r>
      <w:r w:rsidR="005D6FC8" w:rsidRPr="00475387">
        <w:rPr>
          <w:rFonts w:ascii="Work Sans" w:eastAsia="ar" w:hAnsi="Work Sans" w:cs="Arial"/>
          <w:b/>
          <w:bCs/>
          <w:sz w:val="28"/>
          <w:szCs w:val="28"/>
        </w:rPr>
        <w:t>1</w:t>
      </w:r>
    </w:p>
    <w:p w14:paraId="01E24149" w14:textId="77777777" w:rsidR="000E561C" w:rsidRPr="00475387" w:rsidRDefault="000E561C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</w:p>
    <w:p w14:paraId="1AC03DC5" w14:textId="754E71BB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– RA 0124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1030</w:t>
      </w:r>
    </w:p>
    <w:p w14:paraId="5C0E75F9" w14:textId="771C19A3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Gustavo Almeida</w:t>
      </w:r>
      <w:r w:rsidR="000E561C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-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RA 01242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044</w:t>
      </w:r>
    </w:p>
    <w:p w14:paraId="267026B2" w14:textId="33EB2707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Kenner Eduardo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01242057</w:t>
      </w:r>
    </w:p>
    <w:p w14:paraId="412E307F" w14:textId="3BE7F1E5" w:rsidR="005D6FC8" w:rsidRPr="00475387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Luana Liriel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01242022</w:t>
      </w:r>
    </w:p>
    <w:p w14:paraId="7914C716" w14:textId="5FEF36F4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Nicolas Nunes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01242010</w:t>
      </w:r>
    </w:p>
    <w:p w14:paraId="753A8AFB" w14:textId="327423AD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Robert Turquetti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01242084</w:t>
      </w:r>
    </w:p>
    <w:p w14:paraId="28A91198" w14:textId="77777777" w:rsidR="005D6FC8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475387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Pr="00475387" w:rsidRDefault="00815CB1" w:rsidP="007A2C77">
      <w:pPr>
        <w:jc w:val="center"/>
        <w:rPr>
          <w:rFonts w:ascii="Work Sans" w:eastAsia="Arial" w:hAnsi="Work Sans" w:cs="Arial"/>
        </w:rPr>
      </w:pPr>
    </w:p>
    <w:p w14:paraId="4C05527E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99D0D4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0B08347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8B16F59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1604B9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E1A750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173729B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AF7D7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1F3F69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215CD6D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D4ADE08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511568F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6436E9E5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BD9F2E6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2C29E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3EED23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B027E1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0E50AC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B4C5DA2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C8E2026" w14:textId="3D5340E4" w:rsidR="00A35BD0" w:rsidRPr="001154ED" w:rsidRDefault="00A35BD0" w:rsidP="00D66239">
      <w:pPr>
        <w:jc w:val="center"/>
        <w:rPr>
          <w:rFonts w:ascii="Work Sans" w:eastAsia="Arial" w:hAnsi="Work Sans" w:cs="Arial"/>
          <w:sz w:val="28"/>
          <w:szCs w:val="28"/>
        </w:rPr>
      </w:pPr>
      <w:r w:rsidRPr="00475387">
        <w:rPr>
          <w:rFonts w:ascii="Work Sans" w:eastAsia="Arial" w:hAnsi="Work Sans" w:cs="Arial"/>
          <w:sz w:val="28"/>
          <w:szCs w:val="28"/>
        </w:rPr>
        <w:t>SUMÁRIO</w:t>
      </w:r>
    </w:p>
    <w:p w14:paraId="23B46841" w14:textId="77777777" w:rsidR="00D66239" w:rsidRPr="00475387" w:rsidRDefault="00D66239" w:rsidP="00D66239">
      <w:pPr>
        <w:jc w:val="center"/>
        <w:rPr>
          <w:rFonts w:ascii="Work Sans" w:eastAsia="Arial" w:hAnsi="Work Sans" w:cs="Arial"/>
          <w:sz w:val="28"/>
          <w:szCs w:val="28"/>
        </w:rPr>
      </w:pPr>
    </w:p>
    <w:p w14:paraId="24F8C0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sdt>
      <w:sdtPr>
        <w:rPr>
          <w:rFonts w:ascii="Work Sans" w:eastAsiaTheme="minorHAnsi" w:hAnsi="Work Sans" w:cs="Arial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/>
      <w:sdtContent>
        <w:p w14:paraId="1F7FCCE7" w14:textId="0B21DBC3" w:rsidR="00033B6D" w:rsidRPr="00475387" w:rsidRDefault="00033B6D">
          <w:pPr>
            <w:pStyle w:val="CabealhodoSumrio"/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t>Sumário</w:t>
          </w:r>
        </w:p>
        <w:p w14:paraId="23CCEFED" w14:textId="11A5FDFA" w:rsidR="0018417A" w:rsidRDefault="00033B6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begin"/>
          </w:r>
          <w:r w:rsidRPr="00475387">
            <w:rPr>
              <w:rFonts w:ascii="Work Sans" w:hAnsi="Work Sans" w:cs="Arial"/>
              <w:sz w:val="24"/>
              <w:szCs w:val="24"/>
            </w:rPr>
            <w:instrText xml:space="preserve"> TOC \o "1-3" \h \z \u </w:instrText>
          </w:r>
          <w:r w:rsidRPr="00475387">
            <w:rPr>
              <w:rFonts w:ascii="Work Sans" w:hAnsi="Work Sans" w:cs="Arial"/>
              <w:sz w:val="24"/>
              <w:szCs w:val="24"/>
            </w:rPr>
            <w:fldChar w:fldCharType="separate"/>
          </w:r>
          <w:hyperlink w:anchor="_Toc180846380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1.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Contexto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_Toc180846380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4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081D18F7" w14:textId="514A09C2" w:rsidR="0018417A" w:rsidRDefault="00F6505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1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2.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Objetivo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_Toc180846381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8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5F53623E" w14:textId="315CA887" w:rsidR="0018417A" w:rsidRDefault="00F6505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2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3.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Justificativa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_Toc180846382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8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1CECCC4D" w14:textId="30CB5581" w:rsidR="0018417A" w:rsidRDefault="00F65058">
          <w:pPr>
            <w:pStyle w:val="Sumrio1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3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Escopo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_Toc180846383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9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43666F67" w14:textId="7AECB616" w:rsidR="0018417A" w:rsidRDefault="00F6505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4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4.1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Descrição resumida do projeto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_Toc180846384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9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4BCC9C8E" w14:textId="5F8F1769" w:rsidR="0018417A" w:rsidRDefault="00F6505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5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4.2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Resultados esperados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_Toc180846385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9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039EE123" w14:textId="29C8CEBC" w:rsidR="0018417A" w:rsidRDefault="00F6505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6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4.3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Limites e exclusões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_Toc180846386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10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012F9E43" w14:textId="6CE91E4D" w:rsidR="0018417A" w:rsidRDefault="00F6505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7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4.4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Macro Cronograma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_Toc180846387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12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1AD719B4" w14:textId="1DB6D2C8" w:rsidR="0018417A" w:rsidRDefault="00F6505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8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4.5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Recursos necessários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_Toc180846388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12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4901CC0F" w14:textId="40EE7324" w:rsidR="0018417A" w:rsidRDefault="00F6505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89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4.6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Riscos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_Toc180846389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13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64FE2D3B" w14:textId="0EB8BE29" w:rsidR="0018417A" w:rsidRDefault="00F6505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0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4.7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Partes interessadas (Stakeholders)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_Toc180846390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13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061A276C" w14:textId="2ACA7707" w:rsidR="0018417A" w:rsidRDefault="00F6505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1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5.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Premissas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_Toc180846391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14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34671ECB" w14:textId="2AFF5276" w:rsidR="0018417A" w:rsidRDefault="00F65058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2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6.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Restrições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_Toc180846392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14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7315334D" w14:textId="33212D35" w:rsidR="0018417A" w:rsidRDefault="00F6505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3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6.1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Requisitos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_Toc180846393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15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0F5DFDD9" w14:textId="6601EAD7" w:rsidR="0018417A" w:rsidRDefault="00F65058" w:rsidP="001154ED">
          <w:pPr>
            <w:pStyle w:val="Sumrio2"/>
            <w:tabs>
              <w:tab w:val="left" w:pos="720"/>
              <w:tab w:val="right" w:leader="dot" w:pos="8494"/>
            </w:tabs>
            <w:ind w:left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4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7.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Solução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_Toc180846394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15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23E01E76" w14:textId="6E11168C" w:rsidR="0018417A" w:rsidRDefault="00F65058" w:rsidP="001154ED">
          <w:pPr>
            <w:pStyle w:val="Sumrio2"/>
            <w:tabs>
              <w:tab w:val="left" w:pos="720"/>
              <w:tab w:val="right" w:leader="dot" w:pos="8494"/>
            </w:tabs>
            <w:ind w:left="0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846395" w:history="1"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8.</w:t>
            </w:r>
            <w:r w:rsidR="0018417A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417A" w:rsidRPr="002B7952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Visão de Negócio</w:t>
            </w:r>
            <w:r w:rsidR="0018417A">
              <w:rPr>
                <w:noProof/>
                <w:webHidden/>
              </w:rPr>
              <w:tab/>
            </w:r>
            <w:r w:rsidR="0018417A">
              <w:rPr>
                <w:noProof/>
                <w:webHidden/>
              </w:rPr>
              <w:fldChar w:fldCharType="begin"/>
            </w:r>
            <w:r w:rsidR="0018417A">
              <w:rPr>
                <w:noProof/>
                <w:webHidden/>
              </w:rPr>
              <w:instrText xml:space="preserve"> PAGEREF _Toc180846395 \h </w:instrText>
            </w:r>
            <w:r w:rsidR="0018417A">
              <w:rPr>
                <w:noProof/>
                <w:webHidden/>
              </w:rPr>
            </w:r>
            <w:r w:rsidR="0018417A">
              <w:rPr>
                <w:noProof/>
                <w:webHidden/>
              </w:rPr>
              <w:fldChar w:fldCharType="separate"/>
            </w:r>
            <w:r w:rsidR="0018417A">
              <w:rPr>
                <w:noProof/>
                <w:webHidden/>
              </w:rPr>
              <w:t>16</w:t>
            </w:r>
            <w:r w:rsidR="0018417A">
              <w:rPr>
                <w:noProof/>
                <w:webHidden/>
              </w:rPr>
              <w:fldChar w:fldCharType="end"/>
            </w:r>
          </w:hyperlink>
        </w:p>
        <w:p w14:paraId="04E4799C" w14:textId="67FD6A49" w:rsidR="00033B6D" w:rsidRPr="0018417A" w:rsidRDefault="00033B6D">
          <w:pPr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end"/>
          </w:r>
        </w:p>
      </w:sdtContent>
    </w:sdt>
    <w:p w14:paraId="11D5EFC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FE746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96E0E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1906E8C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98606B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62B7091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F0610B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F7F0B16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5859614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9AF3838" w14:textId="31080FF9" w:rsidR="00A35BD0" w:rsidRDefault="00A35BD0" w:rsidP="007A2C77">
      <w:pPr>
        <w:jc w:val="center"/>
        <w:rPr>
          <w:rFonts w:ascii="Work Sans" w:eastAsia="Arial" w:hAnsi="Work Sans" w:cs="Arial"/>
        </w:rPr>
      </w:pPr>
    </w:p>
    <w:p w14:paraId="1D5983D3" w14:textId="77777777" w:rsidR="003243F7" w:rsidRPr="00475387" w:rsidRDefault="003243F7" w:rsidP="007A2C77">
      <w:pPr>
        <w:jc w:val="center"/>
        <w:rPr>
          <w:rFonts w:ascii="Work Sans" w:eastAsia="Arial" w:hAnsi="Work Sans" w:cs="Arial"/>
        </w:rPr>
      </w:pPr>
    </w:p>
    <w:p w14:paraId="7DF4008C" w14:textId="77777777" w:rsidR="00A35BD0" w:rsidRPr="00D66239" w:rsidRDefault="00A35BD0" w:rsidP="0060259A">
      <w:pPr>
        <w:rPr>
          <w:rFonts w:ascii="Work Sans" w:eastAsia="Arial" w:hAnsi="Work Sans" w:cs="Arial"/>
          <w:sz w:val="24"/>
          <w:szCs w:val="24"/>
        </w:rPr>
      </w:pPr>
    </w:p>
    <w:p w14:paraId="60F3E402" w14:textId="4F86C37A" w:rsidR="003B774E" w:rsidRPr="00D66239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</w:rPr>
      </w:pPr>
      <w:r w:rsidRPr="00D66239">
        <w:rPr>
          <w:rFonts w:ascii="Work Sans" w:hAnsi="Work Sans"/>
          <w:b w:val="0"/>
          <w:bCs w:val="0"/>
          <w:highlight w:val="yellow"/>
        </w:rPr>
        <w:t>Monitoramento de boxes em oficinas de concessionárias</w:t>
      </w:r>
    </w:p>
    <w:p w14:paraId="3ABB0EE2" w14:textId="77777777" w:rsidR="00A35BD0" w:rsidRPr="00D66239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</w:rPr>
      </w:pPr>
    </w:p>
    <w:p w14:paraId="1339A035" w14:textId="65198CCB" w:rsidR="00A35BD0" w:rsidRPr="0018417A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0" w:name="_Toc180846380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Contexto</w:t>
      </w:r>
      <w:bookmarkEnd w:id="0"/>
    </w:p>
    <w:p w14:paraId="0449D582" w14:textId="77777777" w:rsidR="00C62464" w:rsidRPr="00475387" w:rsidRDefault="00C62464" w:rsidP="0060259A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  <w:sz w:val="24"/>
          <w:szCs w:val="24"/>
        </w:rPr>
      </w:pPr>
    </w:p>
    <w:p w14:paraId="054ADC12" w14:textId="3DE7DF0B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</w:p>
    <w:p w14:paraId="5D6755C7" w14:textId="15B29C86" w:rsid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475387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475387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 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superou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.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Co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pessoas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p w14:paraId="002B6EEA" w14:textId="77777777" w:rsidR="0060259A" w:rsidRPr="00475387" w:rsidRDefault="0060259A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bookmarkEnd w:id="1"/>
    <w:p w14:paraId="492245DC" w14:textId="1EF97742" w:rsidR="00276F98" w:rsidRPr="00475387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05289B0" w14:textId="201A9894" w:rsidR="002B1533" w:rsidRDefault="00276F98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78252158"/>
    </w:p>
    <w:p w14:paraId="2086AD08" w14:textId="77777777" w:rsidR="00543C0E" w:rsidRDefault="00543C0E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0C638604" w14:textId="77777777" w:rsidR="00543C0E" w:rsidRDefault="00543C0E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46C6E935" w14:textId="69A8D0EA" w:rsidR="00D2441A" w:rsidRPr="00497C2E" w:rsidRDefault="00D2441A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97C2E">
        <w:rPr>
          <w:rFonts w:ascii="Work Sans" w:hAnsi="Work Sans"/>
        </w:rPr>
        <w:t>Dados atualizados e previsões para os próximos anos</w:t>
      </w:r>
      <w:r>
        <w:rPr>
          <w:rFonts w:ascii="Work Sans" w:hAnsi="Work Sans"/>
        </w:rPr>
        <w:t xml:space="preserve"> sobre a produção de veículos novos no Brasil</w:t>
      </w:r>
      <w:r w:rsidRPr="00497C2E">
        <w:rPr>
          <w:rFonts w:ascii="Work Sans" w:hAnsi="Work Sans"/>
        </w:rPr>
        <w:t>:</w:t>
      </w:r>
    </w:p>
    <w:p w14:paraId="6CE4B92A" w14:textId="3EA9D359" w:rsidR="00497C2E" w:rsidRDefault="00497C2E" w:rsidP="00497C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3EADF2D" wp14:editId="7B3B329C">
            <wp:extent cx="4925695" cy="34163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64E" w14:textId="77777777" w:rsidR="00497C2E" w:rsidRPr="006F25CA" w:rsidRDefault="00497C2E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D16EC0D" w14:textId="12E8004B" w:rsidR="00DB2E0A" w:rsidRPr="00487620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 xml:space="preserve">Esse aumento na frota teve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487620">
        <w:rPr>
          <w:rFonts w:ascii="Work Sans" w:hAnsi="Work Sans"/>
          <w:b w:val="0"/>
          <w:bCs w:val="0"/>
          <w:sz w:val="24"/>
          <w:szCs w:val="24"/>
        </w:rPr>
        <w:t>. As oficinas passaram por transformações significativas,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487620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487620">
        <w:rPr>
          <w:rFonts w:ascii="Work Sans" w:hAnsi="Work Sans"/>
          <w:b w:val="0"/>
          <w:bCs w:val="0"/>
          <w:sz w:val="24"/>
          <w:szCs w:val="24"/>
        </w:rPr>
        <w:t>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Hoje, 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="00A61F28" w:rsidRPr="00487620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487620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 w:rsidRPr="00487620"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 w:rsidRPr="00487620"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, é necessário implementar sistemas de gestão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6F706563" w14:textId="77777777" w:rsidR="00487620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As oficinas mecânicas de concessionárias</w:t>
      </w:r>
      <w:r w:rsidR="00DB2E0A" w:rsidRPr="00487620">
        <w:rPr>
          <w:rFonts w:ascii="Work Sans" w:hAnsi="Work Sans" w:cs="Arial"/>
          <w:sz w:val="24"/>
          <w:szCs w:val="24"/>
        </w:rPr>
        <w:t>, em particular,</w:t>
      </w:r>
      <w:r w:rsidRPr="00487620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 w:rsidRPr="00487620">
        <w:rPr>
          <w:rFonts w:ascii="Work Sans" w:hAnsi="Work Sans" w:cs="Arial"/>
          <w:sz w:val="24"/>
          <w:szCs w:val="24"/>
        </w:rPr>
        <w:t xml:space="preserve">significativos </w:t>
      </w:r>
      <w:r w:rsidRPr="00487620">
        <w:rPr>
          <w:rFonts w:ascii="Work Sans" w:hAnsi="Work Sans" w:cs="Arial"/>
          <w:sz w:val="24"/>
          <w:szCs w:val="24"/>
        </w:rPr>
        <w:t xml:space="preserve">relacionados </w:t>
      </w:r>
      <w:r w:rsidR="00DB2E0A" w:rsidRPr="00487620">
        <w:rPr>
          <w:rFonts w:ascii="Work Sans" w:hAnsi="Work Sans" w:cs="Arial"/>
          <w:sz w:val="24"/>
          <w:szCs w:val="24"/>
        </w:rPr>
        <w:t>à</w:t>
      </w:r>
      <w:r w:rsidRPr="00487620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487620">
        <w:rPr>
          <w:rFonts w:ascii="Work Sans" w:hAnsi="Work Sans" w:cs="Arial"/>
          <w:sz w:val="24"/>
          <w:szCs w:val="24"/>
        </w:rPr>
        <w:t>boxe</w:t>
      </w:r>
      <w:r w:rsidR="00B45E3D" w:rsidRPr="00487620">
        <w:rPr>
          <w:rFonts w:ascii="Work Sans" w:hAnsi="Work Sans" w:cs="Arial"/>
          <w:sz w:val="24"/>
          <w:szCs w:val="24"/>
        </w:rPr>
        <w:t>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DB2E0A" w:rsidRPr="00487620">
        <w:rPr>
          <w:rFonts w:ascii="Work Sans" w:hAnsi="Work Sans" w:cs="Arial"/>
          <w:sz w:val="24"/>
          <w:szCs w:val="24"/>
        </w:rPr>
        <w:t>de</w:t>
      </w:r>
      <w:r w:rsidRPr="00487620">
        <w:rPr>
          <w:rFonts w:ascii="Work Sans" w:hAnsi="Work Sans" w:cs="Arial"/>
          <w:sz w:val="24"/>
          <w:szCs w:val="24"/>
        </w:rPr>
        <w:t xml:space="preserve"> serviço.</w:t>
      </w:r>
    </w:p>
    <w:p w14:paraId="257647B2" w14:textId="4A851B2D" w:rsidR="00D22A29" w:rsidRPr="00487620" w:rsidRDefault="00DB2E0A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Com o</w:t>
      </w:r>
      <w:r w:rsidR="003A309F"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Pr="00487620">
        <w:rPr>
          <w:rFonts w:ascii="Work Sans" w:hAnsi="Work Sans" w:cs="Arial"/>
          <w:sz w:val="24"/>
          <w:szCs w:val="24"/>
        </w:rPr>
        <w:t xml:space="preserve">o </w:t>
      </w:r>
      <w:r w:rsidR="00803600" w:rsidRPr="00487620">
        <w:rPr>
          <w:rFonts w:ascii="Work Sans" w:hAnsi="Work Sans" w:cs="Arial"/>
          <w:sz w:val="24"/>
          <w:szCs w:val="24"/>
        </w:rPr>
        <w:t>gerencia</w:t>
      </w:r>
      <w:r w:rsidRPr="00487620">
        <w:rPr>
          <w:rFonts w:ascii="Work Sans" w:hAnsi="Work Sans" w:cs="Arial"/>
          <w:sz w:val="24"/>
          <w:szCs w:val="24"/>
        </w:rPr>
        <w:t>mento eficaz dos</w:t>
      </w:r>
      <w:r w:rsidR="00803600" w:rsidRPr="00487620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487620">
        <w:rPr>
          <w:rFonts w:ascii="Work Sans" w:hAnsi="Work Sans" w:cs="Arial"/>
          <w:sz w:val="24"/>
          <w:szCs w:val="24"/>
        </w:rPr>
        <w:t>manutenções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>tornou</w:t>
      </w:r>
      <w:r w:rsidRPr="00487620">
        <w:rPr>
          <w:rFonts w:ascii="Work Sans" w:hAnsi="Work Sans" w:cs="Arial"/>
          <w:sz w:val="24"/>
          <w:szCs w:val="24"/>
        </w:rPr>
        <w:t>-se</w:t>
      </w:r>
      <w:r w:rsidR="00803600" w:rsidRPr="00487620">
        <w:rPr>
          <w:rFonts w:ascii="Work Sans" w:hAnsi="Work Sans" w:cs="Arial"/>
          <w:sz w:val="24"/>
          <w:szCs w:val="24"/>
        </w:rPr>
        <w:t xml:space="preserve"> uma necessidade </w:t>
      </w:r>
      <w:r w:rsidRPr="00487620">
        <w:rPr>
          <w:rFonts w:ascii="Work Sans" w:hAnsi="Work Sans" w:cs="Arial"/>
          <w:sz w:val="24"/>
          <w:szCs w:val="24"/>
        </w:rPr>
        <w:t xml:space="preserve">premente </w:t>
      </w:r>
      <w:r w:rsidR="00803600" w:rsidRPr="00487620">
        <w:rPr>
          <w:rFonts w:ascii="Work Sans" w:hAnsi="Work Sans" w:cs="Arial"/>
          <w:sz w:val="24"/>
          <w:szCs w:val="24"/>
        </w:rPr>
        <w:t xml:space="preserve">para </w:t>
      </w:r>
      <w:r w:rsidRPr="00487620">
        <w:rPr>
          <w:rFonts w:ascii="Work Sans" w:hAnsi="Work Sans" w:cs="Arial"/>
          <w:sz w:val="24"/>
          <w:szCs w:val="24"/>
        </w:rPr>
        <w:t>assegurar</w:t>
      </w:r>
      <w:r w:rsidR="00803600" w:rsidRPr="00487620">
        <w:rPr>
          <w:rFonts w:ascii="Work Sans" w:hAnsi="Work Sans" w:cs="Arial"/>
          <w:sz w:val="24"/>
          <w:szCs w:val="24"/>
        </w:rPr>
        <w:t xml:space="preserve"> um atendimento ágil e otimizado,</w:t>
      </w:r>
      <w:r w:rsidRPr="00487620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487620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487620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28DD8D33" w14:textId="37E76318" w:rsidR="00276F98" w:rsidRDefault="00276F98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1455" w14:textId="77777777" w:rsid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691D90E" w14:textId="45EE7137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problema é a ineficiência na gestão desses boxes de serviços, a falta de uma solução que melhore o processo de liberação e ocupação 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10157FD0" w14:textId="77777777" w:rsidR="00487620" w:rsidRP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C1C80D7" w14:textId="6A426094" w:rsidR="00487620" w:rsidRPr="0060259A" w:rsidRDefault="00596C29" w:rsidP="00037702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Com a adoção dessa tecnologia, não apenas a experiência do cliente será aprimorada, mas também a gestão e a satisfação dos funcionários. </w:t>
      </w:r>
    </w:p>
    <w:p w14:paraId="54CF451C" w14:textId="11D965A1" w:rsidR="00596C29" w:rsidRPr="00487620" w:rsidRDefault="001E0375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487620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6A6D" w14:textId="5A5C934A" w:rsidR="00FC7C0F" w:rsidRPr="006F25CA" w:rsidRDefault="00FC7C0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3FFA455" w14:textId="7F3BA581" w:rsidR="00FC7C0F" w:rsidRPr="000E561C" w:rsidRDefault="00FC7C0F" w:rsidP="00FB57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93728" w14:textId="7524A646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Existem diversos casos que ilustram os desafios enfrentados por oficinas mecânicas de concessionárias na otimização do uso de boxes de serviço, </w:t>
      </w:r>
      <w:r w:rsidR="00A71549" w:rsidRPr="00487620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87620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 w:rsidRPr="00487620"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 w:rsidRPr="00487620">
        <w:rPr>
          <w:rFonts w:ascii="Work Sans" w:hAnsi="Work Sans" w:cs="Arial"/>
          <w:sz w:val="24"/>
          <w:szCs w:val="24"/>
        </w:rPr>
        <w:t>a alta demanda por serviços de manutenção e reparo, mas enfrentava dificuldades na manutenção, resultando em boxes vazios em horários de pico e longas espera para os clientes. A ineficiência no uso do espaço causada frustração tanto para os clientes quanto para a equipe.</w:t>
      </w:r>
      <w:r w:rsidR="004F18F6" w:rsidRPr="00487620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487620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Oficina de Concessionária em Crescimento:</w:t>
      </w:r>
      <w:r w:rsidRPr="00487620"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de um sistema claro de priorização resultou em atrasos</w:t>
      </w:r>
      <w:r w:rsidR="004F18F6" w:rsidRPr="00487620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 w:rsidRPr="00487620">
        <w:rPr>
          <w:rFonts w:ascii="Work Sans" w:hAnsi="Work Sans" w:cs="Arial"/>
          <w:sz w:val="24"/>
          <w:szCs w:val="24"/>
        </w:rPr>
        <w:t>butilizados.</w:t>
      </w:r>
      <w:r w:rsidR="00DE5DF8" w:rsidRPr="00487620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487620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6118F53C" w:rsidR="00DE5DF8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584D7F7" w14:textId="77777777" w:rsidR="00543C0E" w:rsidRPr="00487620" w:rsidRDefault="00543C0E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487620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8084638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Objetivo</w:t>
      </w:r>
      <w:bookmarkEnd w:id="4"/>
    </w:p>
    <w:p w14:paraId="6BC8B7EA" w14:textId="15E9293D" w:rsidR="00EE3584" w:rsidRPr="00487620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78497718" w:rsidR="005D6FC8" w:rsidRDefault="00543C0E" w:rsidP="00543C0E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 xml:space="preserve">  </w:t>
      </w:r>
      <w:r w:rsidR="007166FD">
        <w:rPr>
          <w:rFonts w:ascii="Work Sans" w:hAnsi="Work Sans"/>
          <w:b w:val="0"/>
          <w:bCs w:val="0"/>
          <w:sz w:val="24"/>
          <w:szCs w:val="24"/>
        </w:rPr>
        <w:t>A</w:t>
      </w:r>
      <w:r>
        <w:rPr>
          <w:rFonts w:ascii="Work Sans" w:hAnsi="Work Sans"/>
          <w:b w:val="0"/>
          <w:bCs w:val="0"/>
          <w:sz w:val="24"/>
          <w:szCs w:val="24"/>
        </w:rPr>
        <w:t xml:space="preserve"> eficiência na utilização dos boxes de serviço é essencial para garantir um atendimento ágil e uma operação organizada. Muitas vezes, a indisponibilidade </w:t>
      </w:r>
      <w:r w:rsidR="007166FD">
        <w:rPr>
          <w:rFonts w:ascii="Work Sans" w:hAnsi="Work Sans"/>
          <w:b w:val="0"/>
          <w:bCs w:val="0"/>
          <w:sz w:val="24"/>
          <w:szCs w:val="24"/>
        </w:rPr>
        <w:t>de dados precisos impede o cliente de gerenciar adequadamente o fluxo de trabalho, ocasionando problemas como filas de espera, desperdício de recursos e insatisfação do cliente final.</w:t>
      </w:r>
      <w:r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O projeto visa implementar sensores de bloqueio nas oficinas mecânicas de concessionárias, com o </w:t>
      </w:r>
      <w:r w:rsidR="007166FD">
        <w:rPr>
          <w:rFonts w:ascii="Work Sans" w:hAnsi="Work Sans"/>
          <w:b w:val="0"/>
          <w:bCs w:val="0"/>
          <w:sz w:val="24"/>
          <w:szCs w:val="24"/>
        </w:rPr>
        <w:t>objetivo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de coletar e exibir dados</w:t>
      </w:r>
      <w:r w:rsidR="007166FD">
        <w:rPr>
          <w:rFonts w:ascii="Work Sans" w:hAnsi="Work Sans"/>
          <w:b w:val="0"/>
          <w:bCs w:val="0"/>
          <w:sz w:val="24"/>
          <w:szCs w:val="24"/>
        </w:rPr>
        <w:t xml:space="preserve"> em tempo real sobre o status de cada box,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permiti</w:t>
      </w:r>
      <w:r w:rsidR="007166FD">
        <w:rPr>
          <w:rFonts w:ascii="Work Sans" w:hAnsi="Work Sans"/>
          <w:b w:val="0"/>
          <w:bCs w:val="0"/>
          <w:sz w:val="24"/>
          <w:szCs w:val="24"/>
        </w:rPr>
        <w:t>ndo um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a melhor otimização dos boxes de serviço</w:t>
      </w:r>
      <w:r w:rsidR="00031CCE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promovendo uma utilização mais eficiente dos recursos disponíveis</w:t>
      </w:r>
      <w:r w:rsidR="00031CCE">
        <w:rPr>
          <w:rFonts w:ascii="Work Sans" w:hAnsi="Work Sans"/>
          <w:b w:val="0"/>
          <w:bCs w:val="0"/>
          <w:sz w:val="24"/>
          <w:szCs w:val="24"/>
        </w:rPr>
        <w:t>, para que o cliente consiga maximizar a produtividade da oficina, reduzir custos operacionais e aumentar a lucratividade.</w:t>
      </w:r>
    </w:p>
    <w:p w14:paraId="75793B4E" w14:textId="77777777" w:rsidR="00FC7C0F" w:rsidRPr="00487620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487620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8084638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487620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ab/>
      </w:r>
    </w:p>
    <w:p w14:paraId="181A7243" w14:textId="57F874B8" w:rsidR="0060259A" w:rsidRDefault="003A309F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Tratando</w:t>
      </w:r>
      <w:r w:rsidR="0005750D" w:rsidRPr="00487620">
        <w:rPr>
          <w:rFonts w:ascii="Work Sans" w:hAnsi="Work Sans" w:cs="Arial"/>
          <w:sz w:val="24"/>
          <w:szCs w:val="24"/>
        </w:rPr>
        <w:t xml:space="preserve"> de preços</w:t>
      </w:r>
      <w:r w:rsidRPr="00487620">
        <w:rPr>
          <w:rFonts w:ascii="Work Sans" w:hAnsi="Work Sans" w:cs="Arial"/>
          <w:sz w:val="24"/>
          <w:szCs w:val="24"/>
        </w:rPr>
        <w:t xml:space="preserve">, </w:t>
      </w:r>
      <w:r w:rsidR="0005750D" w:rsidRPr="00487620">
        <w:rPr>
          <w:rFonts w:ascii="Work Sans" w:hAnsi="Work Sans" w:cs="Arial"/>
          <w:sz w:val="24"/>
          <w:szCs w:val="24"/>
        </w:rPr>
        <w:t xml:space="preserve">se em um único dia o cliente perder dois serviços de manutenção básica, </w:t>
      </w:r>
      <w:r w:rsidRPr="00487620">
        <w:rPr>
          <w:rFonts w:ascii="Work Sans" w:hAnsi="Work Sans" w:cs="Arial"/>
          <w:sz w:val="24"/>
          <w:szCs w:val="24"/>
        </w:rPr>
        <w:t>que consiste na</w:t>
      </w:r>
      <w:r w:rsidR="0005750D" w:rsidRPr="00487620">
        <w:rPr>
          <w:rFonts w:ascii="Work Sans" w:hAnsi="Work Sans" w:cs="Arial"/>
          <w:sz w:val="24"/>
          <w:szCs w:val="24"/>
        </w:rPr>
        <w:t xml:space="preserve"> troca de óleo, filtro de óleo, filtro de cabine, filtro de ar e filtro de combustível,</w:t>
      </w:r>
      <w:r w:rsidRPr="00487620">
        <w:rPr>
          <w:rFonts w:ascii="Work Sans" w:hAnsi="Work Sans" w:cs="Arial"/>
          <w:sz w:val="24"/>
          <w:szCs w:val="24"/>
        </w:rPr>
        <w:t xml:space="preserve"> a </w:t>
      </w:r>
      <w:r w:rsidR="0005750D" w:rsidRPr="00487620">
        <w:rPr>
          <w:rFonts w:ascii="Work Sans" w:hAnsi="Work Sans" w:cs="Arial"/>
          <w:sz w:val="24"/>
          <w:szCs w:val="24"/>
        </w:rPr>
        <w:t xml:space="preserve">perda pode chegar a R$ 800,00 por veículo, </w:t>
      </w:r>
      <w:r w:rsidRPr="00487620">
        <w:rPr>
          <w:rFonts w:ascii="Work Sans" w:hAnsi="Work Sans" w:cs="Arial"/>
          <w:sz w:val="24"/>
          <w:szCs w:val="24"/>
        </w:rPr>
        <w:t xml:space="preserve">o que </w:t>
      </w:r>
      <w:r w:rsidR="0005750D" w:rsidRPr="00487620">
        <w:rPr>
          <w:rFonts w:ascii="Work Sans" w:hAnsi="Work Sans" w:cs="Arial"/>
          <w:sz w:val="24"/>
          <w:szCs w:val="24"/>
        </w:rPr>
        <w:t>totaliza</w:t>
      </w:r>
      <w:r w:rsidRPr="00487620">
        <w:rPr>
          <w:rFonts w:ascii="Work Sans" w:hAnsi="Work Sans" w:cs="Arial"/>
          <w:sz w:val="24"/>
          <w:szCs w:val="24"/>
        </w:rPr>
        <w:t>ria</w:t>
      </w:r>
      <w:r w:rsidR="0005750D" w:rsidRPr="00487620">
        <w:rPr>
          <w:rFonts w:ascii="Work Sans" w:hAnsi="Work Sans" w:cs="Arial"/>
          <w:sz w:val="24"/>
          <w:szCs w:val="24"/>
        </w:rPr>
        <w:t xml:space="preserve"> R$ 1.600,00</w:t>
      </w:r>
    </w:p>
    <w:p w14:paraId="71A28D4F" w14:textId="77777777" w:rsidR="00543C0E" w:rsidRPr="00487620" w:rsidRDefault="00543C0E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A2704F9" w14:textId="1418B35E" w:rsidR="005F6F7C" w:rsidRPr="00487620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8084638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Escopo</w:t>
      </w:r>
      <w:bookmarkEnd w:id="6"/>
    </w:p>
    <w:p w14:paraId="7F9D2C25" w14:textId="77777777" w:rsidR="00481E9D" w:rsidRPr="00487620" w:rsidRDefault="00481E9D" w:rsidP="00481E9D">
      <w:pPr>
        <w:rPr>
          <w:rFonts w:ascii="Work Sans" w:hAnsi="Work Sans" w:cs="Arial"/>
          <w:sz w:val="24"/>
          <w:szCs w:val="24"/>
        </w:rPr>
      </w:pPr>
    </w:p>
    <w:p w14:paraId="0234CDCD" w14:textId="19C434D6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80846384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487620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3E763B63" w14:textId="356BD796" w:rsidR="00EB58A6" w:rsidRDefault="007B777B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r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487620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51A1FB22" w14:textId="77777777" w:rsidR="00487620" w:rsidRPr="00487620" w:rsidRDefault="00487620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5D28A0" w14:textId="77777777" w:rsidR="004C1535" w:rsidRPr="00487620" w:rsidRDefault="004C1535" w:rsidP="00095F7A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22BDC98" w14:textId="26731514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8" w:name="_Toc18084638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Resultados esperados</w:t>
      </w:r>
      <w:bookmarkEnd w:id="8"/>
    </w:p>
    <w:p w14:paraId="68CE5F8F" w14:textId="77777777" w:rsidR="00EB58A6" w:rsidRPr="00487620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2F200388" w14:textId="6B19293B" w:rsidR="005F6F7C" w:rsidRPr="00487620" w:rsidRDefault="005F6F7C" w:rsidP="00FF68EB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término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 projeto será entregue ao nosso cliente um sistema de monitoramento de </w:t>
      </w:r>
      <w:r w:rsidR="00D90711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em tempo real, juntamente a um site institucional 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>com informações relevantes sobre noss</w:t>
      </w:r>
      <w:r w:rsidR="00240116" w:rsidRPr="00487620">
        <w:rPr>
          <w:rFonts w:ascii="Work Sans" w:hAnsi="Work Sans"/>
          <w:b w:val="0"/>
          <w:bCs w:val="0"/>
          <w:sz w:val="24"/>
          <w:szCs w:val="24"/>
        </w:rPr>
        <w:t>a equipe e o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sistema,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 xml:space="preserve"> onde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 o cliente terá acesso a uma página de login e uma dashboard para acompanhar os dados retirados dos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, v</w:t>
      </w:r>
      <w:r w:rsidR="00EB58A6" w:rsidRPr="00487620">
        <w:rPr>
          <w:rFonts w:ascii="Work Sans" w:hAnsi="Work Sans"/>
          <w:b w:val="0"/>
          <w:bCs w:val="0"/>
          <w:sz w:val="24"/>
          <w:szCs w:val="24"/>
        </w:rPr>
        <w:t xml:space="preserve">isando trazer </w:t>
      </w:r>
      <w:r w:rsidR="00660B45" w:rsidRPr="00487620">
        <w:rPr>
          <w:rFonts w:ascii="Work Sans" w:hAnsi="Work Sans"/>
          <w:b w:val="0"/>
          <w:bCs w:val="0"/>
          <w:sz w:val="24"/>
          <w:szCs w:val="24"/>
        </w:rPr>
        <w:t>dados relevantes para o cliente tomar decisões</w:t>
      </w:r>
      <w:r w:rsidR="007A0EB5" w:rsidRPr="00487620">
        <w:rPr>
          <w:rFonts w:ascii="Work Sans" w:hAnsi="Work Sans"/>
          <w:b w:val="0"/>
          <w:bCs w:val="0"/>
          <w:sz w:val="24"/>
          <w:szCs w:val="24"/>
        </w:rPr>
        <w:t xml:space="preserve"> sobre seu negócio.</w:t>
      </w:r>
    </w:p>
    <w:p w14:paraId="5ACD6A87" w14:textId="515FBA59" w:rsidR="00EB58A6" w:rsidRPr="000E561C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48F1C4C5" w14:textId="77777777" w:rsidR="00D91A28" w:rsidRDefault="00D91A28" w:rsidP="00D91A28">
      <w:pPr>
        <w:rPr>
          <w:b/>
          <w:bCs/>
        </w:rPr>
      </w:pPr>
    </w:p>
    <w:p w14:paraId="2937B03D" w14:textId="76377789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Arduino</w:t>
      </w:r>
    </w:p>
    <w:p w14:paraId="5870DE6A" w14:textId="77777777" w:rsidR="00D91A28" w:rsidRPr="00487620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Sistema de coleta de dados:</w:t>
      </w:r>
      <w:r w:rsidRPr="00487620">
        <w:rPr>
          <w:rFonts w:ascii="Work Sans" w:hAnsi="Work Sans" w:cs="Arial"/>
          <w:sz w:val="24"/>
          <w:szCs w:val="24"/>
        </w:rPr>
        <w:t xml:space="preserve"> Deverá haver um código para que os sensores do Arduino gerem dados</w:t>
      </w:r>
    </w:p>
    <w:p w14:paraId="7D116291" w14:textId="77777777" w:rsidR="00D91A28" w:rsidRPr="00487620" w:rsidRDefault="00D91A28" w:rsidP="00D91A2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68D39EAB" w14:textId="77777777" w:rsidR="00D2441A" w:rsidRDefault="00D2441A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1EFF619E" w14:textId="19C9ABE1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Banco de Dados</w:t>
      </w:r>
    </w:p>
    <w:p w14:paraId="219C7FD2" w14:textId="5FD32323" w:rsidR="00D91A28" w:rsidRDefault="00D91A28" w:rsidP="00F25D8C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Gravar dados no Banco de Dados:</w:t>
      </w:r>
      <w:r w:rsidRPr="00487620">
        <w:rPr>
          <w:rFonts w:ascii="Work Sans" w:hAnsi="Work Sans" w:cs="Arial"/>
          <w:sz w:val="24"/>
          <w:szCs w:val="24"/>
        </w:rPr>
        <w:t xml:space="preserve"> Haverá uma API para fazer a devida coleta e armazenamento dos dados gerados pelo Arduino. </w:t>
      </w:r>
    </w:p>
    <w:p w14:paraId="41F7CEF4" w14:textId="77777777" w:rsidR="00D2441A" w:rsidRPr="00D2441A" w:rsidRDefault="00D2441A" w:rsidP="00D2441A">
      <w:p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</w:p>
    <w:p w14:paraId="41ABD5CD" w14:textId="77777777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6BCD72C4" w14:textId="77777777" w:rsidR="00037702" w:rsidRDefault="00037702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38AA7652" w14:textId="3B8B5876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Site institucional</w:t>
      </w:r>
    </w:p>
    <w:p w14:paraId="7E8A0AC4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Página inicial:</w:t>
      </w:r>
      <w:r w:rsidRPr="00487620">
        <w:rPr>
          <w:rFonts w:ascii="Work Sans" w:hAnsi="Work Sans" w:cs="Arial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Sobre nós:</w:t>
      </w:r>
      <w:r w:rsidRPr="00487620">
        <w:rPr>
          <w:rFonts w:ascii="Work Sans" w:hAnsi="Work Sans" w:cs="Arial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5AC381A" w14:textId="77777777" w:rsid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Calculadora financeira:</w:t>
      </w:r>
      <w:r w:rsidRPr="00487620">
        <w:rPr>
          <w:rFonts w:ascii="Work Sans" w:hAnsi="Work Sans" w:cs="Arial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5802921D" w:rsidR="00D91A28" w:rsidRP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 xml:space="preserve">Tela de Login: </w:t>
      </w:r>
      <w:r w:rsidRPr="00487620">
        <w:rPr>
          <w:rFonts w:ascii="Work Sans" w:hAnsi="Work Sans" w:cs="Arial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Cadastro:</w:t>
      </w:r>
      <w:r w:rsidRPr="00487620">
        <w:rPr>
          <w:rFonts w:ascii="Work Sans" w:hAnsi="Work Sans" w:cs="Arial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Recuperação de senha:</w:t>
      </w:r>
      <w:r w:rsidRPr="00487620">
        <w:rPr>
          <w:rFonts w:ascii="Work Sans" w:hAnsi="Work Sans" w:cs="Arial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Painel central:</w:t>
      </w:r>
      <w:r w:rsidRPr="00487620">
        <w:rPr>
          <w:rFonts w:ascii="Work Sans" w:hAnsi="Work Sans" w:cs="Arial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</w:p>
    <w:p w14:paraId="2DB5D4C1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Documentação:</w:t>
      </w:r>
    </w:p>
    <w:p w14:paraId="7603B3ED" w14:textId="59B867BC" w:rsidR="00D91A28" w:rsidRPr="00487620" w:rsidRDefault="00D91A28" w:rsidP="00D91A28">
      <w:pPr>
        <w:ind w:firstLine="708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projeto será documentado de forma clara e detalhada a partir de gráficos, para que os clientes possam fazer a organização de seus boxes da forma correta ou ideal;</w:t>
      </w:r>
    </w:p>
    <w:p w14:paraId="2FD1A6EA" w14:textId="77777777" w:rsidR="006A154A" w:rsidRPr="00487620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487620" w:rsidRDefault="00F94D42" w:rsidP="006A154A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9" w:name="_Toc180846386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487620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9"/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487620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487620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Monitoramento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487620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A1271A2" w:rsidR="001E0375" w:rsidRPr="00487620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Manutenção: Caso </w:t>
      </w:r>
      <w:r w:rsidR="0060259A" w:rsidRPr="00487620">
        <w:rPr>
          <w:rFonts w:ascii="Work Sans" w:hAnsi="Work Sans"/>
          <w:b w:val="0"/>
          <w:bCs w:val="0"/>
          <w:sz w:val="24"/>
          <w:szCs w:val="24"/>
        </w:rPr>
        <w:t>haja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falhas relacionadas ao nosso sistema, </w:t>
      </w:r>
      <w:r w:rsidR="00487620">
        <w:rPr>
          <w:rFonts w:ascii="Work Sans" w:hAnsi="Work Sans"/>
          <w:b w:val="0"/>
          <w:bCs w:val="0"/>
          <w:sz w:val="24"/>
          <w:szCs w:val="24"/>
        </w:rPr>
        <w:t>(</w:t>
      </w:r>
      <w:r w:rsidRPr="00487620">
        <w:rPr>
          <w:rFonts w:ascii="Work Sans" w:hAnsi="Work Sans"/>
          <w:b w:val="0"/>
          <w:bCs w:val="0"/>
          <w:sz w:val="24"/>
          <w:szCs w:val="24"/>
        </w:rPr>
        <w:t>que não</w:t>
      </w:r>
      <w:r w:rsid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Pr="00487620">
        <w:rPr>
          <w:rFonts w:ascii="Work Sans" w:hAnsi="Work Sans"/>
          <w:b w:val="0"/>
          <w:bCs w:val="0"/>
          <w:sz w:val="24"/>
          <w:szCs w:val="24"/>
        </w:rPr>
        <w:t>por uso indevido</w:t>
      </w:r>
      <w:r w:rsidR="00487620">
        <w:rPr>
          <w:rFonts w:ascii="Work Sans" w:hAnsi="Work Sans"/>
          <w:b w:val="0"/>
          <w:bCs w:val="0"/>
          <w:sz w:val="24"/>
          <w:szCs w:val="24"/>
        </w:rPr>
        <w:t>)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nos responsabilizar</w:t>
      </w:r>
      <w:r w:rsidR="00487620">
        <w:rPr>
          <w:rFonts w:ascii="Work Sans" w:hAnsi="Work Sans"/>
          <w:b w:val="0"/>
          <w:bCs w:val="0"/>
          <w:sz w:val="24"/>
          <w:szCs w:val="24"/>
        </w:rPr>
        <w:t>emos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87620">
        <w:rPr>
          <w:rFonts w:ascii="Work Sans" w:hAnsi="Work Sans"/>
          <w:b w:val="0"/>
          <w:bCs w:val="0"/>
          <w:sz w:val="24"/>
          <w:szCs w:val="24"/>
        </w:rPr>
        <w:t>pela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manutenção, caso contrário o cliente deverá arcar com custos </w:t>
      </w:r>
      <w:r w:rsidR="00487620">
        <w:rPr>
          <w:rFonts w:ascii="Work Sans" w:hAnsi="Work Sans"/>
          <w:b w:val="0"/>
          <w:bCs w:val="0"/>
          <w:sz w:val="24"/>
          <w:szCs w:val="24"/>
        </w:rPr>
        <w:t>adicionais.</w:t>
      </w:r>
    </w:p>
    <w:p w14:paraId="53561F45" w14:textId="347F89D5" w:rsidR="0005750D" w:rsidRPr="00487620" w:rsidRDefault="0005750D" w:rsidP="00487620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D17C1EC" w14:textId="4204FD5E" w:rsidR="00ED5169" w:rsidRPr="00487620" w:rsidRDefault="00ED5169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Exclusões</w:t>
      </w:r>
      <w:r w:rsidR="000262E3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 xml:space="preserve">Automação do sistema: Não será feito nenhum tipo de automação com os dados retirados dos sensores de bloqueio, </w:t>
      </w:r>
      <w:r w:rsidR="006B57DA" w:rsidRPr="00487620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487620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7B1461BA" w14:textId="197AEE59" w:rsidR="006A154A" w:rsidRPr="00D2441A" w:rsidRDefault="000F1A8D" w:rsidP="00D91A28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7B8E8922" w14:textId="77777777" w:rsidR="00037702" w:rsidRPr="00487620" w:rsidRDefault="00037702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80846387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Macro Cronograma</w:t>
      </w:r>
      <w:bookmarkEnd w:id="1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2. 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3. 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4. 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5. 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>Documentação que define os elementos visuais, métricas e dados 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</w:tbl>
    <w:p w14:paraId="6F0B9A20" w14:textId="77777777" w:rsidR="00D2441A" w:rsidRDefault="00D2441A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487620" w:rsidRDefault="006B57DA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80846388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lastRenderedPageBreak/>
        <w:t>Recursos necessários</w:t>
      </w:r>
      <w:bookmarkEnd w:id="1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DD8F35A" w14:textId="317BD4AB" w:rsidR="006B57DA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Analista de Dados.</w:t>
      </w:r>
    </w:p>
    <w:p w14:paraId="74A84616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6512B027" w14:textId="73C771FD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 de Rede;</w:t>
      </w:r>
    </w:p>
    <w:p w14:paraId="6912A16E" w14:textId="501E4B34" w:rsidR="00DB7E57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Computadores para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6E94F2CF" w14:textId="0DA7FD0F" w:rsidR="00EF34A3" w:rsidRDefault="007D32E7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ter um mecanismo de backup automático para garantir a segurança dos dados em caso de falhas ou problemas técnicos;</w:t>
      </w:r>
    </w:p>
    <w:p w14:paraId="00A3D76F" w14:textId="77777777" w:rsidR="00EF34A3" w:rsidRDefault="00EF34A3" w:rsidP="00EF34A3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4E8342" w14:textId="711B3764" w:rsidR="00EF34A3" w:rsidRPr="00EF34A3" w:rsidRDefault="00EF34A3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ser escalável, permitindo a adição de novos boxes conforme a necessidade do cliente cresce.</w:t>
      </w:r>
    </w:p>
    <w:p w14:paraId="7495CB49" w14:textId="77777777" w:rsidR="00172DAD" w:rsidRPr="00487620" w:rsidRDefault="00172DAD" w:rsidP="00172DAD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42AD1F0" w14:textId="12295E9B" w:rsidR="00DB7E57" w:rsidRPr="00487620" w:rsidRDefault="00DB7E57" w:rsidP="00033B6D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Pr="00487620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Suporte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para 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F85C547" w14:textId="7399F7B8" w:rsidR="00DC6DA2" w:rsidRPr="00487620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Fonte de Alimentação;</w:t>
      </w:r>
    </w:p>
    <w:p w14:paraId="0BDCF0F4" w14:textId="2D9BC898" w:rsidR="004C1535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Componentes Elétricos (cabos);</w:t>
      </w:r>
    </w:p>
    <w:p w14:paraId="4C6B3188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FA541F5" w14:textId="39A155E1" w:rsidR="008972EF" w:rsidRPr="00487620" w:rsidRDefault="008972EF" w:rsidP="001E4EB7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2" w:name="_Toc180846389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0EE980A7" w14:textId="77777777" w:rsidR="008972EF" w:rsidRPr="00487620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7674313" w14:textId="3C52932C" w:rsidR="008972EF" w:rsidRPr="00487620" w:rsidRDefault="008972EF" w:rsidP="001E4EB7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Falhas técnicas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0581D3D" w14:textId="2F1D03B6" w:rsidR="008972EF" w:rsidRPr="00487620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Custos adicionais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3A6F40D6" w14:textId="77777777" w:rsidR="001E4EB7" w:rsidRPr="00487620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4057D95" w14:textId="71AF9C6F" w:rsidR="00487620" w:rsidRDefault="00487620" w:rsidP="00487620">
      <w:pPr>
        <w:pStyle w:val="Ttulo2"/>
        <w:ind w:left="1080"/>
        <w:rPr>
          <w:rFonts w:ascii="Work Sans" w:hAnsi="Work Sans" w:cs="Arial"/>
          <w:b/>
          <w:bCs/>
          <w:color w:val="auto"/>
          <w:sz w:val="24"/>
          <w:szCs w:val="24"/>
        </w:rPr>
      </w:pPr>
    </w:p>
    <w:p w14:paraId="5B3ABFE9" w14:textId="2F1F04BC" w:rsidR="00AF1535" w:rsidRPr="00487620" w:rsidRDefault="00B22582" w:rsidP="005E2E33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8084639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3"/>
    </w:p>
    <w:p w14:paraId="15A1C546" w14:textId="77777777" w:rsidR="001E4EB7" w:rsidRPr="00487620" w:rsidRDefault="001E4EB7" w:rsidP="001E4EB7">
      <w:pPr>
        <w:rPr>
          <w:rFonts w:ascii="Work Sans" w:hAnsi="Work Sans" w:cs="Arial"/>
          <w:sz w:val="24"/>
          <w:szCs w:val="24"/>
        </w:rPr>
      </w:pPr>
    </w:p>
    <w:p w14:paraId="38C3A72B" w14:textId="73C7AF91" w:rsidR="00B22582" w:rsidRPr="00487620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487620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7A905815" w14:textId="7D044DB4" w:rsidR="0005750D" w:rsidRDefault="0021329A" w:rsidP="004C1535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2925E841" w14:textId="2E4BD4D0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9F72884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69FF2F6" w14:textId="77777777" w:rsidR="004C1535" w:rsidRPr="00487620" w:rsidRDefault="004C1535" w:rsidP="004C1535">
      <w:pPr>
        <w:rPr>
          <w:rFonts w:ascii="Work Sans" w:hAnsi="Work Sans" w:cs="Arial"/>
          <w:sz w:val="24"/>
          <w:szCs w:val="24"/>
        </w:rPr>
      </w:pPr>
    </w:p>
    <w:p w14:paraId="32AEAE31" w14:textId="129E4588" w:rsidR="0021329A" w:rsidRPr="0018417A" w:rsidRDefault="00AC2E99" w:rsidP="00AC2E99">
      <w:pPr>
        <w:pStyle w:val="Ttulo1"/>
        <w:numPr>
          <w:ilvl w:val="0"/>
          <w:numId w:val="25"/>
        </w:numPr>
        <w:ind w:left="1560" w:hanging="567"/>
        <w:rPr>
          <w:rFonts w:ascii="Work Sans" w:hAnsi="Work Sans" w:cs="Arial"/>
          <w:b/>
          <w:bCs/>
          <w:color w:val="auto"/>
          <w:sz w:val="28"/>
          <w:szCs w:val="28"/>
        </w:rPr>
      </w:pPr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 xml:space="preserve"> </w:t>
      </w:r>
      <w:bookmarkStart w:id="14" w:name="_Toc180846391"/>
      <w:r w:rsidR="00AF1535" w:rsidRPr="0018417A">
        <w:rPr>
          <w:rFonts w:ascii="Work Sans" w:hAnsi="Work Sans" w:cs="Arial"/>
          <w:b/>
          <w:bCs/>
          <w:color w:val="auto"/>
          <w:sz w:val="28"/>
          <w:szCs w:val="28"/>
        </w:rPr>
        <w:t>Premissas</w:t>
      </w:r>
      <w:bookmarkEnd w:id="14"/>
    </w:p>
    <w:p w14:paraId="1C8C5F1C" w14:textId="77777777" w:rsidR="00AF1535" w:rsidRPr="00487620" w:rsidRDefault="00AF1535" w:rsidP="00AF1535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EBBC65B" w14:textId="2D04763D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boxes para serem monitorados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2CBBBA2" w14:textId="57E97EBB" w:rsidR="00AF1535" w:rsidRPr="00487620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ter acesso a internet </w:t>
      </w:r>
      <w:r w:rsidR="00807447" w:rsidRPr="00487620">
        <w:rPr>
          <w:rFonts w:ascii="Work Sans" w:hAnsi="Work Sans"/>
          <w:b w:val="0"/>
          <w:bCs w:val="0"/>
          <w:sz w:val="24"/>
          <w:szCs w:val="24"/>
        </w:rPr>
        <w:t xml:space="preserve">via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Wi-Fi ou dados moveis de </w:t>
      </w:r>
      <w:r w:rsidR="000E7A58" w:rsidRPr="00487620">
        <w:rPr>
          <w:rFonts w:ascii="Work Sans" w:hAnsi="Work Sans"/>
          <w:b w:val="0"/>
          <w:bCs w:val="0"/>
          <w:sz w:val="24"/>
          <w:szCs w:val="24"/>
        </w:rPr>
        <w:t>no mínimo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C1535" w:rsidRPr="00487620">
        <w:rPr>
          <w:rFonts w:ascii="Work Sans" w:hAnsi="Work Sans"/>
          <w:b w:val="0"/>
          <w:bCs w:val="0"/>
          <w:sz w:val="24"/>
          <w:szCs w:val="24"/>
        </w:rPr>
        <w:t>5</w:t>
      </w:r>
      <w:r w:rsidRPr="00487620">
        <w:rPr>
          <w:rFonts w:ascii="Work Sans" w:hAnsi="Work Sans"/>
          <w:b w:val="0"/>
          <w:bCs w:val="0"/>
          <w:sz w:val="24"/>
          <w:szCs w:val="24"/>
        </w:rPr>
        <w:t>0Mbps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65B0C26" w14:textId="6AAA868C" w:rsidR="000E7A58" w:rsidRPr="009B6D0D" w:rsidRDefault="000E7A58" w:rsidP="00801431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possuir hardware (computador ou notebook) para a visualização do sistema</w:t>
      </w:r>
      <w:r w:rsidR="009B6D0D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5433E34D" w14:textId="5125C5AD" w:rsidR="000E7A58" w:rsidRPr="007D32E7" w:rsidRDefault="009B6D0D" w:rsidP="007D32E7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sistema</w:t>
      </w:r>
      <w:r>
        <w:rPr>
          <w:rFonts w:ascii="Work Sans" w:hAnsi="Work Sans"/>
          <w:b w:val="0"/>
          <w:bCs w:val="0"/>
          <w:sz w:val="24"/>
          <w:szCs w:val="24"/>
        </w:rPr>
        <w:t xml:space="preserve"> deve enviar notificações em tempo real sobre o status dos boxes, como início e término de serviços, permitindo um acompanhamento eficiente;</w:t>
      </w:r>
    </w:p>
    <w:p w14:paraId="0E0F4822" w14:textId="4E2D73E0" w:rsidR="006A154A" w:rsidRDefault="006A154A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40C32FF7" w14:textId="77777777" w:rsidR="00D2441A" w:rsidRPr="00487620" w:rsidRDefault="00D2441A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E07C174" w14:textId="21027831" w:rsidR="000E7A58" w:rsidRPr="0018417A" w:rsidRDefault="00AC2E99" w:rsidP="00AC2E99">
      <w:pPr>
        <w:pStyle w:val="Ttulo1"/>
        <w:numPr>
          <w:ilvl w:val="0"/>
          <w:numId w:val="25"/>
        </w:numPr>
        <w:ind w:firstLine="273"/>
        <w:rPr>
          <w:rFonts w:ascii="Work Sans" w:hAnsi="Work Sans" w:cs="Arial"/>
          <w:b/>
          <w:bCs/>
          <w:color w:val="auto"/>
          <w:sz w:val="28"/>
          <w:szCs w:val="28"/>
        </w:rPr>
      </w:pPr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 xml:space="preserve">   </w:t>
      </w:r>
      <w:bookmarkStart w:id="15" w:name="_Toc176948278"/>
      <w:bookmarkStart w:id="16" w:name="_Toc180846392"/>
      <w:r w:rsidR="00815CB1" w:rsidRPr="0018417A">
        <w:rPr>
          <w:rFonts w:ascii="Work Sans" w:hAnsi="Work Sans" w:cs="Arial"/>
          <w:b/>
          <w:bCs/>
          <w:color w:val="auto"/>
          <w:sz w:val="28"/>
          <w:szCs w:val="28"/>
        </w:rPr>
        <w:t>Restrições</w:t>
      </w:r>
      <w:bookmarkEnd w:id="15"/>
      <w:bookmarkEnd w:id="16"/>
    </w:p>
    <w:p w14:paraId="3CED472F" w14:textId="77777777" w:rsidR="00815CB1" w:rsidRPr="00487620" w:rsidRDefault="00815CB1" w:rsidP="00815CB1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044A209" w14:textId="4438BE63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Projeto deve ser entregue até dia 05/12/24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61803ED" w14:textId="15970B54" w:rsidR="00815CB1" w:rsidRPr="00487620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A07895C" w14:textId="2E0B9AC6" w:rsidR="00D2441A" w:rsidRDefault="00815CB1" w:rsidP="0018417A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Em caso de problemas por má utilização do produto/sistema nossa equipe não se responsabilizará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3A0C515A" w14:textId="0599BB12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75AA5F0D" w14:textId="240D7ACC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87FFAC4" w14:textId="50C4044C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B5C1D5A" w14:textId="1B13FD89" w:rsidR="00D2441A" w:rsidRPr="0018417A" w:rsidRDefault="00D2441A" w:rsidP="00D2441A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7" w:name="_Toc176948271"/>
      <w:bookmarkStart w:id="18" w:name="_Toc180846393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>Requisitos</w:t>
      </w:r>
      <w:bookmarkEnd w:id="17"/>
      <w:bookmarkEnd w:id="18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8F22C56" w14:textId="65D1E8B2" w:rsidR="00D2441A" w:rsidRPr="00D2441A" w:rsidRDefault="0018417A" w:rsidP="00D2441A">
      <w:r>
        <w:rPr>
          <w:noProof/>
        </w:rPr>
        <w:drawing>
          <wp:inline distT="0" distB="0" distL="0" distR="0" wp14:anchorId="40D8F132" wp14:editId="71F050DB">
            <wp:extent cx="4810125" cy="4276725"/>
            <wp:effectExtent l="0" t="0" r="9525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892" w14:textId="53CF4C18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00F3C8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9D70315" w14:textId="68A92913" w:rsidR="00D2441A" w:rsidRPr="0018417A" w:rsidRDefault="00D2441A" w:rsidP="00D2441A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19" w:name="_Toc180846394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lastRenderedPageBreak/>
        <w:t>Diagrama de Solução</w:t>
      </w:r>
      <w:bookmarkEnd w:id="19"/>
    </w:p>
    <w:p w14:paraId="589E12F2" w14:textId="24717B3D" w:rsidR="00D2441A" w:rsidRDefault="0018417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641D6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0919F97" wp14:editId="519CC55F">
            <wp:extent cx="5400040" cy="303784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2887" w14:textId="7C24496E" w:rsidR="00D2441A" w:rsidRP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1169428" w14:textId="00FCB70D" w:rsidR="00D2441A" w:rsidRPr="0018417A" w:rsidRDefault="00D2441A" w:rsidP="00D2441A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20" w:name="_Toc180846395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Diagrama de Visão de Negócio</w:t>
      </w:r>
      <w:bookmarkEnd w:id="20"/>
    </w:p>
    <w:p w14:paraId="28E25A6D" w14:textId="0EB3C2B8" w:rsidR="00D2441A" w:rsidRDefault="00D2441A" w:rsidP="00D2441A"/>
    <w:p w14:paraId="2141CC63" w14:textId="744AA6A3" w:rsidR="00D2441A" w:rsidRPr="00D2441A" w:rsidRDefault="00D2441A" w:rsidP="00D2441A">
      <w:r>
        <w:rPr>
          <w:noProof/>
        </w:rPr>
        <w:drawing>
          <wp:inline distT="0" distB="0" distL="0" distR="0" wp14:anchorId="6EE7AFA7" wp14:editId="0705CAA1">
            <wp:extent cx="5400040" cy="3038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AD6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9FB640E" w14:textId="07E411F8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C3A5C81" w14:textId="77777777" w:rsidR="00D2441A" w:rsidRDefault="00D2441A" w:rsidP="00D2441A">
      <w:pPr>
        <w:rPr>
          <w:b/>
          <w:bCs/>
        </w:rPr>
      </w:pPr>
    </w:p>
    <w:p w14:paraId="75FB9E85" w14:textId="77777777" w:rsidR="00D2441A" w:rsidRDefault="00D2441A" w:rsidP="00D2441A">
      <w:pPr>
        <w:rPr>
          <w:b/>
          <w:bCs/>
        </w:rPr>
      </w:pPr>
    </w:p>
    <w:p w14:paraId="087CAF71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349B158" w14:textId="77777777" w:rsidR="00D2441A" w:rsidRDefault="00D2441A" w:rsidP="00D2441A">
      <w:pPr>
        <w:rPr>
          <w:b/>
          <w:bCs/>
        </w:rPr>
      </w:pPr>
    </w:p>
    <w:p w14:paraId="188468EF" w14:textId="77777777" w:rsidR="00D2441A" w:rsidRDefault="00D2441A" w:rsidP="00D2441A">
      <w:pPr>
        <w:rPr>
          <w:b/>
          <w:bCs/>
        </w:rPr>
      </w:pPr>
    </w:p>
    <w:p w14:paraId="0AE5C250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sectPr w:rsidR="00D2441A" w:rsidRPr="004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F96C" w14:textId="77777777" w:rsidR="00F65058" w:rsidRDefault="00F65058" w:rsidP="00A35BD0">
      <w:pPr>
        <w:spacing w:after="0" w:line="240" w:lineRule="auto"/>
      </w:pPr>
      <w:r>
        <w:separator/>
      </w:r>
    </w:p>
  </w:endnote>
  <w:endnote w:type="continuationSeparator" w:id="0">
    <w:p w14:paraId="08653DD3" w14:textId="77777777" w:rsidR="00F65058" w:rsidRDefault="00F65058" w:rsidP="00A35BD0">
      <w:pPr>
        <w:spacing w:after="0" w:line="240" w:lineRule="auto"/>
      </w:pPr>
      <w:r>
        <w:continuationSeparator/>
      </w:r>
    </w:p>
  </w:endnote>
  <w:endnote w:type="continuationNotice" w:id="1">
    <w:p w14:paraId="693BF75F" w14:textId="77777777" w:rsidR="00F65058" w:rsidRDefault="00F650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B666" w14:textId="77777777" w:rsidR="00F65058" w:rsidRDefault="00F65058" w:rsidP="00A35BD0">
      <w:pPr>
        <w:spacing w:after="0" w:line="240" w:lineRule="auto"/>
      </w:pPr>
      <w:r>
        <w:separator/>
      </w:r>
    </w:p>
  </w:footnote>
  <w:footnote w:type="continuationSeparator" w:id="0">
    <w:p w14:paraId="052D59BE" w14:textId="77777777" w:rsidR="00F65058" w:rsidRDefault="00F65058" w:rsidP="00A35BD0">
      <w:pPr>
        <w:spacing w:after="0" w:line="240" w:lineRule="auto"/>
      </w:pPr>
      <w:r>
        <w:continuationSeparator/>
      </w:r>
    </w:p>
  </w:footnote>
  <w:footnote w:type="continuationNotice" w:id="1">
    <w:p w14:paraId="0A0C24BC" w14:textId="77777777" w:rsidR="00F65058" w:rsidRDefault="00F650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2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8694104"/>
    <w:multiLevelType w:val="hybridMultilevel"/>
    <w:tmpl w:val="016E1BA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1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67EC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7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531742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4" w15:restartNumberingAfterBreak="0">
    <w:nsid w:val="6FC4753B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AC43AE"/>
    <w:multiLevelType w:val="multilevel"/>
    <w:tmpl w:val="604A7ED0"/>
    <w:lvl w:ilvl="0">
      <w:start w:val="8"/>
      <w:numFmt w:val="decimal"/>
      <w:lvlText w:val="%1.0"/>
      <w:lvlJc w:val="left"/>
      <w:pPr>
        <w:ind w:left="1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92" w:hanging="1800"/>
      </w:pPr>
      <w:rPr>
        <w:rFonts w:hint="default"/>
      </w:rPr>
    </w:lvl>
  </w:abstractNum>
  <w:abstractNum w:abstractNumId="37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5"/>
  </w:num>
  <w:num w:numId="4">
    <w:abstractNumId w:val="19"/>
  </w:num>
  <w:num w:numId="5">
    <w:abstractNumId w:val="22"/>
  </w:num>
  <w:num w:numId="6">
    <w:abstractNumId w:val="25"/>
  </w:num>
  <w:num w:numId="7">
    <w:abstractNumId w:val="27"/>
  </w:num>
  <w:num w:numId="8">
    <w:abstractNumId w:val="24"/>
  </w:num>
  <w:num w:numId="9">
    <w:abstractNumId w:val="3"/>
  </w:num>
  <w:num w:numId="10">
    <w:abstractNumId w:val="28"/>
  </w:num>
  <w:num w:numId="11">
    <w:abstractNumId w:val="24"/>
  </w:num>
  <w:num w:numId="12">
    <w:abstractNumId w:val="29"/>
  </w:num>
  <w:num w:numId="13">
    <w:abstractNumId w:val="24"/>
  </w:num>
  <w:num w:numId="14">
    <w:abstractNumId w:val="32"/>
  </w:num>
  <w:num w:numId="15">
    <w:abstractNumId w:val="4"/>
  </w:num>
  <w:num w:numId="16">
    <w:abstractNumId w:val="11"/>
  </w:num>
  <w:num w:numId="17">
    <w:abstractNumId w:val="33"/>
  </w:num>
  <w:num w:numId="18">
    <w:abstractNumId w:val="18"/>
  </w:num>
  <w:num w:numId="19">
    <w:abstractNumId w:val="8"/>
  </w:num>
  <w:num w:numId="20">
    <w:abstractNumId w:val="16"/>
  </w:num>
  <w:num w:numId="21">
    <w:abstractNumId w:val="39"/>
  </w:num>
  <w:num w:numId="22">
    <w:abstractNumId w:val="1"/>
  </w:num>
  <w:num w:numId="23">
    <w:abstractNumId w:val="26"/>
  </w:num>
  <w:num w:numId="24">
    <w:abstractNumId w:val="2"/>
  </w:num>
  <w:num w:numId="25">
    <w:abstractNumId w:val="34"/>
  </w:num>
  <w:num w:numId="26">
    <w:abstractNumId w:val="21"/>
  </w:num>
  <w:num w:numId="27">
    <w:abstractNumId w:val="12"/>
  </w:num>
  <w:num w:numId="28">
    <w:abstractNumId w:val="0"/>
  </w:num>
  <w:num w:numId="29">
    <w:abstractNumId w:val="13"/>
  </w:num>
  <w:num w:numId="30">
    <w:abstractNumId w:val="9"/>
  </w:num>
  <w:num w:numId="31">
    <w:abstractNumId w:val="6"/>
  </w:num>
  <w:num w:numId="32">
    <w:abstractNumId w:val="30"/>
  </w:num>
  <w:num w:numId="33">
    <w:abstractNumId w:val="20"/>
  </w:num>
  <w:num w:numId="34">
    <w:abstractNumId w:val="10"/>
  </w:num>
  <w:num w:numId="35">
    <w:abstractNumId w:val="15"/>
  </w:num>
  <w:num w:numId="36">
    <w:abstractNumId w:val="17"/>
  </w:num>
  <w:num w:numId="37">
    <w:abstractNumId w:val="37"/>
  </w:num>
  <w:num w:numId="38">
    <w:abstractNumId w:val="5"/>
  </w:num>
  <w:num w:numId="39">
    <w:abstractNumId w:val="38"/>
  </w:num>
  <w:num w:numId="40">
    <w:abstractNumId w:val="31"/>
  </w:num>
  <w:num w:numId="41">
    <w:abstractNumId w:val="23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1CCE"/>
    <w:rsid w:val="00033B6D"/>
    <w:rsid w:val="00037702"/>
    <w:rsid w:val="00055859"/>
    <w:rsid w:val="0005750D"/>
    <w:rsid w:val="00062887"/>
    <w:rsid w:val="00095F7A"/>
    <w:rsid w:val="000D441E"/>
    <w:rsid w:val="000E561C"/>
    <w:rsid w:val="000E7A58"/>
    <w:rsid w:val="000F1A8D"/>
    <w:rsid w:val="000F48B7"/>
    <w:rsid w:val="00110DD5"/>
    <w:rsid w:val="001154ED"/>
    <w:rsid w:val="001453F0"/>
    <w:rsid w:val="00163A38"/>
    <w:rsid w:val="00172DAD"/>
    <w:rsid w:val="00182EC9"/>
    <w:rsid w:val="0018417A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93FAB"/>
    <w:rsid w:val="002B1533"/>
    <w:rsid w:val="002B31F1"/>
    <w:rsid w:val="002E14F1"/>
    <w:rsid w:val="002F59FC"/>
    <w:rsid w:val="003243F7"/>
    <w:rsid w:val="003432C2"/>
    <w:rsid w:val="0035150B"/>
    <w:rsid w:val="00354FCB"/>
    <w:rsid w:val="00363A1E"/>
    <w:rsid w:val="0036447E"/>
    <w:rsid w:val="00367A79"/>
    <w:rsid w:val="00370382"/>
    <w:rsid w:val="00377B09"/>
    <w:rsid w:val="00392F2F"/>
    <w:rsid w:val="003A309F"/>
    <w:rsid w:val="003B774E"/>
    <w:rsid w:val="003F4A2C"/>
    <w:rsid w:val="0042436A"/>
    <w:rsid w:val="00440280"/>
    <w:rsid w:val="00473968"/>
    <w:rsid w:val="00475387"/>
    <w:rsid w:val="00481E9D"/>
    <w:rsid w:val="00482A2C"/>
    <w:rsid w:val="0048645D"/>
    <w:rsid w:val="00487620"/>
    <w:rsid w:val="00497C2E"/>
    <w:rsid w:val="004B0A7C"/>
    <w:rsid w:val="004C1535"/>
    <w:rsid w:val="004E79D5"/>
    <w:rsid w:val="004F18F6"/>
    <w:rsid w:val="00502592"/>
    <w:rsid w:val="00526C57"/>
    <w:rsid w:val="00531EB9"/>
    <w:rsid w:val="005414C5"/>
    <w:rsid w:val="00543C0E"/>
    <w:rsid w:val="005468FC"/>
    <w:rsid w:val="005836D5"/>
    <w:rsid w:val="00596C29"/>
    <w:rsid w:val="005C4718"/>
    <w:rsid w:val="005D3F80"/>
    <w:rsid w:val="005D6FC8"/>
    <w:rsid w:val="005E2E33"/>
    <w:rsid w:val="005F0F2D"/>
    <w:rsid w:val="005F27E2"/>
    <w:rsid w:val="005F3174"/>
    <w:rsid w:val="005F6F7C"/>
    <w:rsid w:val="0060259A"/>
    <w:rsid w:val="006031E6"/>
    <w:rsid w:val="00605ECF"/>
    <w:rsid w:val="0061242B"/>
    <w:rsid w:val="0063365E"/>
    <w:rsid w:val="00633D12"/>
    <w:rsid w:val="00651156"/>
    <w:rsid w:val="00656E78"/>
    <w:rsid w:val="00660B45"/>
    <w:rsid w:val="006730E4"/>
    <w:rsid w:val="006A154A"/>
    <w:rsid w:val="006A2246"/>
    <w:rsid w:val="006B13C3"/>
    <w:rsid w:val="006B57DA"/>
    <w:rsid w:val="006D01B0"/>
    <w:rsid w:val="006D393B"/>
    <w:rsid w:val="006E6A58"/>
    <w:rsid w:val="006E7581"/>
    <w:rsid w:val="006F25CA"/>
    <w:rsid w:val="007166FD"/>
    <w:rsid w:val="00726D84"/>
    <w:rsid w:val="00744465"/>
    <w:rsid w:val="00781813"/>
    <w:rsid w:val="00784C2E"/>
    <w:rsid w:val="007902BD"/>
    <w:rsid w:val="007A0EB5"/>
    <w:rsid w:val="007A2C77"/>
    <w:rsid w:val="007A302F"/>
    <w:rsid w:val="007B7536"/>
    <w:rsid w:val="007B777B"/>
    <w:rsid w:val="007C2615"/>
    <w:rsid w:val="007D15C7"/>
    <w:rsid w:val="007D32E7"/>
    <w:rsid w:val="007D7715"/>
    <w:rsid w:val="00801431"/>
    <w:rsid w:val="00803600"/>
    <w:rsid w:val="00807447"/>
    <w:rsid w:val="00815CB1"/>
    <w:rsid w:val="00870693"/>
    <w:rsid w:val="00870EC9"/>
    <w:rsid w:val="00881E5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9B6D0D"/>
    <w:rsid w:val="00A0722C"/>
    <w:rsid w:val="00A242D3"/>
    <w:rsid w:val="00A31C58"/>
    <w:rsid w:val="00A35BD0"/>
    <w:rsid w:val="00A551E0"/>
    <w:rsid w:val="00A617C2"/>
    <w:rsid w:val="00A61F28"/>
    <w:rsid w:val="00A71549"/>
    <w:rsid w:val="00AB0864"/>
    <w:rsid w:val="00AC2E99"/>
    <w:rsid w:val="00AE0CFB"/>
    <w:rsid w:val="00AF1535"/>
    <w:rsid w:val="00AF50F4"/>
    <w:rsid w:val="00AF542E"/>
    <w:rsid w:val="00B22582"/>
    <w:rsid w:val="00B270F7"/>
    <w:rsid w:val="00B45E3D"/>
    <w:rsid w:val="00BA391A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D02B64"/>
    <w:rsid w:val="00D12802"/>
    <w:rsid w:val="00D22A29"/>
    <w:rsid w:val="00D2441A"/>
    <w:rsid w:val="00D5044A"/>
    <w:rsid w:val="00D66239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81E17"/>
    <w:rsid w:val="00EA407E"/>
    <w:rsid w:val="00EB58A6"/>
    <w:rsid w:val="00ED00D3"/>
    <w:rsid w:val="00ED5169"/>
    <w:rsid w:val="00EE3584"/>
    <w:rsid w:val="00EF34A3"/>
    <w:rsid w:val="00EF49D7"/>
    <w:rsid w:val="00F1718A"/>
    <w:rsid w:val="00F22891"/>
    <w:rsid w:val="00F250D0"/>
    <w:rsid w:val="00F25D8C"/>
    <w:rsid w:val="00F301D5"/>
    <w:rsid w:val="00F323AB"/>
    <w:rsid w:val="00F427B5"/>
    <w:rsid w:val="00F45DE8"/>
    <w:rsid w:val="00F5695B"/>
    <w:rsid w:val="00F65058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5CB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17</Pages>
  <Words>2078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GIOVANA ZUKAUSKAS RATÃO .</cp:lastModifiedBy>
  <cp:revision>31</cp:revision>
  <cp:lastPrinted>2024-08-30T22:03:00Z</cp:lastPrinted>
  <dcterms:created xsi:type="dcterms:W3CDTF">2024-08-30T21:41:00Z</dcterms:created>
  <dcterms:modified xsi:type="dcterms:W3CDTF">2024-10-26T18:36:00Z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