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Python Variables and Variable Types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Variables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Variables store data in memory.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Created when you assign a value using =.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No need to declare type explicitly.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name = "Alice", age = 25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Rules for Variable Names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Start with a letter or underscore (_).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Contain letters, numbers, or underscores.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Case-sensitive (Age ≠ age).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Avoid Python keywords (e.g., if, for).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Variable Types</w:t>
      </w:r>
      <w:r>
        <w:rPr/>
        <w:br/>
        <w:t>Python is dynamically typed; types are determined at runtime. Common types: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Integer (int)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Whole numbers.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count = 10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Float (float)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Decimal numbers.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price = 19.99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String (str)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Text, enclosed in ' ' or " ".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message = "Hello"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Boolean (bool)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True or False values.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is_active = True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List (list)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Ordered, mutable collection.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numbers = [1, 2, 3]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Tuple (tuple)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Ordered, immutable collection.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coordinates = (10, 20)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Dictionary (dict)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Key-value pairs.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person = {"name": "Bob", "age": 30}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Set (set)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Unordered, unique items.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Example: unique = {1, 2, 3}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Checking Type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type() function.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type(age) returns &lt;class 'int'&gt;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Type Conversion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Convert between types using functions like int(), float(), str().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Example: num = int("5") converts string "5" to integer 5. 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Key Notes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Variables can change type by reassignment (e.g., x = 5; x = "text").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 meaningful variable names for clarity.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Python handles memory management automatically.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250</Words>
  <Characters>1201</Characters>
  <CharactersWithSpaces>1404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2025-05-14T23:05:40Z</dcterms:created>
  <dc:creator/>
  <dc:description/>
  <dc:language>en-US</dc:language>
  <cp:lastModifiedBy/>
  <dcterms:modified xsi:type="dcterms:W3CDTF">2025-05-14T23:08:58Z</dcterms:modified>
  <cp:revision>1</cp:revision>
  <dc:subject/>
  <dc:title/>
</cp:coreProperties>
</file>