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766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8656D4">
        <w:rPr>
          <w:rFonts w:ascii="Arial" w:hAnsi="Arial" w:cs="Arial"/>
          <w:b/>
          <w:bCs/>
        </w:rPr>
        <w:t xml:space="preserve"> </w:t>
      </w:r>
    </w:p>
    <w:p w14:paraId="6BE257D2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65501656" w14:textId="77777777" w:rsidR="00215095" w:rsidRDefault="00215095" w:rsidP="0021509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C75D59B" w14:textId="77777777" w:rsidR="00CF650A" w:rsidRPr="005C365C" w:rsidRDefault="00215095" w:rsidP="00945A0B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 xml:space="preserve">Realiza un programa </w:t>
      </w:r>
      <w:r w:rsidR="004A0E1C" w:rsidRPr="005C365C">
        <w:rPr>
          <w:rFonts w:ascii="Arial" w:hAnsi="Arial" w:cs="Arial"/>
          <w:sz w:val="22"/>
          <w:szCs w:val="22"/>
        </w:rPr>
        <w:t xml:space="preserve">en Java </w:t>
      </w:r>
      <w:r w:rsidRPr="005C365C">
        <w:rPr>
          <w:rFonts w:ascii="Arial" w:hAnsi="Arial" w:cs="Arial"/>
          <w:sz w:val="22"/>
          <w:szCs w:val="22"/>
        </w:rPr>
        <w:t>que</w:t>
      </w:r>
      <w:r w:rsidR="00945A0B" w:rsidRPr="005C365C">
        <w:rPr>
          <w:rFonts w:ascii="Arial" w:hAnsi="Arial" w:cs="Arial"/>
          <w:sz w:val="22"/>
          <w:szCs w:val="22"/>
        </w:rPr>
        <w:t xml:space="preserve"> </w:t>
      </w:r>
      <w:r w:rsidR="00EE601A" w:rsidRPr="005C365C">
        <w:rPr>
          <w:rFonts w:ascii="Arial" w:hAnsi="Arial" w:cs="Arial"/>
          <w:sz w:val="22"/>
          <w:szCs w:val="22"/>
        </w:rPr>
        <w:t xml:space="preserve">muestre por pantalla los diferentes algoritmos disponibles para procesar resúmenes de mensaje </w:t>
      </w:r>
      <w:r w:rsidR="00AF2338">
        <w:rPr>
          <w:rFonts w:ascii="Arial" w:hAnsi="Arial" w:cs="Arial"/>
          <w:sz w:val="22"/>
          <w:szCs w:val="22"/>
        </w:rPr>
        <w:t xml:space="preserve">del proveedor SUN </w:t>
      </w:r>
      <w:r w:rsidR="00BC1C4C">
        <w:rPr>
          <w:rFonts w:ascii="Arial" w:hAnsi="Arial" w:cs="Arial"/>
          <w:sz w:val="22"/>
          <w:szCs w:val="22"/>
        </w:rPr>
        <w:t xml:space="preserve">en </w:t>
      </w:r>
      <w:r w:rsidR="00EE601A" w:rsidRPr="005C365C">
        <w:rPr>
          <w:rFonts w:ascii="Arial" w:hAnsi="Arial" w:cs="Arial"/>
          <w:sz w:val="22"/>
          <w:szCs w:val="22"/>
        </w:rPr>
        <w:t>tu máquina virtual Java. Además, se mostrará cierta información del proveedor (nombre y versión).</w:t>
      </w:r>
    </w:p>
    <w:p w14:paraId="5F907885" w14:textId="77777777" w:rsidR="00AA3D80" w:rsidRPr="005C365C" w:rsidRDefault="00AA3D80" w:rsidP="00945A0B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>El nombre de la clase principal será Actividad1.</w:t>
      </w:r>
    </w:p>
    <w:p w14:paraId="446C5EA8" w14:textId="77777777" w:rsidR="00EE601A" w:rsidRPr="005C365C" w:rsidRDefault="00EE601A" w:rsidP="00945A0B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 xml:space="preserve">El resultado de la ejecución del programa mostrará </w:t>
      </w:r>
      <w:r w:rsidR="00817AC0">
        <w:rPr>
          <w:rFonts w:ascii="Arial" w:hAnsi="Arial" w:cs="Arial"/>
          <w:sz w:val="22"/>
          <w:szCs w:val="22"/>
        </w:rPr>
        <w:t xml:space="preserve">la </w:t>
      </w:r>
      <w:r w:rsidRPr="005C365C">
        <w:rPr>
          <w:rFonts w:ascii="Arial" w:hAnsi="Arial" w:cs="Arial"/>
          <w:sz w:val="22"/>
          <w:szCs w:val="22"/>
        </w:rPr>
        <w:t>siguiente</w:t>
      </w:r>
      <w:r w:rsidR="00817AC0">
        <w:rPr>
          <w:rFonts w:ascii="Arial" w:hAnsi="Arial" w:cs="Arial"/>
          <w:sz w:val="22"/>
          <w:szCs w:val="22"/>
        </w:rPr>
        <w:t xml:space="preserve"> información</w:t>
      </w:r>
      <w:r w:rsidRPr="005C365C">
        <w:rPr>
          <w:rFonts w:ascii="Arial" w:hAnsi="Arial" w:cs="Arial"/>
          <w:sz w:val="22"/>
          <w:szCs w:val="22"/>
        </w:rPr>
        <w:t>:</w:t>
      </w:r>
    </w:p>
    <w:p w14:paraId="0C7832CB" w14:textId="77777777" w:rsidR="00AA3D80" w:rsidRPr="005C365C" w:rsidRDefault="00AA3D80" w:rsidP="00945A0B">
      <w:pPr>
        <w:pStyle w:val="NormalWeb"/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</w:p>
    <w:p w14:paraId="7A414E77" w14:textId="77777777" w:rsidR="00EE601A" w:rsidRPr="005C365C" w:rsidRDefault="00EE601A" w:rsidP="004C14A1">
      <w:pPr>
        <w:tabs>
          <w:tab w:val="left" w:pos="75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 xml:space="preserve">** Proveedor SUN, versión 1.80 ** </w:t>
      </w:r>
      <w:r w:rsidR="004C14A1">
        <w:rPr>
          <w:rFonts w:ascii="Consolas" w:hAnsi="Consolas" w:cs="Consolas"/>
          <w:sz w:val="20"/>
          <w:szCs w:val="20"/>
        </w:rPr>
        <w:tab/>
      </w:r>
    </w:p>
    <w:p w14:paraId="366C1854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"MD2"</w:t>
      </w:r>
    </w:p>
    <w:p w14:paraId="6BEE13F9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"MD5"</w:t>
      </w:r>
    </w:p>
    <w:p w14:paraId="27811FE9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"SHA"</w:t>
      </w:r>
    </w:p>
    <w:p w14:paraId="1FB1E937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"SHA-224"</w:t>
      </w:r>
    </w:p>
    <w:p w14:paraId="074CA5F8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"SHA-256"</w:t>
      </w:r>
    </w:p>
    <w:p w14:paraId="2287DD68" w14:textId="77777777" w:rsidR="00EE601A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"SHA-384"</w:t>
      </w:r>
    </w:p>
    <w:p w14:paraId="5145AF1B" w14:textId="77777777" w:rsidR="00304B2F" w:rsidRPr="005C365C" w:rsidRDefault="00EE601A" w:rsidP="00EE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65C">
        <w:rPr>
          <w:rFonts w:ascii="Consolas" w:hAnsi="Consolas" w:cs="Consolas"/>
          <w:sz w:val="20"/>
          <w:szCs w:val="20"/>
        </w:rPr>
        <w:tab/>
        <w:t>Nombre del algoritmo: "SHA-512"</w:t>
      </w:r>
    </w:p>
    <w:p w14:paraId="795B6DDB" w14:textId="77777777" w:rsidR="005C365C" w:rsidRPr="005C365C" w:rsidRDefault="005C365C" w:rsidP="005C365C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43925C99" w14:textId="77777777" w:rsidR="005C365C" w:rsidRDefault="005C365C" w:rsidP="005C365C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>La solución de este programa puede requerir, entre otr</w:t>
      </w:r>
      <w:r>
        <w:rPr>
          <w:rFonts w:ascii="Arial" w:hAnsi="Arial" w:cs="Arial"/>
          <w:sz w:val="22"/>
          <w:szCs w:val="22"/>
        </w:rPr>
        <w:t>a</w:t>
      </w:r>
      <w:r w:rsidRPr="005C365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clases del paquete </w:t>
      </w:r>
      <w:proofErr w:type="spellStart"/>
      <w:r>
        <w:rPr>
          <w:rFonts w:ascii="Arial" w:hAnsi="Arial" w:cs="Arial"/>
          <w:sz w:val="22"/>
          <w:szCs w:val="22"/>
        </w:rPr>
        <w:t>java.security</w:t>
      </w:r>
      <w:proofErr w:type="spellEnd"/>
      <w:r w:rsidRPr="005C365C">
        <w:rPr>
          <w:rFonts w:ascii="Arial" w:hAnsi="Arial" w:cs="Arial"/>
          <w:sz w:val="22"/>
          <w:szCs w:val="22"/>
        </w:rPr>
        <w:t xml:space="preserve">, el uso de la clase </w:t>
      </w:r>
      <w:proofErr w:type="spellStart"/>
      <w:r w:rsidRPr="005C365C">
        <w:rPr>
          <w:rFonts w:ascii="Arial" w:hAnsi="Arial" w:cs="Arial"/>
          <w:i/>
          <w:sz w:val="22"/>
          <w:szCs w:val="22"/>
        </w:rPr>
        <w:t>Provider.Service</w:t>
      </w:r>
      <w:proofErr w:type="spellEnd"/>
      <w:r w:rsidR="00CA76CC">
        <w:rPr>
          <w:rFonts w:ascii="Arial" w:hAnsi="Arial" w:cs="Arial"/>
          <w:sz w:val="22"/>
          <w:szCs w:val="22"/>
        </w:rPr>
        <w:t>, la cual dispone de los recursos necesarios para obtener el nombre de los algoritmos del proveedor de servicios de encriptación.</w:t>
      </w:r>
    </w:p>
    <w:p w14:paraId="60F7451A" w14:textId="77777777" w:rsidR="005C7431" w:rsidRDefault="005C7431" w:rsidP="005C365C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0922E964" w14:textId="77777777" w:rsidR="005C7431" w:rsidRDefault="005C7431" w:rsidP="005C7431">
      <w:pPr>
        <w:pStyle w:val="NormalWeb"/>
        <w:spacing w:after="0"/>
        <w:rPr>
          <w:rFonts w:ascii="Arial" w:hAnsi="Arial" w:cs="Arial"/>
          <w:b/>
          <w:bCs/>
        </w:rPr>
      </w:pPr>
    </w:p>
    <w:p w14:paraId="1B6046DF" w14:textId="77777777" w:rsidR="005C7431" w:rsidRDefault="005C7431" w:rsidP="005C743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Solución</w:t>
      </w:r>
    </w:p>
    <w:p w14:paraId="438B28F7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CAF5BAE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E5CF4C7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proofErr w:type="gramEnd"/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Provider</w:t>
      </w:r>
      <w:proofErr w:type="spellEnd"/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F277CF0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proofErr w:type="gramEnd"/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proofErr w:type="spellEnd"/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8F0ECC3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DB7CC0F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F1C1F68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</w:p>
    <w:p w14:paraId="54EDCF51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</w:p>
    <w:p w14:paraId="42373DE7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End"/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C4E9AD6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</w:t>
      </w:r>
      <w:proofErr w:type="spellStart"/>
      <w:r w:rsidRPr="00540858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Provider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provider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Security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getProvider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"SUN"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E96EE5D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</w:t>
      </w:r>
      <w:proofErr w:type="spellStart"/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"** Proveedor "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provider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getName</w:t>
      </w:r>
      <w:proofErr w:type="spellEnd"/>
      <w:proofErr w:type="gram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", </w:t>
      </w:r>
      <w:proofErr w:type="spellStart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Version</w:t>
      </w:r>
      <w:proofErr w:type="spellEnd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: "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provider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strike/>
          <w:color w:val="808080"/>
          <w:sz w:val="20"/>
          <w:szCs w:val="20"/>
          <w:u w:val="single"/>
          <w:lang w:eastAsia="es-ES"/>
        </w:rPr>
        <w:t>getVersion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u w:val="single"/>
          <w:lang w:eastAsia="es-ES"/>
        </w:rPr>
        <w:t>()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**"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F4351D6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4A72F5F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</w:t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540858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Provider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Service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service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:</w:t>
      </w:r>
      <w:proofErr w:type="gram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540858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provider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getServices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CD124EE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    </w:t>
      </w:r>
      <w:proofErr w:type="spellStart"/>
      <w:r w:rsidRPr="00540858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service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getType</w:t>
      </w:r>
      <w:proofErr w:type="spellEnd"/>
      <w:proofErr w:type="gram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proofErr w:type="spellStart"/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equals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MessageDigest</w:t>
      </w:r>
      <w:proofErr w:type="spellEnd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E829AFF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        </w:t>
      </w:r>
      <w:proofErr w:type="spellStart"/>
      <w:r w:rsidRPr="00540858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"\</w:t>
      </w:r>
      <w:proofErr w:type="spellStart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tNombre</w:t>
      </w:r>
      <w:proofErr w:type="spellEnd"/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del algoritmo: \""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540858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service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540858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getAlgorithm</w:t>
      </w:r>
      <w:proofErr w:type="spellEnd"/>
      <w:proofErr w:type="gramEnd"/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540858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"\""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540858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3810EFD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   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928DE64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   </w:t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FE8A468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AF7E9D9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3D2E8EB" w14:textId="77777777" w:rsidR="00540858" w:rsidRPr="00540858" w:rsidRDefault="00540858" w:rsidP="00540858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540858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0E5496F" w14:textId="77777777" w:rsidR="00540858" w:rsidRPr="00645737" w:rsidRDefault="00540858" w:rsidP="005C7431">
      <w:pPr>
        <w:pStyle w:val="NormalWeb"/>
        <w:spacing w:after="0"/>
        <w:rPr>
          <w:rFonts w:ascii="Arial" w:hAnsi="Arial" w:cs="Arial"/>
          <w:b/>
          <w:bCs/>
        </w:rPr>
      </w:pPr>
    </w:p>
    <w:p w14:paraId="578B8C90" w14:textId="77777777" w:rsidR="005C7431" w:rsidRPr="00645737" w:rsidRDefault="005C7431" w:rsidP="005C743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F9C48F4" w14:textId="77777777" w:rsidR="005C7431" w:rsidRPr="00645737" w:rsidRDefault="005C7431" w:rsidP="005C743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9A78DE9" w14:textId="77777777" w:rsidR="005C7431" w:rsidRPr="00645737" w:rsidRDefault="005C7431" w:rsidP="005C743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BFBF23F" w14:textId="77777777" w:rsidR="005C7431" w:rsidRPr="00645737" w:rsidRDefault="005C7431" w:rsidP="005C743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B89231E" w14:textId="77777777" w:rsidR="005C7431" w:rsidRPr="006A5285" w:rsidRDefault="005C7431" w:rsidP="005C743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Resolución de problemas</w:t>
      </w:r>
    </w:p>
    <w:p w14:paraId="671513A2" w14:textId="77777777" w:rsidR="005C7431" w:rsidRDefault="005C7431" w:rsidP="005C743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E9F109C" w14:textId="77777777" w:rsidR="005C7431" w:rsidRPr="005C365C" w:rsidRDefault="005C7431" w:rsidP="005C365C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274CF396" w14:textId="77777777" w:rsidR="00BD1A59" w:rsidRDefault="00BD1A5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E297CD6" w14:textId="77777777" w:rsidR="005C7431" w:rsidRDefault="005C7431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28A6F230" w14:textId="77777777"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CRITERIOS DE CORRECCIÓN</w:t>
      </w:r>
    </w:p>
    <w:p w14:paraId="27A5EA1D" w14:textId="77777777" w:rsidR="003460A6" w:rsidRPr="00C47F1F" w:rsidRDefault="003460A6" w:rsidP="003460A6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231329BD" w14:textId="77777777" w:rsidR="001A5E49" w:rsidRPr="000C6B58" w:rsidRDefault="000C6BF5" w:rsidP="005C743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14:paraId="3134EAEA" w14:textId="77777777" w:rsidR="00C02412" w:rsidRPr="000C6B58" w:rsidRDefault="00C02412" w:rsidP="005C743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14:paraId="5624CFC6" w14:textId="77777777" w:rsidR="004B0664" w:rsidRPr="000C6B58" w:rsidRDefault="004B0664" w:rsidP="005C743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14:paraId="5D43C4AE" w14:textId="77777777" w:rsidR="00050F5C" w:rsidRPr="000C6B58" w:rsidRDefault="00050F5C" w:rsidP="005C743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14:paraId="0BDD3AAE" w14:textId="77777777" w:rsidR="00D45D03" w:rsidRDefault="00D45D03" w:rsidP="005C743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</w:p>
    <w:p w14:paraId="4120D52A" w14:textId="77777777" w:rsidR="00C723D1" w:rsidRDefault="00C723D1" w:rsidP="005C7431">
      <w:pPr>
        <w:pStyle w:val="NormalWeb"/>
        <w:numPr>
          <w:ilvl w:val="0"/>
          <w:numId w:val="2"/>
        </w:numPr>
        <w:spacing w:after="0" w:line="360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239E8FB1" w14:textId="77777777" w:rsidR="00C723D1" w:rsidRPr="00F04EB4" w:rsidRDefault="00C723D1" w:rsidP="005C7431">
      <w:pPr>
        <w:pStyle w:val="NormalWeb"/>
        <w:numPr>
          <w:ilvl w:val="0"/>
          <w:numId w:val="2"/>
        </w:numPr>
        <w:spacing w:after="0" w:line="360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14FB2E34" w14:textId="77777777" w:rsidR="00BC6163" w:rsidRDefault="00BC6163"/>
    <w:sectPr w:rsidR="00BC6163" w:rsidSect="00DA338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C83D" w14:textId="77777777" w:rsidR="00DA338D" w:rsidRDefault="00DA338D" w:rsidP="00D07834">
      <w:pPr>
        <w:spacing w:after="0" w:line="240" w:lineRule="auto"/>
      </w:pPr>
      <w:r>
        <w:separator/>
      </w:r>
    </w:p>
  </w:endnote>
  <w:endnote w:type="continuationSeparator" w:id="0">
    <w:p w14:paraId="4BF63BAA" w14:textId="77777777" w:rsidR="00DA338D" w:rsidRDefault="00DA338D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946F" w14:textId="77777777" w:rsidR="00D07834" w:rsidRPr="00D07834" w:rsidRDefault="00D07834" w:rsidP="00EC1E9C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1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BB0EE8">
      <w:rPr>
        <w:noProof/>
        <w:lang w:val="eu-ES"/>
      </w:rPr>
      <w:t>5_ACTIVIDADES 1 (algoritmos del proveedor)_V7.docx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3460A6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3460A6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32C8" w14:textId="77777777" w:rsidR="00DA338D" w:rsidRDefault="00DA338D" w:rsidP="00D07834">
      <w:pPr>
        <w:spacing w:after="0" w:line="240" w:lineRule="auto"/>
      </w:pPr>
      <w:r>
        <w:separator/>
      </w:r>
    </w:p>
  </w:footnote>
  <w:footnote w:type="continuationSeparator" w:id="0">
    <w:p w14:paraId="6DB8A1ED" w14:textId="77777777" w:rsidR="00DA338D" w:rsidRDefault="00DA338D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B26C" w14:textId="77777777" w:rsidR="00D07834" w:rsidRPr="00EC1E9C" w:rsidRDefault="004C14A1" w:rsidP="00EC1E9C">
    <w:pPr>
      <w:pStyle w:val="Encabezado"/>
      <w:tabs>
        <w:tab w:val="clear" w:pos="8504"/>
        <w:tab w:val="right" w:pos="9071"/>
      </w:tabs>
      <w:rPr>
        <w:lang w:val="eu-ES"/>
      </w:rPr>
    </w:pPr>
    <w:r>
      <w:rPr>
        <w:lang w:val="eu-ES"/>
      </w:rPr>
      <w:t>UD5</w:t>
    </w:r>
    <w:r w:rsidR="00D07834">
      <w:rPr>
        <w:lang w:val="eu-ES"/>
      </w:rPr>
      <w:t xml:space="preserve"> – </w:t>
    </w:r>
    <w:r w:rsidR="00102461">
      <w:rPr>
        <w:lang w:val="eu-ES"/>
      </w:rPr>
      <w:t>UTILIZACIÓN DE TÉCNICAS DE PROGRAMACIÓN SEGURAS</w:t>
    </w:r>
    <w:r w:rsidR="00C12193">
      <w:rPr>
        <w:lang w:val="eu-ES"/>
      </w:rPr>
      <w:tab/>
    </w:r>
    <w:proofErr w:type="spellStart"/>
    <w:r w:rsidR="00D07834">
      <w:rPr>
        <w:lang w:val="eu-ES"/>
      </w:rPr>
      <w:t>Módulo</w:t>
    </w:r>
    <w:proofErr w:type="spellEnd"/>
    <w:r w:rsidR="00D07834">
      <w:rPr>
        <w:lang w:val="eu-ES"/>
      </w:rPr>
      <w:t>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3239335">
    <w:abstractNumId w:val="6"/>
  </w:num>
  <w:num w:numId="2" w16cid:durableId="799107543">
    <w:abstractNumId w:val="3"/>
  </w:num>
  <w:num w:numId="3" w16cid:durableId="386801878">
    <w:abstractNumId w:val="5"/>
  </w:num>
  <w:num w:numId="4" w16cid:durableId="2066054323">
    <w:abstractNumId w:val="4"/>
  </w:num>
  <w:num w:numId="5" w16cid:durableId="815295188">
    <w:abstractNumId w:val="0"/>
  </w:num>
  <w:num w:numId="6" w16cid:durableId="2042971471">
    <w:abstractNumId w:val="2"/>
  </w:num>
  <w:num w:numId="7" w16cid:durableId="9429582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65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300E"/>
    <w:rsid w:val="0001432A"/>
    <w:rsid w:val="00017704"/>
    <w:rsid w:val="00050F5C"/>
    <w:rsid w:val="00081B67"/>
    <w:rsid w:val="0008259F"/>
    <w:rsid w:val="00087DC7"/>
    <w:rsid w:val="000A5CF5"/>
    <w:rsid w:val="000C6B58"/>
    <w:rsid w:val="000C6BF5"/>
    <w:rsid w:val="000D6502"/>
    <w:rsid w:val="000F4A45"/>
    <w:rsid w:val="000F54FC"/>
    <w:rsid w:val="00102461"/>
    <w:rsid w:val="00112270"/>
    <w:rsid w:val="001279FC"/>
    <w:rsid w:val="00156121"/>
    <w:rsid w:val="00156ED3"/>
    <w:rsid w:val="001A5E49"/>
    <w:rsid w:val="001B4042"/>
    <w:rsid w:val="001B456D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74ACF"/>
    <w:rsid w:val="0029594B"/>
    <w:rsid w:val="00297F20"/>
    <w:rsid w:val="002C033D"/>
    <w:rsid w:val="002C6699"/>
    <w:rsid w:val="00300F12"/>
    <w:rsid w:val="00304B2F"/>
    <w:rsid w:val="00326343"/>
    <w:rsid w:val="00342F88"/>
    <w:rsid w:val="003460A6"/>
    <w:rsid w:val="00351E6F"/>
    <w:rsid w:val="00367D4B"/>
    <w:rsid w:val="00394761"/>
    <w:rsid w:val="003B0EA6"/>
    <w:rsid w:val="003B3515"/>
    <w:rsid w:val="003C48D2"/>
    <w:rsid w:val="003F4D66"/>
    <w:rsid w:val="003F6FFB"/>
    <w:rsid w:val="00405B93"/>
    <w:rsid w:val="00405C0D"/>
    <w:rsid w:val="004232E2"/>
    <w:rsid w:val="00434EF6"/>
    <w:rsid w:val="00475C72"/>
    <w:rsid w:val="00482DDF"/>
    <w:rsid w:val="00485AC9"/>
    <w:rsid w:val="004912C3"/>
    <w:rsid w:val="004A05DA"/>
    <w:rsid w:val="004A0742"/>
    <w:rsid w:val="004A0E1C"/>
    <w:rsid w:val="004A0F04"/>
    <w:rsid w:val="004B0664"/>
    <w:rsid w:val="004B5AFC"/>
    <w:rsid w:val="004C14A1"/>
    <w:rsid w:val="004D1C82"/>
    <w:rsid w:val="00503500"/>
    <w:rsid w:val="00537214"/>
    <w:rsid w:val="00540858"/>
    <w:rsid w:val="00545497"/>
    <w:rsid w:val="0057045D"/>
    <w:rsid w:val="00581B47"/>
    <w:rsid w:val="00597CC4"/>
    <w:rsid w:val="005C129D"/>
    <w:rsid w:val="005C365C"/>
    <w:rsid w:val="005C65FB"/>
    <w:rsid w:val="005C7431"/>
    <w:rsid w:val="005E2A28"/>
    <w:rsid w:val="00613805"/>
    <w:rsid w:val="00645737"/>
    <w:rsid w:val="0066113D"/>
    <w:rsid w:val="006A0A5F"/>
    <w:rsid w:val="006A5285"/>
    <w:rsid w:val="006B65EB"/>
    <w:rsid w:val="006C2863"/>
    <w:rsid w:val="006D338E"/>
    <w:rsid w:val="006E6943"/>
    <w:rsid w:val="006F1FE3"/>
    <w:rsid w:val="00703BEA"/>
    <w:rsid w:val="00710BD3"/>
    <w:rsid w:val="00720CFA"/>
    <w:rsid w:val="00750377"/>
    <w:rsid w:val="00757A05"/>
    <w:rsid w:val="00785277"/>
    <w:rsid w:val="00794854"/>
    <w:rsid w:val="00797C85"/>
    <w:rsid w:val="007A2A45"/>
    <w:rsid w:val="007B5379"/>
    <w:rsid w:val="007D6CA6"/>
    <w:rsid w:val="007F44B4"/>
    <w:rsid w:val="00807112"/>
    <w:rsid w:val="00817AC0"/>
    <w:rsid w:val="00824322"/>
    <w:rsid w:val="0086047B"/>
    <w:rsid w:val="008656D4"/>
    <w:rsid w:val="00873EB1"/>
    <w:rsid w:val="00880E63"/>
    <w:rsid w:val="00881D94"/>
    <w:rsid w:val="008C09BE"/>
    <w:rsid w:val="008C2F71"/>
    <w:rsid w:val="008C6058"/>
    <w:rsid w:val="008F0383"/>
    <w:rsid w:val="008F382D"/>
    <w:rsid w:val="008F4AC3"/>
    <w:rsid w:val="00913E6F"/>
    <w:rsid w:val="00934272"/>
    <w:rsid w:val="00945A0B"/>
    <w:rsid w:val="00972200"/>
    <w:rsid w:val="0098196A"/>
    <w:rsid w:val="009A1429"/>
    <w:rsid w:val="009C0664"/>
    <w:rsid w:val="009C76C4"/>
    <w:rsid w:val="009D3367"/>
    <w:rsid w:val="009E7098"/>
    <w:rsid w:val="009F0DC3"/>
    <w:rsid w:val="009F1936"/>
    <w:rsid w:val="009F67FB"/>
    <w:rsid w:val="00A17CCC"/>
    <w:rsid w:val="00A34BC7"/>
    <w:rsid w:val="00A35D0A"/>
    <w:rsid w:val="00A726C4"/>
    <w:rsid w:val="00A81393"/>
    <w:rsid w:val="00AA3D80"/>
    <w:rsid w:val="00AA7D19"/>
    <w:rsid w:val="00AD2DE6"/>
    <w:rsid w:val="00AF2338"/>
    <w:rsid w:val="00AF7AE8"/>
    <w:rsid w:val="00B01070"/>
    <w:rsid w:val="00B02BBF"/>
    <w:rsid w:val="00B24E4B"/>
    <w:rsid w:val="00B3671D"/>
    <w:rsid w:val="00B46154"/>
    <w:rsid w:val="00B65571"/>
    <w:rsid w:val="00B957DE"/>
    <w:rsid w:val="00BA3C48"/>
    <w:rsid w:val="00BA46AF"/>
    <w:rsid w:val="00BB0EE8"/>
    <w:rsid w:val="00BC1C4C"/>
    <w:rsid w:val="00BC6163"/>
    <w:rsid w:val="00BD1A59"/>
    <w:rsid w:val="00BE068B"/>
    <w:rsid w:val="00BE5C29"/>
    <w:rsid w:val="00BE686D"/>
    <w:rsid w:val="00C02412"/>
    <w:rsid w:val="00C12193"/>
    <w:rsid w:val="00C166C9"/>
    <w:rsid w:val="00C21236"/>
    <w:rsid w:val="00C45E1A"/>
    <w:rsid w:val="00C60A72"/>
    <w:rsid w:val="00C61A5E"/>
    <w:rsid w:val="00C723D1"/>
    <w:rsid w:val="00C846CD"/>
    <w:rsid w:val="00CA6596"/>
    <w:rsid w:val="00CA76CC"/>
    <w:rsid w:val="00CC2ACD"/>
    <w:rsid w:val="00CE6E96"/>
    <w:rsid w:val="00CF365C"/>
    <w:rsid w:val="00CF650A"/>
    <w:rsid w:val="00CF784A"/>
    <w:rsid w:val="00D07834"/>
    <w:rsid w:val="00D3770D"/>
    <w:rsid w:val="00D444C7"/>
    <w:rsid w:val="00D45D03"/>
    <w:rsid w:val="00D65D86"/>
    <w:rsid w:val="00D7357C"/>
    <w:rsid w:val="00DA078E"/>
    <w:rsid w:val="00DA338D"/>
    <w:rsid w:val="00DB42A6"/>
    <w:rsid w:val="00DB51E1"/>
    <w:rsid w:val="00DC67D6"/>
    <w:rsid w:val="00DE5CA6"/>
    <w:rsid w:val="00DF23C6"/>
    <w:rsid w:val="00E103F1"/>
    <w:rsid w:val="00E3040F"/>
    <w:rsid w:val="00E60C49"/>
    <w:rsid w:val="00E764DB"/>
    <w:rsid w:val="00EB27D2"/>
    <w:rsid w:val="00EB33BC"/>
    <w:rsid w:val="00EC1E9C"/>
    <w:rsid w:val="00ED1574"/>
    <w:rsid w:val="00EE601A"/>
    <w:rsid w:val="00EE69B9"/>
    <w:rsid w:val="00EF04BD"/>
    <w:rsid w:val="00F26665"/>
    <w:rsid w:val="00F27B31"/>
    <w:rsid w:val="00F301BC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92F6"/>
  <w15:docId w15:val="{C291E853-12D5-4BEB-83EA-525BA2B4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8B75-56A8-444A-9B9A-C7AACCB3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5</cp:revision>
  <dcterms:created xsi:type="dcterms:W3CDTF">2024-01-11T11:42:00Z</dcterms:created>
  <dcterms:modified xsi:type="dcterms:W3CDTF">2024-01-27T11:42:00Z</dcterms:modified>
</cp:coreProperties>
</file>