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A79" w:rsidRDefault="00586A79" w:rsidP="00CE19F5">
      <w:pPr>
        <w:pStyle w:val="Titre"/>
        <w:spacing w:after="240"/>
        <w:jc w:val="center"/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</w:pPr>
      <w:r>
        <w:t>Gestion de projet</w:t>
      </w:r>
    </w:p>
    <w:p w:rsidR="00586A79" w:rsidRDefault="00586A79" w:rsidP="00F43722">
      <w:pPr>
        <w:spacing w:line="240" w:lineRule="auto"/>
        <w:rPr>
          <w:b/>
          <w:bCs/>
          <w:color w:val="FF0000"/>
        </w:rPr>
      </w:pPr>
      <w:r w:rsidRPr="00586A79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Un </w:t>
      </w:r>
      <w:r w:rsidRPr="00586A79">
        <w:rPr>
          <w:rStyle w:val="lev"/>
          <w:rFonts w:ascii="Helvetica" w:hAnsi="Helvetica" w:cs="Helvetica"/>
          <w:b w:val="0"/>
          <w:bCs w:val="0"/>
          <w:color w:val="FF0000"/>
          <w:sz w:val="21"/>
          <w:szCs w:val="21"/>
          <w:shd w:val="clear" w:color="auto" w:fill="FFFFFF"/>
        </w:rPr>
        <w:t>projet</w:t>
      </w:r>
      <w:r w:rsidRPr="00586A79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 </w:t>
      </w:r>
      <w:r w:rsidRPr="00586A79">
        <w:t xml:space="preserve">est un ensemble de </w:t>
      </w:r>
      <w:r w:rsidRPr="00586A79">
        <w:rPr>
          <w:b/>
          <w:bCs/>
        </w:rPr>
        <w:t>tâches</w:t>
      </w:r>
      <w:r w:rsidRPr="00586A79">
        <w:t xml:space="preserve"> à réaliser afin d'atteindre un </w:t>
      </w:r>
      <w:r w:rsidRPr="00586A79">
        <w:rPr>
          <w:b/>
          <w:bCs/>
        </w:rPr>
        <w:t>objectif</w:t>
      </w:r>
      <w:r w:rsidRPr="00586A79">
        <w:t xml:space="preserve"> défini, dans un </w:t>
      </w:r>
      <w:r w:rsidRPr="00586A79">
        <w:rPr>
          <w:b/>
          <w:bCs/>
        </w:rPr>
        <w:t>contexte</w:t>
      </w:r>
      <w:r w:rsidRPr="00586A79">
        <w:t xml:space="preserve"> précis, dans les </w:t>
      </w:r>
      <w:r w:rsidRPr="00586A79">
        <w:rPr>
          <w:b/>
          <w:bCs/>
        </w:rPr>
        <w:t>délais</w:t>
      </w:r>
      <w:r w:rsidRPr="00586A79">
        <w:t xml:space="preserve"> impartis</w:t>
      </w:r>
    </w:p>
    <w:p w:rsidR="00C840DB" w:rsidRDefault="00586A79" w:rsidP="00F43722">
      <w:pPr>
        <w:spacing w:line="240" w:lineRule="auto"/>
      </w:pPr>
      <w:r w:rsidRPr="00586A79">
        <w:rPr>
          <w:b/>
          <w:bCs/>
          <w:color w:val="FF0000"/>
        </w:rPr>
        <w:t>Gestion de projet :</w:t>
      </w:r>
      <w:r w:rsidRPr="00586A79">
        <w:rPr>
          <w:color w:val="FF0000"/>
        </w:rPr>
        <w:t xml:space="preserve"> </w:t>
      </w:r>
      <w:r>
        <w:t>l’ensemble des activités visant à organiser le bon déroulement d’un projet et à en atteindre les objectifs</w:t>
      </w:r>
    </w:p>
    <w:p w:rsidR="00586A79" w:rsidRDefault="00586A79" w:rsidP="00F43722">
      <w:pPr>
        <w:spacing w:line="240" w:lineRule="auto"/>
      </w:pPr>
      <w:r w:rsidRPr="00586A79">
        <w:rPr>
          <w:b/>
          <w:bCs/>
          <w:color w:val="FF0000"/>
        </w:rPr>
        <w:t>Ressources de projet</w:t>
      </w:r>
      <w:r>
        <w:rPr>
          <w:b/>
          <w:bCs/>
          <w:color w:val="FF0000"/>
        </w:rPr>
        <w:t xml:space="preserve"> :  </w:t>
      </w:r>
      <w:r>
        <w:t xml:space="preserve">Les ressources humaines </w:t>
      </w:r>
      <w:r>
        <w:sym w:font="Symbol" w:char="F0B7"/>
      </w:r>
      <w:r>
        <w:t xml:space="preserve"> Les ressources financières </w:t>
      </w:r>
      <w:r>
        <w:sym w:font="Symbol" w:char="F0B7"/>
      </w:r>
      <w:r>
        <w:t xml:space="preserve"> Les ressources matérielles</w:t>
      </w:r>
    </w:p>
    <w:p w:rsidR="00586A79" w:rsidRDefault="00586A79" w:rsidP="00F43722">
      <w:pPr>
        <w:spacing w:line="240" w:lineRule="auto"/>
      </w:pPr>
      <w:r w:rsidRPr="00AD43DD">
        <w:rPr>
          <w:b/>
          <w:bCs/>
          <w:color w:val="FF0000"/>
        </w:rPr>
        <w:t xml:space="preserve">Charte de projet : </w:t>
      </w:r>
      <w:r w:rsidR="00AD43DD">
        <w:t>un document qui confirme l’existence d’un projet en décrivant le projet et les résultats à atteindre,</w:t>
      </w:r>
    </w:p>
    <w:p w:rsidR="00D154DC" w:rsidRPr="00DC59E0" w:rsidRDefault="00D154DC" w:rsidP="00F43722">
      <w:pPr>
        <w:spacing w:line="240" w:lineRule="auto"/>
        <w:rPr>
          <w:b/>
          <w:bCs/>
          <w:color w:val="70AD47" w:themeColor="accent6"/>
        </w:rPr>
      </w:pPr>
      <w:r w:rsidRPr="00DC59E0">
        <w:rPr>
          <w:b/>
          <w:bCs/>
          <w:color w:val="70AD47" w:themeColor="accent6"/>
        </w:rPr>
        <w:t xml:space="preserve">Les éléments de la charte de projet : </w:t>
      </w:r>
    </w:p>
    <w:p w:rsidR="00F43722" w:rsidRPr="00115410" w:rsidRDefault="00F43722" w:rsidP="00F43722">
      <w:pPr>
        <w:pStyle w:val="Paragraphedeliste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115410">
        <w:rPr>
          <w:b/>
          <w:bCs/>
          <w:u w:val="single"/>
        </w:rPr>
        <w:t>Présentation du projet</w:t>
      </w:r>
      <w:r w:rsidRPr="00115410">
        <w:rPr>
          <w:b/>
          <w:bCs/>
          <w:u w:val="single"/>
        </w:rPr>
        <w:sym w:font="Symbol" w:char="F020"/>
      </w:r>
    </w:p>
    <w:p w:rsidR="00F43722" w:rsidRPr="00115410" w:rsidRDefault="00F43722" w:rsidP="00F43722">
      <w:pPr>
        <w:pStyle w:val="Paragraphedeliste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115410">
        <w:rPr>
          <w:b/>
          <w:bCs/>
          <w:u w:val="single"/>
        </w:rPr>
        <w:t>Périmètre du projet</w:t>
      </w:r>
      <w:r w:rsidRPr="00115410">
        <w:rPr>
          <w:b/>
          <w:bCs/>
          <w:u w:val="single"/>
        </w:rPr>
        <w:sym w:font="Symbol" w:char="F020"/>
      </w:r>
    </w:p>
    <w:p w:rsidR="00F43722" w:rsidRPr="00115410" w:rsidRDefault="00F43722" w:rsidP="00F43722">
      <w:pPr>
        <w:pStyle w:val="Paragraphedeliste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115410">
        <w:rPr>
          <w:b/>
          <w:bCs/>
          <w:u w:val="single"/>
        </w:rPr>
        <w:t>Jalons</w:t>
      </w:r>
    </w:p>
    <w:p w:rsidR="00F43722" w:rsidRPr="00115410" w:rsidRDefault="00F43722" w:rsidP="00F43722">
      <w:pPr>
        <w:pStyle w:val="Paragraphedeliste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115410">
        <w:rPr>
          <w:b/>
          <w:bCs/>
          <w:u w:val="single"/>
        </w:rPr>
        <w:t>Budget</w:t>
      </w:r>
    </w:p>
    <w:p w:rsidR="00F43722" w:rsidRPr="00115410" w:rsidRDefault="00F43722" w:rsidP="00F43722">
      <w:pPr>
        <w:pStyle w:val="Paragraphedeliste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115410">
        <w:rPr>
          <w:b/>
          <w:bCs/>
          <w:u w:val="single"/>
        </w:rPr>
        <w:t>Risques</w:t>
      </w:r>
      <w:r w:rsidRPr="00115410">
        <w:rPr>
          <w:b/>
          <w:bCs/>
          <w:u w:val="single"/>
        </w:rPr>
        <w:sym w:font="Symbol" w:char="F020"/>
      </w:r>
    </w:p>
    <w:p w:rsidR="001006B2" w:rsidRPr="00115410" w:rsidRDefault="001006B2" w:rsidP="001006B2">
      <w:pPr>
        <w:pStyle w:val="Paragraphedeliste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115410">
        <w:rPr>
          <w:b/>
          <w:bCs/>
          <w:u w:val="single"/>
        </w:rPr>
        <w:t xml:space="preserve">Rôles dans un projet : </w:t>
      </w:r>
    </w:p>
    <w:p w:rsidR="001006B2" w:rsidRDefault="001006B2" w:rsidP="00115410">
      <w:pPr>
        <w:spacing w:after="0" w:line="240" w:lineRule="auto"/>
        <w:ind w:left="1416"/>
      </w:pPr>
      <w:r>
        <w:t>La maîtrise d’ouvrage (MOA) :  client, attend des résultats du projet</w:t>
      </w:r>
    </w:p>
    <w:p w:rsidR="001006B2" w:rsidRDefault="001006B2" w:rsidP="00115410">
      <w:pPr>
        <w:spacing w:after="0" w:line="240" w:lineRule="auto"/>
        <w:ind w:left="1416"/>
      </w:pPr>
      <w:r>
        <w:t>La maîtrise d’œuvre (MOE) : fournisseur, réalise l’ouvrage</w:t>
      </w:r>
    </w:p>
    <w:p w:rsidR="001006B2" w:rsidRDefault="001006B2" w:rsidP="00115410">
      <w:pPr>
        <w:spacing w:after="0" w:line="240" w:lineRule="auto"/>
        <w:ind w:left="1416"/>
      </w:pPr>
      <w:r>
        <w:t>Le chef de projet : Project Manager</w:t>
      </w:r>
    </w:p>
    <w:p w:rsidR="00DC59E0" w:rsidRDefault="001006B2" w:rsidP="00C42370">
      <w:pPr>
        <w:pStyle w:val="Paragraphedeliste"/>
        <w:numPr>
          <w:ilvl w:val="0"/>
          <w:numId w:val="11"/>
        </w:numPr>
        <w:spacing w:after="0" w:line="240" w:lineRule="auto"/>
        <w:ind w:left="708"/>
      </w:pPr>
      <w:r w:rsidRPr="00115410">
        <w:rPr>
          <w:b/>
          <w:bCs/>
          <w:u w:val="single"/>
        </w:rPr>
        <w:t>p</w:t>
      </w:r>
      <w:r w:rsidR="00F43722" w:rsidRPr="00115410">
        <w:rPr>
          <w:b/>
          <w:bCs/>
          <w:u w:val="single"/>
        </w:rPr>
        <w:t>arties prenantes</w:t>
      </w:r>
      <w:r w:rsidR="00F43722" w:rsidRPr="00115410">
        <w:rPr>
          <w:b/>
          <w:bCs/>
          <w:u w:val="single"/>
        </w:rPr>
        <w:sym w:font="Symbol" w:char="F020"/>
      </w:r>
      <w:r w:rsidR="00115410" w:rsidRPr="00115410">
        <w:rPr>
          <w:b/>
          <w:bCs/>
          <w:u w:val="single"/>
        </w:rPr>
        <w:t> :</w:t>
      </w:r>
      <w:r w:rsidR="00115410">
        <w:rPr>
          <w:u w:val="single"/>
        </w:rPr>
        <w:t xml:space="preserve"> </w:t>
      </w:r>
      <w:r w:rsidR="00DC59E0">
        <w:t xml:space="preserve">Il s’agit des personnes </w:t>
      </w:r>
      <w:r w:rsidR="00DC59E0" w:rsidRPr="00115410">
        <w:rPr>
          <w:b/>
          <w:bCs/>
        </w:rPr>
        <w:t>physiques</w:t>
      </w:r>
      <w:r w:rsidR="00DC59E0">
        <w:t xml:space="preserve"> ou </w:t>
      </w:r>
      <w:r w:rsidR="00DC59E0" w:rsidRPr="00115410">
        <w:rPr>
          <w:b/>
          <w:bCs/>
        </w:rPr>
        <w:t>morales</w:t>
      </w:r>
      <w:r w:rsidR="00DC59E0">
        <w:t xml:space="preserve">, </w:t>
      </w:r>
      <w:r w:rsidR="00DC59E0" w:rsidRPr="00115410">
        <w:rPr>
          <w:b/>
          <w:bCs/>
        </w:rPr>
        <w:t>groupes</w:t>
      </w:r>
      <w:r w:rsidR="00DC59E0">
        <w:t xml:space="preserve"> d’individus dans l’environnement de l’entreprise qui possèdent un </w:t>
      </w:r>
      <w:r w:rsidR="00DC59E0" w:rsidRPr="00115410">
        <w:rPr>
          <w:b/>
          <w:bCs/>
        </w:rPr>
        <w:t>intérêt</w:t>
      </w:r>
      <w:r w:rsidR="00DC59E0">
        <w:t xml:space="preserve"> dans le projet </w:t>
      </w:r>
    </w:p>
    <w:p w:rsidR="00DC59E0" w:rsidRDefault="00DC59E0" w:rsidP="00115410">
      <w:pPr>
        <w:pStyle w:val="Paragraphedeliste"/>
        <w:numPr>
          <w:ilvl w:val="0"/>
          <w:numId w:val="12"/>
        </w:numPr>
        <w:spacing w:after="0" w:line="240" w:lineRule="auto"/>
      </w:pPr>
      <w:r w:rsidRPr="00115410">
        <w:rPr>
          <w:b/>
          <w:bCs/>
        </w:rPr>
        <w:t xml:space="preserve">Les parties prenantes internes : </w:t>
      </w:r>
      <w:r>
        <w:t>Dirigeants, Managers, Salariés, Actionnaires,</w:t>
      </w:r>
      <w:r w:rsidRPr="00F43722">
        <w:t xml:space="preserve"> </w:t>
      </w:r>
      <w:r>
        <w:t xml:space="preserve">Services, départements, Syndicats </w:t>
      </w:r>
    </w:p>
    <w:p w:rsidR="00DC59E0" w:rsidRDefault="00DC59E0" w:rsidP="00115410">
      <w:pPr>
        <w:pStyle w:val="Paragraphedeliste"/>
        <w:numPr>
          <w:ilvl w:val="0"/>
          <w:numId w:val="12"/>
        </w:numPr>
        <w:spacing w:after="0" w:line="240" w:lineRule="auto"/>
      </w:pPr>
      <w:r w:rsidRPr="00115410">
        <w:rPr>
          <w:b/>
          <w:bCs/>
        </w:rPr>
        <w:t xml:space="preserve">Les parties prenantes externes : </w:t>
      </w:r>
      <w:r>
        <w:t>Clients, Utilisateurs, Fournisseurs et sous-traitants, Intermédiaires, Concurrents, Etat, Associations, groupes d’intérêt et de pression</w:t>
      </w:r>
    </w:p>
    <w:p w:rsidR="00DC59E0" w:rsidRPr="00DC59E0" w:rsidRDefault="00DC59E0" w:rsidP="00DC59E0">
      <w:pPr>
        <w:pStyle w:val="Paragraphedeliste"/>
        <w:spacing w:line="240" w:lineRule="auto"/>
        <w:ind w:left="1428"/>
        <w:rPr>
          <w:b/>
          <w:bCs/>
          <w:color w:val="FF0000"/>
        </w:rPr>
      </w:pPr>
    </w:p>
    <w:p w:rsidR="00DC59E0" w:rsidRDefault="00DC59E0" w:rsidP="001006B2">
      <w:pPr>
        <w:pStyle w:val="Paragraphedeliste"/>
        <w:numPr>
          <w:ilvl w:val="0"/>
          <w:numId w:val="9"/>
        </w:numPr>
        <w:spacing w:line="240" w:lineRule="auto"/>
      </w:pPr>
      <w:r w:rsidRPr="00115410">
        <w:rPr>
          <w:b/>
          <w:bCs/>
        </w:rPr>
        <w:t xml:space="preserve">Livrables de projet : </w:t>
      </w:r>
      <w:r w:rsidRPr="00115410">
        <w:t xml:space="preserve">le </w:t>
      </w:r>
      <w:r>
        <w:t>résultat du projet,</w:t>
      </w:r>
    </w:p>
    <w:p w:rsidR="001006B2" w:rsidRDefault="001006B2" w:rsidP="001006B2">
      <w:pPr>
        <w:pStyle w:val="Paragraphedeliste"/>
        <w:spacing w:line="240" w:lineRule="auto"/>
        <w:rPr>
          <w:b/>
          <w:bCs/>
          <w:color w:val="FF0000"/>
        </w:rPr>
      </w:pPr>
    </w:p>
    <w:p w:rsidR="001006B2" w:rsidRDefault="001006B2" w:rsidP="001006B2">
      <w:pPr>
        <w:pStyle w:val="Paragraphedeliste"/>
        <w:spacing w:line="240" w:lineRule="auto"/>
      </w:pPr>
    </w:p>
    <w:p w:rsidR="00DC59E0" w:rsidRDefault="00DC59E0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006B2" w:rsidRDefault="001006B2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006B2" w:rsidRDefault="001006B2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15410" w:rsidRDefault="00115410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15410" w:rsidRDefault="00115410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15410" w:rsidRDefault="00115410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15410" w:rsidRDefault="00115410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006B2" w:rsidRDefault="001006B2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006B2" w:rsidRDefault="001006B2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006B2" w:rsidRDefault="001006B2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006B2" w:rsidRDefault="001006B2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006B2" w:rsidRDefault="001006B2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006B2" w:rsidRDefault="001006B2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006B2" w:rsidRDefault="001006B2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006B2" w:rsidRDefault="001006B2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006B2" w:rsidRDefault="001006B2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006B2" w:rsidRDefault="001006B2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006B2" w:rsidRDefault="001006B2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006B2" w:rsidRDefault="001006B2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006B2" w:rsidRDefault="001006B2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006B2" w:rsidRDefault="001006B2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006B2" w:rsidRDefault="001006B2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1006B2" w:rsidRPr="00F43722" w:rsidRDefault="001006B2" w:rsidP="00DC59E0">
      <w:pPr>
        <w:pStyle w:val="Paragraphedeliste"/>
        <w:spacing w:line="240" w:lineRule="auto"/>
        <w:rPr>
          <w:b/>
          <w:bCs/>
          <w:color w:val="FF0000"/>
        </w:rPr>
      </w:pPr>
    </w:p>
    <w:p w:rsidR="00CE19F5" w:rsidRPr="00CE19F5" w:rsidRDefault="00CE19F5" w:rsidP="00CE19F5">
      <w:pPr>
        <w:spacing w:line="240" w:lineRule="auto"/>
        <w:rPr>
          <w:b/>
          <w:bCs/>
          <w:color w:val="FF0000"/>
        </w:rPr>
      </w:pPr>
      <w:r w:rsidRPr="00CE19F5">
        <w:rPr>
          <w:b/>
          <w:bCs/>
          <w:color w:val="FF0000"/>
        </w:rPr>
        <w:lastRenderedPageBreak/>
        <w:t>Matrice de responsabilité : 000000000000000000000000000000000000000000</w:t>
      </w:r>
    </w:p>
    <w:p w:rsidR="00CE19F5" w:rsidRDefault="00CE19F5" w:rsidP="00CE19F5">
      <w:pPr>
        <w:spacing w:line="240" w:lineRule="auto"/>
      </w:pPr>
      <w:r w:rsidRPr="00CE19F5">
        <w:rPr>
          <w:b/>
          <w:bCs/>
          <w:color w:val="FF0000"/>
        </w:rPr>
        <w:t>Caractéristiques de base d’un projet</w:t>
      </w:r>
      <w:r>
        <w:tab/>
      </w:r>
    </w:p>
    <w:p w:rsidR="00CE19F5" w:rsidRDefault="00CE19F5" w:rsidP="00CE19F5">
      <w:pPr>
        <w:pStyle w:val="Paragraphedeliste"/>
        <w:numPr>
          <w:ilvl w:val="0"/>
          <w:numId w:val="2"/>
        </w:numPr>
        <w:spacing w:line="240" w:lineRule="auto"/>
      </w:pPr>
      <w:r>
        <w:t>Objectifs / Résultat ou produit final</w:t>
      </w:r>
    </w:p>
    <w:p w:rsidR="00CE19F5" w:rsidRDefault="00CE19F5" w:rsidP="00CE19F5">
      <w:pPr>
        <w:pStyle w:val="Paragraphedeliste"/>
        <w:numPr>
          <w:ilvl w:val="0"/>
          <w:numId w:val="2"/>
        </w:numPr>
        <w:spacing w:line="240" w:lineRule="auto"/>
      </w:pPr>
      <w:r>
        <w:t>Durée/Espace</w:t>
      </w:r>
    </w:p>
    <w:p w:rsidR="00CE19F5" w:rsidRDefault="00CE19F5" w:rsidP="00CE19F5">
      <w:pPr>
        <w:pStyle w:val="Paragraphedeliste"/>
        <w:numPr>
          <w:ilvl w:val="0"/>
          <w:numId w:val="2"/>
        </w:numPr>
        <w:spacing w:line="240" w:lineRule="auto"/>
      </w:pPr>
      <w:r>
        <w:t>Activités</w:t>
      </w:r>
    </w:p>
    <w:p w:rsidR="00CE19F5" w:rsidRPr="00CE19F5" w:rsidRDefault="00CE19F5" w:rsidP="00CE19F5">
      <w:pPr>
        <w:pStyle w:val="Paragraphedeliste"/>
        <w:numPr>
          <w:ilvl w:val="0"/>
          <w:numId w:val="2"/>
        </w:numPr>
        <w:spacing w:line="240" w:lineRule="auto"/>
        <w:rPr>
          <w:b/>
          <w:bCs/>
          <w:color w:val="FF0000"/>
        </w:rPr>
      </w:pPr>
      <w:r>
        <w:t>Ressources</w:t>
      </w:r>
    </w:p>
    <w:p w:rsidR="00CE19F5" w:rsidRDefault="00CE19F5" w:rsidP="00CE19F5">
      <w:pPr>
        <w:spacing w:line="240" w:lineRule="auto"/>
        <w:rPr>
          <w:b/>
          <w:bCs/>
          <w:color w:val="FF0000"/>
        </w:rPr>
      </w:pPr>
      <w:r w:rsidRPr="00CE19F5">
        <w:rPr>
          <w:b/>
          <w:bCs/>
          <w:color w:val="FF0000"/>
        </w:rPr>
        <w:t>Contraintes dans la gestion d’un projet</w:t>
      </w:r>
      <w:r>
        <w:rPr>
          <w:b/>
          <w:bCs/>
          <w:color w:val="FF0000"/>
        </w:rPr>
        <w:t xml:space="preserve"> : </w:t>
      </w:r>
    </w:p>
    <w:p w:rsidR="00CE19F5" w:rsidRDefault="00CE19F5" w:rsidP="00CE19F5">
      <w:pPr>
        <w:pStyle w:val="Paragraphedeliste"/>
        <w:numPr>
          <w:ilvl w:val="0"/>
          <w:numId w:val="3"/>
        </w:numPr>
        <w:spacing w:line="240" w:lineRule="auto"/>
      </w:pPr>
      <w:r>
        <w:t>Délais</w:t>
      </w:r>
    </w:p>
    <w:p w:rsidR="00CE19F5" w:rsidRDefault="00CE19F5" w:rsidP="00CE19F5">
      <w:pPr>
        <w:pStyle w:val="Paragraphedeliste"/>
        <w:numPr>
          <w:ilvl w:val="0"/>
          <w:numId w:val="3"/>
        </w:numPr>
        <w:spacing w:line="240" w:lineRule="auto"/>
      </w:pPr>
      <w:r>
        <w:t>Coût</w:t>
      </w:r>
    </w:p>
    <w:p w:rsidR="00CE19F5" w:rsidRDefault="00CE19F5" w:rsidP="001006B2">
      <w:pPr>
        <w:pStyle w:val="Paragraphedeliste"/>
        <w:numPr>
          <w:ilvl w:val="0"/>
          <w:numId w:val="3"/>
        </w:numPr>
        <w:spacing w:line="240" w:lineRule="auto"/>
      </w:pPr>
      <w:r>
        <w:t xml:space="preserve">Qualité </w:t>
      </w:r>
    </w:p>
    <w:p w:rsidR="00CE19F5" w:rsidRDefault="00CE19F5" w:rsidP="00CE19F5">
      <w:pPr>
        <w:spacing w:line="240" w:lineRule="auto"/>
        <w:rPr>
          <w:b/>
          <w:bCs/>
          <w:color w:val="FF0000"/>
        </w:rPr>
      </w:pPr>
      <w:r w:rsidRPr="00CE19F5">
        <w:rPr>
          <w:b/>
          <w:bCs/>
          <w:color w:val="FF0000"/>
        </w:rPr>
        <w:t>Les méthodes de gestion de projet traditionnelles</w:t>
      </w:r>
      <w:r>
        <w:rPr>
          <w:b/>
          <w:bCs/>
          <w:color w:val="FF0000"/>
        </w:rPr>
        <w:t xml:space="preserve"> (prévisibles)</w:t>
      </w:r>
    </w:p>
    <w:p w:rsidR="00CE19F5" w:rsidRDefault="00CE19F5" w:rsidP="00AF6CB7">
      <w:pPr>
        <w:pStyle w:val="Paragraphedeliste"/>
        <w:numPr>
          <w:ilvl w:val="0"/>
          <w:numId w:val="4"/>
        </w:numPr>
        <w:spacing w:line="240" w:lineRule="auto"/>
      </w:pPr>
      <w:r>
        <w:t>Cascade</w:t>
      </w:r>
    </w:p>
    <w:p w:rsidR="00CE19F5" w:rsidRDefault="00CE19F5" w:rsidP="00AF6CB7">
      <w:pPr>
        <w:pStyle w:val="Paragraphedeliste"/>
        <w:numPr>
          <w:ilvl w:val="0"/>
          <w:numId w:val="4"/>
        </w:numPr>
        <w:spacing w:line="240" w:lineRule="auto"/>
      </w:pPr>
      <w:r>
        <w:t>Cycle en V</w:t>
      </w:r>
    </w:p>
    <w:p w:rsidR="00CE19F5" w:rsidRPr="001006B2" w:rsidRDefault="00CE19F5" w:rsidP="001006B2">
      <w:pPr>
        <w:pStyle w:val="Paragraphedeliste"/>
        <w:numPr>
          <w:ilvl w:val="0"/>
          <w:numId w:val="4"/>
        </w:numPr>
        <w:spacing w:line="240" w:lineRule="auto"/>
        <w:rPr>
          <w:b/>
          <w:bCs/>
          <w:color w:val="FF0000"/>
        </w:rPr>
      </w:pPr>
      <w:r>
        <w:t>cycle en Y</w:t>
      </w:r>
    </w:p>
    <w:p w:rsidR="00AF6CB7" w:rsidRDefault="00AF6CB7" w:rsidP="00AF6CB7">
      <w:pPr>
        <w:spacing w:line="240" w:lineRule="auto"/>
        <w:rPr>
          <w:b/>
          <w:bCs/>
          <w:color w:val="FF0000"/>
        </w:rPr>
      </w:pPr>
      <w:r w:rsidRPr="00CE19F5">
        <w:rPr>
          <w:b/>
          <w:bCs/>
          <w:color w:val="FF0000"/>
        </w:rPr>
        <w:t xml:space="preserve">Les méthodes de gestion de projet </w:t>
      </w:r>
      <w:r>
        <w:rPr>
          <w:b/>
          <w:bCs/>
          <w:color w:val="FF0000"/>
        </w:rPr>
        <w:t>agiles (imprévisibles)</w:t>
      </w:r>
    </w:p>
    <w:p w:rsidR="00CE19F5" w:rsidRDefault="00373DF6" w:rsidP="00CE19F5">
      <w:pPr>
        <w:spacing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000000000000000000000000000000</w:t>
      </w:r>
    </w:p>
    <w:p w:rsidR="00373DF6" w:rsidRDefault="00373DF6" w:rsidP="00CE19F5">
      <w:pPr>
        <w:spacing w:line="240" w:lineRule="auto"/>
      </w:pPr>
      <w:r>
        <w:rPr>
          <w:b/>
          <w:bCs/>
          <w:color w:val="FF0000"/>
        </w:rPr>
        <w:t xml:space="preserve">Cahier des charges : </w:t>
      </w:r>
      <w:r>
        <w:t>C’est un document qui permet d’expliquer toutes les spécificités, les attentes et les contraintes d’un projet</w:t>
      </w:r>
    </w:p>
    <w:p w:rsidR="00373DF6" w:rsidRPr="00373DF6" w:rsidRDefault="00373DF6" w:rsidP="00AF61D9">
      <w:pPr>
        <w:pStyle w:val="Paragraphedeliste"/>
        <w:numPr>
          <w:ilvl w:val="0"/>
          <w:numId w:val="5"/>
        </w:numPr>
        <w:spacing w:line="240" w:lineRule="auto"/>
        <w:rPr>
          <w:b/>
          <w:bCs/>
          <w:color w:val="FF0000"/>
        </w:rPr>
      </w:pPr>
      <w:r w:rsidRPr="00373DF6">
        <w:rPr>
          <w:color w:val="FF0000"/>
        </w:rPr>
        <w:t xml:space="preserve">L’analyse des besoins </w:t>
      </w:r>
      <w:r>
        <w:t xml:space="preserve">d’un client consiste à identifier les attentes et les désirs du client </w:t>
      </w:r>
    </w:p>
    <w:p w:rsidR="00373DF6" w:rsidRPr="00373DF6" w:rsidRDefault="00373DF6" w:rsidP="00373DF6">
      <w:pPr>
        <w:pStyle w:val="Paragraphedeliste"/>
        <w:numPr>
          <w:ilvl w:val="0"/>
          <w:numId w:val="6"/>
        </w:numPr>
        <w:spacing w:line="240" w:lineRule="auto"/>
        <w:rPr>
          <w:b/>
          <w:bCs/>
          <w:color w:val="FF0000"/>
        </w:rPr>
      </w:pPr>
      <w:r w:rsidRPr="00EA3B3B">
        <w:rPr>
          <w:color w:val="70AD47" w:themeColor="accent6"/>
        </w:rPr>
        <w:t>Besoins explicites </w:t>
      </w:r>
      <w:r>
        <w:t>: les besoins exprimés clairement, sans ambiguïté et sur lesquels il y a un consensus</w:t>
      </w:r>
    </w:p>
    <w:p w:rsidR="00373DF6" w:rsidRPr="00EA3B3B" w:rsidRDefault="00373DF6" w:rsidP="00373DF6">
      <w:pPr>
        <w:pStyle w:val="Paragraphedeliste"/>
        <w:numPr>
          <w:ilvl w:val="0"/>
          <w:numId w:val="6"/>
        </w:numPr>
        <w:spacing w:line="240" w:lineRule="auto"/>
        <w:rPr>
          <w:b/>
          <w:bCs/>
          <w:color w:val="70AD47" w:themeColor="accent6"/>
        </w:rPr>
      </w:pPr>
      <w:r w:rsidRPr="00EA3B3B">
        <w:rPr>
          <w:color w:val="70AD47" w:themeColor="accent6"/>
        </w:rPr>
        <w:t>Besoins implicite</w:t>
      </w:r>
      <w:r w:rsidR="00EA3B3B">
        <w:rPr>
          <w:color w:val="70AD47" w:themeColor="accent6"/>
        </w:rPr>
        <w:t xml:space="preserve"> : </w:t>
      </w:r>
      <w:r w:rsidR="00EA3B3B">
        <w:t>besoin non</w:t>
      </w:r>
      <w:r w:rsidR="00EA3B3B">
        <w:t xml:space="preserve"> exprimé clairement par le client</w:t>
      </w:r>
    </w:p>
    <w:p w:rsidR="00373DF6" w:rsidRPr="00373DF6" w:rsidRDefault="00373DF6" w:rsidP="00373DF6">
      <w:pPr>
        <w:pStyle w:val="Paragraphedeliste"/>
        <w:numPr>
          <w:ilvl w:val="0"/>
          <w:numId w:val="5"/>
        </w:numPr>
        <w:spacing w:line="240" w:lineRule="auto"/>
        <w:rPr>
          <w:b/>
          <w:bCs/>
          <w:color w:val="FF0000"/>
        </w:rPr>
      </w:pPr>
      <w:r>
        <w:rPr>
          <w:color w:val="FF0000"/>
        </w:rPr>
        <w:t>Contexte :</w:t>
      </w:r>
      <w:r w:rsidRPr="00373DF6">
        <w:t xml:space="preserve"> </w:t>
      </w:r>
      <w:r>
        <w:t xml:space="preserve">Il peut s’agir de </w:t>
      </w:r>
      <w:r w:rsidRPr="00373DF6">
        <w:rPr>
          <w:b/>
          <w:bCs/>
        </w:rPr>
        <w:t>l’histoire</w:t>
      </w:r>
      <w:r>
        <w:t xml:space="preserve"> et de </w:t>
      </w:r>
      <w:r w:rsidRPr="00373DF6">
        <w:rPr>
          <w:b/>
          <w:bCs/>
        </w:rPr>
        <w:t>l’origine</w:t>
      </w:r>
      <w:r>
        <w:t xml:space="preserve"> du projet, d’informations culturel, économique, concurrentiel et social </w:t>
      </w:r>
    </w:p>
    <w:p w:rsidR="00373DF6" w:rsidRPr="00373DF6" w:rsidRDefault="00373DF6" w:rsidP="00EA3B3B">
      <w:pPr>
        <w:pStyle w:val="Paragraphedeliste"/>
        <w:numPr>
          <w:ilvl w:val="0"/>
          <w:numId w:val="5"/>
        </w:numPr>
        <w:spacing w:line="240" w:lineRule="auto"/>
        <w:rPr>
          <w:b/>
          <w:bCs/>
          <w:color w:val="FF0000"/>
        </w:rPr>
      </w:pPr>
      <w:r w:rsidRPr="00373DF6">
        <w:rPr>
          <w:color w:val="FF0000"/>
        </w:rPr>
        <w:t>Le périmètre du projet</w:t>
      </w:r>
      <w:r w:rsidR="00EA3B3B">
        <w:rPr>
          <w:color w:val="FF0000"/>
        </w:rPr>
        <w:t xml:space="preserve"> </w:t>
      </w:r>
      <w:r w:rsidR="00EA3B3B">
        <w:t>permet de limiter les objectifs,</w:t>
      </w:r>
      <w:r w:rsidR="00EA3B3B">
        <w:t xml:space="preserve"> de cadrer le projet,</w:t>
      </w:r>
      <w:r w:rsidRPr="00373DF6">
        <w:rPr>
          <w:color w:val="FF0000"/>
        </w:rPr>
        <w:t xml:space="preserve"> </w:t>
      </w:r>
      <w:r>
        <w:t>représente tous les éléments nécessaires à la réalisation d’un projet, notamment les tâches, les délais et les ressources</w:t>
      </w:r>
    </w:p>
    <w:p w:rsidR="00373DF6" w:rsidRPr="00EA3B3B" w:rsidRDefault="00373DF6" w:rsidP="00373DF6">
      <w:pPr>
        <w:pStyle w:val="Paragraphedeliste"/>
        <w:numPr>
          <w:ilvl w:val="0"/>
          <w:numId w:val="5"/>
        </w:numPr>
        <w:spacing w:line="240" w:lineRule="auto"/>
        <w:rPr>
          <w:b/>
          <w:bCs/>
          <w:color w:val="FF0000"/>
        </w:rPr>
      </w:pPr>
      <w:r>
        <w:rPr>
          <w:color w:val="FF0000"/>
        </w:rPr>
        <w:t xml:space="preserve">Gestion des Risques : </w:t>
      </w:r>
      <w:r>
        <w:t>l’anticipation et la détection de tous les risques possibles pouvant affecter votre organisation et la création de plans d’urgence</w:t>
      </w:r>
    </w:p>
    <w:p w:rsidR="00EA3B3B" w:rsidRPr="00EA3B3B" w:rsidRDefault="00EA3B3B" w:rsidP="00373DF6">
      <w:pPr>
        <w:pStyle w:val="Paragraphedeliste"/>
        <w:numPr>
          <w:ilvl w:val="0"/>
          <w:numId w:val="5"/>
        </w:numPr>
        <w:spacing w:line="240" w:lineRule="auto"/>
        <w:rPr>
          <w:b/>
          <w:bCs/>
          <w:color w:val="FF0000"/>
        </w:rPr>
      </w:pPr>
      <w:r>
        <w:t xml:space="preserve">Financiers : coût supérieur à l'estimation, manque de budget, etc. </w:t>
      </w:r>
    </w:p>
    <w:p w:rsidR="00EA3B3B" w:rsidRPr="00EA3B3B" w:rsidRDefault="00EA3B3B" w:rsidP="00EA3B3B">
      <w:pPr>
        <w:pStyle w:val="Paragraphedeliste"/>
        <w:numPr>
          <w:ilvl w:val="1"/>
          <w:numId w:val="13"/>
        </w:numPr>
        <w:spacing w:line="240" w:lineRule="auto"/>
        <w:rPr>
          <w:b/>
          <w:bCs/>
          <w:color w:val="FF0000"/>
        </w:rPr>
      </w:pPr>
      <w:r w:rsidRPr="00EA3B3B">
        <w:rPr>
          <w:b/>
          <w:bCs/>
          <w:color w:val="70AD47" w:themeColor="accent6"/>
        </w:rPr>
        <w:t>Humains</w:t>
      </w:r>
      <w:r w:rsidRPr="00EA3B3B">
        <w:rPr>
          <w:color w:val="70AD47" w:themeColor="accent6"/>
        </w:rPr>
        <w:t xml:space="preserve"> </w:t>
      </w:r>
      <w:r>
        <w:t xml:space="preserve">: manque de compétences, absentéisme, démission au cours du projet, conflits au sein de l'équipe, etc. </w:t>
      </w:r>
    </w:p>
    <w:p w:rsidR="00EA3B3B" w:rsidRPr="00EA3B3B" w:rsidRDefault="00EA3B3B" w:rsidP="00EA3B3B">
      <w:pPr>
        <w:pStyle w:val="Paragraphedeliste"/>
        <w:numPr>
          <w:ilvl w:val="1"/>
          <w:numId w:val="13"/>
        </w:numPr>
        <w:spacing w:line="240" w:lineRule="auto"/>
        <w:rPr>
          <w:b/>
          <w:bCs/>
          <w:color w:val="FF0000"/>
        </w:rPr>
      </w:pPr>
      <w:r w:rsidRPr="00EA3B3B">
        <w:rPr>
          <w:color w:val="70AD47" w:themeColor="accent6"/>
        </w:rPr>
        <w:t xml:space="preserve">Temporels </w:t>
      </w:r>
      <w:r>
        <w:t>: retards des sous-traitants ou des fournisseurs, mauvaise estimation des délais, etc.</w:t>
      </w:r>
    </w:p>
    <w:p w:rsidR="00EA3B3B" w:rsidRPr="00EA3B3B" w:rsidRDefault="00EA3B3B" w:rsidP="00EA3B3B">
      <w:pPr>
        <w:pStyle w:val="Paragraphedeliste"/>
        <w:numPr>
          <w:ilvl w:val="1"/>
          <w:numId w:val="13"/>
        </w:numPr>
        <w:spacing w:line="240" w:lineRule="auto"/>
        <w:rPr>
          <w:b/>
          <w:bCs/>
          <w:color w:val="FF0000"/>
        </w:rPr>
      </w:pPr>
      <w:r>
        <w:t xml:space="preserve"> </w:t>
      </w:r>
      <w:r w:rsidRPr="00EA3B3B">
        <w:rPr>
          <w:b/>
          <w:bCs/>
          <w:color w:val="70AD47" w:themeColor="accent6"/>
        </w:rPr>
        <w:t>Techniques</w:t>
      </w:r>
      <w:r w:rsidRPr="00EA3B3B">
        <w:rPr>
          <w:color w:val="70AD47" w:themeColor="accent6"/>
        </w:rPr>
        <w:t xml:space="preserve"> </w:t>
      </w:r>
      <w:r>
        <w:t xml:space="preserve">: logiciel inadapté, pannes, matériel obsolète, etc. </w:t>
      </w:r>
    </w:p>
    <w:p w:rsidR="00EA3B3B" w:rsidRPr="00EA3B3B" w:rsidRDefault="00EA3B3B" w:rsidP="00EA3B3B">
      <w:pPr>
        <w:pStyle w:val="Paragraphedeliste"/>
        <w:numPr>
          <w:ilvl w:val="1"/>
          <w:numId w:val="13"/>
        </w:numPr>
        <w:spacing w:line="240" w:lineRule="auto"/>
        <w:rPr>
          <w:b/>
          <w:bCs/>
          <w:color w:val="FF0000"/>
        </w:rPr>
      </w:pPr>
      <w:r w:rsidRPr="00EA3B3B">
        <w:rPr>
          <w:b/>
          <w:bCs/>
          <w:color w:val="70AD47" w:themeColor="accent6"/>
        </w:rPr>
        <w:t>Juridiques</w:t>
      </w:r>
      <w:r w:rsidRPr="00EA3B3B">
        <w:rPr>
          <w:color w:val="70AD47" w:themeColor="accent6"/>
        </w:rPr>
        <w:t xml:space="preserve"> </w:t>
      </w:r>
      <w:r>
        <w:t xml:space="preserve">: réglementations et lois à respecter, faillite d'un fournisseur, etc. </w:t>
      </w:r>
    </w:p>
    <w:p w:rsidR="00EA3B3B" w:rsidRPr="00EA3B3B" w:rsidRDefault="00EA3B3B" w:rsidP="00EA3B3B">
      <w:pPr>
        <w:pStyle w:val="Paragraphedeliste"/>
        <w:numPr>
          <w:ilvl w:val="1"/>
          <w:numId w:val="13"/>
        </w:numPr>
        <w:spacing w:line="240" w:lineRule="auto"/>
        <w:rPr>
          <w:b/>
          <w:bCs/>
          <w:color w:val="FF0000"/>
        </w:rPr>
      </w:pPr>
      <w:r w:rsidRPr="00EA3B3B">
        <w:rPr>
          <w:b/>
          <w:bCs/>
          <w:color w:val="70AD47" w:themeColor="accent6"/>
        </w:rPr>
        <w:t>Environnementaux</w:t>
      </w:r>
      <w:r>
        <w:t xml:space="preserve">: impacts négatifs du projet sur l'environnement, ou environnement ayant un impact sur le projet (inondation, sécheresse, tempête...). </w:t>
      </w:r>
    </w:p>
    <w:p w:rsidR="00EA3B3B" w:rsidRPr="00373DF6" w:rsidRDefault="00EA3B3B" w:rsidP="00EA3B3B">
      <w:pPr>
        <w:pStyle w:val="Paragraphedeliste"/>
        <w:numPr>
          <w:ilvl w:val="1"/>
          <w:numId w:val="13"/>
        </w:numPr>
        <w:spacing w:line="240" w:lineRule="auto"/>
        <w:rPr>
          <w:b/>
          <w:bCs/>
          <w:color w:val="FF0000"/>
        </w:rPr>
      </w:pPr>
      <w:r w:rsidRPr="00EA3B3B">
        <w:rPr>
          <w:b/>
          <w:bCs/>
          <w:color w:val="70AD47" w:themeColor="accent6"/>
        </w:rPr>
        <w:t>Organisationnels</w:t>
      </w:r>
      <w:r>
        <w:t>: changement dans la politique de l'entreprise, changements économiques, etc.</w:t>
      </w:r>
    </w:p>
    <w:p w:rsidR="00373DF6" w:rsidRPr="00B33043" w:rsidRDefault="00373DF6" w:rsidP="006650C2">
      <w:pPr>
        <w:pStyle w:val="Paragraphedeliste"/>
        <w:numPr>
          <w:ilvl w:val="0"/>
          <w:numId w:val="5"/>
        </w:numPr>
        <w:spacing w:line="240" w:lineRule="auto"/>
        <w:rPr>
          <w:b/>
          <w:bCs/>
          <w:color w:val="FF0000"/>
        </w:rPr>
      </w:pPr>
      <w:r w:rsidRPr="00B33043">
        <w:rPr>
          <w:color w:val="FF0000"/>
        </w:rPr>
        <w:t xml:space="preserve">Matrice des risques </w:t>
      </w:r>
      <w:r w:rsidR="00B33043" w:rsidRPr="00B33043">
        <w:rPr>
          <w:b/>
          <w:bCs/>
          <w:noProof/>
          <w:color w:val="FF0000"/>
          <w:lang w:eastAsia="fr-FR"/>
        </w:rPr>
        <w:drawing>
          <wp:inline distT="0" distB="0" distL="0" distR="0" wp14:anchorId="36841897" wp14:editId="40EE973E">
            <wp:extent cx="2068627" cy="998113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032" cy="100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22" w:rsidRDefault="00F43722" w:rsidP="00F43722">
      <w:pPr>
        <w:spacing w:line="240" w:lineRule="auto"/>
        <w:rPr>
          <w:b/>
          <w:bCs/>
          <w:color w:val="FF0000"/>
        </w:rPr>
      </w:pPr>
    </w:p>
    <w:p w:rsidR="00A14E44" w:rsidRDefault="00A14E44" w:rsidP="00F43722">
      <w:pPr>
        <w:spacing w:line="240" w:lineRule="auto"/>
      </w:pPr>
      <w:r>
        <w:t>- Détection des risques liés à la nature du projet</w:t>
      </w:r>
    </w:p>
    <w:p w:rsidR="00A14E44" w:rsidRDefault="00A14E44" w:rsidP="00F43722">
      <w:pPr>
        <w:spacing w:line="240" w:lineRule="auto"/>
      </w:pPr>
      <w:r>
        <w:t>- Proposition des solutions possibles</w:t>
      </w:r>
    </w:p>
    <w:p w:rsidR="00A14E44" w:rsidRDefault="00A14E44" w:rsidP="00A14E44">
      <w:pPr>
        <w:spacing w:line="240" w:lineRule="auto"/>
        <w:ind w:firstLine="708"/>
      </w:pPr>
      <w:r>
        <w:t>Définir le problème à traiter</w:t>
      </w:r>
    </w:p>
    <w:p w:rsidR="00A14E44" w:rsidRDefault="00A14E44" w:rsidP="00A14E44">
      <w:pPr>
        <w:spacing w:line="240" w:lineRule="auto"/>
        <w:ind w:firstLine="708"/>
      </w:pPr>
      <w:r>
        <w:lastRenderedPageBreak/>
        <w:t>Identifier les causes</w:t>
      </w:r>
    </w:p>
    <w:p w:rsidR="00A14E44" w:rsidRDefault="00A14E44" w:rsidP="00A14E44">
      <w:pPr>
        <w:spacing w:line="240" w:lineRule="auto"/>
        <w:ind w:firstLine="708"/>
      </w:pPr>
      <w:r>
        <w:t>Trouver une solution</w:t>
      </w:r>
    </w:p>
    <w:p w:rsidR="00A14E44" w:rsidRDefault="00A14E44" w:rsidP="00A14E44">
      <w:pPr>
        <w:spacing w:line="240" w:lineRule="auto"/>
        <w:ind w:firstLine="708"/>
      </w:pPr>
      <w:r>
        <w:t>Lancer les actions : mettre en œuvre la solution retenue</w:t>
      </w:r>
    </w:p>
    <w:p w:rsidR="00A14E44" w:rsidRDefault="00A14E44" w:rsidP="00A14E44">
      <w:pPr>
        <w:spacing w:line="240" w:lineRule="auto"/>
        <w:ind w:firstLine="708"/>
      </w:pPr>
      <w:r>
        <w:t>Suivre l’efficacité de la solution et de sa mise en œuvre</w:t>
      </w:r>
    </w:p>
    <w:p w:rsidR="00EA3B3B" w:rsidRDefault="00EA3B3B" w:rsidP="00A14E44">
      <w:pPr>
        <w:spacing w:line="240" w:lineRule="auto"/>
        <w:ind w:firstLine="708"/>
      </w:pPr>
    </w:p>
    <w:p w:rsidR="00EA3B3B" w:rsidRDefault="00EA3B3B" w:rsidP="00A14E44">
      <w:pPr>
        <w:spacing w:line="240" w:lineRule="auto"/>
        <w:ind w:firstLine="708"/>
      </w:pPr>
    </w:p>
    <w:p w:rsidR="00EA3B3B" w:rsidRDefault="00EA3B3B" w:rsidP="00A14E44">
      <w:pPr>
        <w:spacing w:line="240" w:lineRule="auto"/>
        <w:ind w:firstLine="708"/>
      </w:pPr>
    </w:p>
    <w:p w:rsidR="00EA3B3B" w:rsidRDefault="00EA3B3B" w:rsidP="00A14E44">
      <w:pPr>
        <w:spacing w:line="240" w:lineRule="auto"/>
        <w:ind w:firstLine="708"/>
      </w:pPr>
    </w:p>
    <w:p w:rsidR="00EA3B3B" w:rsidRDefault="00EA3B3B" w:rsidP="00A14E44">
      <w:pPr>
        <w:spacing w:line="240" w:lineRule="auto"/>
        <w:ind w:firstLine="708"/>
      </w:pPr>
    </w:p>
    <w:p w:rsidR="00EA3B3B" w:rsidRDefault="00EA3B3B" w:rsidP="00A14E44">
      <w:pPr>
        <w:spacing w:line="240" w:lineRule="auto"/>
        <w:ind w:firstLine="708"/>
      </w:pPr>
    </w:p>
    <w:p w:rsidR="00EA3B3B" w:rsidRDefault="00EA3B3B" w:rsidP="00A14E44">
      <w:pPr>
        <w:spacing w:line="240" w:lineRule="auto"/>
        <w:ind w:firstLine="708"/>
      </w:pPr>
    </w:p>
    <w:p w:rsidR="00EA3B3B" w:rsidRDefault="00EA3B3B" w:rsidP="00A14E44">
      <w:pPr>
        <w:spacing w:line="240" w:lineRule="auto"/>
        <w:ind w:firstLine="708"/>
      </w:pPr>
    </w:p>
    <w:p w:rsidR="00EA3B3B" w:rsidRDefault="00EA3B3B" w:rsidP="00A14E44">
      <w:pPr>
        <w:spacing w:line="240" w:lineRule="auto"/>
        <w:ind w:firstLine="708"/>
      </w:pPr>
    </w:p>
    <w:p w:rsidR="00EA3B3B" w:rsidRDefault="00EA3B3B" w:rsidP="00A14E44">
      <w:pPr>
        <w:spacing w:line="240" w:lineRule="auto"/>
        <w:ind w:firstLine="708"/>
      </w:pPr>
    </w:p>
    <w:p w:rsidR="00EA3B3B" w:rsidRDefault="00EA3B3B" w:rsidP="00A14E44">
      <w:pPr>
        <w:spacing w:line="240" w:lineRule="auto"/>
        <w:ind w:firstLine="708"/>
      </w:pPr>
    </w:p>
    <w:p w:rsidR="00EA3B3B" w:rsidRDefault="00EA3B3B" w:rsidP="00A14E44">
      <w:pPr>
        <w:spacing w:line="240" w:lineRule="auto"/>
        <w:ind w:firstLine="708"/>
      </w:pPr>
    </w:p>
    <w:p w:rsidR="00EA3B3B" w:rsidRDefault="00EA3B3B" w:rsidP="00A14E44">
      <w:pPr>
        <w:spacing w:line="240" w:lineRule="auto"/>
        <w:ind w:firstLine="708"/>
      </w:pPr>
    </w:p>
    <w:p w:rsidR="00EA3B3B" w:rsidRDefault="00EA3B3B" w:rsidP="00EA3B3B">
      <w:pPr>
        <w:spacing w:line="240" w:lineRule="auto"/>
        <w:ind w:firstLine="708"/>
      </w:pPr>
      <w:r>
        <w:rPr>
          <w:b/>
          <w:bCs/>
          <w:color w:val="FF0000"/>
        </w:rPr>
        <w:t xml:space="preserve">Logo </w:t>
      </w:r>
      <w:proofErr w:type="spellStart"/>
      <w:r>
        <w:rPr>
          <w:b/>
          <w:bCs/>
          <w:color w:val="FF0000"/>
        </w:rPr>
        <w:t>ui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ux</w:t>
      </w:r>
      <w:proofErr w:type="spellEnd"/>
    </w:p>
    <w:p w:rsidR="00EA3B3B" w:rsidRDefault="00EA3B3B" w:rsidP="00A14E44">
      <w:pPr>
        <w:spacing w:line="240" w:lineRule="auto"/>
        <w:ind w:firstLine="708"/>
        <w:rPr>
          <w:b/>
          <w:bCs/>
          <w:color w:val="FF0000"/>
        </w:rPr>
      </w:pPr>
      <w:bookmarkStart w:id="0" w:name="_GoBack"/>
      <w:bookmarkEnd w:id="0"/>
    </w:p>
    <w:p w:rsidR="00AD4033" w:rsidRDefault="00AD4033" w:rsidP="00F43722">
      <w:pPr>
        <w:spacing w:line="240" w:lineRule="auto"/>
        <w:rPr>
          <w:b/>
          <w:bCs/>
          <w:color w:val="FF0000"/>
        </w:rPr>
      </w:pPr>
    </w:p>
    <w:p w:rsidR="00AD4033" w:rsidRPr="00F43722" w:rsidRDefault="00AD4033" w:rsidP="00F43722">
      <w:pPr>
        <w:spacing w:line="240" w:lineRule="auto"/>
        <w:rPr>
          <w:b/>
          <w:bCs/>
          <w:color w:val="FF0000"/>
        </w:rPr>
      </w:pPr>
    </w:p>
    <w:sectPr w:rsidR="00AD4033" w:rsidRPr="00F43722" w:rsidSect="00AF6CB7">
      <w:pgSz w:w="11906" w:h="16838"/>
      <w:pgMar w:top="284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AE6"/>
    <w:multiLevelType w:val="hybridMultilevel"/>
    <w:tmpl w:val="60D41ABA"/>
    <w:lvl w:ilvl="0" w:tplc="C444F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D49FE"/>
    <w:multiLevelType w:val="hybridMultilevel"/>
    <w:tmpl w:val="A282DA6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C56BF"/>
    <w:multiLevelType w:val="hybridMultilevel"/>
    <w:tmpl w:val="36FEFBEE"/>
    <w:lvl w:ilvl="0" w:tplc="7C7E8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15552"/>
    <w:multiLevelType w:val="hybridMultilevel"/>
    <w:tmpl w:val="D09A311E"/>
    <w:lvl w:ilvl="0" w:tplc="7C7E8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6F0A"/>
    <w:multiLevelType w:val="hybridMultilevel"/>
    <w:tmpl w:val="4F9A5424"/>
    <w:lvl w:ilvl="0" w:tplc="7C7E8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06087"/>
    <w:multiLevelType w:val="hybridMultilevel"/>
    <w:tmpl w:val="E6141A34"/>
    <w:lvl w:ilvl="0" w:tplc="040C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6" w15:restartNumberingAfterBreak="0">
    <w:nsid w:val="3EB858E6"/>
    <w:multiLevelType w:val="hybridMultilevel"/>
    <w:tmpl w:val="EBB65A6C"/>
    <w:lvl w:ilvl="0" w:tplc="7C7E8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647C0"/>
    <w:multiLevelType w:val="hybridMultilevel"/>
    <w:tmpl w:val="BD9455A0"/>
    <w:lvl w:ilvl="0" w:tplc="7C7E8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523B9"/>
    <w:multiLevelType w:val="hybridMultilevel"/>
    <w:tmpl w:val="F7C49E3C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CBA08A3"/>
    <w:multiLevelType w:val="hybridMultilevel"/>
    <w:tmpl w:val="EE3C36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675C8"/>
    <w:multiLevelType w:val="hybridMultilevel"/>
    <w:tmpl w:val="463E0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16FC3"/>
    <w:multiLevelType w:val="hybridMultilevel"/>
    <w:tmpl w:val="AF8AD6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3208C"/>
    <w:multiLevelType w:val="hybridMultilevel"/>
    <w:tmpl w:val="C0DC4BEE"/>
    <w:lvl w:ilvl="0" w:tplc="7C7E8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2"/>
  </w:num>
  <w:num w:numId="5">
    <w:abstractNumId w:val="2"/>
  </w:num>
  <w:num w:numId="6">
    <w:abstractNumId w:val="1"/>
  </w:num>
  <w:num w:numId="7">
    <w:abstractNumId w:val="9"/>
  </w:num>
  <w:num w:numId="8">
    <w:abstractNumId w:val="11"/>
  </w:num>
  <w:num w:numId="9">
    <w:abstractNumId w:val="10"/>
  </w:num>
  <w:num w:numId="10">
    <w:abstractNumId w:val="5"/>
  </w:num>
  <w:num w:numId="11">
    <w:abstractNumId w:val="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DE"/>
    <w:rsid w:val="001006B2"/>
    <w:rsid w:val="00115410"/>
    <w:rsid w:val="00373DF6"/>
    <w:rsid w:val="004449FD"/>
    <w:rsid w:val="00586A79"/>
    <w:rsid w:val="00765F70"/>
    <w:rsid w:val="00816CBE"/>
    <w:rsid w:val="00941CDE"/>
    <w:rsid w:val="0096582F"/>
    <w:rsid w:val="009C12FA"/>
    <w:rsid w:val="00A14E44"/>
    <w:rsid w:val="00AD4033"/>
    <w:rsid w:val="00AD43DD"/>
    <w:rsid w:val="00AF6CB7"/>
    <w:rsid w:val="00B33043"/>
    <w:rsid w:val="00CE19F5"/>
    <w:rsid w:val="00D154DC"/>
    <w:rsid w:val="00DB4EDE"/>
    <w:rsid w:val="00DC59E0"/>
    <w:rsid w:val="00EA3B3B"/>
    <w:rsid w:val="00F4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BE45"/>
  <w15:chartTrackingRefBased/>
  <w15:docId w15:val="{FD3DCA95-2FF0-4C84-B63F-EF313202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86A79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586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6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43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1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akhtab</dc:creator>
  <cp:keywords/>
  <dc:description/>
  <cp:lastModifiedBy>akhtab</cp:lastModifiedBy>
  <cp:revision>11</cp:revision>
  <dcterms:created xsi:type="dcterms:W3CDTF">2023-10-12T14:09:00Z</dcterms:created>
  <dcterms:modified xsi:type="dcterms:W3CDTF">2023-11-03T11:54:00Z</dcterms:modified>
</cp:coreProperties>
</file>