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C7984F" w14:textId="77777777" w:rsidR="008F2BFB" w:rsidRPr="00AD68CD" w:rsidRDefault="008F2BFB" w:rsidP="00E12D48">
      <w:pPr>
        <w:spacing w:after="80"/>
        <w:jc w:val="center"/>
        <w:rPr>
          <w:rFonts w:ascii="Times New Roman" w:hAnsi="Times New Roman"/>
          <w:b/>
        </w:rPr>
      </w:pPr>
      <w:r w:rsidRPr="00AD68CD">
        <w:rPr>
          <w:rFonts w:ascii="Times New Roman" w:hAnsi="Times New Roman"/>
          <w:b/>
        </w:rPr>
        <w:t>Machine Learning</w:t>
      </w:r>
    </w:p>
    <w:p w14:paraId="51F8F013" w14:textId="2ADBF2E2" w:rsidR="00C241BC" w:rsidRPr="00AD68CD" w:rsidRDefault="00CF1608" w:rsidP="00E12D48">
      <w:pPr>
        <w:spacing w:after="80"/>
        <w:jc w:val="center"/>
        <w:rPr>
          <w:rFonts w:ascii="Times New Roman" w:hAnsi="Times New Roman"/>
          <w:b/>
        </w:rPr>
      </w:pPr>
      <w:r>
        <w:rPr>
          <w:rFonts w:ascii="Times New Roman" w:hAnsi="Times New Roman"/>
          <w:b/>
        </w:rPr>
        <w:t>Spring</w:t>
      </w:r>
      <w:r w:rsidR="00EE0304" w:rsidRPr="00AD68CD">
        <w:rPr>
          <w:rFonts w:ascii="Times New Roman" w:hAnsi="Times New Roman"/>
          <w:b/>
        </w:rPr>
        <w:t xml:space="preserve"> 20</w:t>
      </w:r>
      <w:r w:rsidR="008F61FD" w:rsidRPr="00AD68CD">
        <w:rPr>
          <w:rFonts w:ascii="Times New Roman" w:hAnsi="Times New Roman"/>
          <w:b/>
        </w:rPr>
        <w:t>2</w:t>
      </w:r>
      <w:r w:rsidR="008E643E">
        <w:rPr>
          <w:rFonts w:ascii="Times New Roman" w:hAnsi="Times New Roman"/>
          <w:b/>
        </w:rPr>
        <w:t>6</w:t>
      </w:r>
    </w:p>
    <w:p w14:paraId="50BFE6E9" w14:textId="2B8CBD4D" w:rsidR="008F2BFB" w:rsidRPr="00233FCC" w:rsidRDefault="00E12D48" w:rsidP="00E12D48">
      <w:pPr>
        <w:spacing w:after="80"/>
        <w:jc w:val="center"/>
        <w:rPr>
          <w:rFonts w:ascii="Times New Roman" w:hAnsi="Times New Roman"/>
          <w:b/>
          <w:color w:val="0000FF"/>
        </w:rPr>
      </w:pPr>
      <w:r w:rsidRPr="00233FCC">
        <w:rPr>
          <w:rFonts w:ascii="Times New Roman" w:hAnsi="Times New Roman"/>
          <w:b/>
          <w:color w:val="0000FF"/>
        </w:rPr>
        <w:t xml:space="preserve">Final Project </w:t>
      </w:r>
      <w:r w:rsidR="003442AD" w:rsidRPr="00233FCC">
        <w:rPr>
          <w:rFonts w:ascii="Times New Roman" w:hAnsi="Times New Roman"/>
          <w:b/>
          <w:color w:val="0000FF"/>
        </w:rPr>
        <w:t>/</w:t>
      </w:r>
      <w:r w:rsidRPr="00233FCC">
        <w:rPr>
          <w:rFonts w:ascii="Times New Roman" w:hAnsi="Times New Roman"/>
          <w:b/>
          <w:color w:val="0000FF"/>
        </w:rPr>
        <w:t xml:space="preserve"> </w:t>
      </w:r>
      <w:r w:rsidR="003442AD" w:rsidRPr="00233FCC">
        <w:rPr>
          <w:rFonts w:ascii="Times New Roman" w:hAnsi="Times New Roman"/>
          <w:b/>
          <w:color w:val="0000FF"/>
        </w:rPr>
        <w:t>C</w:t>
      </w:r>
      <w:r w:rsidR="003442AD" w:rsidRPr="00233FCC">
        <w:rPr>
          <w:rFonts w:ascii="Times New Roman" w:hAnsi="Times New Roman" w:hint="eastAsia"/>
          <w:b/>
          <w:color w:val="0000FF"/>
        </w:rPr>
        <w:t>ompetition</w:t>
      </w:r>
    </w:p>
    <w:p w14:paraId="6443D39D" w14:textId="346BCDA5" w:rsidR="00E12D48" w:rsidRDefault="00E12D48" w:rsidP="00742588">
      <w:pPr>
        <w:rPr>
          <w:rFonts w:ascii="Times New Roman" w:hAnsi="Times New Roman"/>
          <w:b/>
        </w:rPr>
      </w:pPr>
      <w:r>
        <w:rPr>
          <w:rFonts w:ascii="Times New Roman" w:hAnsi="Times New Roman"/>
          <w:b/>
        </w:rPr>
        <w:t>This Final Project, replacing the final exam, is the ML Competition, which has three major components:</w:t>
      </w:r>
    </w:p>
    <w:p w14:paraId="1C3CC1FF" w14:textId="1363C05D" w:rsidR="00E12D48" w:rsidRDefault="00E12D48" w:rsidP="00233FCC">
      <w:pPr>
        <w:pStyle w:val="ListParagraph"/>
        <w:numPr>
          <w:ilvl w:val="0"/>
          <w:numId w:val="16"/>
        </w:numPr>
        <w:spacing w:line="264" w:lineRule="auto"/>
        <w:rPr>
          <w:rFonts w:ascii="Times New Roman" w:hAnsi="Times New Roman"/>
          <w:b/>
        </w:rPr>
      </w:pPr>
      <w:r>
        <w:rPr>
          <w:rFonts w:ascii="Times New Roman" w:hAnsi="Times New Roman"/>
          <w:b/>
        </w:rPr>
        <w:t>A Poster</w:t>
      </w:r>
      <w:r w:rsidR="00233FCC">
        <w:rPr>
          <w:rFonts w:ascii="Times New Roman" w:hAnsi="Times New Roman"/>
          <w:b/>
        </w:rPr>
        <w:t xml:space="preserve">: due May </w:t>
      </w:r>
      <w:r w:rsidR="008E643E">
        <w:rPr>
          <w:rFonts w:ascii="Times New Roman" w:hAnsi="Times New Roman"/>
          <w:b/>
        </w:rPr>
        <w:t>4</w:t>
      </w:r>
      <w:r w:rsidR="00233FCC" w:rsidRPr="00233FCC">
        <w:rPr>
          <w:rFonts w:ascii="Times New Roman" w:hAnsi="Times New Roman"/>
          <w:b/>
          <w:vertAlign w:val="superscript"/>
        </w:rPr>
        <w:t>st</w:t>
      </w:r>
      <w:r w:rsidR="00233FCC">
        <w:rPr>
          <w:rFonts w:ascii="Times New Roman" w:hAnsi="Times New Roman"/>
          <w:b/>
        </w:rPr>
        <w:t xml:space="preserve"> (</w:t>
      </w:r>
      <w:r w:rsidR="008E643E">
        <w:rPr>
          <w:rFonts w:ascii="Times New Roman" w:hAnsi="Times New Roman"/>
          <w:b/>
        </w:rPr>
        <w:t>Monday</w:t>
      </w:r>
      <w:r w:rsidR="00233FCC">
        <w:rPr>
          <w:rFonts w:ascii="Times New Roman" w:hAnsi="Times New Roman"/>
          <w:b/>
        </w:rPr>
        <w:t>), 11:59pm, via Canvas</w:t>
      </w:r>
    </w:p>
    <w:p w14:paraId="2D84DFF3" w14:textId="772BF811" w:rsidR="00233FCC" w:rsidRDefault="00233FCC" w:rsidP="00233FCC">
      <w:pPr>
        <w:pStyle w:val="ListParagraph"/>
        <w:numPr>
          <w:ilvl w:val="0"/>
          <w:numId w:val="16"/>
        </w:numPr>
        <w:spacing w:line="264" w:lineRule="auto"/>
        <w:rPr>
          <w:rFonts w:ascii="Times New Roman" w:hAnsi="Times New Roman"/>
          <w:b/>
        </w:rPr>
      </w:pPr>
      <w:r>
        <w:rPr>
          <w:rFonts w:ascii="Times New Roman" w:hAnsi="Times New Roman"/>
          <w:b/>
        </w:rPr>
        <w:t xml:space="preserve">Participation of the poster presentation: May </w:t>
      </w:r>
      <w:r w:rsidR="008E643E">
        <w:rPr>
          <w:rFonts w:ascii="Times New Roman" w:hAnsi="Times New Roman"/>
          <w:b/>
        </w:rPr>
        <w:t>7</w:t>
      </w:r>
      <w:r w:rsidRPr="00233FCC">
        <w:rPr>
          <w:rFonts w:ascii="Times New Roman" w:hAnsi="Times New Roman"/>
          <w:b/>
          <w:vertAlign w:val="superscript"/>
        </w:rPr>
        <w:t>th</w:t>
      </w:r>
      <w:r>
        <w:rPr>
          <w:rFonts w:ascii="Times New Roman" w:hAnsi="Times New Roman"/>
          <w:b/>
          <w:vertAlign w:val="superscript"/>
        </w:rPr>
        <w:t xml:space="preserve"> </w:t>
      </w:r>
      <w:r>
        <w:rPr>
          <w:rFonts w:ascii="Times New Roman" w:hAnsi="Times New Roman"/>
          <w:b/>
        </w:rPr>
        <w:t>(</w:t>
      </w:r>
      <w:r w:rsidR="008E643E">
        <w:rPr>
          <w:rFonts w:ascii="Times New Roman" w:hAnsi="Times New Roman"/>
          <w:b/>
        </w:rPr>
        <w:t>Thurs</w:t>
      </w:r>
      <w:r>
        <w:rPr>
          <w:rFonts w:ascii="Times New Roman" w:hAnsi="Times New Roman"/>
          <w:b/>
        </w:rPr>
        <w:t xml:space="preserve">day), </w:t>
      </w:r>
      <w:r w:rsidR="008E643E">
        <w:rPr>
          <w:rFonts w:ascii="Times New Roman" w:hAnsi="Times New Roman"/>
          <w:b/>
        </w:rPr>
        <w:t>4</w:t>
      </w:r>
      <w:r>
        <w:rPr>
          <w:rFonts w:ascii="Times New Roman" w:hAnsi="Times New Roman"/>
          <w:b/>
        </w:rPr>
        <w:t>:00-</w:t>
      </w:r>
      <w:r w:rsidR="008E643E">
        <w:rPr>
          <w:rFonts w:ascii="Times New Roman" w:hAnsi="Times New Roman"/>
          <w:b/>
        </w:rPr>
        <w:t>8</w:t>
      </w:r>
      <w:r>
        <w:rPr>
          <w:rFonts w:ascii="Times New Roman" w:hAnsi="Times New Roman"/>
          <w:b/>
        </w:rPr>
        <w:t>:</w:t>
      </w:r>
      <w:r w:rsidR="008E643E">
        <w:rPr>
          <w:rFonts w:ascii="Times New Roman" w:hAnsi="Times New Roman"/>
          <w:b/>
        </w:rPr>
        <w:t>0</w:t>
      </w:r>
      <w:r>
        <w:rPr>
          <w:rFonts w:ascii="Times New Roman" w:hAnsi="Times New Roman"/>
          <w:b/>
        </w:rPr>
        <w:t>0pm, The Commons Area, Engr. Building No. 1. You have a chance to win an award</w:t>
      </w:r>
    </w:p>
    <w:p w14:paraId="75C32966" w14:textId="1E562A7F" w:rsidR="00233FCC" w:rsidRPr="00E12D48" w:rsidRDefault="00233FCC" w:rsidP="00233FCC">
      <w:pPr>
        <w:pStyle w:val="ListParagraph"/>
        <w:numPr>
          <w:ilvl w:val="0"/>
          <w:numId w:val="16"/>
        </w:numPr>
        <w:spacing w:line="264" w:lineRule="auto"/>
        <w:rPr>
          <w:rFonts w:ascii="Times New Roman" w:hAnsi="Times New Roman"/>
          <w:b/>
        </w:rPr>
      </w:pPr>
      <w:r>
        <w:rPr>
          <w:rFonts w:ascii="Times New Roman" w:hAnsi="Times New Roman"/>
          <w:b/>
        </w:rPr>
        <w:t xml:space="preserve">A Report (word format): due May </w:t>
      </w:r>
      <w:r w:rsidR="008E643E">
        <w:rPr>
          <w:rFonts w:ascii="Times New Roman" w:hAnsi="Times New Roman"/>
          <w:b/>
        </w:rPr>
        <w:t>13</w:t>
      </w:r>
      <w:proofErr w:type="gramStart"/>
      <w:r>
        <w:rPr>
          <w:rFonts w:ascii="Times New Roman" w:hAnsi="Times New Roman"/>
          <w:b/>
          <w:vertAlign w:val="superscript"/>
        </w:rPr>
        <w:t>th</w:t>
      </w:r>
      <w:r>
        <w:rPr>
          <w:rFonts w:ascii="Times New Roman" w:hAnsi="Times New Roman"/>
          <w:b/>
        </w:rPr>
        <w:t>(</w:t>
      </w:r>
      <w:proofErr w:type="gramEnd"/>
      <w:r w:rsidR="008E643E">
        <w:rPr>
          <w:rFonts w:ascii="Times New Roman" w:hAnsi="Times New Roman"/>
          <w:b/>
        </w:rPr>
        <w:t>Wed.</w:t>
      </w:r>
      <w:r>
        <w:rPr>
          <w:rFonts w:ascii="Times New Roman" w:hAnsi="Times New Roman"/>
          <w:b/>
        </w:rPr>
        <w:t>), 11:59pm, via Canvas</w:t>
      </w:r>
    </w:p>
    <w:p w14:paraId="3DFC2231" w14:textId="77777777" w:rsidR="00E12D48" w:rsidRDefault="00E12D48" w:rsidP="00742588">
      <w:pPr>
        <w:rPr>
          <w:rFonts w:ascii="Times New Roman" w:hAnsi="Times New Roman"/>
          <w:b/>
        </w:rPr>
      </w:pPr>
    </w:p>
    <w:p w14:paraId="6818E580" w14:textId="6234004C" w:rsidR="00DC58B0" w:rsidRPr="00233FCC" w:rsidRDefault="00D83DEF" w:rsidP="00F56DC7">
      <w:pPr>
        <w:spacing w:after="160"/>
        <w:jc w:val="center"/>
        <w:rPr>
          <w:rFonts w:ascii="Times New Roman" w:hAnsi="Times New Roman"/>
          <w:b/>
          <w:bCs/>
          <w:color w:val="0000FF"/>
          <w:sz w:val="32"/>
          <w:szCs w:val="32"/>
        </w:rPr>
      </w:pPr>
      <w:r w:rsidRPr="00233FCC">
        <w:rPr>
          <w:rFonts w:ascii="Times New Roman" w:hAnsi="Times New Roman"/>
          <w:b/>
          <w:bCs/>
          <w:color w:val="0000FF"/>
          <w:sz w:val="32"/>
          <w:szCs w:val="32"/>
        </w:rPr>
        <w:t xml:space="preserve">Bolted flange looseness </w:t>
      </w:r>
      <w:r w:rsidR="00E45FD7" w:rsidRPr="00233FCC">
        <w:rPr>
          <w:rFonts w:ascii="Times New Roman" w:hAnsi="Times New Roman"/>
          <w:b/>
          <w:bCs/>
          <w:color w:val="0000FF"/>
          <w:sz w:val="32"/>
          <w:szCs w:val="32"/>
        </w:rPr>
        <w:t>detection (classification)</w:t>
      </w:r>
    </w:p>
    <w:p w14:paraId="1514D7E6" w14:textId="6AF5C845" w:rsidR="00B3518D" w:rsidRDefault="00B3518D" w:rsidP="00233FCC">
      <w:pPr>
        <w:spacing w:line="276" w:lineRule="auto"/>
        <w:rPr>
          <w:rFonts w:ascii="Times New Roman" w:hAnsi="Times New Roman"/>
        </w:rPr>
      </w:pPr>
      <w:r w:rsidRPr="00B3518D">
        <w:rPr>
          <w:rFonts w:ascii="Times New Roman" w:hAnsi="Times New Roman"/>
        </w:rPr>
        <w:t>From the early industrial age to modern times, bolted connections have been a reliable type of connection for structural components and widely used in many industries. For example, the offshore oil industry employs pipelines with flange connections to transport the oil from the seabed to the land. However, such connection still suffers from problems, such as bolt looseness, which may be resulting from chemical erosion, mechanical vibration, impact from foreign objects, and improper installation. That is, in the pipeline system, bolted connection represents a point of vulnerability and is prone to self-loosening due to uncertainties, which might lead to disastrous consequences, resulting in economic losses. Therefore, it is important to detect the bolt looseness of the subsea flange.</w:t>
      </w:r>
    </w:p>
    <w:p w14:paraId="543D377E" w14:textId="77777777" w:rsidR="00B3518D" w:rsidRDefault="00B3518D" w:rsidP="00233FCC">
      <w:pPr>
        <w:spacing w:line="276" w:lineRule="auto"/>
        <w:rPr>
          <w:rFonts w:ascii="Times New Roman" w:hAnsi="Times New Roman"/>
        </w:rPr>
      </w:pPr>
    </w:p>
    <w:p w14:paraId="4B2EA597" w14:textId="5901EA2A" w:rsidR="00F6281D" w:rsidRDefault="00147019" w:rsidP="00233FCC">
      <w:pPr>
        <w:spacing w:line="276" w:lineRule="auto"/>
        <w:rPr>
          <w:rFonts w:ascii="Times New Roman" w:hAnsi="Times New Roman"/>
        </w:rPr>
      </w:pPr>
      <w:r>
        <w:rPr>
          <w:rFonts w:ascii="Times New Roman" w:hAnsi="Times New Roman"/>
        </w:rPr>
        <w:t xml:space="preserve">In this </w:t>
      </w:r>
      <w:r w:rsidR="00233FCC">
        <w:rPr>
          <w:rFonts w:ascii="Times New Roman" w:hAnsi="Times New Roman"/>
        </w:rPr>
        <w:t>project</w:t>
      </w:r>
      <w:r w:rsidR="003442AD">
        <w:rPr>
          <w:rFonts w:ascii="Times New Roman" w:hAnsi="Times New Roman"/>
        </w:rPr>
        <w:t>/competition</w:t>
      </w:r>
      <w:r>
        <w:rPr>
          <w:rFonts w:ascii="Times New Roman" w:hAnsi="Times New Roman"/>
        </w:rPr>
        <w:t>,</w:t>
      </w:r>
      <w:r w:rsidR="00F54D23">
        <w:rPr>
          <w:rFonts w:ascii="Times New Roman" w:hAnsi="Times New Roman"/>
        </w:rPr>
        <w:t xml:space="preserve"> </w:t>
      </w:r>
      <w:proofErr w:type="gramStart"/>
      <w:r w:rsidR="00F54D23">
        <w:rPr>
          <w:rFonts w:ascii="Times New Roman" w:hAnsi="Times New Roman"/>
        </w:rPr>
        <w:t>You</w:t>
      </w:r>
      <w:proofErr w:type="gramEnd"/>
      <w:r w:rsidR="00F54D23">
        <w:rPr>
          <w:rFonts w:ascii="Times New Roman" w:hAnsi="Times New Roman"/>
        </w:rPr>
        <w:t xml:space="preserve"> are required to </w:t>
      </w:r>
      <w:r w:rsidR="00A968C8">
        <w:rPr>
          <w:rFonts w:ascii="Times New Roman" w:hAnsi="Times New Roman"/>
        </w:rPr>
        <w:t xml:space="preserve">use percussion method and </w:t>
      </w:r>
      <w:r w:rsidR="00F54D23">
        <w:rPr>
          <w:rFonts w:ascii="Times New Roman" w:hAnsi="Times New Roman"/>
        </w:rPr>
        <w:t>build your ML/DL models</w:t>
      </w:r>
      <w:r w:rsidR="00265885">
        <w:rPr>
          <w:rFonts w:ascii="Times New Roman" w:hAnsi="Times New Roman"/>
        </w:rPr>
        <w:t xml:space="preserve"> (2 shallow learning models and 2 deep learning models)</w:t>
      </w:r>
      <w:r w:rsidR="00F54D23">
        <w:rPr>
          <w:rFonts w:ascii="Times New Roman" w:hAnsi="Times New Roman"/>
        </w:rPr>
        <w:t xml:space="preserve"> to identify the </w:t>
      </w:r>
      <w:r w:rsidR="00F54D23" w:rsidRPr="00F54D23">
        <w:rPr>
          <w:rFonts w:ascii="Times New Roman" w:hAnsi="Times New Roman"/>
        </w:rPr>
        <w:t>looseness/tightness</w:t>
      </w:r>
      <w:r w:rsidR="00F54D23">
        <w:rPr>
          <w:rFonts w:ascii="Times New Roman" w:hAnsi="Times New Roman"/>
        </w:rPr>
        <w:t xml:space="preserve"> level (0/2</w:t>
      </w:r>
      <w:r w:rsidR="008E643E">
        <w:rPr>
          <w:rFonts w:ascii="Times New Roman" w:hAnsi="Times New Roman"/>
        </w:rPr>
        <w:t>5</w:t>
      </w:r>
      <w:r w:rsidR="00F54D23">
        <w:rPr>
          <w:rFonts w:ascii="Times New Roman" w:hAnsi="Times New Roman"/>
        </w:rPr>
        <w:t>/</w:t>
      </w:r>
      <w:r w:rsidR="008E643E">
        <w:rPr>
          <w:rFonts w:ascii="Times New Roman" w:hAnsi="Times New Roman"/>
        </w:rPr>
        <w:t>5</w:t>
      </w:r>
      <w:r w:rsidR="00F54D23">
        <w:rPr>
          <w:rFonts w:ascii="Times New Roman" w:hAnsi="Times New Roman"/>
        </w:rPr>
        <w:t>0 ft-lbs) of bolted flanges</w:t>
      </w:r>
      <w:r w:rsidR="00BC1CBD">
        <w:rPr>
          <w:rFonts w:ascii="Times New Roman" w:hAnsi="Times New Roman"/>
        </w:rPr>
        <w:t>.</w:t>
      </w:r>
      <w:r>
        <w:rPr>
          <w:rFonts w:ascii="Times New Roman" w:hAnsi="Times New Roman"/>
        </w:rPr>
        <w:t xml:space="preserve"> </w:t>
      </w:r>
      <w:r w:rsidR="00A968C8">
        <w:rPr>
          <w:rFonts w:ascii="Times New Roman" w:hAnsi="Times New Roman"/>
        </w:rPr>
        <w:t>W</w:t>
      </w:r>
      <w:r w:rsidR="003442AD">
        <w:rPr>
          <w:rFonts w:ascii="Times New Roman" w:hAnsi="Times New Roman"/>
        </w:rPr>
        <w:t xml:space="preserve">e will provide you </w:t>
      </w:r>
      <w:r w:rsidR="000B29EA">
        <w:rPr>
          <w:rFonts w:ascii="Times New Roman" w:hAnsi="Times New Roman"/>
        </w:rPr>
        <w:t xml:space="preserve">with </w:t>
      </w:r>
      <w:r w:rsidR="003442AD">
        <w:rPr>
          <w:rFonts w:ascii="Times New Roman" w:hAnsi="Times New Roman"/>
        </w:rPr>
        <w:t xml:space="preserve">4 </w:t>
      </w:r>
      <w:r w:rsidR="00DC6BBC">
        <w:rPr>
          <w:rFonts w:ascii="Times New Roman" w:hAnsi="Times New Roman"/>
        </w:rPr>
        <w:t xml:space="preserve">percussion-induced audio </w:t>
      </w:r>
      <w:r w:rsidR="003442AD">
        <w:rPr>
          <w:rFonts w:ascii="Times New Roman" w:hAnsi="Times New Roman"/>
        </w:rPr>
        <w:t xml:space="preserve">datasets collected from 4 </w:t>
      </w:r>
      <w:r w:rsidR="000B29EA">
        <w:rPr>
          <w:rFonts w:ascii="Times New Roman" w:hAnsi="Times New Roman"/>
        </w:rPr>
        <w:t xml:space="preserve">pairs of bolted </w:t>
      </w:r>
      <w:r w:rsidR="003442AD">
        <w:rPr>
          <w:rFonts w:ascii="Times New Roman" w:hAnsi="Times New Roman"/>
        </w:rPr>
        <w:t xml:space="preserve">flanges </w:t>
      </w:r>
      <w:r w:rsidR="000B29EA">
        <w:rPr>
          <w:rFonts w:ascii="Times New Roman" w:hAnsi="Times New Roman"/>
        </w:rPr>
        <w:t>in</w:t>
      </w:r>
      <w:r w:rsidR="003442AD">
        <w:rPr>
          <w:rFonts w:ascii="Times New Roman" w:hAnsi="Times New Roman"/>
        </w:rPr>
        <w:t xml:space="preserve"> a pipeline system</w:t>
      </w:r>
      <w:r w:rsidR="00FD62A7">
        <w:rPr>
          <w:rFonts w:ascii="Times New Roman" w:hAnsi="Times New Roman"/>
        </w:rPr>
        <w:t xml:space="preserve"> (Fig. 1)</w:t>
      </w:r>
      <w:r w:rsidR="000B29EA">
        <w:rPr>
          <w:rFonts w:ascii="Times New Roman" w:hAnsi="Times New Roman"/>
        </w:rPr>
        <w:t>, respectively</w:t>
      </w:r>
      <w:r w:rsidR="003442AD">
        <w:rPr>
          <w:rFonts w:ascii="Times New Roman" w:hAnsi="Times New Roman"/>
        </w:rPr>
        <w:t>.</w:t>
      </w:r>
      <w:r w:rsidR="00F44359">
        <w:rPr>
          <w:rFonts w:ascii="Times New Roman" w:hAnsi="Times New Roman"/>
        </w:rPr>
        <w:t xml:space="preserve"> These datasets were conducted by hitting the surface of flanges with a steel hammer and recorded by an iphone</w:t>
      </w:r>
      <w:r w:rsidR="001E6389">
        <w:rPr>
          <w:rFonts w:ascii="Times New Roman" w:hAnsi="Times New Roman"/>
        </w:rPr>
        <w:t xml:space="preserve"> (48</w:t>
      </w:r>
      <w:r w:rsidR="001471D4">
        <w:rPr>
          <w:rFonts w:ascii="Times New Roman" w:hAnsi="Times New Roman"/>
        </w:rPr>
        <w:t>k</w:t>
      </w:r>
      <w:r w:rsidR="001E6389">
        <w:rPr>
          <w:rFonts w:ascii="Times New Roman" w:hAnsi="Times New Roman"/>
        </w:rPr>
        <w:t>Hz sampling rate)</w:t>
      </w:r>
      <w:r w:rsidR="00F44359">
        <w:rPr>
          <w:rFonts w:ascii="Times New Roman" w:hAnsi="Times New Roman"/>
        </w:rPr>
        <w:t>.</w:t>
      </w:r>
      <w:r w:rsidR="00930F99">
        <w:rPr>
          <w:rFonts w:ascii="Times New Roman" w:hAnsi="Times New Roman"/>
        </w:rPr>
        <w:t xml:space="preserve"> </w:t>
      </w:r>
      <w:r w:rsidR="00AA2500">
        <w:rPr>
          <w:rFonts w:ascii="Times New Roman" w:hAnsi="Times New Roman"/>
        </w:rPr>
        <w:t xml:space="preserve">Three </w:t>
      </w:r>
      <w:r w:rsidR="00F6038C">
        <w:rPr>
          <w:rFonts w:ascii="Times New Roman" w:hAnsi="Times New Roman"/>
        </w:rPr>
        <w:t>looseness/</w:t>
      </w:r>
      <w:r w:rsidR="00AA2500">
        <w:rPr>
          <w:rFonts w:ascii="Times New Roman" w:hAnsi="Times New Roman"/>
        </w:rPr>
        <w:t>tightness levels (0,</w:t>
      </w:r>
      <w:r w:rsidR="00007148">
        <w:rPr>
          <w:rFonts w:ascii="Times New Roman" w:hAnsi="Times New Roman"/>
        </w:rPr>
        <w:t xml:space="preserve"> </w:t>
      </w:r>
      <w:r w:rsidR="00AA2500">
        <w:rPr>
          <w:rFonts w:ascii="Times New Roman" w:hAnsi="Times New Roman"/>
        </w:rPr>
        <w:t>2</w:t>
      </w:r>
      <w:r w:rsidR="008E643E">
        <w:rPr>
          <w:rFonts w:ascii="Times New Roman" w:hAnsi="Times New Roman"/>
        </w:rPr>
        <w:t>5</w:t>
      </w:r>
      <w:r w:rsidR="00AA2500">
        <w:rPr>
          <w:rFonts w:ascii="Times New Roman" w:hAnsi="Times New Roman"/>
        </w:rPr>
        <w:t>,</w:t>
      </w:r>
      <w:r w:rsidR="00007148">
        <w:rPr>
          <w:rFonts w:ascii="Times New Roman" w:hAnsi="Times New Roman"/>
        </w:rPr>
        <w:t xml:space="preserve"> </w:t>
      </w:r>
      <w:r w:rsidR="008E643E">
        <w:rPr>
          <w:rFonts w:ascii="Times New Roman" w:hAnsi="Times New Roman"/>
        </w:rPr>
        <w:t>5</w:t>
      </w:r>
      <w:r w:rsidR="00AA2500">
        <w:rPr>
          <w:rFonts w:ascii="Times New Roman" w:hAnsi="Times New Roman"/>
        </w:rPr>
        <w:t>0 ft-lbs) are considered</w:t>
      </w:r>
      <w:r w:rsidR="00F6038C">
        <w:rPr>
          <w:rFonts w:ascii="Times New Roman" w:hAnsi="Times New Roman"/>
        </w:rPr>
        <w:t>,</w:t>
      </w:r>
      <w:r w:rsidR="00AA2500">
        <w:rPr>
          <w:rFonts w:ascii="Times New Roman" w:hAnsi="Times New Roman"/>
        </w:rPr>
        <w:t xml:space="preserve"> and </w:t>
      </w:r>
      <w:r w:rsidR="00F6038C">
        <w:rPr>
          <w:rFonts w:ascii="Times New Roman" w:hAnsi="Times New Roman"/>
        </w:rPr>
        <w:t xml:space="preserve">the four bolts and nuts of a pair of </w:t>
      </w:r>
      <w:proofErr w:type="gramStart"/>
      <w:r w:rsidR="00F6038C">
        <w:rPr>
          <w:rFonts w:ascii="Times New Roman" w:hAnsi="Times New Roman"/>
        </w:rPr>
        <w:t>flange</w:t>
      </w:r>
      <w:proofErr w:type="gramEnd"/>
      <w:r w:rsidR="00433CAC">
        <w:rPr>
          <w:rFonts w:ascii="Times New Roman" w:hAnsi="Times New Roman"/>
        </w:rPr>
        <w:t xml:space="preserve"> are tightened in the same preload level</w:t>
      </w:r>
      <w:r w:rsidR="00AA2500">
        <w:rPr>
          <w:rFonts w:ascii="Times New Roman" w:hAnsi="Times New Roman"/>
        </w:rPr>
        <w:t xml:space="preserve">. </w:t>
      </w:r>
      <w:r w:rsidR="00930F99">
        <w:rPr>
          <w:rFonts w:ascii="Times New Roman" w:hAnsi="Times New Roman"/>
        </w:rPr>
        <w:t>In Table 1, each dataset has 80 samples per class</w:t>
      </w:r>
      <w:r w:rsidR="00500D1B">
        <w:rPr>
          <w:rFonts w:ascii="Times New Roman" w:hAnsi="Times New Roman"/>
        </w:rPr>
        <w:t xml:space="preserve"> (0/2</w:t>
      </w:r>
      <w:r w:rsidR="008E643E">
        <w:rPr>
          <w:rFonts w:ascii="Times New Roman" w:hAnsi="Times New Roman"/>
        </w:rPr>
        <w:t>5</w:t>
      </w:r>
      <w:r w:rsidR="00500D1B">
        <w:rPr>
          <w:rFonts w:ascii="Times New Roman" w:hAnsi="Times New Roman"/>
        </w:rPr>
        <w:t>/</w:t>
      </w:r>
      <w:r w:rsidR="008E643E">
        <w:rPr>
          <w:rFonts w:ascii="Times New Roman" w:hAnsi="Times New Roman"/>
        </w:rPr>
        <w:t>5</w:t>
      </w:r>
      <w:r w:rsidR="00500D1B">
        <w:rPr>
          <w:rFonts w:ascii="Times New Roman" w:hAnsi="Times New Roman"/>
        </w:rPr>
        <w:t>0 ft-lbs)</w:t>
      </w:r>
      <w:r w:rsidR="00930F99">
        <w:rPr>
          <w:rFonts w:ascii="Times New Roman" w:hAnsi="Times New Roman"/>
        </w:rPr>
        <w:t>, resulting in 240 samples in total.</w:t>
      </w:r>
      <w:r w:rsidR="00884FCB">
        <w:rPr>
          <w:rFonts w:ascii="Times New Roman" w:hAnsi="Times New Roman"/>
        </w:rPr>
        <w:t xml:space="preserve"> Within </w:t>
      </w:r>
      <w:r w:rsidR="00C136A4">
        <w:rPr>
          <w:rFonts w:ascii="Times New Roman" w:hAnsi="Times New Roman"/>
        </w:rPr>
        <w:t>a batch of</w:t>
      </w:r>
      <w:r w:rsidR="00884FCB">
        <w:rPr>
          <w:rFonts w:ascii="Times New Roman" w:hAnsi="Times New Roman"/>
        </w:rPr>
        <w:t xml:space="preserve"> 80 (20x4) samples, every 20 samples </w:t>
      </w:r>
      <w:r w:rsidR="00A73D2A">
        <w:rPr>
          <w:rFonts w:ascii="Times New Roman" w:hAnsi="Times New Roman"/>
        </w:rPr>
        <w:t xml:space="preserve">are </w:t>
      </w:r>
      <w:r w:rsidR="00884FCB">
        <w:rPr>
          <w:rFonts w:ascii="Times New Roman" w:hAnsi="Times New Roman"/>
        </w:rPr>
        <w:t>from an area (marked in Fig. 2)</w:t>
      </w:r>
      <w:r w:rsidR="00A73D2A">
        <w:rPr>
          <w:rFonts w:ascii="Times New Roman" w:hAnsi="Times New Roman"/>
        </w:rPr>
        <w:t>.</w:t>
      </w:r>
    </w:p>
    <w:p w14:paraId="600B39B4" w14:textId="77777777" w:rsidR="00233FCC" w:rsidRDefault="00233FCC" w:rsidP="00147019">
      <w:pPr>
        <w:rPr>
          <w:rFonts w:ascii="Times New Roman" w:hAnsi="Times New Roman"/>
        </w:rPr>
      </w:pPr>
    </w:p>
    <w:p w14:paraId="1E928BBB" w14:textId="2028797F" w:rsidR="003442AD" w:rsidRDefault="00F6281D" w:rsidP="00233FCC">
      <w:pPr>
        <w:spacing w:after="60"/>
        <w:jc w:val="center"/>
        <w:rPr>
          <w:rFonts w:ascii="Times New Roman" w:hAnsi="Times New Roman"/>
        </w:rPr>
      </w:pPr>
      <w:r>
        <w:rPr>
          <w:rFonts w:ascii="Times New Roman" w:hAnsi="Times New Roman"/>
        </w:rPr>
        <w:t xml:space="preserve">Table1. Datasets </w:t>
      </w:r>
      <w:r w:rsidR="00007148">
        <w:rPr>
          <w:rFonts w:ascii="Times New Roman" w:hAnsi="Times New Roman"/>
        </w:rPr>
        <w:t>A</w:t>
      </w:r>
      <w:r>
        <w:rPr>
          <w:rFonts w:ascii="Times New Roman" w:hAnsi="Times New Roman"/>
        </w:rPr>
        <w:t>rrangement.</w:t>
      </w:r>
    </w:p>
    <w:tbl>
      <w:tblPr>
        <w:tblStyle w:val="TableGrid"/>
        <w:tblW w:w="0" w:type="auto"/>
        <w:jc w:val="center"/>
        <w:tblLook w:val="04A0" w:firstRow="1" w:lastRow="0" w:firstColumn="1" w:lastColumn="0" w:noHBand="0" w:noVBand="1"/>
      </w:tblPr>
      <w:tblGrid>
        <w:gridCol w:w="1318"/>
        <w:gridCol w:w="1377"/>
        <w:gridCol w:w="1765"/>
        <w:gridCol w:w="1765"/>
        <w:gridCol w:w="1765"/>
        <w:gridCol w:w="1360"/>
      </w:tblGrid>
      <w:tr w:rsidR="0096654C" w14:paraId="33510C4D" w14:textId="77777777" w:rsidTr="0096654C">
        <w:trPr>
          <w:jc w:val="center"/>
        </w:trPr>
        <w:tc>
          <w:tcPr>
            <w:tcW w:w="1318" w:type="dxa"/>
            <w:vMerge w:val="restart"/>
            <w:vAlign w:val="center"/>
          </w:tcPr>
          <w:p w14:paraId="19DC9361" w14:textId="4A8E3609" w:rsidR="0096654C" w:rsidRDefault="0096654C" w:rsidP="0096126E">
            <w:pPr>
              <w:jc w:val="center"/>
              <w:rPr>
                <w:rFonts w:ascii="Times New Roman" w:hAnsi="Times New Roman"/>
              </w:rPr>
            </w:pPr>
            <w:r>
              <w:rPr>
                <w:rFonts w:ascii="Times New Roman" w:hAnsi="Times New Roman"/>
              </w:rPr>
              <w:t>Flange ID</w:t>
            </w:r>
          </w:p>
        </w:tc>
        <w:tc>
          <w:tcPr>
            <w:tcW w:w="1377" w:type="dxa"/>
            <w:vMerge w:val="restart"/>
            <w:vAlign w:val="center"/>
          </w:tcPr>
          <w:p w14:paraId="13DE09AE" w14:textId="310E9C5F" w:rsidR="0096654C" w:rsidRDefault="0096654C" w:rsidP="0096654C">
            <w:pPr>
              <w:jc w:val="center"/>
              <w:rPr>
                <w:rFonts w:ascii="Times New Roman" w:hAnsi="Times New Roman"/>
              </w:rPr>
            </w:pPr>
            <w:r>
              <w:rPr>
                <w:rFonts w:ascii="Times New Roman" w:hAnsi="Times New Roman"/>
              </w:rPr>
              <w:t>Dataset ID</w:t>
            </w:r>
          </w:p>
        </w:tc>
        <w:tc>
          <w:tcPr>
            <w:tcW w:w="5295" w:type="dxa"/>
            <w:gridSpan w:val="3"/>
            <w:vAlign w:val="center"/>
          </w:tcPr>
          <w:p w14:paraId="2849BF38" w14:textId="39FF57F4" w:rsidR="0096654C" w:rsidRDefault="0096654C" w:rsidP="0096126E">
            <w:pPr>
              <w:jc w:val="center"/>
              <w:rPr>
                <w:rFonts w:ascii="Times New Roman" w:hAnsi="Times New Roman"/>
              </w:rPr>
            </w:pPr>
            <w:r>
              <w:rPr>
                <w:rFonts w:ascii="Times New Roman" w:hAnsi="Times New Roman"/>
              </w:rPr>
              <w:t>Number of signal-hit percussion-induced audio signals in a preload level</w:t>
            </w:r>
          </w:p>
        </w:tc>
        <w:tc>
          <w:tcPr>
            <w:tcW w:w="1360" w:type="dxa"/>
            <w:vMerge w:val="restart"/>
            <w:vAlign w:val="center"/>
          </w:tcPr>
          <w:p w14:paraId="7810B086" w14:textId="2A43E74B" w:rsidR="0096654C" w:rsidRDefault="0096654C" w:rsidP="0096126E">
            <w:pPr>
              <w:jc w:val="center"/>
              <w:rPr>
                <w:rFonts w:ascii="Times New Roman" w:hAnsi="Times New Roman"/>
              </w:rPr>
            </w:pPr>
            <w:r>
              <w:rPr>
                <w:rFonts w:ascii="Times New Roman" w:hAnsi="Times New Roman"/>
              </w:rPr>
              <w:t>Total number of samples in a set</w:t>
            </w:r>
          </w:p>
        </w:tc>
      </w:tr>
      <w:tr w:rsidR="0096654C" w14:paraId="272DE500" w14:textId="77777777" w:rsidTr="0096654C">
        <w:trPr>
          <w:jc w:val="center"/>
        </w:trPr>
        <w:tc>
          <w:tcPr>
            <w:tcW w:w="1318" w:type="dxa"/>
            <w:vMerge/>
            <w:vAlign w:val="center"/>
          </w:tcPr>
          <w:p w14:paraId="2DAFC288" w14:textId="77777777" w:rsidR="0096654C" w:rsidRDefault="0096654C" w:rsidP="0096126E">
            <w:pPr>
              <w:jc w:val="center"/>
              <w:rPr>
                <w:rFonts w:ascii="Times New Roman" w:hAnsi="Times New Roman"/>
              </w:rPr>
            </w:pPr>
          </w:p>
        </w:tc>
        <w:tc>
          <w:tcPr>
            <w:tcW w:w="1377" w:type="dxa"/>
            <w:vMerge/>
            <w:vAlign w:val="center"/>
          </w:tcPr>
          <w:p w14:paraId="765ED352" w14:textId="77777777" w:rsidR="0096654C" w:rsidRDefault="0096654C" w:rsidP="0096654C">
            <w:pPr>
              <w:jc w:val="center"/>
              <w:rPr>
                <w:rFonts w:ascii="Times New Roman" w:hAnsi="Times New Roman"/>
              </w:rPr>
            </w:pPr>
          </w:p>
        </w:tc>
        <w:tc>
          <w:tcPr>
            <w:tcW w:w="1765" w:type="dxa"/>
            <w:vAlign w:val="center"/>
          </w:tcPr>
          <w:p w14:paraId="4AC6A24A" w14:textId="48260A1D" w:rsidR="0096654C" w:rsidRDefault="0096654C" w:rsidP="0096126E">
            <w:pPr>
              <w:jc w:val="center"/>
              <w:rPr>
                <w:rFonts w:ascii="Times New Roman" w:hAnsi="Times New Roman"/>
              </w:rPr>
            </w:pPr>
            <w:r>
              <w:rPr>
                <w:rFonts w:ascii="Times New Roman" w:hAnsi="Times New Roman"/>
              </w:rPr>
              <w:t>0 ft-lbs</w:t>
            </w:r>
          </w:p>
        </w:tc>
        <w:tc>
          <w:tcPr>
            <w:tcW w:w="1765" w:type="dxa"/>
            <w:vAlign w:val="center"/>
          </w:tcPr>
          <w:p w14:paraId="414CC447" w14:textId="6EE1FDAC" w:rsidR="0096654C" w:rsidRDefault="0096654C" w:rsidP="0096126E">
            <w:pPr>
              <w:jc w:val="center"/>
              <w:rPr>
                <w:rFonts w:ascii="Times New Roman" w:hAnsi="Times New Roman"/>
              </w:rPr>
            </w:pPr>
            <w:r w:rsidRPr="00751998">
              <w:rPr>
                <w:rFonts w:ascii="Times New Roman" w:hAnsi="Times New Roman"/>
                <w:color w:val="0000FF"/>
              </w:rPr>
              <w:t>2</w:t>
            </w:r>
            <w:r w:rsidR="00751998" w:rsidRPr="00751998">
              <w:rPr>
                <w:rFonts w:ascii="Times New Roman" w:hAnsi="Times New Roman"/>
                <w:color w:val="0000FF"/>
              </w:rPr>
              <w:t>5</w:t>
            </w:r>
            <w:r>
              <w:rPr>
                <w:rFonts w:ascii="Times New Roman" w:hAnsi="Times New Roman"/>
              </w:rPr>
              <w:t xml:space="preserve"> ft-lbs</w:t>
            </w:r>
          </w:p>
        </w:tc>
        <w:tc>
          <w:tcPr>
            <w:tcW w:w="1765" w:type="dxa"/>
            <w:vAlign w:val="center"/>
          </w:tcPr>
          <w:p w14:paraId="3912B800" w14:textId="631EED2A" w:rsidR="0096654C" w:rsidRDefault="00751998" w:rsidP="0096126E">
            <w:pPr>
              <w:jc w:val="center"/>
              <w:rPr>
                <w:rFonts w:ascii="Times New Roman" w:hAnsi="Times New Roman"/>
              </w:rPr>
            </w:pPr>
            <w:r w:rsidRPr="00751998">
              <w:rPr>
                <w:rFonts w:ascii="Times New Roman" w:hAnsi="Times New Roman"/>
                <w:color w:val="0000FF"/>
              </w:rPr>
              <w:t>5</w:t>
            </w:r>
            <w:r w:rsidR="0096654C" w:rsidRPr="00751998">
              <w:rPr>
                <w:rFonts w:ascii="Times New Roman" w:hAnsi="Times New Roman"/>
                <w:color w:val="0000FF"/>
              </w:rPr>
              <w:t>0</w:t>
            </w:r>
            <w:r w:rsidR="0096654C">
              <w:rPr>
                <w:rFonts w:ascii="Times New Roman" w:hAnsi="Times New Roman"/>
              </w:rPr>
              <w:t xml:space="preserve"> ft-lbs</w:t>
            </w:r>
          </w:p>
        </w:tc>
        <w:tc>
          <w:tcPr>
            <w:tcW w:w="1360" w:type="dxa"/>
            <w:vMerge/>
            <w:vAlign w:val="center"/>
          </w:tcPr>
          <w:p w14:paraId="41E5C7C7" w14:textId="77777777" w:rsidR="0096654C" w:rsidRDefault="0096654C" w:rsidP="0096126E">
            <w:pPr>
              <w:jc w:val="center"/>
              <w:rPr>
                <w:rFonts w:ascii="Times New Roman" w:hAnsi="Times New Roman"/>
              </w:rPr>
            </w:pPr>
          </w:p>
        </w:tc>
      </w:tr>
      <w:tr w:rsidR="0096654C" w14:paraId="30539183" w14:textId="77777777" w:rsidTr="0096654C">
        <w:trPr>
          <w:jc w:val="center"/>
        </w:trPr>
        <w:tc>
          <w:tcPr>
            <w:tcW w:w="1318" w:type="dxa"/>
            <w:vAlign w:val="center"/>
          </w:tcPr>
          <w:p w14:paraId="4751B71F" w14:textId="4CBBC605" w:rsidR="0096654C" w:rsidRDefault="0096654C" w:rsidP="0096126E">
            <w:pPr>
              <w:jc w:val="center"/>
              <w:rPr>
                <w:rFonts w:ascii="Times New Roman" w:hAnsi="Times New Roman"/>
              </w:rPr>
            </w:pPr>
            <w:r>
              <w:rPr>
                <w:rFonts w:ascii="Times New Roman" w:hAnsi="Times New Roman"/>
              </w:rPr>
              <w:t>1</w:t>
            </w:r>
          </w:p>
        </w:tc>
        <w:tc>
          <w:tcPr>
            <w:tcW w:w="1377" w:type="dxa"/>
            <w:vAlign w:val="center"/>
          </w:tcPr>
          <w:p w14:paraId="14DA61C8" w14:textId="1891C307" w:rsidR="0096654C" w:rsidRPr="003629F7" w:rsidRDefault="0096654C" w:rsidP="0096654C">
            <w:pPr>
              <w:jc w:val="center"/>
              <w:rPr>
                <w:rFonts w:ascii="Times New Roman" w:hAnsi="Times New Roman"/>
              </w:rPr>
            </w:pPr>
            <w:r>
              <w:rPr>
                <w:rFonts w:ascii="Times New Roman" w:hAnsi="Times New Roman"/>
              </w:rPr>
              <w:t>1</w:t>
            </w:r>
          </w:p>
        </w:tc>
        <w:tc>
          <w:tcPr>
            <w:tcW w:w="1765" w:type="dxa"/>
          </w:tcPr>
          <w:p w14:paraId="24EAEF3D" w14:textId="2EDDFA5C" w:rsidR="0096654C" w:rsidRDefault="0096654C" w:rsidP="0096126E">
            <w:pPr>
              <w:jc w:val="center"/>
              <w:rPr>
                <w:rFonts w:ascii="Times New Roman" w:hAnsi="Times New Roman"/>
              </w:rPr>
            </w:pPr>
            <w:r w:rsidRPr="003629F7">
              <w:rPr>
                <w:rFonts w:ascii="Times New Roman" w:hAnsi="Times New Roman"/>
              </w:rPr>
              <w:t>80</w:t>
            </w:r>
          </w:p>
        </w:tc>
        <w:tc>
          <w:tcPr>
            <w:tcW w:w="1765" w:type="dxa"/>
          </w:tcPr>
          <w:p w14:paraId="63E8BBDE" w14:textId="3763CE6B" w:rsidR="0096654C" w:rsidRDefault="0096654C" w:rsidP="0096126E">
            <w:pPr>
              <w:jc w:val="center"/>
              <w:rPr>
                <w:rFonts w:ascii="Times New Roman" w:hAnsi="Times New Roman"/>
              </w:rPr>
            </w:pPr>
            <w:r w:rsidRPr="003629F7">
              <w:rPr>
                <w:rFonts w:ascii="Times New Roman" w:hAnsi="Times New Roman"/>
              </w:rPr>
              <w:t>80</w:t>
            </w:r>
          </w:p>
        </w:tc>
        <w:tc>
          <w:tcPr>
            <w:tcW w:w="1765" w:type="dxa"/>
          </w:tcPr>
          <w:p w14:paraId="727C2324" w14:textId="76DEAFA3" w:rsidR="0096654C" w:rsidRDefault="0096654C" w:rsidP="0096126E">
            <w:pPr>
              <w:jc w:val="center"/>
              <w:rPr>
                <w:rFonts w:ascii="Times New Roman" w:hAnsi="Times New Roman"/>
              </w:rPr>
            </w:pPr>
            <w:r w:rsidRPr="003629F7">
              <w:rPr>
                <w:rFonts w:ascii="Times New Roman" w:hAnsi="Times New Roman"/>
              </w:rPr>
              <w:t>80</w:t>
            </w:r>
          </w:p>
        </w:tc>
        <w:tc>
          <w:tcPr>
            <w:tcW w:w="1360" w:type="dxa"/>
            <w:vAlign w:val="center"/>
          </w:tcPr>
          <w:p w14:paraId="4DF0F77F" w14:textId="1B5C2979" w:rsidR="0096654C" w:rsidRDefault="0096654C" w:rsidP="0096126E">
            <w:pPr>
              <w:jc w:val="center"/>
              <w:rPr>
                <w:rFonts w:ascii="Times New Roman" w:hAnsi="Times New Roman"/>
              </w:rPr>
            </w:pPr>
            <w:r>
              <w:rPr>
                <w:rFonts w:ascii="Times New Roman" w:hAnsi="Times New Roman"/>
              </w:rPr>
              <w:t>240</w:t>
            </w:r>
          </w:p>
        </w:tc>
      </w:tr>
      <w:tr w:rsidR="0096654C" w14:paraId="48DEDAAE" w14:textId="77777777" w:rsidTr="0096654C">
        <w:trPr>
          <w:jc w:val="center"/>
        </w:trPr>
        <w:tc>
          <w:tcPr>
            <w:tcW w:w="1318" w:type="dxa"/>
            <w:vAlign w:val="center"/>
          </w:tcPr>
          <w:p w14:paraId="11022848" w14:textId="5AA883FC" w:rsidR="0096654C" w:rsidRDefault="0096654C" w:rsidP="0096126E">
            <w:pPr>
              <w:jc w:val="center"/>
              <w:rPr>
                <w:rFonts w:ascii="Times New Roman" w:hAnsi="Times New Roman"/>
              </w:rPr>
            </w:pPr>
            <w:r>
              <w:rPr>
                <w:rFonts w:ascii="Times New Roman" w:hAnsi="Times New Roman"/>
              </w:rPr>
              <w:t>2</w:t>
            </w:r>
          </w:p>
        </w:tc>
        <w:tc>
          <w:tcPr>
            <w:tcW w:w="1377" w:type="dxa"/>
            <w:vAlign w:val="center"/>
          </w:tcPr>
          <w:p w14:paraId="4A6689E8" w14:textId="2AF3A734" w:rsidR="0096654C" w:rsidRPr="003629F7" w:rsidRDefault="0096654C" w:rsidP="0096654C">
            <w:pPr>
              <w:jc w:val="center"/>
              <w:rPr>
                <w:rFonts w:ascii="Times New Roman" w:hAnsi="Times New Roman"/>
              </w:rPr>
            </w:pPr>
            <w:r>
              <w:rPr>
                <w:rFonts w:ascii="Times New Roman" w:hAnsi="Times New Roman"/>
              </w:rPr>
              <w:t>2</w:t>
            </w:r>
          </w:p>
        </w:tc>
        <w:tc>
          <w:tcPr>
            <w:tcW w:w="1765" w:type="dxa"/>
          </w:tcPr>
          <w:p w14:paraId="1AD015E5" w14:textId="18E5FEA4" w:rsidR="0096654C" w:rsidRDefault="0096654C" w:rsidP="0096126E">
            <w:pPr>
              <w:jc w:val="center"/>
              <w:rPr>
                <w:rFonts w:ascii="Times New Roman" w:hAnsi="Times New Roman"/>
              </w:rPr>
            </w:pPr>
            <w:r w:rsidRPr="003629F7">
              <w:rPr>
                <w:rFonts w:ascii="Times New Roman" w:hAnsi="Times New Roman"/>
              </w:rPr>
              <w:t>80</w:t>
            </w:r>
          </w:p>
        </w:tc>
        <w:tc>
          <w:tcPr>
            <w:tcW w:w="1765" w:type="dxa"/>
          </w:tcPr>
          <w:p w14:paraId="3BE4AD76" w14:textId="1C76F1DC" w:rsidR="0096654C" w:rsidRDefault="0096654C" w:rsidP="0096126E">
            <w:pPr>
              <w:jc w:val="center"/>
              <w:rPr>
                <w:rFonts w:ascii="Times New Roman" w:hAnsi="Times New Roman"/>
              </w:rPr>
            </w:pPr>
            <w:r w:rsidRPr="003629F7">
              <w:rPr>
                <w:rFonts w:ascii="Times New Roman" w:hAnsi="Times New Roman"/>
              </w:rPr>
              <w:t>80</w:t>
            </w:r>
          </w:p>
        </w:tc>
        <w:tc>
          <w:tcPr>
            <w:tcW w:w="1765" w:type="dxa"/>
          </w:tcPr>
          <w:p w14:paraId="4EDF5558" w14:textId="532A37D4" w:rsidR="0096654C" w:rsidRDefault="0096654C" w:rsidP="0096126E">
            <w:pPr>
              <w:jc w:val="center"/>
              <w:rPr>
                <w:rFonts w:ascii="Times New Roman" w:hAnsi="Times New Roman"/>
              </w:rPr>
            </w:pPr>
            <w:r w:rsidRPr="003629F7">
              <w:rPr>
                <w:rFonts w:ascii="Times New Roman" w:hAnsi="Times New Roman"/>
              </w:rPr>
              <w:t>80</w:t>
            </w:r>
          </w:p>
        </w:tc>
        <w:tc>
          <w:tcPr>
            <w:tcW w:w="1360" w:type="dxa"/>
            <w:vAlign w:val="center"/>
          </w:tcPr>
          <w:p w14:paraId="0A03A508" w14:textId="51C80F7A" w:rsidR="0096654C" w:rsidRDefault="0096654C" w:rsidP="0096126E">
            <w:pPr>
              <w:jc w:val="center"/>
              <w:rPr>
                <w:rFonts w:ascii="Times New Roman" w:hAnsi="Times New Roman"/>
              </w:rPr>
            </w:pPr>
            <w:r>
              <w:rPr>
                <w:rFonts w:ascii="Times New Roman" w:hAnsi="Times New Roman"/>
              </w:rPr>
              <w:t>240</w:t>
            </w:r>
          </w:p>
        </w:tc>
      </w:tr>
      <w:tr w:rsidR="0096654C" w14:paraId="6260CF0F" w14:textId="77777777" w:rsidTr="0096654C">
        <w:trPr>
          <w:jc w:val="center"/>
        </w:trPr>
        <w:tc>
          <w:tcPr>
            <w:tcW w:w="1318" w:type="dxa"/>
            <w:vAlign w:val="center"/>
          </w:tcPr>
          <w:p w14:paraId="28781696" w14:textId="0DDC300B" w:rsidR="0096654C" w:rsidRDefault="0096654C" w:rsidP="0096126E">
            <w:pPr>
              <w:jc w:val="center"/>
              <w:rPr>
                <w:rFonts w:ascii="Times New Roman" w:hAnsi="Times New Roman"/>
              </w:rPr>
            </w:pPr>
            <w:r>
              <w:rPr>
                <w:rFonts w:ascii="Times New Roman" w:hAnsi="Times New Roman"/>
              </w:rPr>
              <w:t>3</w:t>
            </w:r>
          </w:p>
        </w:tc>
        <w:tc>
          <w:tcPr>
            <w:tcW w:w="1377" w:type="dxa"/>
            <w:vAlign w:val="center"/>
          </w:tcPr>
          <w:p w14:paraId="62614375" w14:textId="6062508D" w:rsidR="0096654C" w:rsidRPr="003629F7" w:rsidRDefault="0096654C" w:rsidP="0096654C">
            <w:pPr>
              <w:jc w:val="center"/>
              <w:rPr>
                <w:rFonts w:ascii="Times New Roman" w:hAnsi="Times New Roman"/>
              </w:rPr>
            </w:pPr>
            <w:r>
              <w:rPr>
                <w:rFonts w:ascii="Times New Roman" w:hAnsi="Times New Roman"/>
              </w:rPr>
              <w:t>3</w:t>
            </w:r>
          </w:p>
        </w:tc>
        <w:tc>
          <w:tcPr>
            <w:tcW w:w="1765" w:type="dxa"/>
          </w:tcPr>
          <w:p w14:paraId="22073603" w14:textId="5AC56930" w:rsidR="0096654C" w:rsidRDefault="0096654C" w:rsidP="0096126E">
            <w:pPr>
              <w:jc w:val="center"/>
              <w:rPr>
                <w:rFonts w:ascii="Times New Roman" w:hAnsi="Times New Roman"/>
              </w:rPr>
            </w:pPr>
            <w:r w:rsidRPr="003629F7">
              <w:rPr>
                <w:rFonts w:ascii="Times New Roman" w:hAnsi="Times New Roman"/>
              </w:rPr>
              <w:t>80</w:t>
            </w:r>
          </w:p>
        </w:tc>
        <w:tc>
          <w:tcPr>
            <w:tcW w:w="1765" w:type="dxa"/>
          </w:tcPr>
          <w:p w14:paraId="09AFC971" w14:textId="3E7603E9" w:rsidR="0096654C" w:rsidRDefault="0096654C" w:rsidP="0096126E">
            <w:pPr>
              <w:jc w:val="center"/>
              <w:rPr>
                <w:rFonts w:ascii="Times New Roman" w:hAnsi="Times New Roman"/>
              </w:rPr>
            </w:pPr>
            <w:r w:rsidRPr="003629F7">
              <w:rPr>
                <w:rFonts w:ascii="Times New Roman" w:hAnsi="Times New Roman"/>
              </w:rPr>
              <w:t>80</w:t>
            </w:r>
          </w:p>
        </w:tc>
        <w:tc>
          <w:tcPr>
            <w:tcW w:w="1765" w:type="dxa"/>
          </w:tcPr>
          <w:p w14:paraId="37CF97F1" w14:textId="180D69F3" w:rsidR="0096654C" w:rsidRDefault="0096654C" w:rsidP="0096126E">
            <w:pPr>
              <w:jc w:val="center"/>
              <w:rPr>
                <w:rFonts w:ascii="Times New Roman" w:hAnsi="Times New Roman"/>
              </w:rPr>
            </w:pPr>
            <w:r w:rsidRPr="003629F7">
              <w:rPr>
                <w:rFonts w:ascii="Times New Roman" w:hAnsi="Times New Roman"/>
              </w:rPr>
              <w:t>80</w:t>
            </w:r>
          </w:p>
        </w:tc>
        <w:tc>
          <w:tcPr>
            <w:tcW w:w="1360" w:type="dxa"/>
            <w:vAlign w:val="center"/>
          </w:tcPr>
          <w:p w14:paraId="7E10B79C" w14:textId="30326238" w:rsidR="0096654C" w:rsidRDefault="0096654C" w:rsidP="0096126E">
            <w:pPr>
              <w:jc w:val="center"/>
              <w:rPr>
                <w:rFonts w:ascii="Times New Roman" w:hAnsi="Times New Roman"/>
              </w:rPr>
            </w:pPr>
            <w:r>
              <w:rPr>
                <w:rFonts w:ascii="Times New Roman" w:hAnsi="Times New Roman"/>
              </w:rPr>
              <w:t>240</w:t>
            </w:r>
          </w:p>
        </w:tc>
      </w:tr>
      <w:tr w:rsidR="0096654C" w14:paraId="7C43D4ED" w14:textId="77777777" w:rsidTr="0096654C">
        <w:trPr>
          <w:jc w:val="center"/>
        </w:trPr>
        <w:tc>
          <w:tcPr>
            <w:tcW w:w="1318" w:type="dxa"/>
            <w:vAlign w:val="center"/>
          </w:tcPr>
          <w:p w14:paraId="36F4682A" w14:textId="532BD323" w:rsidR="0096654C" w:rsidRDefault="0096654C" w:rsidP="0096126E">
            <w:pPr>
              <w:jc w:val="center"/>
              <w:rPr>
                <w:rFonts w:ascii="Times New Roman" w:hAnsi="Times New Roman"/>
              </w:rPr>
            </w:pPr>
            <w:r>
              <w:rPr>
                <w:rFonts w:ascii="Times New Roman" w:hAnsi="Times New Roman"/>
              </w:rPr>
              <w:t>4</w:t>
            </w:r>
          </w:p>
        </w:tc>
        <w:tc>
          <w:tcPr>
            <w:tcW w:w="1377" w:type="dxa"/>
            <w:vAlign w:val="center"/>
          </w:tcPr>
          <w:p w14:paraId="032AC3A2" w14:textId="36B9292F" w:rsidR="0096654C" w:rsidRPr="003629F7" w:rsidRDefault="0096654C" w:rsidP="0096654C">
            <w:pPr>
              <w:jc w:val="center"/>
              <w:rPr>
                <w:rFonts w:ascii="Times New Roman" w:hAnsi="Times New Roman"/>
              </w:rPr>
            </w:pPr>
            <w:r>
              <w:rPr>
                <w:rFonts w:ascii="Times New Roman" w:hAnsi="Times New Roman"/>
              </w:rPr>
              <w:t>4</w:t>
            </w:r>
          </w:p>
        </w:tc>
        <w:tc>
          <w:tcPr>
            <w:tcW w:w="1765" w:type="dxa"/>
          </w:tcPr>
          <w:p w14:paraId="594CD472" w14:textId="4865C45B" w:rsidR="0096654C" w:rsidRDefault="0096654C" w:rsidP="0096126E">
            <w:pPr>
              <w:jc w:val="center"/>
              <w:rPr>
                <w:rFonts w:ascii="Times New Roman" w:hAnsi="Times New Roman"/>
              </w:rPr>
            </w:pPr>
            <w:r w:rsidRPr="003629F7">
              <w:rPr>
                <w:rFonts w:ascii="Times New Roman" w:hAnsi="Times New Roman"/>
              </w:rPr>
              <w:t>80</w:t>
            </w:r>
          </w:p>
        </w:tc>
        <w:tc>
          <w:tcPr>
            <w:tcW w:w="1765" w:type="dxa"/>
          </w:tcPr>
          <w:p w14:paraId="737EF44D" w14:textId="7B066EFE" w:rsidR="0096654C" w:rsidRDefault="0096654C" w:rsidP="0096126E">
            <w:pPr>
              <w:jc w:val="center"/>
              <w:rPr>
                <w:rFonts w:ascii="Times New Roman" w:hAnsi="Times New Roman"/>
              </w:rPr>
            </w:pPr>
            <w:r w:rsidRPr="003629F7">
              <w:rPr>
                <w:rFonts w:ascii="Times New Roman" w:hAnsi="Times New Roman"/>
              </w:rPr>
              <w:t>80</w:t>
            </w:r>
          </w:p>
        </w:tc>
        <w:tc>
          <w:tcPr>
            <w:tcW w:w="1765" w:type="dxa"/>
          </w:tcPr>
          <w:p w14:paraId="686F1479" w14:textId="6A696919" w:rsidR="0096654C" w:rsidRDefault="0096654C" w:rsidP="0096126E">
            <w:pPr>
              <w:jc w:val="center"/>
              <w:rPr>
                <w:rFonts w:ascii="Times New Roman" w:hAnsi="Times New Roman"/>
              </w:rPr>
            </w:pPr>
            <w:r w:rsidRPr="003629F7">
              <w:rPr>
                <w:rFonts w:ascii="Times New Roman" w:hAnsi="Times New Roman"/>
              </w:rPr>
              <w:t>80</w:t>
            </w:r>
          </w:p>
        </w:tc>
        <w:tc>
          <w:tcPr>
            <w:tcW w:w="1360" w:type="dxa"/>
            <w:vAlign w:val="center"/>
          </w:tcPr>
          <w:p w14:paraId="7E7226B4" w14:textId="24C9C3D8" w:rsidR="0096654C" w:rsidRDefault="0096654C" w:rsidP="0096126E">
            <w:pPr>
              <w:jc w:val="center"/>
              <w:rPr>
                <w:rFonts w:ascii="Times New Roman" w:hAnsi="Times New Roman"/>
              </w:rPr>
            </w:pPr>
            <w:r>
              <w:rPr>
                <w:rFonts w:ascii="Times New Roman" w:hAnsi="Times New Roman"/>
              </w:rPr>
              <w:t>240</w:t>
            </w:r>
          </w:p>
        </w:tc>
      </w:tr>
    </w:tbl>
    <w:p w14:paraId="2BA680FA" w14:textId="7929948D" w:rsidR="003442AD" w:rsidRDefault="003442AD" w:rsidP="00930F99">
      <w:pPr>
        <w:jc w:val="center"/>
        <w:rPr>
          <w:rFonts w:ascii="Times New Roman" w:hAnsi="Times New Roman"/>
        </w:rPr>
      </w:pPr>
      <w:r w:rsidRPr="003442AD">
        <w:rPr>
          <w:rFonts w:ascii="Times New Roman" w:hAnsi="Times New Roman"/>
          <w:noProof/>
        </w:rPr>
        <w:lastRenderedPageBreak/>
        <w:drawing>
          <wp:inline distT="0" distB="0" distL="0" distR="0" wp14:anchorId="1469F672" wp14:editId="751B84E1">
            <wp:extent cx="1404518" cy="2596759"/>
            <wp:effectExtent l="0" t="0" r="0" b="0"/>
            <wp:docPr id="12" name="Picture 11">
              <a:extLst xmlns:a="http://schemas.openxmlformats.org/drawingml/2006/main">
                <a:ext uri="{FF2B5EF4-FFF2-40B4-BE49-F238E27FC236}">
                  <a16:creationId xmlns:a16="http://schemas.microsoft.com/office/drawing/2014/main" id="{5C5B37BF-80AE-480F-9A8B-5EBFDAE2FA5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a:extLst>
                        <a:ext uri="{FF2B5EF4-FFF2-40B4-BE49-F238E27FC236}">
                          <a16:creationId xmlns:a16="http://schemas.microsoft.com/office/drawing/2014/main" id="{5C5B37BF-80AE-480F-9A8B-5EBFDAE2FA5E}"/>
                        </a:ext>
                      </a:extLst>
                    </pic:cNvPr>
                    <pic:cNvPicPr>
                      <a:picLocks noChangeAspect="1"/>
                    </pic:cNvPicPr>
                  </pic:nvPicPr>
                  <pic:blipFill>
                    <a:blip r:embed="rId7"/>
                    <a:stretch>
                      <a:fillRect/>
                    </a:stretch>
                  </pic:blipFill>
                  <pic:spPr>
                    <a:xfrm>
                      <a:off x="0" y="0"/>
                      <a:ext cx="1419426" cy="2624321"/>
                    </a:xfrm>
                    <a:prstGeom prst="rect">
                      <a:avLst/>
                    </a:prstGeom>
                  </pic:spPr>
                </pic:pic>
              </a:graphicData>
            </a:graphic>
          </wp:inline>
        </w:drawing>
      </w:r>
    </w:p>
    <w:p w14:paraId="7D8D0888" w14:textId="4BC9CC8F" w:rsidR="00930F99" w:rsidRDefault="00930F99" w:rsidP="00930F99">
      <w:pPr>
        <w:jc w:val="center"/>
        <w:rPr>
          <w:rFonts w:ascii="Times New Roman" w:hAnsi="Times New Roman"/>
        </w:rPr>
      </w:pPr>
      <w:r>
        <w:rPr>
          <w:rFonts w:ascii="Times New Roman" w:hAnsi="Times New Roman"/>
        </w:rPr>
        <w:t>Fig. 1. A pipeline system with four bolted flanges</w:t>
      </w:r>
    </w:p>
    <w:p w14:paraId="414F6A5C" w14:textId="77777777" w:rsidR="00007148" w:rsidRDefault="00007148" w:rsidP="00930F99">
      <w:pPr>
        <w:jc w:val="center"/>
        <w:rPr>
          <w:rFonts w:ascii="Times New Roman" w:hAnsi="Times New Roman"/>
        </w:rPr>
      </w:pPr>
    </w:p>
    <w:p w14:paraId="45586F1B" w14:textId="2B093DEE" w:rsidR="00930F99" w:rsidRDefault="00930F99" w:rsidP="00930F99">
      <w:pPr>
        <w:jc w:val="center"/>
        <w:rPr>
          <w:rFonts w:ascii="Times New Roman" w:hAnsi="Times New Roman"/>
        </w:rPr>
      </w:pPr>
      <w:r>
        <w:rPr>
          <w:rFonts w:ascii="Times New Roman" w:hAnsi="Times New Roman"/>
          <w:noProof/>
        </w:rPr>
        <w:drawing>
          <wp:inline distT="0" distB="0" distL="0" distR="0" wp14:anchorId="001924F0" wp14:editId="699CF435">
            <wp:extent cx="1881617" cy="1810179"/>
            <wp:effectExtent l="0" t="0" r="444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97871" cy="1825816"/>
                    </a:xfrm>
                    <a:prstGeom prst="rect">
                      <a:avLst/>
                    </a:prstGeom>
                    <a:noFill/>
                  </pic:spPr>
                </pic:pic>
              </a:graphicData>
            </a:graphic>
          </wp:inline>
        </w:drawing>
      </w:r>
      <w:r w:rsidR="00F56DC7">
        <w:rPr>
          <w:rFonts w:ascii="Times New Roman" w:hAnsi="Times New Roman"/>
        </w:rPr>
        <w:t xml:space="preserve">       </w:t>
      </w:r>
      <w:r>
        <w:rPr>
          <w:rFonts w:ascii="Times New Roman" w:hAnsi="Times New Roman"/>
          <w:noProof/>
        </w:rPr>
        <w:drawing>
          <wp:inline distT="0" distB="0" distL="0" distR="0" wp14:anchorId="333C1EA0" wp14:editId="2BEE220C">
            <wp:extent cx="1458445" cy="1796522"/>
            <wp:effectExtent l="0" t="0" r="889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9248" t="20312" r="14566" b="26899"/>
                    <a:stretch/>
                  </pic:blipFill>
                  <pic:spPr bwMode="auto">
                    <a:xfrm>
                      <a:off x="0" y="0"/>
                      <a:ext cx="1489018" cy="1834182"/>
                    </a:xfrm>
                    <a:prstGeom prst="rect">
                      <a:avLst/>
                    </a:prstGeom>
                    <a:noFill/>
                    <a:ln>
                      <a:noFill/>
                    </a:ln>
                    <a:extLst>
                      <a:ext uri="{53640926-AAD7-44D8-BBD7-CCE9431645EC}">
                        <a14:shadowObscured xmlns:a14="http://schemas.microsoft.com/office/drawing/2010/main"/>
                      </a:ext>
                    </a:extLst>
                  </pic:spPr>
                </pic:pic>
              </a:graphicData>
            </a:graphic>
          </wp:inline>
        </w:drawing>
      </w:r>
    </w:p>
    <w:p w14:paraId="65D8DB66" w14:textId="73CF29C4" w:rsidR="00930F99" w:rsidRDefault="00930F99" w:rsidP="00930F99">
      <w:pPr>
        <w:jc w:val="center"/>
        <w:rPr>
          <w:rFonts w:ascii="Times New Roman" w:hAnsi="Times New Roman"/>
        </w:rPr>
      </w:pPr>
      <w:r>
        <w:rPr>
          <w:rFonts w:ascii="Times New Roman" w:hAnsi="Times New Roman"/>
        </w:rPr>
        <w:t>Fig. 2. A pair of bolted flange</w:t>
      </w:r>
      <w:r w:rsidR="00F56DC7">
        <w:rPr>
          <w:rFonts w:ascii="Times New Roman" w:hAnsi="Times New Roman"/>
        </w:rPr>
        <w:t xml:space="preserve"> (front view and side view) </w:t>
      </w:r>
    </w:p>
    <w:p w14:paraId="30AC46C7" w14:textId="77777777" w:rsidR="006E48B0" w:rsidRDefault="006E48B0" w:rsidP="00930F99">
      <w:pPr>
        <w:jc w:val="center"/>
        <w:rPr>
          <w:rFonts w:ascii="Times New Roman" w:hAnsi="Times New Roman"/>
        </w:rPr>
      </w:pPr>
    </w:p>
    <w:p w14:paraId="1A9DA58D" w14:textId="24D1D131" w:rsidR="00147019" w:rsidRDefault="0014102D" w:rsidP="00147019">
      <w:pPr>
        <w:rPr>
          <w:rFonts w:ascii="Times New Roman" w:hAnsi="Times New Roman"/>
        </w:rPr>
      </w:pPr>
      <w:r>
        <w:rPr>
          <w:rFonts w:ascii="Times New Roman" w:hAnsi="Times New Roman"/>
        </w:rPr>
        <w:t xml:space="preserve">With </w:t>
      </w:r>
      <w:r w:rsidR="00007148">
        <w:rPr>
          <w:rFonts w:ascii="Times New Roman" w:hAnsi="Times New Roman"/>
        </w:rPr>
        <w:t xml:space="preserve">the </w:t>
      </w:r>
      <w:r>
        <w:rPr>
          <w:rFonts w:ascii="Times New Roman" w:hAnsi="Times New Roman"/>
        </w:rPr>
        <w:t xml:space="preserve">given 4 datasets, </w:t>
      </w:r>
      <w:r w:rsidR="00147019">
        <w:rPr>
          <w:rFonts w:ascii="Times New Roman" w:hAnsi="Times New Roman"/>
        </w:rPr>
        <w:t>you are required to complete following task:</w:t>
      </w:r>
    </w:p>
    <w:p w14:paraId="2CE4C686" w14:textId="77777777" w:rsidR="00147019" w:rsidRDefault="00147019" w:rsidP="00147019">
      <w:pPr>
        <w:rPr>
          <w:rFonts w:ascii="Times New Roman" w:hAnsi="Times New Roman"/>
        </w:rPr>
      </w:pPr>
    </w:p>
    <w:p w14:paraId="67BCC067" w14:textId="5F670E4B" w:rsidR="00233FCC" w:rsidRPr="00E038D4" w:rsidRDefault="00233FCC" w:rsidP="00147019">
      <w:pPr>
        <w:rPr>
          <w:rFonts w:ascii="Times New Roman" w:hAnsi="Times New Roman"/>
          <w:b/>
          <w:bCs/>
        </w:rPr>
      </w:pPr>
      <w:r w:rsidRPr="00E038D4">
        <w:rPr>
          <w:rFonts w:ascii="Times New Roman" w:hAnsi="Times New Roman"/>
          <w:b/>
          <w:bCs/>
        </w:rPr>
        <w:t>Mandatory Tasks:</w:t>
      </w:r>
    </w:p>
    <w:p w14:paraId="5FA0D446" w14:textId="371592AD" w:rsidR="00147019" w:rsidRDefault="00147019" w:rsidP="00E038D4">
      <w:pPr>
        <w:ind w:left="270" w:hanging="270"/>
        <w:rPr>
          <w:rFonts w:ascii="Times New Roman" w:hAnsi="Times New Roman"/>
        </w:rPr>
      </w:pPr>
      <w:r>
        <w:rPr>
          <w:rFonts w:ascii="Times New Roman" w:hAnsi="Times New Roman"/>
        </w:rPr>
        <w:t>1.</w:t>
      </w:r>
      <w:r w:rsidR="00E038D4">
        <w:rPr>
          <w:rFonts w:ascii="Times New Roman" w:hAnsi="Times New Roman"/>
        </w:rPr>
        <w:tab/>
      </w:r>
      <w:r w:rsidR="008177E8" w:rsidRPr="008177E8">
        <w:rPr>
          <w:rFonts w:ascii="Times New Roman" w:hAnsi="Times New Roman"/>
          <w:b/>
          <w:bCs/>
        </w:rPr>
        <w:t>Dependent Test:</w:t>
      </w:r>
      <w:r w:rsidR="008177E8">
        <w:rPr>
          <w:rFonts w:ascii="Times New Roman" w:hAnsi="Times New Roman"/>
        </w:rPr>
        <w:t xml:space="preserve"> </w:t>
      </w:r>
      <w:r w:rsidR="006E48B0">
        <w:rPr>
          <w:rFonts w:ascii="Times New Roman" w:hAnsi="Times New Roman"/>
        </w:rPr>
        <w:t>Combining these 4 datasets into a big dataset (240*4)</w:t>
      </w:r>
      <w:r>
        <w:rPr>
          <w:rFonts w:ascii="Times New Roman" w:hAnsi="Times New Roman"/>
        </w:rPr>
        <w:t>.</w:t>
      </w:r>
      <w:r w:rsidR="006E48B0">
        <w:rPr>
          <w:rFonts w:ascii="Times New Roman" w:hAnsi="Times New Roman"/>
        </w:rPr>
        <w:t xml:space="preserve"> Splitting the big dataset into training and test sets with a ratio of 7:3. Using the training set to train your model and using the test set to verify your model performance (present classification accuracy and confusion matrix).</w:t>
      </w:r>
    </w:p>
    <w:p w14:paraId="4A2C253E" w14:textId="3E44DCFC" w:rsidR="00147019" w:rsidRDefault="006E48B0" w:rsidP="00E038D4">
      <w:pPr>
        <w:ind w:left="270" w:hanging="270"/>
        <w:jc w:val="both"/>
        <w:rPr>
          <w:rFonts w:ascii="Times New Roman" w:hAnsi="Times New Roman"/>
        </w:rPr>
      </w:pPr>
      <w:r>
        <w:rPr>
          <w:rFonts w:ascii="Times New Roman" w:hAnsi="Times New Roman"/>
        </w:rPr>
        <w:t>2.</w:t>
      </w:r>
      <w:r w:rsidR="00E038D4">
        <w:rPr>
          <w:rFonts w:ascii="Times New Roman" w:hAnsi="Times New Roman"/>
        </w:rPr>
        <w:tab/>
      </w:r>
      <w:r w:rsidR="008177E8">
        <w:rPr>
          <w:rFonts w:ascii="Times New Roman" w:hAnsi="Times New Roman"/>
          <w:b/>
          <w:bCs/>
        </w:rPr>
        <w:t>Ind</w:t>
      </w:r>
      <w:r w:rsidR="008177E8" w:rsidRPr="008177E8">
        <w:rPr>
          <w:rFonts w:ascii="Times New Roman" w:hAnsi="Times New Roman"/>
          <w:b/>
          <w:bCs/>
        </w:rPr>
        <w:t>ependent Test:</w:t>
      </w:r>
      <w:r w:rsidR="008177E8">
        <w:rPr>
          <w:rFonts w:ascii="Times New Roman" w:hAnsi="Times New Roman"/>
          <w:b/>
          <w:bCs/>
        </w:rPr>
        <w:t xml:space="preserve"> </w:t>
      </w:r>
      <w:r w:rsidR="0096654C">
        <w:rPr>
          <w:rFonts w:ascii="Times New Roman" w:hAnsi="Times New Roman"/>
        </w:rPr>
        <w:t>Using the following arrangement</w:t>
      </w:r>
      <w:r w:rsidR="001A7EA1">
        <w:rPr>
          <w:rFonts w:ascii="Times New Roman" w:hAnsi="Times New Roman"/>
        </w:rPr>
        <w:t xml:space="preserve"> (Table 2)</w:t>
      </w:r>
      <w:r w:rsidR="0096654C">
        <w:rPr>
          <w:rFonts w:ascii="Times New Roman" w:hAnsi="Times New Roman"/>
        </w:rPr>
        <w:t xml:space="preserve"> to train and test your model.</w:t>
      </w:r>
      <w:r w:rsidR="001A7EA1">
        <w:rPr>
          <w:rFonts w:ascii="Times New Roman" w:hAnsi="Times New Roman"/>
        </w:rPr>
        <w:t xml:space="preserve"> Presenting classification accuracy and confusion matrix</w:t>
      </w:r>
      <w:r w:rsidR="00F97F98">
        <w:rPr>
          <w:rFonts w:ascii="Times New Roman" w:hAnsi="Times New Roman"/>
        </w:rPr>
        <w:t xml:space="preserve"> of 4 test sets.</w:t>
      </w:r>
      <w:r w:rsidR="00397986">
        <w:rPr>
          <w:rFonts w:ascii="Times New Roman" w:hAnsi="Times New Roman"/>
        </w:rPr>
        <w:t xml:space="preserve"> Please include results of three-class and two-class (0 ft-lb vs 2</w:t>
      </w:r>
      <w:r w:rsidR="008E643E">
        <w:rPr>
          <w:rFonts w:ascii="Times New Roman" w:hAnsi="Times New Roman"/>
        </w:rPr>
        <w:t>5</w:t>
      </w:r>
      <w:r w:rsidR="00397986">
        <w:rPr>
          <w:rFonts w:ascii="Times New Roman" w:hAnsi="Times New Roman"/>
        </w:rPr>
        <w:t>-and-</w:t>
      </w:r>
      <w:r w:rsidR="008E643E">
        <w:rPr>
          <w:rFonts w:ascii="Times New Roman" w:hAnsi="Times New Roman"/>
        </w:rPr>
        <w:t>5</w:t>
      </w:r>
      <w:r w:rsidR="00397986">
        <w:rPr>
          <w:rFonts w:ascii="Times New Roman" w:hAnsi="Times New Roman"/>
        </w:rPr>
        <w:t>0 ft-lb) classification.</w:t>
      </w:r>
    </w:p>
    <w:p w14:paraId="314085F2" w14:textId="135F6A09" w:rsidR="001A7EA1" w:rsidRDefault="001A7EA1" w:rsidP="002A7098">
      <w:pPr>
        <w:jc w:val="both"/>
        <w:rPr>
          <w:rFonts w:ascii="Times New Roman" w:hAnsi="Times New Roman"/>
        </w:rPr>
      </w:pPr>
    </w:p>
    <w:p w14:paraId="4E739BEF" w14:textId="52BB9503" w:rsidR="001A7EA1" w:rsidRDefault="001A7EA1" w:rsidP="00F56DC7">
      <w:pPr>
        <w:spacing w:after="100"/>
        <w:jc w:val="center"/>
        <w:rPr>
          <w:rFonts w:ascii="Times New Roman" w:hAnsi="Times New Roman"/>
        </w:rPr>
      </w:pPr>
      <w:r>
        <w:rPr>
          <w:rFonts w:ascii="Times New Roman" w:hAnsi="Times New Roman"/>
        </w:rPr>
        <w:t>Table 2. Training and test sets arrangement.</w:t>
      </w:r>
    </w:p>
    <w:tbl>
      <w:tblPr>
        <w:tblStyle w:val="TableGrid"/>
        <w:tblW w:w="5220" w:type="dxa"/>
        <w:tblInd w:w="1885" w:type="dxa"/>
        <w:tblLook w:val="04A0" w:firstRow="1" w:lastRow="0" w:firstColumn="1" w:lastColumn="0" w:noHBand="0" w:noVBand="1"/>
      </w:tblPr>
      <w:tblGrid>
        <w:gridCol w:w="2610"/>
        <w:gridCol w:w="2610"/>
      </w:tblGrid>
      <w:tr w:rsidR="0096654C" w14:paraId="5EF9CF41" w14:textId="77777777" w:rsidTr="008177E8">
        <w:tc>
          <w:tcPr>
            <w:tcW w:w="2610" w:type="dxa"/>
          </w:tcPr>
          <w:p w14:paraId="17ED5305" w14:textId="2F08A4E4" w:rsidR="0096654C" w:rsidRPr="008177E8" w:rsidRDefault="0096654C" w:rsidP="002A7098">
            <w:pPr>
              <w:jc w:val="both"/>
              <w:rPr>
                <w:rFonts w:ascii="Times New Roman" w:hAnsi="Times New Roman"/>
                <w:b/>
                <w:bCs/>
              </w:rPr>
            </w:pPr>
            <w:r w:rsidRPr="008177E8">
              <w:rPr>
                <w:rFonts w:ascii="Times New Roman" w:hAnsi="Times New Roman"/>
                <w:b/>
                <w:bCs/>
              </w:rPr>
              <w:t>Training set</w:t>
            </w:r>
          </w:p>
        </w:tc>
        <w:tc>
          <w:tcPr>
            <w:tcW w:w="2610" w:type="dxa"/>
          </w:tcPr>
          <w:p w14:paraId="0696B712" w14:textId="08031733" w:rsidR="0096654C" w:rsidRPr="008177E8" w:rsidRDefault="0096654C" w:rsidP="002A7098">
            <w:pPr>
              <w:jc w:val="both"/>
              <w:rPr>
                <w:rFonts w:ascii="Times New Roman" w:hAnsi="Times New Roman"/>
                <w:b/>
                <w:bCs/>
              </w:rPr>
            </w:pPr>
            <w:r w:rsidRPr="008177E8">
              <w:rPr>
                <w:rFonts w:ascii="Times New Roman" w:hAnsi="Times New Roman"/>
                <w:b/>
                <w:bCs/>
              </w:rPr>
              <w:t>Test set</w:t>
            </w:r>
          </w:p>
        </w:tc>
      </w:tr>
      <w:tr w:rsidR="0096654C" w14:paraId="017F80A0" w14:textId="77777777" w:rsidTr="008177E8">
        <w:tc>
          <w:tcPr>
            <w:tcW w:w="2610" w:type="dxa"/>
          </w:tcPr>
          <w:p w14:paraId="3090E6C7" w14:textId="0B6210A1" w:rsidR="0096654C" w:rsidRDefault="0096654C" w:rsidP="002A7098">
            <w:pPr>
              <w:jc w:val="both"/>
              <w:rPr>
                <w:rFonts w:ascii="Times New Roman" w:hAnsi="Times New Roman"/>
              </w:rPr>
            </w:pPr>
            <w:r>
              <w:rPr>
                <w:rFonts w:ascii="Times New Roman" w:hAnsi="Times New Roman"/>
              </w:rPr>
              <w:t>Datasets</w:t>
            </w:r>
            <w:r w:rsidR="001A7EA1">
              <w:rPr>
                <w:rFonts w:ascii="Times New Roman" w:hAnsi="Times New Roman"/>
              </w:rPr>
              <w:t xml:space="preserve"> 2,3,4</w:t>
            </w:r>
          </w:p>
        </w:tc>
        <w:tc>
          <w:tcPr>
            <w:tcW w:w="2610" w:type="dxa"/>
          </w:tcPr>
          <w:p w14:paraId="41F224ED" w14:textId="45BF72E0" w:rsidR="0096654C" w:rsidRDefault="001A7EA1" w:rsidP="002A7098">
            <w:pPr>
              <w:jc w:val="both"/>
              <w:rPr>
                <w:rFonts w:ascii="Times New Roman" w:hAnsi="Times New Roman"/>
              </w:rPr>
            </w:pPr>
            <w:r>
              <w:rPr>
                <w:rFonts w:ascii="Times New Roman" w:hAnsi="Times New Roman"/>
              </w:rPr>
              <w:t>Dataset 1</w:t>
            </w:r>
          </w:p>
        </w:tc>
      </w:tr>
      <w:tr w:rsidR="0096654C" w14:paraId="1DEB6889" w14:textId="77777777" w:rsidTr="008177E8">
        <w:tc>
          <w:tcPr>
            <w:tcW w:w="2610" w:type="dxa"/>
          </w:tcPr>
          <w:p w14:paraId="13763C84" w14:textId="08F57125" w:rsidR="0096654C" w:rsidRDefault="001A7EA1" w:rsidP="002A7098">
            <w:pPr>
              <w:jc w:val="both"/>
              <w:rPr>
                <w:rFonts w:ascii="Times New Roman" w:hAnsi="Times New Roman"/>
              </w:rPr>
            </w:pPr>
            <w:r>
              <w:rPr>
                <w:rFonts w:ascii="Times New Roman" w:hAnsi="Times New Roman"/>
              </w:rPr>
              <w:t>Datasets 1,3,4</w:t>
            </w:r>
          </w:p>
        </w:tc>
        <w:tc>
          <w:tcPr>
            <w:tcW w:w="2610" w:type="dxa"/>
          </w:tcPr>
          <w:p w14:paraId="39FC44E2" w14:textId="7F7F088A" w:rsidR="0096654C" w:rsidRDefault="001A7EA1" w:rsidP="002A7098">
            <w:pPr>
              <w:jc w:val="both"/>
              <w:rPr>
                <w:rFonts w:ascii="Times New Roman" w:hAnsi="Times New Roman"/>
              </w:rPr>
            </w:pPr>
            <w:r>
              <w:rPr>
                <w:rFonts w:ascii="Times New Roman" w:hAnsi="Times New Roman"/>
              </w:rPr>
              <w:t>Dataset 2</w:t>
            </w:r>
          </w:p>
        </w:tc>
      </w:tr>
      <w:tr w:rsidR="0096654C" w14:paraId="0E8A2937" w14:textId="77777777" w:rsidTr="008177E8">
        <w:tc>
          <w:tcPr>
            <w:tcW w:w="2610" w:type="dxa"/>
          </w:tcPr>
          <w:p w14:paraId="6B160411" w14:textId="62D2709B" w:rsidR="0096654C" w:rsidRDefault="001A7EA1" w:rsidP="002A7098">
            <w:pPr>
              <w:jc w:val="both"/>
              <w:rPr>
                <w:rFonts w:ascii="Times New Roman" w:hAnsi="Times New Roman"/>
              </w:rPr>
            </w:pPr>
            <w:r>
              <w:rPr>
                <w:rFonts w:ascii="Times New Roman" w:hAnsi="Times New Roman"/>
              </w:rPr>
              <w:t>Datasets 1,2,4</w:t>
            </w:r>
          </w:p>
        </w:tc>
        <w:tc>
          <w:tcPr>
            <w:tcW w:w="2610" w:type="dxa"/>
          </w:tcPr>
          <w:p w14:paraId="46A6F823" w14:textId="15222E7C" w:rsidR="0096654C" w:rsidRDefault="001A7EA1" w:rsidP="002A7098">
            <w:pPr>
              <w:jc w:val="both"/>
              <w:rPr>
                <w:rFonts w:ascii="Times New Roman" w:hAnsi="Times New Roman"/>
              </w:rPr>
            </w:pPr>
            <w:r>
              <w:rPr>
                <w:rFonts w:ascii="Times New Roman" w:hAnsi="Times New Roman"/>
              </w:rPr>
              <w:t>Dataset 3</w:t>
            </w:r>
          </w:p>
        </w:tc>
      </w:tr>
      <w:tr w:rsidR="0096654C" w14:paraId="7EA26A80" w14:textId="77777777" w:rsidTr="008177E8">
        <w:tc>
          <w:tcPr>
            <w:tcW w:w="2610" w:type="dxa"/>
          </w:tcPr>
          <w:p w14:paraId="655BD5EE" w14:textId="554D4A0D" w:rsidR="0096654C" w:rsidRDefault="001A7EA1" w:rsidP="002A7098">
            <w:pPr>
              <w:jc w:val="both"/>
              <w:rPr>
                <w:rFonts w:ascii="Times New Roman" w:hAnsi="Times New Roman"/>
              </w:rPr>
            </w:pPr>
            <w:r>
              <w:rPr>
                <w:rFonts w:ascii="Times New Roman" w:hAnsi="Times New Roman"/>
              </w:rPr>
              <w:t>Datasets 1,2,3</w:t>
            </w:r>
          </w:p>
        </w:tc>
        <w:tc>
          <w:tcPr>
            <w:tcW w:w="2610" w:type="dxa"/>
          </w:tcPr>
          <w:p w14:paraId="0F2AF916" w14:textId="60E1DBB7" w:rsidR="001A7EA1" w:rsidRDefault="001A7EA1" w:rsidP="002A7098">
            <w:pPr>
              <w:jc w:val="both"/>
              <w:rPr>
                <w:rFonts w:ascii="Times New Roman" w:hAnsi="Times New Roman"/>
              </w:rPr>
            </w:pPr>
            <w:r>
              <w:rPr>
                <w:rFonts w:ascii="Times New Roman" w:hAnsi="Times New Roman"/>
              </w:rPr>
              <w:t>Dataset 4</w:t>
            </w:r>
          </w:p>
        </w:tc>
      </w:tr>
    </w:tbl>
    <w:p w14:paraId="7F9170CF" w14:textId="77777777" w:rsidR="0096654C" w:rsidRDefault="0096654C" w:rsidP="002A7098">
      <w:pPr>
        <w:jc w:val="both"/>
        <w:rPr>
          <w:rFonts w:ascii="Times New Roman" w:hAnsi="Times New Roman"/>
        </w:rPr>
      </w:pPr>
    </w:p>
    <w:p w14:paraId="04A98102" w14:textId="4AD0B5B8" w:rsidR="004340E6" w:rsidRDefault="00DD2F28" w:rsidP="00F56DC7">
      <w:pPr>
        <w:ind w:left="180" w:hanging="180"/>
        <w:jc w:val="both"/>
        <w:rPr>
          <w:rFonts w:ascii="Times New Roman" w:hAnsi="Times New Roman"/>
          <w:sz w:val="22"/>
          <w:szCs w:val="22"/>
        </w:rPr>
      </w:pPr>
      <w:r w:rsidRPr="0072622F">
        <w:rPr>
          <w:rFonts w:ascii="Times New Roman" w:hAnsi="Times New Roman"/>
        </w:rPr>
        <w:t>3</w:t>
      </w:r>
      <w:r>
        <w:rPr>
          <w:rFonts w:ascii="Times New Roman" w:hAnsi="Times New Roman"/>
          <w:sz w:val="22"/>
          <w:szCs w:val="22"/>
        </w:rPr>
        <w:t xml:space="preserve">. </w:t>
      </w:r>
      <w:r w:rsidR="008177E8">
        <w:rPr>
          <w:rFonts w:ascii="Times New Roman" w:hAnsi="Times New Roman"/>
          <w:b/>
          <w:bCs/>
        </w:rPr>
        <w:t>Experimental</w:t>
      </w:r>
      <w:r w:rsidR="008177E8" w:rsidRPr="008177E8">
        <w:rPr>
          <w:rFonts w:ascii="Times New Roman" w:hAnsi="Times New Roman"/>
          <w:b/>
          <w:bCs/>
        </w:rPr>
        <w:t xml:space="preserve"> Test</w:t>
      </w:r>
      <w:r w:rsidR="008177E8">
        <w:rPr>
          <w:rFonts w:ascii="Times New Roman" w:hAnsi="Times New Roman"/>
          <w:b/>
          <w:bCs/>
        </w:rPr>
        <w:t xml:space="preserve"> – Determine the looseness/tightness levels of the flanges</w:t>
      </w:r>
      <w:r w:rsidR="008177E8" w:rsidRPr="008177E8">
        <w:rPr>
          <w:rFonts w:ascii="Times New Roman" w:hAnsi="Times New Roman"/>
          <w:b/>
          <w:bCs/>
        </w:rPr>
        <w:t>:</w:t>
      </w:r>
      <w:r w:rsidR="008177E8">
        <w:rPr>
          <w:rFonts w:ascii="Times New Roman" w:hAnsi="Times New Roman"/>
          <w:b/>
          <w:bCs/>
        </w:rPr>
        <w:t xml:space="preserve"> </w:t>
      </w:r>
      <w:r w:rsidR="00050EF1">
        <w:rPr>
          <w:rFonts w:ascii="Times New Roman" w:hAnsi="Times New Roman"/>
          <w:sz w:val="22"/>
          <w:szCs w:val="22"/>
        </w:rPr>
        <w:t>We will tighten these four pairs of bolted flanges under different preload levels</w:t>
      </w:r>
      <w:r w:rsidR="001F0AA8">
        <w:rPr>
          <w:rFonts w:ascii="Times New Roman" w:hAnsi="Times New Roman"/>
          <w:sz w:val="22"/>
          <w:szCs w:val="22"/>
        </w:rPr>
        <w:t xml:space="preserve">, each pair of </w:t>
      </w:r>
      <w:proofErr w:type="gramStart"/>
      <w:r w:rsidR="001F0AA8">
        <w:rPr>
          <w:rFonts w:ascii="Times New Roman" w:hAnsi="Times New Roman"/>
          <w:sz w:val="22"/>
          <w:szCs w:val="22"/>
        </w:rPr>
        <w:t>flange</w:t>
      </w:r>
      <w:proofErr w:type="gramEnd"/>
      <w:r w:rsidR="001F0AA8">
        <w:rPr>
          <w:rFonts w:ascii="Times New Roman" w:hAnsi="Times New Roman"/>
          <w:sz w:val="22"/>
          <w:szCs w:val="22"/>
        </w:rPr>
        <w:t xml:space="preserve"> will be tightened with a specific torque value (0/2</w:t>
      </w:r>
      <w:r w:rsidR="00682AD1">
        <w:rPr>
          <w:rFonts w:ascii="Times New Roman" w:hAnsi="Times New Roman"/>
          <w:sz w:val="22"/>
          <w:szCs w:val="22"/>
        </w:rPr>
        <w:t>5</w:t>
      </w:r>
      <w:r w:rsidR="001F0AA8">
        <w:rPr>
          <w:rFonts w:ascii="Times New Roman" w:hAnsi="Times New Roman"/>
          <w:sz w:val="22"/>
          <w:szCs w:val="22"/>
        </w:rPr>
        <w:t>/</w:t>
      </w:r>
      <w:r w:rsidR="00682AD1">
        <w:rPr>
          <w:rFonts w:ascii="Times New Roman" w:hAnsi="Times New Roman"/>
          <w:sz w:val="22"/>
          <w:szCs w:val="22"/>
        </w:rPr>
        <w:t>5</w:t>
      </w:r>
      <w:r w:rsidR="001F0AA8">
        <w:rPr>
          <w:rFonts w:ascii="Times New Roman" w:hAnsi="Times New Roman"/>
          <w:sz w:val="22"/>
          <w:szCs w:val="22"/>
        </w:rPr>
        <w:t>0 ft-lbs) uniformly</w:t>
      </w:r>
      <w:r w:rsidR="00050EF1">
        <w:rPr>
          <w:rFonts w:ascii="Times New Roman" w:hAnsi="Times New Roman"/>
          <w:sz w:val="22"/>
          <w:szCs w:val="22"/>
        </w:rPr>
        <w:t>. Please come to lab</w:t>
      </w:r>
      <w:r w:rsidR="00CB663D">
        <w:rPr>
          <w:rFonts w:ascii="Times New Roman" w:hAnsi="Times New Roman"/>
          <w:sz w:val="22"/>
          <w:szCs w:val="22"/>
        </w:rPr>
        <w:t xml:space="preserve"> </w:t>
      </w:r>
      <w:r w:rsidR="00050EF1">
        <w:rPr>
          <w:rFonts w:ascii="Times New Roman" w:hAnsi="Times New Roman"/>
          <w:sz w:val="22"/>
          <w:szCs w:val="22"/>
        </w:rPr>
        <w:t xml:space="preserve">and collect </w:t>
      </w:r>
      <w:r w:rsidR="00086A43">
        <w:rPr>
          <w:rFonts w:ascii="Times New Roman" w:hAnsi="Times New Roman"/>
          <w:sz w:val="22"/>
          <w:szCs w:val="22"/>
        </w:rPr>
        <w:t>four</w:t>
      </w:r>
      <w:r w:rsidR="00050EF1">
        <w:rPr>
          <w:rFonts w:ascii="Times New Roman" w:hAnsi="Times New Roman"/>
          <w:sz w:val="22"/>
          <w:szCs w:val="22"/>
        </w:rPr>
        <w:t xml:space="preserve"> independent </w:t>
      </w:r>
      <w:r w:rsidR="00EF5891">
        <w:rPr>
          <w:rFonts w:ascii="Times New Roman" w:hAnsi="Times New Roman"/>
          <w:sz w:val="22"/>
          <w:szCs w:val="22"/>
        </w:rPr>
        <w:t>test set</w:t>
      </w:r>
      <w:r w:rsidR="00086A43">
        <w:rPr>
          <w:rFonts w:ascii="Times New Roman" w:hAnsi="Times New Roman"/>
          <w:sz w:val="22"/>
          <w:szCs w:val="22"/>
        </w:rPr>
        <w:t>s</w:t>
      </w:r>
      <w:r w:rsidR="00EF5891">
        <w:rPr>
          <w:rFonts w:ascii="Times New Roman" w:hAnsi="Times New Roman"/>
          <w:sz w:val="22"/>
          <w:szCs w:val="22"/>
        </w:rPr>
        <w:t xml:space="preserve"> from these four pairs of bolted flanges</w:t>
      </w:r>
      <w:r w:rsidR="00086A43">
        <w:rPr>
          <w:rFonts w:ascii="Times New Roman" w:hAnsi="Times New Roman"/>
          <w:sz w:val="22"/>
          <w:szCs w:val="22"/>
        </w:rPr>
        <w:t>, respectively. Using your models to identify their looseness/tightness levels</w:t>
      </w:r>
      <w:r w:rsidR="001C1475">
        <w:rPr>
          <w:rFonts w:ascii="Times New Roman" w:hAnsi="Times New Roman"/>
          <w:sz w:val="22"/>
          <w:szCs w:val="22"/>
        </w:rPr>
        <w:t>. Please presenting your classification results</w:t>
      </w:r>
      <w:r w:rsidR="00002F1D">
        <w:rPr>
          <w:rFonts w:ascii="Times New Roman" w:hAnsi="Times New Roman"/>
          <w:sz w:val="22"/>
          <w:szCs w:val="22"/>
        </w:rPr>
        <w:t xml:space="preserve"> in following formats</w:t>
      </w:r>
      <w:r w:rsidR="001C1475">
        <w:rPr>
          <w:rFonts w:ascii="Times New Roman" w:hAnsi="Times New Roman"/>
          <w:sz w:val="22"/>
          <w:szCs w:val="22"/>
        </w:rPr>
        <w:t xml:space="preserve"> </w:t>
      </w:r>
      <w:r w:rsidR="00AA2500">
        <w:rPr>
          <w:rFonts w:ascii="Times New Roman" w:hAnsi="Times New Roman"/>
          <w:sz w:val="22"/>
          <w:szCs w:val="22"/>
        </w:rPr>
        <w:t xml:space="preserve">and we will announce the </w:t>
      </w:r>
      <w:r w:rsidR="006B7F12">
        <w:rPr>
          <w:rFonts w:ascii="Times New Roman" w:hAnsi="Times New Roman"/>
          <w:sz w:val="22"/>
          <w:szCs w:val="22"/>
        </w:rPr>
        <w:t>true label of these four pairs of bolted flanges in the competition.</w:t>
      </w:r>
    </w:p>
    <w:p w14:paraId="2D6F440A" w14:textId="77777777" w:rsidR="0051103F" w:rsidRDefault="0051103F" w:rsidP="00DD2F28">
      <w:pPr>
        <w:ind w:firstLine="720"/>
        <w:jc w:val="both"/>
        <w:rPr>
          <w:rFonts w:ascii="Times New Roman" w:hAnsi="Times New Roman"/>
          <w:sz w:val="22"/>
          <w:szCs w:val="22"/>
        </w:rPr>
      </w:pPr>
    </w:p>
    <w:p w14:paraId="21DAA412" w14:textId="6820893E" w:rsidR="00DF3041" w:rsidRDefault="00002F1D" w:rsidP="00002F1D">
      <w:pPr>
        <w:jc w:val="center"/>
        <w:rPr>
          <w:rFonts w:ascii="Times New Roman" w:hAnsi="Times New Roman"/>
          <w:sz w:val="22"/>
          <w:szCs w:val="22"/>
        </w:rPr>
      </w:pPr>
      <w:r>
        <w:rPr>
          <w:rFonts w:ascii="Times New Roman" w:hAnsi="Times New Roman"/>
          <w:sz w:val="22"/>
          <w:szCs w:val="22"/>
        </w:rPr>
        <w:t>Table 3. An example of the format of your classification result.</w:t>
      </w:r>
    </w:p>
    <w:tbl>
      <w:tblPr>
        <w:tblStyle w:val="TableGrid"/>
        <w:tblW w:w="0" w:type="auto"/>
        <w:tblLook w:val="04A0" w:firstRow="1" w:lastRow="0" w:firstColumn="1" w:lastColumn="0" w:noHBand="0" w:noVBand="1"/>
      </w:tblPr>
      <w:tblGrid>
        <w:gridCol w:w="1870"/>
        <w:gridCol w:w="1870"/>
        <w:gridCol w:w="1870"/>
        <w:gridCol w:w="1870"/>
        <w:gridCol w:w="1870"/>
      </w:tblGrid>
      <w:tr w:rsidR="00002F1D" w14:paraId="4C825463" w14:textId="77777777" w:rsidTr="00002F1D">
        <w:tc>
          <w:tcPr>
            <w:tcW w:w="1870" w:type="dxa"/>
          </w:tcPr>
          <w:p w14:paraId="128498D4" w14:textId="77777777" w:rsidR="00002F1D" w:rsidRDefault="00002F1D" w:rsidP="002A7098">
            <w:pPr>
              <w:jc w:val="both"/>
              <w:rPr>
                <w:rFonts w:ascii="Times New Roman" w:hAnsi="Times New Roman"/>
                <w:sz w:val="22"/>
                <w:szCs w:val="22"/>
              </w:rPr>
            </w:pPr>
          </w:p>
        </w:tc>
        <w:tc>
          <w:tcPr>
            <w:tcW w:w="1870" w:type="dxa"/>
          </w:tcPr>
          <w:p w14:paraId="03E7AE06" w14:textId="52064398" w:rsidR="00002F1D" w:rsidRDefault="00002F1D" w:rsidP="002A7098">
            <w:pPr>
              <w:jc w:val="both"/>
              <w:rPr>
                <w:rFonts w:ascii="Times New Roman" w:hAnsi="Times New Roman"/>
                <w:sz w:val="22"/>
                <w:szCs w:val="22"/>
              </w:rPr>
            </w:pPr>
            <w:r>
              <w:rPr>
                <w:rFonts w:ascii="Times New Roman" w:hAnsi="Times New Roman"/>
                <w:sz w:val="22"/>
                <w:szCs w:val="22"/>
              </w:rPr>
              <w:t>Flange 1</w:t>
            </w:r>
          </w:p>
        </w:tc>
        <w:tc>
          <w:tcPr>
            <w:tcW w:w="1870" w:type="dxa"/>
          </w:tcPr>
          <w:p w14:paraId="6A0BC7B6" w14:textId="08AC38A8" w:rsidR="00002F1D" w:rsidRDefault="00002F1D" w:rsidP="002A7098">
            <w:pPr>
              <w:jc w:val="both"/>
              <w:rPr>
                <w:rFonts w:ascii="Times New Roman" w:hAnsi="Times New Roman"/>
                <w:sz w:val="22"/>
                <w:szCs w:val="22"/>
              </w:rPr>
            </w:pPr>
            <w:r>
              <w:rPr>
                <w:rFonts w:ascii="Times New Roman" w:hAnsi="Times New Roman"/>
                <w:sz w:val="22"/>
                <w:szCs w:val="22"/>
              </w:rPr>
              <w:t>Flange 2</w:t>
            </w:r>
          </w:p>
        </w:tc>
        <w:tc>
          <w:tcPr>
            <w:tcW w:w="1870" w:type="dxa"/>
          </w:tcPr>
          <w:p w14:paraId="60F97F69" w14:textId="104A2CFA" w:rsidR="00002F1D" w:rsidRDefault="00002F1D" w:rsidP="002A7098">
            <w:pPr>
              <w:jc w:val="both"/>
              <w:rPr>
                <w:rFonts w:ascii="Times New Roman" w:hAnsi="Times New Roman"/>
                <w:sz w:val="22"/>
                <w:szCs w:val="22"/>
              </w:rPr>
            </w:pPr>
            <w:r>
              <w:rPr>
                <w:rFonts w:ascii="Times New Roman" w:hAnsi="Times New Roman"/>
                <w:sz w:val="22"/>
                <w:szCs w:val="22"/>
              </w:rPr>
              <w:t>Flange 3</w:t>
            </w:r>
          </w:p>
        </w:tc>
        <w:tc>
          <w:tcPr>
            <w:tcW w:w="1870" w:type="dxa"/>
          </w:tcPr>
          <w:p w14:paraId="5E99C75E" w14:textId="5B561400" w:rsidR="00002F1D" w:rsidRDefault="00002F1D" w:rsidP="002A7098">
            <w:pPr>
              <w:jc w:val="both"/>
              <w:rPr>
                <w:rFonts w:ascii="Times New Roman" w:hAnsi="Times New Roman"/>
                <w:sz w:val="22"/>
                <w:szCs w:val="22"/>
              </w:rPr>
            </w:pPr>
            <w:r>
              <w:rPr>
                <w:rFonts w:ascii="Times New Roman" w:hAnsi="Times New Roman"/>
                <w:sz w:val="22"/>
                <w:szCs w:val="22"/>
              </w:rPr>
              <w:t>Flange 4</w:t>
            </w:r>
          </w:p>
        </w:tc>
      </w:tr>
      <w:tr w:rsidR="00002F1D" w14:paraId="32698F0E" w14:textId="77777777" w:rsidTr="00002F1D">
        <w:tc>
          <w:tcPr>
            <w:tcW w:w="1870" w:type="dxa"/>
          </w:tcPr>
          <w:p w14:paraId="3EEC41BE" w14:textId="254E0CE1" w:rsidR="00002F1D" w:rsidRDefault="00002F1D" w:rsidP="002A7098">
            <w:pPr>
              <w:jc w:val="both"/>
              <w:rPr>
                <w:rFonts w:ascii="Times New Roman" w:hAnsi="Times New Roman"/>
                <w:sz w:val="22"/>
                <w:szCs w:val="22"/>
              </w:rPr>
            </w:pPr>
            <w:r>
              <w:rPr>
                <w:rFonts w:ascii="Times New Roman" w:hAnsi="Times New Roman"/>
                <w:sz w:val="22"/>
                <w:szCs w:val="22"/>
              </w:rPr>
              <w:t>Classification res</w:t>
            </w:r>
          </w:p>
        </w:tc>
        <w:tc>
          <w:tcPr>
            <w:tcW w:w="1870" w:type="dxa"/>
          </w:tcPr>
          <w:p w14:paraId="08A2DF75" w14:textId="0BCDDB0E" w:rsidR="00002F1D" w:rsidRDefault="00002F1D" w:rsidP="002A7098">
            <w:pPr>
              <w:jc w:val="both"/>
              <w:rPr>
                <w:rFonts w:ascii="Times New Roman" w:hAnsi="Times New Roman"/>
                <w:sz w:val="22"/>
                <w:szCs w:val="22"/>
              </w:rPr>
            </w:pPr>
            <w:r>
              <w:rPr>
                <w:rFonts w:ascii="Times New Roman" w:hAnsi="Times New Roman"/>
                <w:sz w:val="22"/>
                <w:szCs w:val="22"/>
              </w:rPr>
              <w:t>2</w:t>
            </w:r>
            <w:r w:rsidR="008E643E">
              <w:rPr>
                <w:rFonts w:ascii="Times New Roman" w:hAnsi="Times New Roman"/>
                <w:sz w:val="22"/>
                <w:szCs w:val="22"/>
              </w:rPr>
              <w:t>5</w:t>
            </w:r>
            <w:r>
              <w:rPr>
                <w:rFonts w:ascii="Times New Roman" w:hAnsi="Times New Roman"/>
                <w:sz w:val="22"/>
                <w:szCs w:val="22"/>
              </w:rPr>
              <w:t xml:space="preserve"> ft-lbs</w:t>
            </w:r>
          </w:p>
        </w:tc>
        <w:tc>
          <w:tcPr>
            <w:tcW w:w="1870" w:type="dxa"/>
          </w:tcPr>
          <w:p w14:paraId="6B633F47" w14:textId="490B931A" w:rsidR="00002F1D" w:rsidRDefault="008E643E" w:rsidP="002A7098">
            <w:pPr>
              <w:jc w:val="both"/>
              <w:rPr>
                <w:rFonts w:ascii="Times New Roman" w:hAnsi="Times New Roman"/>
                <w:sz w:val="22"/>
                <w:szCs w:val="22"/>
              </w:rPr>
            </w:pPr>
            <w:r>
              <w:rPr>
                <w:rFonts w:ascii="Times New Roman" w:hAnsi="Times New Roman"/>
                <w:sz w:val="22"/>
                <w:szCs w:val="22"/>
              </w:rPr>
              <w:t>5</w:t>
            </w:r>
            <w:r w:rsidR="00002F1D">
              <w:rPr>
                <w:rFonts w:ascii="Times New Roman" w:hAnsi="Times New Roman"/>
                <w:sz w:val="22"/>
                <w:szCs w:val="22"/>
              </w:rPr>
              <w:t>0 ft-lbs</w:t>
            </w:r>
          </w:p>
        </w:tc>
        <w:tc>
          <w:tcPr>
            <w:tcW w:w="1870" w:type="dxa"/>
          </w:tcPr>
          <w:p w14:paraId="597F7456" w14:textId="705A0C82" w:rsidR="00002F1D" w:rsidRDefault="00002F1D" w:rsidP="002A7098">
            <w:pPr>
              <w:jc w:val="both"/>
              <w:rPr>
                <w:rFonts w:ascii="Times New Roman" w:hAnsi="Times New Roman"/>
                <w:sz w:val="22"/>
                <w:szCs w:val="22"/>
              </w:rPr>
            </w:pPr>
            <w:r>
              <w:rPr>
                <w:rFonts w:ascii="Times New Roman" w:hAnsi="Times New Roman"/>
                <w:sz w:val="22"/>
                <w:szCs w:val="22"/>
              </w:rPr>
              <w:t xml:space="preserve"> 0 ft-lbs</w:t>
            </w:r>
          </w:p>
        </w:tc>
        <w:tc>
          <w:tcPr>
            <w:tcW w:w="1870" w:type="dxa"/>
          </w:tcPr>
          <w:p w14:paraId="099EF6AA" w14:textId="7E3E9A89" w:rsidR="00002F1D" w:rsidRDefault="008E643E" w:rsidP="002A7098">
            <w:pPr>
              <w:jc w:val="both"/>
              <w:rPr>
                <w:rFonts w:ascii="Times New Roman" w:hAnsi="Times New Roman"/>
                <w:sz w:val="22"/>
                <w:szCs w:val="22"/>
              </w:rPr>
            </w:pPr>
            <w:r>
              <w:rPr>
                <w:rFonts w:ascii="Times New Roman" w:hAnsi="Times New Roman"/>
                <w:sz w:val="22"/>
                <w:szCs w:val="22"/>
              </w:rPr>
              <w:t>5</w:t>
            </w:r>
            <w:r w:rsidR="00002F1D">
              <w:rPr>
                <w:rFonts w:ascii="Times New Roman" w:hAnsi="Times New Roman"/>
                <w:sz w:val="22"/>
                <w:szCs w:val="22"/>
              </w:rPr>
              <w:t>0 ft-lbs</w:t>
            </w:r>
          </w:p>
        </w:tc>
      </w:tr>
    </w:tbl>
    <w:p w14:paraId="1CE58E1B" w14:textId="77777777" w:rsidR="00002F1D" w:rsidRPr="00DF3041" w:rsidRDefault="00002F1D" w:rsidP="002A7098">
      <w:pPr>
        <w:jc w:val="both"/>
        <w:rPr>
          <w:rFonts w:ascii="Times New Roman" w:hAnsi="Times New Roman"/>
          <w:sz w:val="22"/>
          <w:szCs w:val="22"/>
        </w:rPr>
      </w:pPr>
    </w:p>
    <w:p w14:paraId="79707493" w14:textId="7ED53488" w:rsidR="00B63A85" w:rsidRDefault="00265885" w:rsidP="00537389">
      <w:pPr>
        <w:pStyle w:val="BodyTextIndent3"/>
        <w:ind w:left="0" w:firstLine="0"/>
        <w:rPr>
          <w:rFonts w:ascii="Times New Roman" w:hAnsi="Times New Roman"/>
          <w:b/>
          <w:bCs/>
        </w:rPr>
      </w:pPr>
      <w:r>
        <w:rPr>
          <w:rFonts w:ascii="Times New Roman" w:hAnsi="Times New Roman"/>
          <w:b/>
          <w:bCs/>
        </w:rPr>
        <w:t>Bonus</w:t>
      </w:r>
      <w:r w:rsidR="00F56DC7" w:rsidRPr="00F56DC7">
        <w:rPr>
          <w:rFonts w:ascii="Times New Roman" w:hAnsi="Times New Roman"/>
          <w:b/>
          <w:bCs/>
        </w:rPr>
        <w:t xml:space="preserve"> Tasks:</w:t>
      </w:r>
    </w:p>
    <w:p w14:paraId="3B2783DE" w14:textId="18CD9B28" w:rsidR="00265885" w:rsidRPr="00265885" w:rsidRDefault="00265885" w:rsidP="00537389">
      <w:pPr>
        <w:pStyle w:val="BodyTextIndent3"/>
        <w:ind w:left="0" w:firstLine="0"/>
        <w:rPr>
          <w:rFonts w:ascii="Times New Roman" w:hAnsi="Times New Roman"/>
        </w:rPr>
      </w:pPr>
      <w:r w:rsidRPr="00265885">
        <w:rPr>
          <w:rFonts w:ascii="Times New Roman" w:hAnsi="Times New Roman"/>
        </w:rPr>
        <w:t xml:space="preserve">1) </w:t>
      </w:r>
      <w:r>
        <w:rPr>
          <w:rFonts w:ascii="Times New Roman" w:hAnsi="Times New Roman"/>
        </w:rPr>
        <w:t>Make an app to automate the entire project, including a live demonstration function to make a prediction/classification of the flange tightness of testing data.</w:t>
      </w:r>
    </w:p>
    <w:p w14:paraId="254B0602" w14:textId="76FC1B08" w:rsidR="00F56DC7" w:rsidRPr="00AD68CD" w:rsidRDefault="00265885" w:rsidP="00537389">
      <w:pPr>
        <w:pStyle w:val="BodyTextIndent3"/>
        <w:ind w:left="0" w:firstLine="0"/>
        <w:rPr>
          <w:rFonts w:ascii="Times New Roman" w:hAnsi="Times New Roman"/>
        </w:rPr>
      </w:pPr>
      <w:r>
        <w:rPr>
          <w:rFonts w:ascii="Times New Roman" w:hAnsi="Times New Roman"/>
        </w:rPr>
        <w:t xml:space="preserve">2) </w:t>
      </w:r>
      <w:r w:rsidR="00F56DC7">
        <w:rPr>
          <w:rFonts w:ascii="Times New Roman" w:hAnsi="Times New Roman"/>
        </w:rPr>
        <w:t>Please feel free to demonstrate your creativities by addressing challenging problems, such as clustering and finding better features</w:t>
      </w:r>
    </w:p>
    <w:sectPr w:rsidR="00F56DC7" w:rsidRPr="00AD68CD">
      <w:headerReference w:type="default" r:id="rId10"/>
      <w:footerReference w:type="even" r:id="rId11"/>
      <w:pgSz w:w="12240" w:h="15840" w:code="1"/>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BA4F09" w14:textId="77777777" w:rsidR="002F54C8" w:rsidRDefault="002F54C8">
      <w:r>
        <w:separator/>
      </w:r>
    </w:p>
  </w:endnote>
  <w:endnote w:type="continuationSeparator" w:id="0">
    <w:p w14:paraId="3118C9D4" w14:textId="77777777" w:rsidR="002F54C8" w:rsidRDefault="002F54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Vrinda">
    <w:panose1 w:val="020B0502040204020203"/>
    <w:charset w:val="00"/>
    <w:family w:val="swiss"/>
    <w:pitch w:val="variable"/>
    <w:sig w:usb0="0001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2171CF" w14:textId="77777777" w:rsidR="00483E64" w:rsidRDefault="00483E64">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6917F9BF" w14:textId="77777777" w:rsidR="00483E64" w:rsidRDefault="00483E6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A06021" w14:textId="77777777" w:rsidR="002F54C8" w:rsidRDefault="002F54C8">
      <w:r>
        <w:separator/>
      </w:r>
    </w:p>
  </w:footnote>
  <w:footnote w:type="continuationSeparator" w:id="0">
    <w:p w14:paraId="0F237A9B" w14:textId="77777777" w:rsidR="002F54C8" w:rsidRDefault="002F54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1B4F13" w14:textId="77777777" w:rsidR="00483E64" w:rsidRDefault="00483E64">
    <w:pPr>
      <w:pStyle w:val="Header"/>
      <w:jc w:val="right"/>
      <w:rPr>
        <w:b/>
        <w:b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914EF"/>
    <w:multiLevelType w:val="hybridMultilevel"/>
    <w:tmpl w:val="872E5A6A"/>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AC4C68"/>
    <w:multiLevelType w:val="hybridMultilevel"/>
    <w:tmpl w:val="E72C44AA"/>
    <w:lvl w:ilvl="0" w:tplc="B75E406C">
      <w:start w:val="1"/>
      <w:numFmt w:val="decimal"/>
      <w:lvlText w:val="%1."/>
      <w:lvlJc w:val="left"/>
      <w:pPr>
        <w:ind w:left="360" w:hanging="360"/>
      </w:pPr>
      <w:rPr>
        <w:rFonts w:hint="default"/>
        <w:u w:val="single"/>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6C4487B"/>
    <w:multiLevelType w:val="hybridMultilevel"/>
    <w:tmpl w:val="ACE429A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3AC5211"/>
    <w:multiLevelType w:val="hybridMultilevel"/>
    <w:tmpl w:val="87F2E914"/>
    <w:lvl w:ilvl="0" w:tplc="46DCEB0A">
      <w:start w:val="3"/>
      <w:numFmt w:val="decimal"/>
      <w:lvlText w:val="%1."/>
      <w:lvlJc w:val="left"/>
      <w:pPr>
        <w:tabs>
          <w:tab w:val="num" w:pos="1260"/>
        </w:tabs>
        <w:ind w:left="1260" w:hanging="360"/>
      </w:pPr>
      <w:rPr>
        <w:rFonts w:hint="default"/>
      </w:rPr>
    </w:lvl>
    <w:lvl w:ilvl="1" w:tplc="04090019" w:tentative="1">
      <w:start w:val="1"/>
      <w:numFmt w:val="lowerLetter"/>
      <w:lvlText w:val="%2."/>
      <w:lvlJc w:val="left"/>
      <w:pPr>
        <w:tabs>
          <w:tab w:val="num" w:pos="1980"/>
        </w:tabs>
        <w:ind w:left="1980" w:hanging="360"/>
      </w:pPr>
    </w:lvl>
    <w:lvl w:ilvl="2" w:tplc="0409001B" w:tentative="1">
      <w:start w:val="1"/>
      <w:numFmt w:val="lowerRoman"/>
      <w:lvlText w:val="%3."/>
      <w:lvlJc w:val="right"/>
      <w:pPr>
        <w:tabs>
          <w:tab w:val="num" w:pos="2700"/>
        </w:tabs>
        <w:ind w:left="2700" w:hanging="180"/>
      </w:pPr>
    </w:lvl>
    <w:lvl w:ilvl="3" w:tplc="0409000F" w:tentative="1">
      <w:start w:val="1"/>
      <w:numFmt w:val="decimal"/>
      <w:lvlText w:val="%4."/>
      <w:lvlJc w:val="left"/>
      <w:pPr>
        <w:tabs>
          <w:tab w:val="num" w:pos="3420"/>
        </w:tabs>
        <w:ind w:left="3420" w:hanging="360"/>
      </w:pPr>
    </w:lvl>
    <w:lvl w:ilvl="4" w:tplc="04090019" w:tentative="1">
      <w:start w:val="1"/>
      <w:numFmt w:val="lowerLetter"/>
      <w:lvlText w:val="%5."/>
      <w:lvlJc w:val="left"/>
      <w:pPr>
        <w:tabs>
          <w:tab w:val="num" w:pos="4140"/>
        </w:tabs>
        <w:ind w:left="4140" w:hanging="360"/>
      </w:pPr>
    </w:lvl>
    <w:lvl w:ilvl="5" w:tplc="0409001B" w:tentative="1">
      <w:start w:val="1"/>
      <w:numFmt w:val="lowerRoman"/>
      <w:lvlText w:val="%6."/>
      <w:lvlJc w:val="right"/>
      <w:pPr>
        <w:tabs>
          <w:tab w:val="num" w:pos="4860"/>
        </w:tabs>
        <w:ind w:left="4860" w:hanging="180"/>
      </w:pPr>
    </w:lvl>
    <w:lvl w:ilvl="6" w:tplc="0409000F" w:tentative="1">
      <w:start w:val="1"/>
      <w:numFmt w:val="decimal"/>
      <w:lvlText w:val="%7."/>
      <w:lvlJc w:val="left"/>
      <w:pPr>
        <w:tabs>
          <w:tab w:val="num" w:pos="5580"/>
        </w:tabs>
        <w:ind w:left="5580" w:hanging="360"/>
      </w:pPr>
    </w:lvl>
    <w:lvl w:ilvl="7" w:tplc="04090019" w:tentative="1">
      <w:start w:val="1"/>
      <w:numFmt w:val="lowerLetter"/>
      <w:lvlText w:val="%8."/>
      <w:lvlJc w:val="left"/>
      <w:pPr>
        <w:tabs>
          <w:tab w:val="num" w:pos="6300"/>
        </w:tabs>
        <w:ind w:left="6300" w:hanging="360"/>
      </w:pPr>
    </w:lvl>
    <w:lvl w:ilvl="8" w:tplc="0409001B" w:tentative="1">
      <w:start w:val="1"/>
      <w:numFmt w:val="lowerRoman"/>
      <w:lvlText w:val="%9."/>
      <w:lvlJc w:val="right"/>
      <w:pPr>
        <w:tabs>
          <w:tab w:val="num" w:pos="7020"/>
        </w:tabs>
        <w:ind w:left="7020" w:hanging="180"/>
      </w:pPr>
    </w:lvl>
  </w:abstractNum>
  <w:abstractNum w:abstractNumId="4" w15:restartNumberingAfterBreak="0">
    <w:nsid w:val="1C620A0C"/>
    <w:multiLevelType w:val="hybridMultilevel"/>
    <w:tmpl w:val="BAEEBC84"/>
    <w:lvl w:ilvl="0" w:tplc="80F6D35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23B645AB"/>
    <w:multiLevelType w:val="hybridMultilevel"/>
    <w:tmpl w:val="E4C615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F8A6DE6"/>
    <w:multiLevelType w:val="hybridMultilevel"/>
    <w:tmpl w:val="4D34186E"/>
    <w:lvl w:ilvl="0" w:tplc="089486A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3B2259F2"/>
    <w:multiLevelType w:val="singleLevel"/>
    <w:tmpl w:val="DDA0D26C"/>
    <w:lvl w:ilvl="0">
      <w:start w:val="1"/>
      <w:numFmt w:val="decimal"/>
      <w:lvlText w:val="%1. "/>
      <w:legacy w:legacy="1" w:legacySpace="0" w:legacyIndent="360"/>
      <w:lvlJc w:val="left"/>
      <w:pPr>
        <w:ind w:left="360" w:hanging="360"/>
      </w:pPr>
      <w:rPr>
        <w:rFonts w:ascii="Times New Roman" w:hAnsi="Times New Roman" w:hint="default"/>
        <w:b/>
        <w:i w:val="0"/>
        <w:sz w:val="24"/>
        <w:u w:val="none"/>
      </w:rPr>
    </w:lvl>
  </w:abstractNum>
  <w:abstractNum w:abstractNumId="8" w15:restartNumberingAfterBreak="0">
    <w:nsid w:val="3B2F4B2F"/>
    <w:multiLevelType w:val="hybridMultilevel"/>
    <w:tmpl w:val="F82C651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573D7928"/>
    <w:multiLevelType w:val="hybridMultilevel"/>
    <w:tmpl w:val="3A8C85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C9A1F5B"/>
    <w:multiLevelType w:val="hybridMultilevel"/>
    <w:tmpl w:val="A7AE70B8"/>
    <w:lvl w:ilvl="0" w:tplc="F00A5A2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79A90C89"/>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2" w15:restartNumberingAfterBreak="0">
    <w:nsid w:val="7A863C9B"/>
    <w:multiLevelType w:val="hybridMultilevel"/>
    <w:tmpl w:val="6DE44F06"/>
    <w:lvl w:ilvl="0" w:tplc="F81C079C">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num w:numId="1" w16cid:durableId="949320189">
    <w:abstractNumId w:val="7"/>
  </w:num>
  <w:num w:numId="2" w16cid:durableId="1814827189">
    <w:abstractNumId w:val="7"/>
    <w:lvlOverride w:ilvl="0">
      <w:lvl w:ilvl="0">
        <w:start w:val="2"/>
        <w:numFmt w:val="decimal"/>
        <w:lvlText w:val="%1. "/>
        <w:legacy w:legacy="1" w:legacySpace="0" w:legacyIndent="360"/>
        <w:lvlJc w:val="left"/>
        <w:pPr>
          <w:ind w:left="360" w:hanging="360"/>
        </w:pPr>
        <w:rPr>
          <w:rFonts w:ascii="Times New Roman" w:hAnsi="Times New Roman" w:hint="default"/>
          <w:b/>
          <w:i w:val="0"/>
          <w:sz w:val="24"/>
          <w:u w:val="none"/>
        </w:rPr>
      </w:lvl>
    </w:lvlOverride>
  </w:num>
  <w:num w:numId="3" w16cid:durableId="389160070">
    <w:abstractNumId w:val="7"/>
    <w:lvlOverride w:ilvl="0">
      <w:lvl w:ilvl="0">
        <w:start w:val="3"/>
        <w:numFmt w:val="decimal"/>
        <w:lvlText w:val="%1. "/>
        <w:legacy w:legacy="1" w:legacySpace="0" w:legacyIndent="360"/>
        <w:lvlJc w:val="left"/>
        <w:pPr>
          <w:ind w:left="360" w:hanging="360"/>
        </w:pPr>
        <w:rPr>
          <w:rFonts w:ascii="Times New Roman" w:hAnsi="Times New Roman" w:hint="default"/>
          <w:b/>
          <w:i w:val="0"/>
          <w:sz w:val="24"/>
          <w:u w:val="none"/>
        </w:rPr>
      </w:lvl>
    </w:lvlOverride>
  </w:num>
  <w:num w:numId="4" w16cid:durableId="606815498">
    <w:abstractNumId w:val="7"/>
    <w:lvlOverride w:ilvl="0">
      <w:lvl w:ilvl="0">
        <w:start w:val="5"/>
        <w:numFmt w:val="decimal"/>
        <w:lvlText w:val="%1. "/>
        <w:legacy w:legacy="1" w:legacySpace="0" w:legacyIndent="360"/>
        <w:lvlJc w:val="left"/>
        <w:pPr>
          <w:ind w:left="360" w:hanging="360"/>
        </w:pPr>
        <w:rPr>
          <w:rFonts w:ascii="Times New Roman" w:hAnsi="Times New Roman" w:hint="default"/>
          <w:b/>
          <w:i w:val="0"/>
          <w:sz w:val="24"/>
          <w:u w:val="none"/>
        </w:rPr>
      </w:lvl>
    </w:lvlOverride>
  </w:num>
  <w:num w:numId="5" w16cid:durableId="310718225">
    <w:abstractNumId w:val="11"/>
  </w:num>
  <w:num w:numId="6" w16cid:durableId="1912231956">
    <w:abstractNumId w:val="8"/>
  </w:num>
  <w:num w:numId="7" w16cid:durableId="508371315">
    <w:abstractNumId w:val="3"/>
  </w:num>
  <w:num w:numId="8" w16cid:durableId="1005933710">
    <w:abstractNumId w:val="2"/>
  </w:num>
  <w:num w:numId="9" w16cid:durableId="1269314142">
    <w:abstractNumId w:val="9"/>
  </w:num>
  <w:num w:numId="10" w16cid:durableId="1018893156">
    <w:abstractNumId w:val="0"/>
  </w:num>
  <w:num w:numId="11" w16cid:durableId="797576824">
    <w:abstractNumId w:val="10"/>
  </w:num>
  <w:num w:numId="12" w16cid:durableId="1300917023">
    <w:abstractNumId w:val="1"/>
  </w:num>
  <w:num w:numId="13" w16cid:durableId="1694381873">
    <w:abstractNumId w:val="12"/>
  </w:num>
  <w:num w:numId="14" w16cid:durableId="1073577189">
    <w:abstractNumId w:val="6"/>
  </w:num>
  <w:num w:numId="15" w16cid:durableId="1290356548">
    <w:abstractNumId w:val="4"/>
  </w:num>
  <w:num w:numId="16" w16cid:durableId="173731507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9"/>
  <w:printFractionalCharacterWidth/>
  <w:bordersDoNotSurroundHeader/>
  <w:bordersDoNotSurroundFooter/>
  <w:hideGrammaticalErrors/>
  <w:activeWritingStyle w:appName="MSWord" w:lang="en-US" w:vendorID="64" w:dllVersion="5" w:nlCheck="1" w:checkStyle="1"/>
  <w:activeWritingStyle w:appName="MSWord" w:lang="en-US" w:vendorID="64" w:dllVersion="6" w:nlCheck="1" w:checkStyle="1"/>
  <w:activeWritingStyle w:appName="MSWord" w:lang="en-US" w:vendorID="64" w:dllVersion="0" w:nlCheck="1" w:checkStyle="0"/>
  <w:activeWritingStyle w:appName="MSWord" w:lang="en-US" w:vendorID="64" w:dllVersion="4096" w:nlCheck="1" w:checkStyle="0"/>
  <w:activeWritingStyle w:appName="MSWord" w:lang="zh-CN" w:vendorID="64" w:dllVersion="0" w:nlCheck="1" w:checkStyle="1"/>
  <w:activeWritingStyle w:appName="MSWord" w:lang="zh-CN" w:vendorID="64" w:dllVersion="5" w:nlCheck="1" w:checkStyle="1"/>
  <w:proofState w:spelling="clean" w:grammar="clean"/>
  <w:defaultTabStop w:val="720"/>
  <w:doNotHyphenateCaps/>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41BC"/>
    <w:rsid w:val="00002F1D"/>
    <w:rsid w:val="00007148"/>
    <w:rsid w:val="00012733"/>
    <w:rsid w:val="000306CE"/>
    <w:rsid w:val="00047D29"/>
    <w:rsid w:val="00050EF1"/>
    <w:rsid w:val="000517F8"/>
    <w:rsid w:val="00053A18"/>
    <w:rsid w:val="00064155"/>
    <w:rsid w:val="0006737F"/>
    <w:rsid w:val="0007016E"/>
    <w:rsid w:val="00086A43"/>
    <w:rsid w:val="00097DC5"/>
    <w:rsid w:val="000A53D8"/>
    <w:rsid w:val="000B29EA"/>
    <w:rsid w:val="00103142"/>
    <w:rsid w:val="00132468"/>
    <w:rsid w:val="0014102D"/>
    <w:rsid w:val="00147019"/>
    <w:rsid w:val="001471D4"/>
    <w:rsid w:val="001555A9"/>
    <w:rsid w:val="00155871"/>
    <w:rsid w:val="00156466"/>
    <w:rsid w:val="00162020"/>
    <w:rsid w:val="001865AD"/>
    <w:rsid w:val="001A6FE7"/>
    <w:rsid w:val="001A7EA1"/>
    <w:rsid w:val="001C1475"/>
    <w:rsid w:val="001C331A"/>
    <w:rsid w:val="001E6389"/>
    <w:rsid w:val="001F0AA8"/>
    <w:rsid w:val="00207541"/>
    <w:rsid w:val="002108B1"/>
    <w:rsid w:val="00217904"/>
    <w:rsid w:val="0023058B"/>
    <w:rsid w:val="00233FCC"/>
    <w:rsid w:val="00237391"/>
    <w:rsid w:val="0024372F"/>
    <w:rsid w:val="00247EA3"/>
    <w:rsid w:val="00251528"/>
    <w:rsid w:val="00265885"/>
    <w:rsid w:val="00297074"/>
    <w:rsid w:val="002A7098"/>
    <w:rsid w:val="002B203C"/>
    <w:rsid w:val="002D06CB"/>
    <w:rsid w:val="002E3C84"/>
    <w:rsid w:val="002F2D00"/>
    <w:rsid w:val="002F54C8"/>
    <w:rsid w:val="0030602F"/>
    <w:rsid w:val="00313E7F"/>
    <w:rsid w:val="00315A5F"/>
    <w:rsid w:val="00317B23"/>
    <w:rsid w:val="0032471A"/>
    <w:rsid w:val="00334EBF"/>
    <w:rsid w:val="00341D18"/>
    <w:rsid w:val="003442AD"/>
    <w:rsid w:val="0035545F"/>
    <w:rsid w:val="00355FF5"/>
    <w:rsid w:val="00367FCE"/>
    <w:rsid w:val="003818F5"/>
    <w:rsid w:val="00397986"/>
    <w:rsid w:val="003A09B9"/>
    <w:rsid w:val="003B2A9F"/>
    <w:rsid w:val="003B6005"/>
    <w:rsid w:val="003E09DD"/>
    <w:rsid w:val="003E63D5"/>
    <w:rsid w:val="0040086C"/>
    <w:rsid w:val="004031B8"/>
    <w:rsid w:val="0040329A"/>
    <w:rsid w:val="004037FD"/>
    <w:rsid w:val="00405019"/>
    <w:rsid w:val="004237DB"/>
    <w:rsid w:val="00433CAC"/>
    <w:rsid w:val="004340E6"/>
    <w:rsid w:val="004751EE"/>
    <w:rsid w:val="0048001B"/>
    <w:rsid w:val="00483E64"/>
    <w:rsid w:val="0048428E"/>
    <w:rsid w:val="004904CD"/>
    <w:rsid w:val="004919C4"/>
    <w:rsid w:val="00491D55"/>
    <w:rsid w:val="00497130"/>
    <w:rsid w:val="004A03BE"/>
    <w:rsid w:val="004B4030"/>
    <w:rsid w:val="004C66BD"/>
    <w:rsid w:val="004C7132"/>
    <w:rsid w:val="004D7FF2"/>
    <w:rsid w:val="004E5881"/>
    <w:rsid w:val="004E624A"/>
    <w:rsid w:val="004F2518"/>
    <w:rsid w:val="004F7A03"/>
    <w:rsid w:val="00500D1B"/>
    <w:rsid w:val="00504C37"/>
    <w:rsid w:val="00504E53"/>
    <w:rsid w:val="0051103F"/>
    <w:rsid w:val="00516A8F"/>
    <w:rsid w:val="00525EFF"/>
    <w:rsid w:val="00537389"/>
    <w:rsid w:val="005571DC"/>
    <w:rsid w:val="00571445"/>
    <w:rsid w:val="00572A27"/>
    <w:rsid w:val="00576D5D"/>
    <w:rsid w:val="00583E5E"/>
    <w:rsid w:val="00587C72"/>
    <w:rsid w:val="005C4A33"/>
    <w:rsid w:val="005E14AA"/>
    <w:rsid w:val="005E28EE"/>
    <w:rsid w:val="005F7D3B"/>
    <w:rsid w:val="00605944"/>
    <w:rsid w:val="00612840"/>
    <w:rsid w:val="00616162"/>
    <w:rsid w:val="006207D4"/>
    <w:rsid w:val="00635624"/>
    <w:rsid w:val="0064144C"/>
    <w:rsid w:val="00665DB2"/>
    <w:rsid w:val="00670CAA"/>
    <w:rsid w:val="00682AD1"/>
    <w:rsid w:val="0069754F"/>
    <w:rsid w:val="006B7F12"/>
    <w:rsid w:val="006C3AF9"/>
    <w:rsid w:val="006D6E79"/>
    <w:rsid w:val="006E48B0"/>
    <w:rsid w:val="00704AAA"/>
    <w:rsid w:val="007060F2"/>
    <w:rsid w:val="00710263"/>
    <w:rsid w:val="0072622F"/>
    <w:rsid w:val="00742588"/>
    <w:rsid w:val="00751998"/>
    <w:rsid w:val="00756D81"/>
    <w:rsid w:val="00762688"/>
    <w:rsid w:val="00776F29"/>
    <w:rsid w:val="007817DD"/>
    <w:rsid w:val="007C2ECE"/>
    <w:rsid w:val="007D2D92"/>
    <w:rsid w:val="007F426B"/>
    <w:rsid w:val="00801772"/>
    <w:rsid w:val="00805E14"/>
    <w:rsid w:val="008113D3"/>
    <w:rsid w:val="00814B8D"/>
    <w:rsid w:val="008177E8"/>
    <w:rsid w:val="00820F1F"/>
    <w:rsid w:val="00825713"/>
    <w:rsid w:val="00827F38"/>
    <w:rsid w:val="00833B86"/>
    <w:rsid w:val="008476CE"/>
    <w:rsid w:val="008677BF"/>
    <w:rsid w:val="00877B68"/>
    <w:rsid w:val="00883D64"/>
    <w:rsid w:val="00884FCB"/>
    <w:rsid w:val="00896E7F"/>
    <w:rsid w:val="008C4477"/>
    <w:rsid w:val="008D156A"/>
    <w:rsid w:val="008E643E"/>
    <w:rsid w:val="008F2BFB"/>
    <w:rsid w:val="008F5C9D"/>
    <w:rsid w:val="008F61FD"/>
    <w:rsid w:val="00916734"/>
    <w:rsid w:val="00921098"/>
    <w:rsid w:val="009278C0"/>
    <w:rsid w:val="00930F99"/>
    <w:rsid w:val="00931F8B"/>
    <w:rsid w:val="00957CC8"/>
    <w:rsid w:val="0096126E"/>
    <w:rsid w:val="0096654C"/>
    <w:rsid w:val="009B707F"/>
    <w:rsid w:val="009D2EB3"/>
    <w:rsid w:val="009E6139"/>
    <w:rsid w:val="009E6BB3"/>
    <w:rsid w:val="009F352C"/>
    <w:rsid w:val="00A01419"/>
    <w:rsid w:val="00A0576B"/>
    <w:rsid w:val="00A176CE"/>
    <w:rsid w:val="00A441A6"/>
    <w:rsid w:val="00A46442"/>
    <w:rsid w:val="00A70BF0"/>
    <w:rsid w:val="00A73D2A"/>
    <w:rsid w:val="00A75EC0"/>
    <w:rsid w:val="00A968C8"/>
    <w:rsid w:val="00AA2500"/>
    <w:rsid w:val="00AC5C5B"/>
    <w:rsid w:val="00AD68CD"/>
    <w:rsid w:val="00AF07AB"/>
    <w:rsid w:val="00AF0E88"/>
    <w:rsid w:val="00B3518D"/>
    <w:rsid w:val="00B43709"/>
    <w:rsid w:val="00B51D2D"/>
    <w:rsid w:val="00B60259"/>
    <w:rsid w:val="00B63A85"/>
    <w:rsid w:val="00B75C4F"/>
    <w:rsid w:val="00B8325E"/>
    <w:rsid w:val="00B84494"/>
    <w:rsid w:val="00B96581"/>
    <w:rsid w:val="00BC1CBD"/>
    <w:rsid w:val="00BE52D0"/>
    <w:rsid w:val="00BE6267"/>
    <w:rsid w:val="00BF34D3"/>
    <w:rsid w:val="00C0128C"/>
    <w:rsid w:val="00C136A4"/>
    <w:rsid w:val="00C241BC"/>
    <w:rsid w:val="00C373F7"/>
    <w:rsid w:val="00C71A32"/>
    <w:rsid w:val="00C7594E"/>
    <w:rsid w:val="00C771E3"/>
    <w:rsid w:val="00CB663D"/>
    <w:rsid w:val="00CC1E78"/>
    <w:rsid w:val="00CE1209"/>
    <w:rsid w:val="00CF1608"/>
    <w:rsid w:val="00CF3664"/>
    <w:rsid w:val="00D13C10"/>
    <w:rsid w:val="00D2071E"/>
    <w:rsid w:val="00D21C23"/>
    <w:rsid w:val="00D37710"/>
    <w:rsid w:val="00D43399"/>
    <w:rsid w:val="00D45ABB"/>
    <w:rsid w:val="00D47D05"/>
    <w:rsid w:val="00D534FC"/>
    <w:rsid w:val="00D5593A"/>
    <w:rsid w:val="00D71122"/>
    <w:rsid w:val="00D735D6"/>
    <w:rsid w:val="00D8389C"/>
    <w:rsid w:val="00D83DEF"/>
    <w:rsid w:val="00DC58B0"/>
    <w:rsid w:val="00DC6BBC"/>
    <w:rsid w:val="00DD2F28"/>
    <w:rsid w:val="00DF3041"/>
    <w:rsid w:val="00DF6282"/>
    <w:rsid w:val="00E038D4"/>
    <w:rsid w:val="00E12D48"/>
    <w:rsid w:val="00E36F3F"/>
    <w:rsid w:val="00E375EB"/>
    <w:rsid w:val="00E45FD7"/>
    <w:rsid w:val="00E53D85"/>
    <w:rsid w:val="00E56676"/>
    <w:rsid w:val="00E659B8"/>
    <w:rsid w:val="00E76A5B"/>
    <w:rsid w:val="00E771DB"/>
    <w:rsid w:val="00E9674C"/>
    <w:rsid w:val="00ED0EE2"/>
    <w:rsid w:val="00EE0304"/>
    <w:rsid w:val="00EF5891"/>
    <w:rsid w:val="00F32647"/>
    <w:rsid w:val="00F44359"/>
    <w:rsid w:val="00F5341E"/>
    <w:rsid w:val="00F54D23"/>
    <w:rsid w:val="00F56DC7"/>
    <w:rsid w:val="00F6038C"/>
    <w:rsid w:val="00F6281D"/>
    <w:rsid w:val="00F83DC9"/>
    <w:rsid w:val="00F953AF"/>
    <w:rsid w:val="00F97F98"/>
    <w:rsid w:val="00FA3938"/>
    <w:rsid w:val="00FC3B0F"/>
    <w:rsid w:val="00FD1462"/>
    <w:rsid w:val="00FD62A7"/>
    <w:rsid w:val="00FE24C6"/>
  </w:rsids>
  <m:mathPr>
    <m:mathFont m:val="Cambria Math"/>
    <m:brkBin m:val="before"/>
    <m:brkBinSub m:val="--"/>
    <m:smallFrac m:val="0"/>
    <m:dispDef/>
    <m:lMargin m:val="0"/>
    <m:rMargin m:val="0"/>
    <m:defJc m:val="centerGroup"/>
    <m:wrapIndent m:val="1440"/>
    <m:intLim m:val="subSup"/>
    <m:naryLim m:val="undOvr"/>
  </m:mathPr>
  <w:themeFontLang w:val="en-US" w:eastAsia="zh-CN" w:bidi="b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A0BB8DD"/>
  <w15:chartTrackingRefBased/>
  <w15:docId w15:val="{31D7DE21-734B-4A04-8E4D-04E71A6484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imes New Roman"/>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51EE"/>
    <w:rPr>
      <w:sz w:val="24"/>
      <w:szCs w:val="24"/>
    </w:rPr>
  </w:style>
  <w:style w:type="paragraph" w:styleId="Heading1">
    <w:name w:val="heading 1"/>
    <w:basedOn w:val="Normal"/>
    <w:next w:val="Normal"/>
    <w:link w:val="Heading1Char"/>
    <w:uiPriority w:val="9"/>
    <w:qFormat/>
    <w:rsid w:val="004751EE"/>
    <w:pPr>
      <w:keepNext/>
      <w:spacing w:before="240" w:after="60"/>
      <w:outlineLvl w:val="0"/>
    </w:pPr>
    <w:rPr>
      <w:rFonts w:asciiTheme="majorHAnsi" w:eastAsiaTheme="majorEastAsia" w:hAnsiTheme="majorHAnsi"/>
      <w:b/>
      <w:bCs/>
      <w:kern w:val="32"/>
      <w:sz w:val="32"/>
      <w:szCs w:val="32"/>
    </w:rPr>
  </w:style>
  <w:style w:type="paragraph" w:styleId="Heading2">
    <w:name w:val="heading 2"/>
    <w:basedOn w:val="Normal"/>
    <w:next w:val="Normal"/>
    <w:link w:val="Heading2Char"/>
    <w:uiPriority w:val="9"/>
    <w:unhideWhenUsed/>
    <w:qFormat/>
    <w:rsid w:val="004751EE"/>
    <w:pPr>
      <w:keepNext/>
      <w:spacing w:before="240" w:after="60"/>
      <w:outlineLvl w:val="1"/>
    </w:pPr>
    <w:rPr>
      <w:rFonts w:asciiTheme="majorHAnsi" w:eastAsiaTheme="majorEastAsia" w:hAnsiTheme="majorHAnsi"/>
      <w:b/>
      <w:bCs/>
      <w:i/>
      <w:iCs/>
      <w:sz w:val="28"/>
      <w:szCs w:val="28"/>
    </w:rPr>
  </w:style>
  <w:style w:type="paragraph" w:styleId="Heading3">
    <w:name w:val="heading 3"/>
    <w:basedOn w:val="Normal"/>
    <w:next w:val="Normal"/>
    <w:link w:val="Heading3Char"/>
    <w:uiPriority w:val="9"/>
    <w:unhideWhenUsed/>
    <w:qFormat/>
    <w:rsid w:val="004751EE"/>
    <w:pPr>
      <w:keepNext/>
      <w:spacing w:before="240" w:after="60"/>
      <w:outlineLvl w:val="2"/>
    </w:pPr>
    <w:rPr>
      <w:rFonts w:asciiTheme="majorHAnsi" w:eastAsiaTheme="majorEastAsia" w:hAnsiTheme="majorHAnsi"/>
      <w:b/>
      <w:bCs/>
      <w:sz w:val="26"/>
      <w:szCs w:val="26"/>
    </w:rPr>
  </w:style>
  <w:style w:type="paragraph" w:styleId="Heading4">
    <w:name w:val="heading 4"/>
    <w:basedOn w:val="Normal"/>
    <w:next w:val="Normal"/>
    <w:link w:val="Heading4Char"/>
    <w:uiPriority w:val="9"/>
    <w:unhideWhenUsed/>
    <w:qFormat/>
    <w:rsid w:val="004751EE"/>
    <w:pPr>
      <w:keepNext/>
      <w:spacing w:before="240" w:after="60"/>
      <w:outlineLvl w:val="3"/>
    </w:pPr>
    <w:rPr>
      <w:b/>
      <w:bCs/>
      <w:sz w:val="28"/>
      <w:szCs w:val="28"/>
    </w:rPr>
  </w:style>
  <w:style w:type="paragraph" w:styleId="Heading5">
    <w:name w:val="heading 5"/>
    <w:basedOn w:val="Normal"/>
    <w:next w:val="Normal"/>
    <w:link w:val="Heading5Char"/>
    <w:uiPriority w:val="9"/>
    <w:unhideWhenUsed/>
    <w:qFormat/>
    <w:rsid w:val="004751EE"/>
    <w:pPr>
      <w:spacing w:before="240" w:after="60"/>
      <w:outlineLvl w:val="4"/>
    </w:pPr>
    <w:rPr>
      <w:b/>
      <w:bCs/>
      <w:i/>
      <w:iCs/>
      <w:sz w:val="26"/>
      <w:szCs w:val="26"/>
    </w:rPr>
  </w:style>
  <w:style w:type="paragraph" w:styleId="Heading6">
    <w:name w:val="heading 6"/>
    <w:basedOn w:val="Normal"/>
    <w:next w:val="Normal"/>
    <w:link w:val="Heading6Char"/>
    <w:uiPriority w:val="9"/>
    <w:unhideWhenUsed/>
    <w:qFormat/>
    <w:rsid w:val="004751EE"/>
    <w:pPr>
      <w:spacing w:before="240" w:after="60"/>
      <w:outlineLvl w:val="5"/>
    </w:pPr>
    <w:rPr>
      <w:b/>
      <w:bCs/>
      <w:sz w:val="22"/>
      <w:szCs w:val="22"/>
    </w:rPr>
  </w:style>
  <w:style w:type="paragraph" w:styleId="Heading7">
    <w:name w:val="heading 7"/>
    <w:basedOn w:val="Normal"/>
    <w:next w:val="Normal"/>
    <w:link w:val="Heading7Char"/>
    <w:uiPriority w:val="9"/>
    <w:semiHidden/>
    <w:unhideWhenUsed/>
    <w:qFormat/>
    <w:rsid w:val="004751EE"/>
    <w:pPr>
      <w:spacing w:before="240" w:after="60"/>
      <w:outlineLvl w:val="6"/>
    </w:pPr>
  </w:style>
  <w:style w:type="paragraph" w:styleId="Heading8">
    <w:name w:val="heading 8"/>
    <w:basedOn w:val="Normal"/>
    <w:next w:val="Normal"/>
    <w:link w:val="Heading8Char"/>
    <w:uiPriority w:val="9"/>
    <w:semiHidden/>
    <w:unhideWhenUsed/>
    <w:qFormat/>
    <w:rsid w:val="004751EE"/>
    <w:pPr>
      <w:spacing w:before="240" w:after="60"/>
      <w:outlineLvl w:val="7"/>
    </w:pPr>
    <w:rPr>
      <w:i/>
      <w:iCs/>
    </w:rPr>
  </w:style>
  <w:style w:type="paragraph" w:styleId="Heading9">
    <w:name w:val="heading 9"/>
    <w:basedOn w:val="Normal"/>
    <w:next w:val="Normal"/>
    <w:link w:val="Heading9Char"/>
    <w:uiPriority w:val="9"/>
    <w:semiHidden/>
    <w:unhideWhenUsed/>
    <w:qFormat/>
    <w:rsid w:val="004751EE"/>
    <w:pPr>
      <w:spacing w:before="240" w:after="60"/>
      <w:outlineLvl w:val="8"/>
    </w:pPr>
    <w:rPr>
      <w:rFonts w:asciiTheme="majorHAnsi" w:eastAsiaTheme="majorEastAsia" w:hAnsiTheme="majorHAns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semiHidden/>
  </w:style>
  <w:style w:type="character" w:styleId="FootnoteReference">
    <w:name w:val="footnote reference"/>
    <w:semiHidden/>
    <w:rPr>
      <w:vertAlign w:val="superscript"/>
    </w:rPr>
  </w:style>
  <w:style w:type="paragraph" w:styleId="BodyText">
    <w:name w:val="Body Text"/>
    <w:basedOn w:val="Normal"/>
    <w:semiHidden/>
    <w:rPr>
      <w:bCs/>
    </w:rPr>
  </w:style>
  <w:style w:type="paragraph" w:styleId="BodyTextIndent">
    <w:name w:val="Body Text Indent"/>
    <w:basedOn w:val="Normal"/>
    <w:semiHidden/>
    <w:pPr>
      <w:tabs>
        <w:tab w:val="left" w:pos="5220"/>
      </w:tabs>
      <w:spacing w:before="160"/>
      <w:ind w:left="446" w:hanging="446"/>
      <w:jc w:val="both"/>
    </w:pPr>
    <w:rPr>
      <w:bCs/>
    </w:rPr>
  </w:style>
  <w:style w:type="paragraph" w:styleId="BodyTextIndent2">
    <w:name w:val="Body Text Indent 2"/>
    <w:basedOn w:val="Normal"/>
    <w:semiHidden/>
    <w:pPr>
      <w:tabs>
        <w:tab w:val="left" w:pos="450"/>
      </w:tabs>
      <w:ind w:left="450" w:hanging="450"/>
    </w:pPr>
    <w:rPr>
      <w:bCs/>
    </w:rPr>
  </w:style>
  <w:style w:type="paragraph" w:styleId="BodyText2">
    <w:name w:val="Body Text 2"/>
    <w:basedOn w:val="Normal"/>
    <w:semiHidden/>
    <w:pPr>
      <w:jc w:val="both"/>
    </w:pPr>
    <w:rPr>
      <w:bCs/>
    </w:rPr>
  </w:style>
  <w:style w:type="character" w:styleId="Hyperlink">
    <w:name w:val="Hyperlink"/>
    <w:semiHidden/>
    <w:rPr>
      <w:color w:val="0000FF"/>
      <w:u w:val="single"/>
    </w:r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character" w:styleId="FollowedHyperlink">
    <w:name w:val="FollowedHyperlink"/>
    <w:semiHidden/>
    <w:rPr>
      <w:color w:val="800080"/>
      <w:u w:val="single"/>
    </w:rPr>
  </w:style>
  <w:style w:type="paragraph" w:styleId="BodyTextIndent3">
    <w:name w:val="Body Text Indent 3"/>
    <w:basedOn w:val="Normal"/>
    <w:semiHidden/>
    <w:pPr>
      <w:ind w:left="1350" w:hanging="630"/>
    </w:pPr>
  </w:style>
  <w:style w:type="paragraph" w:styleId="NormalWeb">
    <w:name w:val="Normal (Web)"/>
    <w:basedOn w:val="Normal"/>
    <w:uiPriority w:val="99"/>
    <w:semiHidden/>
    <w:unhideWhenUsed/>
    <w:rsid w:val="004037FD"/>
    <w:pPr>
      <w:spacing w:before="100" w:beforeAutospacing="1" w:after="100" w:afterAutospacing="1"/>
    </w:pPr>
    <w:rPr>
      <w:rFonts w:eastAsia="Times New Roman"/>
    </w:rPr>
  </w:style>
  <w:style w:type="character" w:customStyle="1" w:styleId="apple-converted-space">
    <w:name w:val="apple-converted-space"/>
    <w:basedOn w:val="DefaultParagraphFont"/>
    <w:rsid w:val="004037FD"/>
  </w:style>
  <w:style w:type="paragraph" w:styleId="ListParagraph">
    <w:name w:val="List Paragraph"/>
    <w:basedOn w:val="Normal"/>
    <w:uiPriority w:val="34"/>
    <w:qFormat/>
    <w:rsid w:val="004751EE"/>
    <w:pPr>
      <w:ind w:left="720"/>
      <w:contextualSpacing/>
    </w:pPr>
  </w:style>
  <w:style w:type="character" w:styleId="PlaceholderText">
    <w:name w:val="Placeholder Text"/>
    <w:basedOn w:val="DefaultParagraphFont"/>
    <w:uiPriority w:val="99"/>
    <w:semiHidden/>
    <w:rsid w:val="00DF6282"/>
    <w:rPr>
      <w:color w:val="808080"/>
    </w:rPr>
  </w:style>
  <w:style w:type="character" w:customStyle="1" w:styleId="Heading1Char">
    <w:name w:val="Heading 1 Char"/>
    <w:basedOn w:val="DefaultParagraphFont"/>
    <w:link w:val="Heading1"/>
    <w:uiPriority w:val="9"/>
    <w:rsid w:val="004751EE"/>
    <w:rPr>
      <w:rFonts w:asciiTheme="majorHAnsi" w:eastAsiaTheme="majorEastAsia" w:hAnsiTheme="majorHAnsi"/>
      <w:b/>
      <w:bCs/>
      <w:kern w:val="32"/>
      <w:sz w:val="32"/>
      <w:szCs w:val="32"/>
    </w:rPr>
  </w:style>
  <w:style w:type="character" w:customStyle="1" w:styleId="Heading2Char">
    <w:name w:val="Heading 2 Char"/>
    <w:basedOn w:val="DefaultParagraphFont"/>
    <w:link w:val="Heading2"/>
    <w:uiPriority w:val="9"/>
    <w:rsid w:val="004751EE"/>
    <w:rPr>
      <w:rFonts w:asciiTheme="majorHAnsi" w:eastAsiaTheme="majorEastAsia" w:hAnsiTheme="majorHAnsi"/>
      <w:b/>
      <w:bCs/>
      <w:i/>
      <w:iCs/>
      <w:sz w:val="28"/>
      <w:szCs w:val="28"/>
    </w:rPr>
  </w:style>
  <w:style w:type="character" w:customStyle="1" w:styleId="Heading3Char">
    <w:name w:val="Heading 3 Char"/>
    <w:basedOn w:val="DefaultParagraphFont"/>
    <w:link w:val="Heading3"/>
    <w:uiPriority w:val="9"/>
    <w:rsid w:val="004751EE"/>
    <w:rPr>
      <w:rFonts w:asciiTheme="majorHAnsi" w:eastAsiaTheme="majorEastAsia" w:hAnsiTheme="majorHAnsi"/>
      <w:b/>
      <w:bCs/>
      <w:sz w:val="26"/>
      <w:szCs w:val="26"/>
    </w:rPr>
  </w:style>
  <w:style w:type="character" w:customStyle="1" w:styleId="Heading4Char">
    <w:name w:val="Heading 4 Char"/>
    <w:basedOn w:val="DefaultParagraphFont"/>
    <w:link w:val="Heading4"/>
    <w:uiPriority w:val="9"/>
    <w:rsid w:val="004751EE"/>
    <w:rPr>
      <w:b/>
      <w:bCs/>
      <w:sz w:val="28"/>
      <w:szCs w:val="28"/>
    </w:rPr>
  </w:style>
  <w:style w:type="character" w:customStyle="1" w:styleId="Heading5Char">
    <w:name w:val="Heading 5 Char"/>
    <w:basedOn w:val="DefaultParagraphFont"/>
    <w:link w:val="Heading5"/>
    <w:uiPriority w:val="9"/>
    <w:rsid w:val="004751EE"/>
    <w:rPr>
      <w:b/>
      <w:bCs/>
      <w:i/>
      <w:iCs/>
      <w:sz w:val="26"/>
      <w:szCs w:val="26"/>
    </w:rPr>
  </w:style>
  <w:style w:type="character" w:customStyle="1" w:styleId="Heading6Char">
    <w:name w:val="Heading 6 Char"/>
    <w:basedOn w:val="DefaultParagraphFont"/>
    <w:link w:val="Heading6"/>
    <w:uiPriority w:val="9"/>
    <w:rsid w:val="004751EE"/>
    <w:rPr>
      <w:b/>
      <w:bCs/>
    </w:rPr>
  </w:style>
  <w:style w:type="character" w:customStyle="1" w:styleId="Heading7Char">
    <w:name w:val="Heading 7 Char"/>
    <w:basedOn w:val="DefaultParagraphFont"/>
    <w:link w:val="Heading7"/>
    <w:uiPriority w:val="9"/>
    <w:semiHidden/>
    <w:rsid w:val="004751EE"/>
    <w:rPr>
      <w:sz w:val="24"/>
      <w:szCs w:val="24"/>
    </w:rPr>
  </w:style>
  <w:style w:type="character" w:customStyle="1" w:styleId="Heading8Char">
    <w:name w:val="Heading 8 Char"/>
    <w:basedOn w:val="DefaultParagraphFont"/>
    <w:link w:val="Heading8"/>
    <w:uiPriority w:val="9"/>
    <w:semiHidden/>
    <w:rsid w:val="004751EE"/>
    <w:rPr>
      <w:i/>
      <w:iCs/>
      <w:sz w:val="24"/>
      <w:szCs w:val="24"/>
    </w:rPr>
  </w:style>
  <w:style w:type="character" w:customStyle="1" w:styleId="Heading9Char">
    <w:name w:val="Heading 9 Char"/>
    <w:basedOn w:val="DefaultParagraphFont"/>
    <w:link w:val="Heading9"/>
    <w:uiPriority w:val="9"/>
    <w:semiHidden/>
    <w:rsid w:val="004751EE"/>
    <w:rPr>
      <w:rFonts w:asciiTheme="majorHAnsi" w:eastAsiaTheme="majorEastAsia" w:hAnsiTheme="majorHAnsi"/>
    </w:rPr>
  </w:style>
  <w:style w:type="paragraph" w:styleId="Title">
    <w:name w:val="Title"/>
    <w:basedOn w:val="Normal"/>
    <w:next w:val="Normal"/>
    <w:link w:val="TitleChar"/>
    <w:uiPriority w:val="10"/>
    <w:qFormat/>
    <w:rsid w:val="004751EE"/>
    <w:pPr>
      <w:spacing w:before="240" w:after="60"/>
      <w:jc w:val="center"/>
      <w:outlineLvl w:val="0"/>
    </w:pPr>
    <w:rPr>
      <w:rFonts w:asciiTheme="majorHAnsi" w:eastAsiaTheme="majorEastAsia" w:hAnsiTheme="majorHAnsi"/>
      <w:b/>
      <w:bCs/>
      <w:kern w:val="28"/>
      <w:sz w:val="32"/>
      <w:szCs w:val="32"/>
    </w:rPr>
  </w:style>
  <w:style w:type="character" w:customStyle="1" w:styleId="TitleChar">
    <w:name w:val="Title Char"/>
    <w:basedOn w:val="DefaultParagraphFont"/>
    <w:link w:val="Title"/>
    <w:uiPriority w:val="10"/>
    <w:rsid w:val="004751EE"/>
    <w:rPr>
      <w:rFonts w:asciiTheme="majorHAnsi" w:eastAsiaTheme="majorEastAsia" w:hAnsiTheme="majorHAnsi"/>
      <w:b/>
      <w:bCs/>
      <w:kern w:val="28"/>
      <w:sz w:val="32"/>
      <w:szCs w:val="32"/>
    </w:rPr>
  </w:style>
  <w:style w:type="paragraph" w:styleId="Subtitle">
    <w:name w:val="Subtitle"/>
    <w:basedOn w:val="Normal"/>
    <w:next w:val="Normal"/>
    <w:link w:val="SubtitleChar"/>
    <w:uiPriority w:val="11"/>
    <w:qFormat/>
    <w:rsid w:val="004751EE"/>
    <w:pPr>
      <w:spacing w:after="60"/>
      <w:jc w:val="center"/>
      <w:outlineLvl w:val="1"/>
    </w:pPr>
    <w:rPr>
      <w:rFonts w:asciiTheme="majorHAnsi" w:eastAsiaTheme="majorEastAsia" w:hAnsiTheme="majorHAnsi"/>
    </w:rPr>
  </w:style>
  <w:style w:type="character" w:customStyle="1" w:styleId="SubtitleChar">
    <w:name w:val="Subtitle Char"/>
    <w:basedOn w:val="DefaultParagraphFont"/>
    <w:link w:val="Subtitle"/>
    <w:uiPriority w:val="11"/>
    <w:rsid w:val="004751EE"/>
    <w:rPr>
      <w:rFonts w:asciiTheme="majorHAnsi" w:eastAsiaTheme="majorEastAsia" w:hAnsiTheme="majorHAnsi"/>
      <w:sz w:val="24"/>
      <w:szCs w:val="24"/>
    </w:rPr>
  </w:style>
  <w:style w:type="character" w:styleId="Strong">
    <w:name w:val="Strong"/>
    <w:basedOn w:val="DefaultParagraphFont"/>
    <w:uiPriority w:val="22"/>
    <w:qFormat/>
    <w:rsid w:val="004751EE"/>
    <w:rPr>
      <w:b/>
      <w:bCs/>
    </w:rPr>
  </w:style>
  <w:style w:type="character" w:styleId="Emphasis">
    <w:name w:val="Emphasis"/>
    <w:basedOn w:val="DefaultParagraphFont"/>
    <w:uiPriority w:val="20"/>
    <w:qFormat/>
    <w:rsid w:val="004751EE"/>
    <w:rPr>
      <w:rFonts w:asciiTheme="minorHAnsi" w:hAnsiTheme="minorHAnsi"/>
      <w:b/>
      <w:i/>
      <w:iCs/>
    </w:rPr>
  </w:style>
  <w:style w:type="paragraph" w:styleId="NoSpacing">
    <w:name w:val="No Spacing"/>
    <w:basedOn w:val="Normal"/>
    <w:uiPriority w:val="1"/>
    <w:qFormat/>
    <w:rsid w:val="004751EE"/>
    <w:rPr>
      <w:szCs w:val="32"/>
    </w:rPr>
  </w:style>
  <w:style w:type="paragraph" w:styleId="Quote">
    <w:name w:val="Quote"/>
    <w:basedOn w:val="Normal"/>
    <w:next w:val="Normal"/>
    <w:link w:val="QuoteChar"/>
    <w:uiPriority w:val="29"/>
    <w:qFormat/>
    <w:rsid w:val="004751EE"/>
    <w:rPr>
      <w:i/>
    </w:rPr>
  </w:style>
  <w:style w:type="character" w:customStyle="1" w:styleId="QuoteChar">
    <w:name w:val="Quote Char"/>
    <w:basedOn w:val="DefaultParagraphFont"/>
    <w:link w:val="Quote"/>
    <w:uiPriority w:val="29"/>
    <w:rsid w:val="004751EE"/>
    <w:rPr>
      <w:i/>
      <w:sz w:val="24"/>
      <w:szCs w:val="24"/>
    </w:rPr>
  </w:style>
  <w:style w:type="paragraph" w:styleId="IntenseQuote">
    <w:name w:val="Intense Quote"/>
    <w:basedOn w:val="Normal"/>
    <w:next w:val="Normal"/>
    <w:link w:val="IntenseQuoteChar"/>
    <w:uiPriority w:val="30"/>
    <w:qFormat/>
    <w:rsid w:val="004751EE"/>
    <w:pPr>
      <w:ind w:left="720" w:right="720"/>
    </w:pPr>
    <w:rPr>
      <w:b/>
      <w:i/>
      <w:szCs w:val="22"/>
    </w:rPr>
  </w:style>
  <w:style w:type="character" w:customStyle="1" w:styleId="IntenseQuoteChar">
    <w:name w:val="Intense Quote Char"/>
    <w:basedOn w:val="DefaultParagraphFont"/>
    <w:link w:val="IntenseQuote"/>
    <w:uiPriority w:val="30"/>
    <w:rsid w:val="004751EE"/>
    <w:rPr>
      <w:b/>
      <w:i/>
      <w:sz w:val="24"/>
    </w:rPr>
  </w:style>
  <w:style w:type="character" w:styleId="SubtleEmphasis">
    <w:name w:val="Subtle Emphasis"/>
    <w:uiPriority w:val="19"/>
    <w:qFormat/>
    <w:rsid w:val="004751EE"/>
    <w:rPr>
      <w:i/>
      <w:color w:val="5A5A5A" w:themeColor="text1" w:themeTint="A5"/>
    </w:rPr>
  </w:style>
  <w:style w:type="character" w:styleId="IntenseEmphasis">
    <w:name w:val="Intense Emphasis"/>
    <w:basedOn w:val="DefaultParagraphFont"/>
    <w:uiPriority w:val="21"/>
    <w:qFormat/>
    <w:rsid w:val="004751EE"/>
    <w:rPr>
      <w:b/>
      <w:i/>
      <w:sz w:val="24"/>
      <w:szCs w:val="24"/>
      <w:u w:val="single"/>
    </w:rPr>
  </w:style>
  <w:style w:type="character" w:styleId="SubtleReference">
    <w:name w:val="Subtle Reference"/>
    <w:basedOn w:val="DefaultParagraphFont"/>
    <w:uiPriority w:val="31"/>
    <w:qFormat/>
    <w:rsid w:val="004751EE"/>
    <w:rPr>
      <w:sz w:val="24"/>
      <w:szCs w:val="24"/>
      <w:u w:val="single"/>
    </w:rPr>
  </w:style>
  <w:style w:type="character" w:styleId="IntenseReference">
    <w:name w:val="Intense Reference"/>
    <w:basedOn w:val="DefaultParagraphFont"/>
    <w:uiPriority w:val="32"/>
    <w:qFormat/>
    <w:rsid w:val="004751EE"/>
    <w:rPr>
      <w:b/>
      <w:sz w:val="24"/>
      <w:u w:val="single"/>
    </w:rPr>
  </w:style>
  <w:style w:type="character" w:styleId="BookTitle">
    <w:name w:val="Book Title"/>
    <w:basedOn w:val="DefaultParagraphFont"/>
    <w:uiPriority w:val="33"/>
    <w:qFormat/>
    <w:rsid w:val="004751EE"/>
    <w:rPr>
      <w:rFonts w:asciiTheme="majorHAnsi" w:eastAsiaTheme="majorEastAsia" w:hAnsiTheme="majorHAnsi"/>
      <w:b/>
      <w:i/>
      <w:sz w:val="24"/>
      <w:szCs w:val="24"/>
    </w:rPr>
  </w:style>
  <w:style w:type="paragraph" w:styleId="TOCHeading">
    <w:name w:val="TOC Heading"/>
    <w:basedOn w:val="Heading1"/>
    <w:next w:val="Normal"/>
    <w:uiPriority w:val="39"/>
    <w:semiHidden/>
    <w:unhideWhenUsed/>
    <w:qFormat/>
    <w:rsid w:val="004751EE"/>
    <w:pPr>
      <w:outlineLvl w:val="9"/>
    </w:pPr>
  </w:style>
  <w:style w:type="table" w:styleId="TableGrid">
    <w:name w:val="Table Grid"/>
    <w:basedOn w:val="TableNormal"/>
    <w:uiPriority w:val="39"/>
    <w:rsid w:val="003442A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33591">
      <w:bodyDiv w:val="1"/>
      <w:marLeft w:val="0"/>
      <w:marRight w:val="0"/>
      <w:marTop w:val="0"/>
      <w:marBottom w:val="0"/>
      <w:divBdr>
        <w:top w:val="none" w:sz="0" w:space="0" w:color="auto"/>
        <w:left w:val="none" w:sz="0" w:space="0" w:color="auto"/>
        <w:bottom w:val="none" w:sz="0" w:space="0" w:color="auto"/>
        <w:right w:val="none" w:sz="0" w:space="0" w:color="auto"/>
      </w:divBdr>
    </w:div>
    <w:div w:id="91358350">
      <w:bodyDiv w:val="1"/>
      <w:marLeft w:val="0"/>
      <w:marRight w:val="0"/>
      <w:marTop w:val="0"/>
      <w:marBottom w:val="0"/>
      <w:divBdr>
        <w:top w:val="none" w:sz="0" w:space="0" w:color="auto"/>
        <w:left w:val="none" w:sz="0" w:space="0" w:color="auto"/>
        <w:bottom w:val="none" w:sz="0" w:space="0" w:color="auto"/>
        <w:right w:val="none" w:sz="0" w:space="0" w:color="auto"/>
      </w:divBdr>
    </w:div>
    <w:div w:id="691423694">
      <w:bodyDiv w:val="1"/>
      <w:marLeft w:val="0"/>
      <w:marRight w:val="0"/>
      <w:marTop w:val="0"/>
      <w:marBottom w:val="0"/>
      <w:divBdr>
        <w:top w:val="none" w:sz="0" w:space="0" w:color="auto"/>
        <w:left w:val="none" w:sz="0" w:space="0" w:color="auto"/>
        <w:bottom w:val="none" w:sz="0" w:space="0" w:color="auto"/>
        <w:right w:val="none" w:sz="0" w:space="0" w:color="auto"/>
      </w:divBdr>
    </w:div>
    <w:div w:id="957183316">
      <w:bodyDiv w:val="1"/>
      <w:marLeft w:val="0"/>
      <w:marRight w:val="0"/>
      <w:marTop w:val="0"/>
      <w:marBottom w:val="0"/>
      <w:divBdr>
        <w:top w:val="none" w:sz="0" w:space="0" w:color="auto"/>
        <w:left w:val="none" w:sz="0" w:space="0" w:color="auto"/>
        <w:bottom w:val="none" w:sz="0" w:space="0" w:color="auto"/>
        <w:right w:val="none" w:sz="0" w:space="0" w:color="auto"/>
      </w:divBdr>
    </w:div>
    <w:div w:id="1249923483">
      <w:bodyDiv w:val="1"/>
      <w:marLeft w:val="0"/>
      <w:marRight w:val="0"/>
      <w:marTop w:val="0"/>
      <w:marBottom w:val="0"/>
      <w:divBdr>
        <w:top w:val="none" w:sz="0" w:space="0" w:color="auto"/>
        <w:left w:val="none" w:sz="0" w:space="0" w:color="auto"/>
        <w:bottom w:val="none" w:sz="0" w:space="0" w:color="auto"/>
        <w:right w:val="none" w:sz="0" w:space="0" w:color="auto"/>
      </w:divBdr>
      <w:divsChild>
        <w:div w:id="239681956">
          <w:marLeft w:val="0"/>
          <w:marRight w:val="0"/>
          <w:marTop w:val="0"/>
          <w:marBottom w:val="0"/>
          <w:divBdr>
            <w:top w:val="none" w:sz="0" w:space="0" w:color="auto"/>
            <w:left w:val="none" w:sz="0" w:space="0" w:color="auto"/>
            <w:bottom w:val="none" w:sz="0" w:space="0" w:color="auto"/>
            <w:right w:val="none" w:sz="0" w:space="0" w:color="auto"/>
          </w:divBdr>
        </w:div>
      </w:divsChild>
    </w:div>
    <w:div w:id="1481657298">
      <w:bodyDiv w:val="1"/>
      <w:marLeft w:val="0"/>
      <w:marRight w:val="0"/>
      <w:marTop w:val="0"/>
      <w:marBottom w:val="0"/>
      <w:divBdr>
        <w:top w:val="none" w:sz="0" w:space="0" w:color="auto"/>
        <w:left w:val="none" w:sz="0" w:space="0" w:color="auto"/>
        <w:bottom w:val="none" w:sz="0" w:space="0" w:color="auto"/>
        <w:right w:val="none" w:sz="0" w:space="0" w:color="auto"/>
      </w:divBdr>
    </w:div>
    <w:div w:id="1890338313">
      <w:bodyDiv w:val="1"/>
      <w:marLeft w:val="0"/>
      <w:marRight w:val="0"/>
      <w:marTop w:val="0"/>
      <w:marBottom w:val="0"/>
      <w:divBdr>
        <w:top w:val="none" w:sz="0" w:space="0" w:color="auto"/>
        <w:left w:val="none" w:sz="0" w:space="0" w:color="auto"/>
        <w:bottom w:val="none" w:sz="0" w:space="0" w:color="auto"/>
        <w:right w:val="none" w:sz="0" w:space="0" w:color="auto"/>
      </w:divBdr>
      <w:divsChild>
        <w:div w:id="1597513593">
          <w:marLeft w:val="0"/>
          <w:marRight w:val="0"/>
          <w:marTop w:val="0"/>
          <w:marBottom w:val="0"/>
          <w:divBdr>
            <w:top w:val="none" w:sz="0" w:space="0" w:color="auto"/>
            <w:left w:val="none" w:sz="0" w:space="0" w:color="auto"/>
            <w:bottom w:val="none" w:sz="0" w:space="0" w:color="auto"/>
            <w:right w:val="none" w:sz="0" w:space="0" w:color="auto"/>
          </w:divBdr>
        </w:div>
      </w:divsChild>
    </w:div>
    <w:div w:id="2087917765">
      <w:bodyDiv w:val="1"/>
      <w:marLeft w:val="0"/>
      <w:marRight w:val="0"/>
      <w:marTop w:val="0"/>
      <w:marBottom w:val="0"/>
      <w:divBdr>
        <w:top w:val="none" w:sz="0" w:space="0" w:color="auto"/>
        <w:left w:val="none" w:sz="0" w:space="0" w:color="auto"/>
        <w:bottom w:val="none" w:sz="0" w:space="0" w:color="auto"/>
        <w:right w:val="none" w:sz="0" w:space="0" w:color="auto"/>
      </w:divBdr>
      <w:divsChild>
        <w:div w:id="202783078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472</TotalTime>
  <Pages>3</Pages>
  <Words>660</Words>
  <Characters>3768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4600 441/541 CONTROL SYSTEM DESIGN</vt:lpstr>
    </vt:vector>
  </TitlesOfParts>
  <Company>Mechanical Engineering</Company>
  <LinksUpToDate>false</LinksUpToDate>
  <CharactersWithSpaces>4420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4600 441/541 CONTROL SYSTEM DESIGN</dc:title>
  <dc:subject/>
  <dc:creator>SONG</dc:creator>
  <cp:keywords/>
  <dc:description/>
  <cp:lastModifiedBy>Shaw, Himansu</cp:lastModifiedBy>
  <cp:revision>3</cp:revision>
  <cp:lastPrinted>2001-08-26T20:56:00Z</cp:lastPrinted>
  <dcterms:created xsi:type="dcterms:W3CDTF">2026-04-24T04:07:00Z</dcterms:created>
  <dcterms:modified xsi:type="dcterms:W3CDTF">2026-04-28T21:48:00Z</dcterms:modified>
</cp:coreProperties>
</file>