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Emploi : Data Scientist (H/F)</w:t>
      </w:r>
    </w:p>
    <w:p>
      <w:pPr>
        <w:pStyle w:val="Heading1"/>
      </w:pPr>
      <w:r>
        <w:t>Localisation : Paris (75)</w:t>
      </w:r>
    </w:p>
    <w:p>
      <w:pPr>
        <w:pStyle w:val="Heading1"/>
      </w:pPr>
      <w:r>
        <w:t>Nom de l'entreprise : Le Lynx</w:t>
      </w:r>
    </w:p>
    <w:p>
      <w:pPr>
        <w:pStyle w:val="Heading1"/>
      </w:pPr>
      <w:r>
        <w:t>Salaire : Indisponible</w:t>
      </w:r>
    </w:p>
    <w:p>
      <w:pPr>
        <w:pStyle w:val="Heading1"/>
      </w:pPr>
      <w:r>
        <w:t xml:space="preserve">Description : </w:t>
      </w:r>
    </w:p>
    <w:p>
      <w:r>
        <w:t>Chez LeLynx.fr, la data est utilisée au quotidien par l’ensemble de l’équipe pour le suivi des résultats et l’aide à la prise de décision.</w:t>
        <w:br/>
        <w:t>Dans ce contexte, vous serez en charge de l’analyse de notre expérience client et de son impact business.</w:t>
        <w:br/>
        <w:t>Vous participerez à la mise en place d’un projet d’amélioration du service LeLynx.fr basé sur du machine Learning, notamment :</w:t>
        <w:br/>
        <w:t>choix des modèles statistiques à utiliser ;</w:t>
        <w:br/>
        <w:t>automatisation des modèles ;</w:t>
        <w:br/>
        <w:t>optimisation des modèles ;</w:t>
        <w:br/>
        <w:t>intégration de nouveaux indicateurs dans les modèles.</w:t>
        <w:br/>
        <w:t>Vous serez amené.e à :</w:t>
        <w:br/>
        <w:t>publier des tableaux de bord sur notre outil de BI et à produire des études de données pour les différents services business ;</w:t>
        <w:br/>
        <w:t>mettre à jour des modèles statistiques existants ;</w:t>
        <w:br/>
        <w:t>proposer de nouveaux modèles ;</w:t>
        <w:br/>
        <w:t>animer régulièrement des formations cross service pour faire vivre la culture data au sein de l’entreprise.</w:t>
        <w:br/>
        <w:t>Enfin, vous êtes le garant du bon fonctionnement de processus récurrents tels que le processus d’intégration des données partenaires suite à l’envoi de données de facturation.</w:t>
        <w:br/>
        <w:t>De manière générale, en tant que membre de l’équipe Data, vous serez une référence concernant l’accès aux données, leur compréhension et leur analyse, auprès de l’ensemble de l’équipe LeLynx.fr.</w:t>
        <w:br/>
        <w:t>Profil recherché</w:t>
        <w:br/>
        <w:t>Vous êtes diplomé.e d’une formation de l’enseignement supérieur avec spécialisation en machine learning. Vous possédez une première expérience en entreprise en tant que Data Scientist.</w:t>
        <w:br/>
        <w:t>Vous êtes à l’aise avec les outils ou langages suivants :</w:t>
        <w:br/>
        <w:t>R ou Python pour les modèles statistiques</w:t>
        <w:br/>
        <w:t>SQL pour l’extraction de données</w:t>
        <w:br/>
        <w:t>Tableau Software pour l’analyse et la visualisation de données</w:t>
        <w:br/>
        <w:t>Vous serez amené.e à échanger avec les différentes entités du groupe Admiral (en Inde, au Royaume- Uni, en Espagne). Dans ce contexte, votre niveau d’anglais est opérationnel, à l’écrit comme à l’oral. Vous êtes rigoureux.se, force de proposition et pédagogue.</w:t>
        <w:br/>
        <w:t>Modalités :</w:t>
        <w:br/>
        <w:t>Le poste est basé à Paris 19ème, le long du canal de l’Ourcq (concours de pétanque et piqueniques à foison l’été).</w:t>
        <w:br/>
        <w:t>Nous proposons des fruits, du café et du thé à volonté, ainsi que des sorties mensuelles (expos, bars, activités team building…), bref, tout ce qu’il faut pour que vous soyez le plus heureux possible.</w:t>
        <w:br/>
        <w:t>Date de démarrage : Lundi 4 mai</w:t>
        <w:br/>
        <w:t>Rémunération : Selon profil</w:t>
        <w:br/>
        <w:t>Mutuelle, carte déjeuner &amp; remboursement transports à hauteur de 50%</w:t>
        <w:br/>
        <w:t>Informations complémentaires</w:t>
        <w:br/>
        <w:t>Type de contrat : CDI</w:t>
        <w:br/>
        <w:t>Date de début : 04 mai 2020</w:t>
        <w:br/>
        <w:t>Lieu : Paris, France (75019)</w:t>
        <w:br/>
        <w:t>Expérience : &gt; 2 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