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Alternance - Data Scientist F/H - Rouen</w:t>
      </w:r>
    </w:p>
    <w:p>
      <w:pPr>
        <w:pStyle w:val="Heading1"/>
      </w:pPr>
      <w:r>
        <w:t>Localisation : Rouen (76)</w:t>
      </w:r>
    </w:p>
    <w:p>
      <w:pPr>
        <w:pStyle w:val="Heading1"/>
      </w:pPr>
      <w:r>
        <w:t>Nom de l'entreprise : Matmut</w:t>
      </w:r>
    </w:p>
    <w:p>
      <w:pPr>
        <w:pStyle w:val="Heading1"/>
      </w:pPr>
      <w:r>
        <w:t>Salaire : Indisponible</w:t>
      </w:r>
    </w:p>
    <w:p>
      <w:pPr>
        <w:pStyle w:val="Heading1"/>
      </w:pPr>
      <w:r>
        <w:t xml:space="preserve">Description : </w:t>
      </w:r>
    </w:p>
    <w:p>
      <w:r>
        <w:t>Intitulé du poste externe</w:t>
        <w:br/>
        <w:t>Alternance - Data Scientist F/H - Rouen</w:t>
        <w:br/>
        <w:t>Description de la mission</w:t>
        <w:br/>
        <w:t>La Matmut ne fait que de l'assurance ? FAUX !</w:t>
        <w:br/>
        <w:br/>
        <w:t>400, c'est le nombre de collaborateurs travaillant au sein de la Direction Informatique de la Matmut. Une aubaine pour toi si tu souhaites nous rejoindre et proposer tes idées !</w:t>
        <w:br/>
        <w:br/>
        <w:t>Ton quotidien ?</w:t>
        <w:br/>
        <w:br/>
        <w:t>Rattaché à la Direction Informatique, tu participe aux missions de l'équipe Data (Décisionnel et DataLab).</w:t>
        <w:br/>
        <w:br/>
        <w:t>En ce sens, tu participes à la construction de solutions informatiques empiriques d'une certaine complexité pour éclairer sur des faisabilités et les moyens les plus adaptés pour les transformer en récurrents.</w:t>
        <w:br/>
        <w:br/>
        <w:t>Tu réalises le développement en SAS, SQL, Python, R. et participes à la conception d'indicateurs business et suivi d'activité.</w:t>
        <w:br/>
        <w:br/>
        <w:t>Tu rédiges et exécutes des tests et contribues à la conception et à la recherche de solutions techniques de collecte, de nettoyage, d'analyse, de visualisation de données, de développements, d'industrialisation de traitements, autour des techniques de BI classique ou du bigdata/machine learning.</w:t>
        <w:br/>
        <w:br/>
        <w:t>Tu rédiges la documentation technique et fonctionnelle, et assure la présentation des travaux réalisés.</w:t>
        <w:br/>
        <w:t>Profil</w:t>
        <w:br/>
        <w:t>Tu sais que cette offre est faite pour toi si :</w:t>
        <w:br/>
        <w:br/>
        <w:t>Tu maîtrises des outils et méthodes d'analyse et développement (SAS, SQL, Python, R), de l'organisation des structures de données, des tests.</w:t>
        <w:br/>
        <w:br/>
        <w:t>Tes connaissances dans le domaine du BigData sont fortes (acquises ou en cours d'acquisition),</w:t>
        <w:br/>
        <w:br/>
        <w:t>Tu es curieux, rigoureux, force de propositions et doté d'un bon esprit d'équipe</w:t>
        <w:br/>
        <w:br/>
        <w:t>Tes capacités rédactionnelle et de formalisation sont reconnues.</w:t>
        <w:br/>
        <w:br/>
        <w:t>Tu te reconnais ? Postules en ligne en joignant ton CV et une lettre d'accompagnement expliquant en quoi tes expériences font de toi la personne idéale pour nous rejoindre !</w:t>
        <w:br/>
        <w:br/>
        <w:t>On te parle de nous ?</w:t>
        <w:br/>
        <w:br/>
        <w:t>La Matmut recherche de nouveaux talents pour accompagner sa transformation et son développement avec engagement et ambition, tout en conservant son ADN.</w:t>
        <w:br/>
        <w:br/>
        <w:t>Confiante et bienveillante envers ses salariés, elle construit avec eux des parcours professionnels motivants. Convaincu que la diversité des potentiels est une richesse, elle accompagne, forme et fait grandir tous les talents.</w:t>
        <w:br/>
        <w:br/>
        <w:t>Depuis 1961, le Groupe Matmut est complice de vie de ses sociétaires. Profondément humain et fier de son appartenance à la famille mutualiste, il s'adresse à tous - particuliers, professionnels, entreprises, associations – en proposant une gamme complète de produits d'assurance des biens et des personnes et de services financiers et d'épargne.</w:t>
        <w:br/>
        <w:t>Contrat</w:t>
        <w:br/>
        <w:t>ALTERNANCE</w:t>
        <w:br/>
        <w:t>Localisation du poste</w:t>
        <w:br/>
        <w:t>Lieu</w:t>
        <w:br/>
        <w:t>66, rue de Sotteville - 76100 ROUEN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