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6686" w14:textId="1380E95F" w:rsidR="00D93915" w:rsidRDefault="00D93915" w:rsidP="00D93915"/>
    <w:p w14:paraId="53859057" w14:textId="45FF479A" w:rsidR="006C1EB9" w:rsidRDefault="006C1EB9" w:rsidP="00D93915"/>
    <w:p w14:paraId="6D6AAB4B" w14:textId="303A5FF9" w:rsidR="006C1EB9" w:rsidRDefault="006C1EB9" w:rsidP="00D93915"/>
    <w:p w14:paraId="4A809385" w14:textId="11C716C5" w:rsidR="006C1EB9" w:rsidRDefault="006C1EB9" w:rsidP="00D93915">
      <w:r>
        <w:rPr>
          <w:noProof/>
        </w:rPr>
        <w:drawing>
          <wp:inline distT="0" distB="0" distL="0" distR="0" wp14:anchorId="1DC14F3F" wp14:editId="286AF81C">
            <wp:extent cx="5467350" cy="2413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482756" cy="2420707"/>
                    </a:xfrm>
                    <a:prstGeom prst="rect">
                      <a:avLst/>
                    </a:prstGeom>
                  </pic:spPr>
                </pic:pic>
              </a:graphicData>
            </a:graphic>
          </wp:inline>
        </w:drawing>
      </w:r>
    </w:p>
    <w:p w14:paraId="6DE36F28" w14:textId="492C3855" w:rsidR="006C1EB9" w:rsidRDefault="006C1EB9" w:rsidP="00D93915"/>
    <w:p w14:paraId="4079F6CF" w14:textId="21FE4C8D" w:rsidR="006C1EB9" w:rsidRDefault="006C1EB9" w:rsidP="00D93915"/>
    <w:p w14:paraId="33CB7F89" w14:textId="77777777" w:rsidR="006C1EB9" w:rsidRPr="00D93915" w:rsidRDefault="006C1EB9" w:rsidP="00D93915"/>
    <w:p w14:paraId="6897DD71" w14:textId="77777777" w:rsidR="00E65F0A" w:rsidRDefault="00E65F0A">
      <w:pPr>
        <w:rPr>
          <w:color w:val="FF0000"/>
        </w:rPr>
      </w:pPr>
    </w:p>
    <w:p w14:paraId="0466235A" w14:textId="77777777" w:rsidR="00E65F0A" w:rsidRDefault="00E65F0A">
      <w:pPr>
        <w:rPr>
          <w:color w:val="FF0000"/>
        </w:rPr>
      </w:pPr>
    </w:p>
    <w:p w14:paraId="517720DE" w14:textId="77777777" w:rsidR="00E65F0A" w:rsidRDefault="00E65F0A">
      <w:pPr>
        <w:rPr>
          <w:color w:val="FF0000"/>
        </w:rPr>
      </w:pPr>
    </w:p>
    <w:p w14:paraId="1FAA0E7C" w14:textId="77777777" w:rsidR="00E65F0A" w:rsidRDefault="00E65F0A">
      <w:pPr>
        <w:rPr>
          <w:color w:val="FF0000"/>
        </w:rPr>
      </w:pPr>
    </w:p>
    <w:p w14:paraId="786A456C" w14:textId="77777777" w:rsidR="00E65F0A" w:rsidRDefault="00E65F0A">
      <w:pPr>
        <w:rPr>
          <w:color w:val="FF0000"/>
        </w:rPr>
      </w:pPr>
    </w:p>
    <w:p w14:paraId="37680A87" w14:textId="279C7D3A" w:rsidR="00D93915" w:rsidRPr="00E65F0A" w:rsidRDefault="00E65F0A">
      <w:pPr>
        <w:rPr>
          <w:color w:val="FF0000"/>
          <w:sz w:val="44"/>
          <w:szCs w:val="44"/>
        </w:rPr>
      </w:pPr>
      <w:r w:rsidRPr="00E65F0A">
        <w:rPr>
          <w:color w:val="FF0000"/>
          <w:sz w:val="44"/>
          <w:szCs w:val="44"/>
        </w:rPr>
        <w:t>SOMMAIRE</w:t>
      </w:r>
      <w:r>
        <w:rPr>
          <w:color w:val="FF0000"/>
          <w:sz w:val="44"/>
          <w:szCs w:val="44"/>
        </w:rPr>
        <w:t> :</w:t>
      </w:r>
    </w:p>
    <w:p w14:paraId="5516CC8D" w14:textId="66B2200D" w:rsidR="00E65F0A" w:rsidRDefault="00E65F0A">
      <w:pPr>
        <w:rPr>
          <w:color w:val="FF0000"/>
        </w:rPr>
      </w:pPr>
    </w:p>
    <w:p w14:paraId="5A8482F7" w14:textId="28A11B51" w:rsidR="00E65F0A" w:rsidRDefault="00E65F0A">
      <w:pPr>
        <w:rPr>
          <w:color w:val="FF0000"/>
        </w:rPr>
      </w:pPr>
    </w:p>
    <w:p w14:paraId="47A1C73F" w14:textId="2465870B" w:rsidR="00E65F0A" w:rsidRDefault="00E65F0A">
      <w:pPr>
        <w:rPr>
          <w:color w:val="FF0000"/>
        </w:rPr>
      </w:pPr>
    </w:p>
    <w:p w14:paraId="65FA6B97" w14:textId="77777777" w:rsidR="00E65F0A" w:rsidRDefault="00E65F0A">
      <w:pPr>
        <w:rPr>
          <w:color w:val="FF0000"/>
        </w:rPr>
      </w:pPr>
    </w:p>
    <w:p w14:paraId="46C23A2C" w14:textId="1D6A719A" w:rsidR="00E65F0A" w:rsidRDefault="00E65F0A" w:rsidP="00E65F0A">
      <w:pPr>
        <w:pStyle w:val="Paragraphedeliste"/>
        <w:numPr>
          <w:ilvl w:val="0"/>
          <w:numId w:val="1"/>
        </w:numPr>
        <w:rPr>
          <w:color w:val="000000" w:themeColor="text1"/>
        </w:rPr>
      </w:pPr>
      <w:r w:rsidRPr="00E65F0A">
        <w:rPr>
          <w:color w:val="000000" w:themeColor="text1"/>
        </w:rPr>
        <w:t>Étude du marché allemand…………………………………….</w:t>
      </w:r>
    </w:p>
    <w:p w14:paraId="1794E98E" w14:textId="77777777" w:rsidR="00E65F0A" w:rsidRPr="00E65F0A" w:rsidRDefault="00E65F0A" w:rsidP="00E65F0A">
      <w:pPr>
        <w:pStyle w:val="Paragraphedeliste"/>
        <w:rPr>
          <w:color w:val="000000" w:themeColor="text1"/>
        </w:rPr>
      </w:pPr>
    </w:p>
    <w:p w14:paraId="02E4D3E6" w14:textId="46D0A070" w:rsidR="00E65F0A" w:rsidRDefault="00E65F0A" w:rsidP="00E65F0A">
      <w:pPr>
        <w:pStyle w:val="Paragraphedeliste"/>
        <w:numPr>
          <w:ilvl w:val="0"/>
          <w:numId w:val="1"/>
        </w:numPr>
        <w:rPr>
          <w:color w:val="000000" w:themeColor="text1"/>
        </w:rPr>
      </w:pPr>
      <w:r w:rsidRPr="00E65F0A">
        <w:rPr>
          <w:color w:val="000000" w:themeColor="text1"/>
        </w:rPr>
        <w:t>Les décisions gouvernementales…………………………….</w:t>
      </w:r>
    </w:p>
    <w:p w14:paraId="4CA7B6D6" w14:textId="77777777" w:rsidR="00E65F0A" w:rsidRPr="00E65F0A" w:rsidRDefault="00E65F0A" w:rsidP="00E65F0A">
      <w:pPr>
        <w:rPr>
          <w:color w:val="000000" w:themeColor="text1"/>
        </w:rPr>
      </w:pPr>
    </w:p>
    <w:p w14:paraId="77D1D902" w14:textId="0E77152E" w:rsidR="00E65F0A" w:rsidRDefault="00E65F0A" w:rsidP="00E65F0A">
      <w:pPr>
        <w:pStyle w:val="Paragraphedeliste"/>
        <w:numPr>
          <w:ilvl w:val="0"/>
          <w:numId w:val="1"/>
        </w:numPr>
        <w:rPr>
          <w:color w:val="000000" w:themeColor="text1"/>
        </w:rPr>
      </w:pPr>
      <w:r w:rsidRPr="00E65F0A">
        <w:rPr>
          <w:color w:val="000000" w:themeColor="text1"/>
        </w:rPr>
        <w:t>Les opportunités…………………………………………</w:t>
      </w:r>
      <w:r>
        <w:rPr>
          <w:color w:val="000000" w:themeColor="text1"/>
        </w:rPr>
        <w:t>………….</w:t>
      </w:r>
    </w:p>
    <w:p w14:paraId="09742FE6" w14:textId="77777777" w:rsidR="00E65F0A" w:rsidRPr="00E65F0A" w:rsidRDefault="00E65F0A" w:rsidP="00E65F0A">
      <w:pPr>
        <w:pStyle w:val="Paragraphedeliste"/>
        <w:rPr>
          <w:color w:val="000000" w:themeColor="text1"/>
        </w:rPr>
      </w:pPr>
    </w:p>
    <w:p w14:paraId="33787879" w14:textId="630900A2" w:rsidR="00E65F0A" w:rsidRDefault="00E65F0A" w:rsidP="00E65F0A">
      <w:pPr>
        <w:pStyle w:val="Paragraphedeliste"/>
        <w:numPr>
          <w:ilvl w:val="0"/>
          <w:numId w:val="1"/>
        </w:numPr>
        <w:rPr>
          <w:color w:val="000000" w:themeColor="text1"/>
        </w:rPr>
      </w:pPr>
      <w:r w:rsidRPr="00E65F0A">
        <w:rPr>
          <w:color w:val="000000" w:themeColor="text1"/>
        </w:rPr>
        <w:t>Nos concurrents allemands ……………………………………</w:t>
      </w:r>
    </w:p>
    <w:p w14:paraId="647D150E" w14:textId="77777777" w:rsidR="00E65F0A" w:rsidRPr="00E65F0A" w:rsidRDefault="00E65F0A" w:rsidP="00E65F0A">
      <w:pPr>
        <w:pStyle w:val="Paragraphedeliste"/>
        <w:rPr>
          <w:color w:val="000000" w:themeColor="text1"/>
        </w:rPr>
      </w:pPr>
    </w:p>
    <w:p w14:paraId="6B6A34EB" w14:textId="51E030E2" w:rsidR="00E65F0A" w:rsidRDefault="00E65F0A" w:rsidP="00E65F0A">
      <w:pPr>
        <w:rPr>
          <w:color w:val="000000" w:themeColor="text1"/>
        </w:rPr>
      </w:pPr>
    </w:p>
    <w:p w14:paraId="20C026F8" w14:textId="06A3BBE8" w:rsidR="00E65F0A" w:rsidRDefault="00E65F0A" w:rsidP="00E65F0A">
      <w:pPr>
        <w:rPr>
          <w:color w:val="000000" w:themeColor="text1"/>
        </w:rPr>
      </w:pPr>
    </w:p>
    <w:p w14:paraId="526C7584" w14:textId="25E538AC" w:rsidR="00E65F0A" w:rsidRDefault="00E65F0A" w:rsidP="00E65F0A">
      <w:pPr>
        <w:rPr>
          <w:color w:val="000000" w:themeColor="text1"/>
        </w:rPr>
      </w:pPr>
    </w:p>
    <w:p w14:paraId="65BBF1A7" w14:textId="76328555" w:rsidR="00E65F0A" w:rsidRDefault="00E65F0A" w:rsidP="00E65F0A">
      <w:pPr>
        <w:rPr>
          <w:color w:val="000000" w:themeColor="text1"/>
        </w:rPr>
      </w:pPr>
    </w:p>
    <w:p w14:paraId="0B31FCC7" w14:textId="17BB0B2E" w:rsidR="00E65F0A" w:rsidRDefault="00E65F0A" w:rsidP="00E65F0A">
      <w:pPr>
        <w:rPr>
          <w:color w:val="000000" w:themeColor="text1"/>
        </w:rPr>
      </w:pPr>
    </w:p>
    <w:p w14:paraId="7DA88F9E" w14:textId="469A8B2C" w:rsidR="00E65F0A" w:rsidRDefault="00E65F0A" w:rsidP="00E65F0A">
      <w:pPr>
        <w:rPr>
          <w:color w:val="000000" w:themeColor="text1"/>
        </w:rPr>
      </w:pPr>
    </w:p>
    <w:p w14:paraId="31D9EAAE" w14:textId="100CEAEF" w:rsidR="00E65F0A" w:rsidRDefault="00E65F0A" w:rsidP="00E65F0A">
      <w:pPr>
        <w:rPr>
          <w:color w:val="000000" w:themeColor="text1"/>
        </w:rPr>
      </w:pPr>
    </w:p>
    <w:p w14:paraId="5A9D7E82" w14:textId="670B1718" w:rsidR="00E65F0A" w:rsidRDefault="00E65F0A" w:rsidP="00E65F0A">
      <w:pPr>
        <w:rPr>
          <w:color w:val="000000" w:themeColor="text1"/>
        </w:rPr>
      </w:pPr>
    </w:p>
    <w:p w14:paraId="27F56D93" w14:textId="1A1E2098" w:rsidR="00E65F0A" w:rsidRDefault="00E65F0A" w:rsidP="00E65F0A">
      <w:pPr>
        <w:rPr>
          <w:color w:val="000000" w:themeColor="text1"/>
        </w:rPr>
      </w:pPr>
    </w:p>
    <w:p w14:paraId="04935965" w14:textId="45AF780E" w:rsidR="00E65F0A" w:rsidRPr="005A23AC" w:rsidRDefault="00E65F0A" w:rsidP="00E65F0A">
      <w:pPr>
        <w:rPr>
          <w:rFonts w:asciiTheme="majorHAnsi" w:hAnsiTheme="majorHAnsi" w:cstheme="majorHAnsi"/>
          <w:color w:val="FF0000"/>
          <w:sz w:val="40"/>
          <w:szCs w:val="40"/>
        </w:rPr>
      </w:pPr>
      <w:r w:rsidRPr="005A23AC">
        <w:rPr>
          <w:rFonts w:asciiTheme="majorHAnsi" w:hAnsiTheme="majorHAnsi" w:cstheme="majorHAnsi"/>
          <w:color w:val="FF0000"/>
          <w:sz w:val="40"/>
          <w:szCs w:val="40"/>
        </w:rPr>
        <w:t>Étude du marché allemand :</w:t>
      </w:r>
    </w:p>
    <w:p w14:paraId="779D786A" w14:textId="180E0ADA" w:rsidR="00E65F0A" w:rsidRDefault="00E65F0A" w:rsidP="00E65F0A">
      <w:pPr>
        <w:rPr>
          <w:rFonts w:ascii="robotoslab" w:hAnsi="robotoslab"/>
          <w:color w:val="FFFFFF"/>
          <w:sz w:val="32"/>
          <w:szCs w:val="32"/>
          <w:shd w:val="clear" w:color="auto" w:fill="4B4E55"/>
        </w:rPr>
      </w:pPr>
    </w:p>
    <w:p w14:paraId="6DC300E5" w14:textId="551C8059" w:rsidR="00E65F0A" w:rsidRDefault="00E65F0A" w:rsidP="00E65F0A">
      <w:pPr>
        <w:rPr>
          <w:rFonts w:ascii="robotoslab" w:hAnsi="robotoslab"/>
          <w:color w:val="FFFFFF"/>
          <w:sz w:val="32"/>
          <w:szCs w:val="32"/>
          <w:shd w:val="clear" w:color="auto" w:fill="4B4E55"/>
        </w:rPr>
      </w:pPr>
    </w:p>
    <w:p w14:paraId="3B112C6F" w14:textId="0AE19EE0" w:rsidR="005A23AC" w:rsidRDefault="00E65F0A" w:rsidP="005A23AC">
      <w:pPr>
        <w:pStyle w:val="Paragraphedeliste"/>
        <w:numPr>
          <w:ilvl w:val="0"/>
          <w:numId w:val="5"/>
        </w:numPr>
      </w:pPr>
      <w:r w:rsidRPr="005A23AC">
        <w:t xml:space="preserve">Selon une étude faite en </w:t>
      </w:r>
      <w:r w:rsidR="005A23AC" w:rsidRPr="005A23AC">
        <w:t>Allemagne :</w:t>
      </w:r>
      <w:r w:rsidRPr="005A23AC">
        <w:t> </w:t>
      </w:r>
    </w:p>
    <w:p w14:paraId="0C98B019" w14:textId="77777777" w:rsidR="005A23AC" w:rsidRPr="005A23AC" w:rsidRDefault="005A23AC" w:rsidP="005A23AC">
      <w:pPr>
        <w:pStyle w:val="Paragraphedeliste"/>
        <w:numPr>
          <w:ilvl w:val="0"/>
          <w:numId w:val="5"/>
        </w:numPr>
      </w:pPr>
    </w:p>
    <w:p w14:paraId="5212589D" w14:textId="20F9B7B9" w:rsidR="005A23AC" w:rsidRPr="005A23AC" w:rsidRDefault="005A23AC" w:rsidP="005A23AC">
      <w:pPr>
        <w:pStyle w:val="Paragraphedeliste"/>
        <w:numPr>
          <w:ilvl w:val="0"/>
          <w:numId w:val="5"/>
        </w:numPr>
      </w:pPr>
      <w:r w:rsidRPr="005A23AC">
        <w:t>-En 2019 seulement 3,2% des connexions fixes à large bande étaient connecté à un câble fibre optique.</w:t>
      </w:r>
    </w:p>
    <w:p w14:paraId="1A7E6545" w14:textId="4B56307D" w:rsidR="005A23AC" w:rsidRPr="005A23AC" w:rsidRDefault="00651AC4" w:rsidP="005A23AC">
      <w:pPr>
        <w:pStyle w:val="Paragraphedeliste"/>
        <w:numPr>
          <w:ilvl w:val="0"/>
          <w:numId w:val="5"/>
        </w:numPr>
        <w:rPr>
          <w:color w:val="FF0000"/>
        </w:rPr>
      </w:pPr>
      <w:r>
        <w:rPr>
          <w:color w:val="FF0000"/>
        </w:rPr>
        <w:t xml:space="preserve">             </w:t>
      </w:r>
      <w:r w:rsidR="00281441">
        <w:rPr>
          <w:color w:val="FF0000"/>
        </w:rPr>
        <w:t xml:space="preserve">   </w:t>
      </w:r>
      <w:r w:rsidR="005A23AC" w:rsidRPr="005A23AC">
        <w:rPr>
          <w:color w:val="FF0000"/>
        </w:rPr>
        <w:t>C'est le taux de couverture le plus faible parmi les payes les plus industrialisés. </w:t>
      </w:r>
    </w:p>
    <w:p w14:paraId="299B6FDC" w14:textId="286B5D35" w:rsidR="005A23AC" w:rsidRPr="005A23AC" w:rsidRDefault="005A23AC" w:rsidP="005A23AC">
      <w:pPr>
        <w:rPr>
          <w:color w:val="FF0000"/>
        </w:rPr>
      </w:pPr>
    </w:p>
    <w:p w14:paraId="52273218" w14:textId="1BED16EE" w:rsidR="005A23AC" w:rsidRDefault="005A23AC" w:rsidP="005A23AC">
      <w:pPr>
        <w:pStyle w:val="Paragraphedeliste"/>
        <w:numPr>
          <w:ilvl w:val="0"/>
          <w:numId w:val="5"/>
        </w:numPr>
      </w:pPr>
      <w:r w:rsidRPr="005A23AC">
        <w:t>-Actuellement, 15% des entreprises seulement ont accès à internet avec un débit supérieur à 50 mégaoctets par seconde</w:t>
      </w:r>
    </w:p>
    <w:p w14:paraId="1904E5BC" w14:textId="32B0519C" w:rsidR="005A23AC" w:rsidRPr="005A23AC" w:rsidRDefault="005A23AC" w:rsidP="005A23AC"/>
    <w:p w14:paraId="5BE96891" w14:textId="55CD01C4" w:rsidR="005A23AC" w:rsidRDefault="005A23AC" w:rsidP="005A23AC">
      <w:pPr>
        <w:pStyle w:val="Paragraphedeliste"/>
        <w:numPr>
          <w:ilvl w:val="0"/>
          <w:numId w:val="5"/>
        </w:numPr>
      </w:pPr>
      <w:r>
        <w:t>-</w:t>
      </w:r>
      <w:r w:rsidRPr="005A23AC">
        <w:t>La connexion par fibre optique n'est disponible que pour 10% des foyers allemands.</w:t>
      </w:r>
    </w:p>
    <w:p w14:paraId="34C9AC99" w14:textId="1E8ED444" w:rsidR="005905CE" w:rsidRDefault="005905CE" w:rsidP="005905CE"/>
    <w:p w14:paraId="0DDC9869" w14:textId="42025694" w:rsidR="006C1EB9" w:rsidRPr="005905CE" w:rsidRDefault="006C1EB9" w:rsidP="006C1EB9">
      <w:pPr>
        <w:pStyle w:val="Paragraphedeliste"/>
        <w:numPr>
          <w:ilvl w:val="0"/>
          <w:numId w:val="5"/>
        </w:numPr>
        <w:rPr>
          <w:rFonts w:cstheme="minorHAnsi"/>
          <w:color w:val="FF0000"/>
        </w:rPr>
      </w:pPr>
      <w:r>
        <w:rPr>
          <w:noProof/>
        </w:rPr>
        <w:drawing>
          <wp:anchor distT="0" distB="0" distL="114300" distR="114300" simplePos="0" relativeHeight="251658240" behindDoc="1" locked="0" layoutInCell="1" allowOverlap="1" wp14:anchorId="70E2A366" wp14:editId="29BCCA72">
            <wp:simplePos x="0" y="0"/>
            <wp:positionH relativeFrom="column">
              <wp:posOffset>592364</wp:posOffset>
            </wp:positionH>
            <wp:positionV relativeFrom="paragraph">
              <wp:posOffset>181726</wp:posOffset>
            </wp:positionV>
            <wp:extent cx="4842510" cy="3134995"/>
            <wp:effectExtent l="0" t="0" r="0" b="1905"/>
            <wp:wrapTight wrapText="bothSides">
              <wp:wrapPolygon edited="0">
                <wp:start x="0" y="0"/>
                <wp:lineTo x="0" y="21526"/>
                <wp:lineTo x="21526" y="21526"/>
                <wp:lineTo x="2152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2510" cy="3134995"/>
                    </a:xfrm>
                    <a:prstGeom prst="rect">
                      <a:avLst/>
                    </a:prstGeom>
                  </pic:spPr>
                </pic:pic>
              </a:graphicData>
            </a:graphic>
            <wp14:sizeRelH relativeFrom="page">
              <wp14:pctWidth>0</wp14:pctWidth>
            </wp14:sizeRelH>
            <wp14:sizeRelV relativeFrom="page">
              <wp14:pctHeight>0</wp14:pctHeight>
            </wp14:sizeRelV>
          </wp:anchor>
        </w:drawing>
      </w:r>
      <w:r w:rsidR="005905CE" w:rsidRPr="005905CE">
        <w:rPr>
          <w:rFonts w:cstheme="minorHAnsi"/>
        </w:rPr>
        <w:t xml:space="preserve"> </w:t>
      </w:r>
    </w:p>
    <w:p w14:paraId="70DC8BCE" w14:textId="73132F16" w:rsidR="005905CE" w:rsidRPr="005905CE" w:rsidRDefault="005905CE" w:rsidP="005905CE">
      <w:pPr>
        <w:rPr>
          <w:rFonts w:asciiTheme="minorHAnsi" w:hAnsiTheme="minorHAnsi" w:cstheme="minorHAnsi"/>
          <w:color w:val="FF0000"/>
        </w:rPr>
      </w:pPr>
    </w:p>
    <w:p w14:paraId="299322E8" w14:textId="45963B92" w:rsidR="005905CE" w:rsidRPr="005905CE" w:rsidRDefault="005905CE" w:rsidP="005905CE"/>
    <w:p w14:paraId="519BEEA3" w14:textId="77777777" w:rsidR="006C1EB9" w:rsidRDefault="006C1EB9" w:rsidP="006C1EB9">
      <w:pPr>
        <w:pStyle w:val="Paragraphedeliste"/>
        <w:numPr>
          <w:ilvl w:val="0"/>
          <w:numId w:val="5"/>
        </w:numPr>
        <w:rPr>
          <w:rFonts w:cstheme="minorHAnsi"/>
        </w:rPr>
      </w:pPr>
    </w:p>
    <w:p w14:paraId="441995D4" w14:textId="77777777" w:rsidR="006C1EB9" w:rsidRDefault="006C1EB9" w:rsidP="006C1EB9">
      <w:pPr>
        <w:pStyle w:val="Paragraphedeliste"/>
        <w:numPr>
          <w:ilvl w:val="0"/>
          <w:numId w:val="5"/>
        </w:numPr>
        <w:rPr>
          <w:rFonts w:cstheme="minorHAnsi"/>
        </w:rPr>
      </w:pPr>
    </w:p>
    <w:p w14:paraId="1E3ED9A2" w14:textId="77777777" w:rsidR="006C1EB9" w:rsidRDefault="006C1EB9" w:rsidP="006C1EB9">
      <w:pPr>
        <w:pStyle w:val="Paragraphedeliste"/>
        <w:numPr>
          <w:ilvl w:val="0"/>
          <w:numId w:val="5"/>
        </w:numPr>
        <w:rPr>
          <w:rFonts w:cstheme="minorHAnsi"/>
        </w:rPr>
      </w:pPr>
    </w:p>
    <w:p w14:paraId="01C71477" w14:textId="77777777" w:rsidR="006C1EB9" w:rsidRDefault="006C1EB9" w:rsidP="006C1EB9">
      <w:pPr>
        <w:pStyle w:val="Paragraphedeliste"/>
        <w:numPr>
          <w:ilvl w:val="0"/>
          <w:numId w:val="5"/>
        </w:numPr>
        <w:rPr>
          <w:rFonts w:cstheme="minorHAnsi"/>
        </w:rPr>
      </w:pPr>
    </w:p>
    <w:p w14:paraId="4AD7F287" w14:textId="77777777" w:rsidR="006C1EB9" w:rsidRDefault="006C1EB9" w:rsidP="006C1EB9">
      <w:pPr>
        <w:pStyle w:val="Paragraphedeliste"/>
        <w:numPr>
          <w:ilvl w:val="0"/>
          <w:numId w:val="5"/>
        </w:numPr>
        <w:rPr>
          <w:rFonts w:cstheme="minorHAnsi"/>
        </w:rPr>
      </w:pPr>
    </w:p>
    <w:p w14:paraId="1FC9459C" w14:textId="77777777" w:rsidR="006C1EB9" w:rsidRDefault="006C1EB9" w:rsidP="006C1EB9">
      <w:pPr>
        <w:pStyle w:val="Paragraphedeliste"/>
        <w:numPr>
          <w:ilvl w:val="0"/>
          <w:numId w:val="5"/>
        </w:numPr>
        <w:rPr>
          <w:rFonts w:cstheme="minorHAnsi"/>
        </w:rPr>
      </w:pPr>
    </w:p>
    <w:p w14:paraId="5D56EF5C" w14:textId="77777777" w:rsidR="006C1EB9" w:rsidRDefault="006C1EB9" w:rsidP="006C1EB9">
      <w:pPr>
        <w:pStyle w:val="Paragraphedeliste"/>
        <w:numPr>
          <w:ilvl w:val="0"/>
          <w:numId w:val="5"/>
        </w:numPr>
        <w:rPr>
          <w:rFonts w:cstheme="minorHAnsi"/>
        </w:rPr>
      </w:pPr>
    </w:p>
    <w:p w14:paraId="31938F8A" w14:textId="77777777" w:rsidR="006C1EB9" w:rsidRDefault="006C1EB9" w:rsidP="006C1EB9">
      <w:pPr>
        <w:pStyle w:val="Paragraphedeliste"/>
        <w:numPr>
          <w:ilvl w:val="0"/>
          <w:numId w:val="5"/>
        </w:numPr>
        <w:rPr>
          <w:rFonts w:cstheme="minorHAnsi"/>
        </w:rPr>
      </w:pPr>
    </w:p>
    <w:p w14:paraId="7AC22333" w14:textId="77777777" w:rsidR="006C1EB9" w:rsidRDefault="006C1EB9" w:rsidP="006C1EB9">
      <w:pPr>
        <w:pStyle w:val="Paragraphedeliste"/>
        <w:numPr>
          <w:ilvl w:val="0"/>
          <w:numId w:val="5"/>
        </w:numPr>
        <w:rPr>
          <w:rFonts w:cstheme="minorHAnsi"/>
        </w:rPr>
      </w:pPr>
    </w:p>
    <w:p w14:paraId="55C920BB" w14:textId="77777777" w:rsidR="006C1EB9" w:rsidRDefault="006C1EB9" w:rsidP="006C1EB9">
      <w:pPr>
        <w:pStyle w:val="Paragraphedeliste"/>
        <w:numPr>
          <w:ilvl w:val="0"/>
          <w:numId w:val="5"/>
        </w:numPr>
        <w:rPr>
          <w:rFonts w:cstheme="minorHAnsi"/>
        </w:rPr>
      </w:pPr>
    </w:p>
    <w:p w14:paraId="42F7F178" w14:textId="77777777" w:rsidR="006C1EB9" w:rsidRDefault="006C1EB9" w:rsidP="006C1EB9">
      <w:pPr>
        <w:pStyle w:val="Paragraphedeliste"/>
        <w:numPr>
          <w:ilvl w:val="0"/>
          <w:numId w:val="5"/>
        </w:numPr>
        <w:rPr>
          <w:rFonts w:cstheme="minorHAnsi"/>
        </w:rPr>
      </w:pPr>
    </w:p>
    <w:p w14:paraId="7BF21230" w14:textId="77777777" w:rsidR="006C1EB9" w:rsidRDefault="006C1EB9" w:rsidP="006C1EB9">
      <w:pPr>
        <w:pStyle w:val="Paragraphedeliste"/>
        <w:numPr>
          <w:ilvl w:val="0"/>
          <w:numId w:val="5"/>
        </w:numPr>
        <w:rPr>
          <w:rFonts w:cstheme="minorHAnsi"/>
        </w:rPr>
      </w:pPr>
    </w:p>
    <w:p w14:paraId="667D3B5C" w14:textId="77777777" w:rsidR="006C1EB9" w:rsidRDefault="006C1EB9" w:rsidP="006C1EB9">
      <w:pPr>
        <w:pStyle w:val="Paragraphedeliste"/>
        <w:numPr>
          <w:ilvl w:val="0"/>
          <w:numId w:val="5"/>
        </w:numPr>
        <w:rPr>
          <w:rFonts w:cstheme="minorHAnsi"/>
        </w:rPr>
      </w:pPr>
    </w:p>
    <w:p w14:paraId="0795BA38" w14:textId="10B0B786" w:rsidR="006C1EB9" w:rsidRDefault="006C1EB9" w:rsidP="006C1EB9">
      <w:pPr>
        <w:pStyle w:val="Paragraphedeliste"/>
        <w:numPr>
          <w:ilvl w:val="0"/>
          <w:numId w:val="5"/>
        </w:numPr>
        <w:rPr>
          <w:rFonts w:cstheme="minorHAnsi"/>
        </w:rPr>
      </w:pPr>
      <w:r w:rsidRPr="005905CE">
        <w:rPr>
          <w:rFonts w:cstheme="minorHAnsi"/>
        </w:rPr>
        <w:t>D'après de le schéma précédent on remarque que la France est au-dessous de la moyenne (29%) des 37 pays de l'OCDE à l'opposé de l'échelle on trouve l'Allemagne qui est classé parmi les pays le moins développer dans cette technologie</w:t>
      </w:r>
    </w:p>
    <w:p w14:paraId="1615B5A9" w14:textId="77777777" w:rsidR="006C1EB9" w:rsidRDefault="006C1EB9" w:rsidP="006C1EB9">
      <w:pPr>
        <w:rPr>
          <w:rFonts w:asciiTheme="minorHAnsi" w:hAnsiTheme="minorHAnsi" w:cstheme="minorHAnsi"/>
          <w:color w:val="FF0000"/>
        </w:rPr>
      </w:pPr>
    </w:p>
    <w:p w14:paraId="31C1C7A1" w14:textId="07DFD221" w:rsidR="005905CE" w:rsidRDefault="006C1EB9" w:rsidP="006C1EB9">
      <w:pPr>
        <w:rPr>
          <w:rFonts w:asciiTheme="minorHAnsi" w:hAnsiTheme="minorHAnsi" w:cstheme="minorHAnsi"/>
          <w:color w:val="FF0000"/>
        </w:rPr>
      </w:pPr>
      <w:r>
        <w:rPr>
          <w:rFonts w:asciiTheme="minorHAnsi" w:hAnsiTheme="minorHAnsi" w:cstheme="minorHAnsi"/>
          <w:color w:val="FF0000"/>
        </w:rPr>
        <w:t xml:space="preserve">                          </w:t>
      </w:r>
      <w:r w:rsidRPr="005905CE">
        <w:rPr>
          <w:rFonts w:asciiTheme="minorHAnsi" w:hAnsiTheme="minorHAnsi" w:cstheme="minorHAnsi"/>
          <w:color w:val="FF0000"/>
        </w:rPr>
        <w:t>On remarque que le déploiement de la fibre reste très inégal entre les pays membres</w:t>
      </w:r>
    </w:p>
    <w:p w14:paraId="308CFB74" w14:textId="2B976536" w:rsidR="006C1EB9" w:rsidRDefault="006C1EB9" w:rsidP="006C1EB9">
      <w:pPr>
        <w:rPr>
          <w:rFonts w:asciiTheme="minorHAnsi" w:hAnsiTheme="minorHAnsi" w:cstheme="minorHAnsi"/>
          <w:color w:val="FF0000"/>
        </w:rPr>
      </w:pPr>
    </w:p>
    <w:p w14:paraId="6A129AD0" w14:textId="77777777" w:rsidR="006C1EB9" w:rsidRPr="006C1EB9" w:rsidRDefault="006C1EB9" w:rsidP="006C1EB9">
      <w:pPr>
        <w:rPr>
          <w:rFonts w:asciiTheme="minorHAnsi" w:hAnsiTheme="minorHAnsi" w:cstheme="minorHAnsi"/>
          <w:color w:val="FF0000"/>
        </w:rPr>
      </w:pPr>
    </w:p>
    <w:p w14:paraId="7D6F7DA3" w14:textId="40D1CB9C" w:rsidR="005A23AC" w:rsidRPr="005A23AC" w:rsidRDefault="005A23AC" w:rsidP="005A23AC">
      <w:pPr>
        <w:pStyle w:val="Paragraphedeliste"/>
        <w:numPr>
          <w:ilvl w:val="0"/>
          <w:numId w:val="5"/>
        </w:numPr>
      </w:pPr>
      <w:r>
        <w:t>-</w:t>
      </w:r>
      <w:r w:rsidRPr="005A23AC">
        <w:t>Sauf exception même en comptant les grandes villes, la vitesse de connexions est de 15MB/S </w:t>
      </w:r>
    </w:p>
    <w:p w14:paraId="26966F20" w14:textId="71D6FD5D" w:rsidR="005A23AC" w:rsidRPr="005A23AC" w:rsidRDefault="00651AC4" w:rsidP="005A23AC">
      <w:pPr>
        <w:pStyle w:val="Paragraphedeliste"/>
        <w:numPr>
          <w:ilvl w:val="0"/>
          <w:numId w:val="5"/>
        </w:numPr>
        <w:rPr>
          <w:color w:val="FF0000"/>
        </w:rPr>
      </w:pPr>
      <w:r>
        <w:rPr>
          <w:color w:val="FF0000"/>
        </w:rPr>
        <w:t xml:space="preserve">             </w:t>
      </w:r>
      <w:r w:rsidR="005A23AC" w:rsidRPr="005A23AC">
        <w:rPr>
          <w:color w:val="FF0000"/>
        </w:rPr>
        <w:t xml:space="preserve">Taux relativement faible dû à l'absence des investissements de la part des opérateurs allemands  </w:t>
      </w:r>
    </w:p>
    <w:p w14:paraId="3AD3CD63" w14:textId="77777777" w:rsidR="005A23AC" w:rsidRPr="005A23AC" w:rsidRDefault="005A23AC" w:rsidP="005A23AC"/>
    <w:p w14:paraId="24905717" w14:textId="5E5FDAD6" w:rsidR="005A23AC" w:rsidRDefault="005A23AC" w:rsidP="005A23AC">
      <w:pPr>
        <w:pStyle w:val="Paragraphedeliste"/>
        <w:numPr>
          <w:ilvl w:val="0"/>
          <w:numId w:val="5"/>
        </w:numPr>
      </w:pPr>
      <w:r>
        <w:t xml:space="preserve">- </w:t>
      </w:r>
      <w:r w:rsidR="00651AC4">
        <w:t>L</w:t>
      </w:r>
      <w:r>
        <w:t xml:space="preserve">e </w:t>
      </w:r>
      <w:r w:rsidRPr="005A23AC">
        <w:t>réseaux mobile allemand et celui d'internet sont classé parmi les pires de l'Europe même en niveau du rapport qualité/prix</w:t>
      </w:r>
      <w:r w:rsidR="005905CE">
        <w:t>.</w:t>
      </w:r>
    </w:p>
    <w:p w14:paraId="49C9949F" w14:textId="77777777" w:rsidR="003866AB" w:rsidRDefault="003866AB" w:rsidP="005A23AC">
      <w:pPr>
        <w:pStyle w:val="Paragraphedeliste"/>
      </w:pPr>
    </w:p>
    <w:p w14:paraId="19E6ED81" w14:textId="77777777" w:rsidR="003866AB" w:rsidRDefault="003866AB" w:rsidP="005A23AC">
      <w:pPr>
        <w:pStyle w:val="Paragraphedeliste"/>
      </w:pPr>
    </w:p>
    <w:p w14:paraId="03149866" w14:textId="5557871B" w:rsidR="005905CE" w:rsidRPr="005905CE" w:rsidRDefault="005905CE" w:rsidP="005A23AC">
      <w:pPr>
        <w:pStyle w:val="Paragraphedeliste"/>
        <w:rPr>
          <w:color w:val="FF0000"/>
          <w:sz w:val="40"/>
          <w:szCs w:val="40"/>
        </w:rPr>
      </w:pPr>
      <w:r w:rsidRPr="005905CE">
        <w:rPr>
          <w:color w:val="FF0000"/>
          <w:sz w:val="40"/>
          <w:szCs w:val="40"/>
        </w:rPr>
        <w:t>Les décisions gouvernementales</w:t>
      </w:r>
    </w:p>
    <w:p w14:paraId="20231918" w14:textId="2378AA07" w:rsidR="005905CE" w:rsidRDefault="00361FB4" w:rsidP="005A23AC">
      <w:pPr>
        <w:pStyle w:val="Paragraphedeliste"/>
      </w:pPr>
      <w:r>
        <w:rPr>
          <w:rFonts w:cstheme="minorHAnsi"/>
          <w:noProof/>
        </w:rPr>
        <w:drawing>
          <wp:anchor distT="0" distB="0" distL="114300" distR="114300" simplePos="0" relativeHeight="251659264" behindDoc="1" locked="0" layoutInCell="1" allowOverlap="1" wp14:anchorId="5C8432B9" wp14:editId="57BFAAE5">
            <wp:simplePos x="0" y="0"/>
            <wp:positionH relativeFrom="column">
              <wp:posOffset>-125457</wp:posOffset>
            </wp:positionH>
            <wp:positionV relativeFrom="paragraph">
              <wp:posOffset>191213</wp:posOffset>
            </wp:positionV>
            <wp:extent cx="2117725" cy="1411605"/>
            <wp:effectExtent l="0" t="0" r="3175" b="0"/>
            <wp:wrapTight wrapText="bothSides">
              <wp:wrapPolygon edited="0">
                <wp:start x="0" y="0"/>
                <wp:lineTo x="0" y="21377"/>
                <wp:lineTo x="21503" y="21377"/>
                <wp:lineTo x="2150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25" cy="1411605"/>
                    </a:xfrm>
                    <a:prstGeom prst="rect">
                      <a:avLst/>
                    </a:prstGeom>
                  </pic:spPr>
                </pic:pic>
              </a:graphicData>
            </a:graphic>
            <wp14:sizeRelH relativeFrom="page">
              <wp14:pctWidth>0</wp14:pctWidth>
            </wp14:sizeRelH>
            <wp14:sizeRelV relativeFrom="page">
              <wp14:pctHeight>0</wp14:pctHeight>
            </wp14:sizeRelV>
          </wp:anchor>
        </w:drawing>
      </w:r>
    </w:p>
    <w:p w14:paraId="4FB457DA" w14:textId="09735769" w:rsidR="003759F2" w:rsidRDefault="003759F2" w:rsidP="003759F2">
      <w:pPr>
        <w:rPr>
          <w:rFonts w:asciiTheme="minorHAnsi" w:hAnsiTheme="minorHAnsi" w:cstheme="minorHAnsi"/>
        </w:rPr>
      </w:pPr>
    </w:p>
    <w:p w14:paraId="7FD71DEE" w14:textId="6D2E4778" w:rsidR="003759F2" w:rsidRDefault="003759F2" w:rsidP="003759F2">
      <w:pPr>
        <w:rPr>
          <w:rFonts w:asciiTheme="minorHAnsi" w:hAnsiTheme="minorHAnsi" w:cstheme="minorHAnsi"/>
        </w:rPr>
      </w:pPr>
      <w:r>
        <w:rPr>
          <w:rFonts w:asciiTheme="minorHAnsi" w:hAnsiTheme="minorHAnsi" w:cstheme="minorHAnsi"/>
        </w:rPr>
        <w:t xml:space="preserve">           </w:t>
      </w:r>
    </w:p>
    <w:p w14:paraId="06032DAB" w14:textId="77777777" w:rsidR="003759F2" w:rsidRDefault="003759F2" w:rsidP="003759F2">
      <w:pPr>
        <w:rPr>
          <w:rFonts w:asciiTheme="minorHAnsi" w:hAnsiTheme="minorHAnsi" w:cstheme="minorHAnsi"/>
        </w:rPr>
      </w:pPr>
    </w:p>
    <w:p w14:paraId="54F909A2" w14:textId="39989E79" w:rsidR="003759F2" w:rsidRDefault="005905CE" w:rsidP="003759F2">
      <w:pPr>
        <w:rPr>
          <w:rFonts w:asciiTheme="minorHAnsi" w:hAnsiTheme="minorHAnsi" w:cstheme="minorHAnsi"/>
        </w:rPr>
      </w:pPr>
      <w:r w:rsidRPr="003759F2">
        <w:rPr>
          <w:rFonts w:asciiTheme="minorHAnsi" w:hAnsiTheme="minorHAnsi" w:cstheme="minorHAnsi"/>
        </w:rPr>
        <w:t xml:space="preserve">"D'ici </w:t>
      </w:r>
      <w:r w:rsidR="003759F2" w:rsidRPr="003759F2">
        <w:rPr>
          <w:rFonts w:asciiTheme="minorHAnsi" w:hAnsiTheme="minorHAnsi" w:cstheme="minorHAnsi"/>
        </w:rPr>
        <w:t>2025,</w:t>
      </w:r>
      <w:r w:rsidRPr="003759F2">
        <w:rPr>
          <w:rFonts w:asciiTheme="minorHAnsi" w:hAnsiTheme="minorHAnsi" w:cstheme="minorHAnsi"/>
        </w:rPr>
        <w:t xml:space="preserve"> le réseau de la fibre optique devra même proposer du gigabit </w:t>
      </w:r>
      <w:r w:rsidR="003759F2" w:rsidRPr="003759F2">
        <w:rPr>
          <w:rFonts w:asciiTheme="minorHAnsi" w:hAnsiTheme="minorHAnsi" w:cstheme="minorHAnsi"/>
        </w:rPr>
        <w:t>partout,</w:t>
      </w:r>
      <w:r w:rsidRPr="003759F2">
        <w:rPr>
          <w:rFonts w:asciiTheme="minorHAnsi" w:hAnsiTheme="minorHAnsi" w:cstheme="minorHAnsi"/>
        </w:rPr>
        <w:t xml:space="preserve"> c'est notre priorité"</w:t>
      </w:r>
      <w:r w:rsidR="003759F2" w:rsidRPr="003759F2">
        <w:rPr>
          <w:rFonts w:asciiTheme="minorHAnsi" w:hAnsiTheme="minorHAnsi" w:cstheme="minorHAnsi"/>
        </w:rPr>
        <w:t xml:space="preserve"> </w:t>
      </w:r>
    </w:p>
    <w:p w14:paraId="482BBF75" w14:textId="77777777" w:rsidR="003759F2" w:rsidRDefault="003759F2" w:rsidP="003759F2">
      <w:pPr>
        <w:rPr>
          <w:rFonts w:asciiTheme="minorHAnsi" w:hAnsiTheme="minorHAnsi" w:cstheme="minorHAnsi"/>
        </w:rPr>
      </w:pPr>
    </w:p>
    <w:p w14:paraId="404B2CF1" w14:textId="70F37DBD" w:rsidR="003759F2" w:rsidRPr="003759F2" w:rsidRDefault="003759F2" w:rsidP="003759F2">
      <w:pPr>
        <w:rPr>
          <w:rFonts w:asciiTheme="minorHAnsi" w:hAnsiTheme="minorHAnsi" w:cstheme="minorHAnsi"/>
        </w:rPr>
      </w:pPr>
      <w:r w:rsidRPr="003759F2">
        <w:rPr>
          <w:rFonts w:asciiTheme="minorHAnsi" w:hAnsiTheme="minorHAnsi" w:cstheme="minorHAnsi"/>
        </w:rPr>
        <w:t>Matthias Machnig, Secrétaire d'État allemand a</w:t>
      </w:r>
      <w:r>
        <w:rPr>
          <w:rFonts w:asciiTheme="minorHAnsi" w:hAnsiTheme="minorHAnsi" w:cstheme="minorHAnsi"/>
        </w:rPr>
        <w:t>u</w:t>
      </w:r>
      <w:r w:rsidRPr="003759F2">
        <w:rPr>
          <w:rFonts w:asciiTheme="minorHAnsi" w:hAnsiTheme="minorHAnsi" w:cstheme="minorHAnsi"/>
        </w:rPr>
        <w:t xml:space="preserve"> ministère des affaires économiques et de l'énergie.</w:t>
      </w:r>
    </w:p>
    <w:p w14:paraId="590FA8F8" w14:textId="77777777" w:rsidR="003759F2" w:rsidRDefault="003759F2" w:rsidP="003759F2">
      <w:pPr>
        <w:rPr>
          <w:rFonts w:asciiTheme="minorHAnsi" w:hAnsiTheme="minorHAnsi" w:cstheme="minorHAnsi"/>
        </w:rPr>
      </w:pPr>
    </w:p>
    <w:p w14:paraId="4A8C8D1A" w14:textId="77777777" w:rsidR="003759F2" w:rsidRDefault="003759F2" w:rsidP="003759F2">
      <w:pPr>
        <w:rPr>
          <w:rFonts w:asciiTheme="minorHAnsi" w:hAnsiTheme="minorHAnsi" w:cstheme="minorHAnsi"/>
        </w:rPr>
      </w:pPr>
    </w:p>
    <w:p w14:paraId="69F3F5C7" w14:textId="1F717E9D" w:rsidR="003759F2" w:rsidRPr="003759F2" w:rsidRDefault="003759F2" w:rsidP="003759F2">
      <w:pPr>
        <w:rPr>
          <w:rFonts w:asciiTheme="minorHAnsi" w:hAnsiTheme="minorHAnsi" w:cstheme="minorHAnsi"/>
        </w:rPr>
      </w:pPr>
      <w:r w:rsidRPr="003759F2">
        <w:rPr>
          <w:rFonts w:asciiTheme="minorHAnsi" w:hAnsiTheme="minorHAnsi" w:cstheme="minorHAnsi"/>
        </w:rPr>
        <w:t>Les plans visent tous les zone faiblement peuplées l 'état donc lance investissement de 10 milliards d'euros vue que la pression économique est forte pour que l'Allemagne déploie un réseau de très haut débit dans toutes les zones économiques possibles Les autorités allemandes ont déclaré que l'avenir du pays réside dans son innovation et sa digitalisation.</w:t>
      </w:r>
    </w:p>
    <w:p w14:paraId="55DF0568" w14:textId="4F28C2E6" w:rsidR="003759F2" w:rsidRPr="003759F2" w:rsidRDefault="003759F2" w:rsidP="003759F2">
      <w:pPr>
        <w:rPr>
          <w:rFonts w:asciiTheme="minorHAnsi" w:hAnsiTheme="minorHAnsi" w:cstheme="minorHAnsi"/>
        </w:rPr>
      </w:pPr>
    </w:p>
    <w:p w14:paraId="6539E653" w14:textId="1F07EF1F" w:rsidR="005905CE" w:rsidRPr="003759F2" w:rsidRDefault="005905CE" w:rsidP="003759F2">
      <w:pPr>
        <w:rPr>
          <w:rFonts w:asciiTheme="minorHAnsi" w:hAnsiTheme="minorHAnsi" w:cstheme="minorHAnsi"/>
        </w:rPr>
      </w:pPr>
    </w:p>
    <w:p w14:paraId="29C4367B" w14:textId="48A9748B" w:rsidR="005A23AC" w:rsidRDefault="00281441" w:rsidP="005A23AC">
      <w:pPr>
        <w:rPr>
          <w:rFonts w:asciiTheme="minorHAnsi" w:hAnsiTheme="minorHAnsi" w:cstheme="minorHAnsi"/>
          <w:color w:val="FF0000"/>
          <w:sz w:val="40"/>
          <w:szCs w:val="40"/>
        </w:rPr>
      </w:pPr>
      <w:r w:rsidRPr="00281441">
        <w:rPr>
          <w:rFonts w:asciiTheme="minorHAnsi" w:hAnsiTheme="minorHAnsi" w:cstheme="minorHAnsi"/>
          <w:color w:val="FF0000"/>
          <w:sz w:val="40"/>
          <w:szCs w:val="40"/>
        </w:rPr>
        <w:t>Les opportunités :</w:t>
      </w:r>
    </w:p>
    <w:p w14:paraId="206A87F0" w14:textId="0A897CEF" w:rsidR="00281441" w:rsidRPr="00281441" w:rsidRDefault="00281441" w:rsidP="00281441">
      <w:pPr>
        <w:rPr>
          <w:rFonts w:asciiTheme="minorHAnsi" w:hAnsiTheme="minorHAnsi" w:cstheme="minorHAnsi"/>
        </w:rPr>
      </w:pPr>
    </w:p>
    <w:p w14:paraId="55DFBC57" w14:textId="7100785E" w:rsidR="00281441" w:rsidRDefault="00361FB4" w:rsidP="00281441">
      <w:pPr>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1" locked="0" layoutInCell="1" allowOverlap="1" wp14:anchorId="5AB97B49" wp14:editId="4E1621D5">
            <wp:simplePos x="0" y="0"/>
            <wp:positionH relativeFrom="column">
              <wp:posOffset>163195</wp:posOffset>
            </wp:positionH>
            <wp:positionV relativeFrom="paragraph">
              <wp:posOffset>177981</wp:posOffset>
            </wp:positionV>
            <wp:extent cx="1893570" cy="1430655"/>
            <wp:effectExtent l="0" t="0" r="0" b="4445"/>
            <wp:wrapTight wrapText="bothSides">
              <wp:wrapPolygon edited="0">
                <wp:start x="0" y="0"/>
                <wp:lineTo x="0" y="21475"/>
                <wp:lineTo x="21441" y="21475"/>
                <wp:lineTo x="214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570" cy="1430655"/>
                    </a:xfrm>
                    <a:prstGeom prst="rect">
                      <a:avLst/>
                    </a:prstGeom>
                  </pic:spPr>
                </pic:pic>
              </a:graphicData>
            </a:graphic>
            <wp14:sizeRelH relativeFrom="page">
              <wp14:pctWidth>0</wp14:pctWidth>
            </wp14:sizeRelH>
            <wp14:sizeRelV relativeFrom="page">
              <wp14:pctHeight>0</wp14:pctHeight>
            </wp14:sizeRelV>
          </wp:anchor>
        </w:drawing>
      </w:r>
      <w:r w:rsidR="00281441" w:rsidRPr="00281441">
        <w:rPr>
          <w:rFonts w:asciiTheme="minorHAnsi" w:hAnsiTheme="minorHAnsi" w:cstheme="minorHAnsi"/>
        </w:rPr>
        <w:t xml:space="preserve"> </w:t>
      </w:r>
      <w:r w:rsidR="00281441">
        <w:rPr>
          <w:rFonts w:asciiTheme="minorHAnsi" w:hAnsiTheme="minorHAnsi" w:cstheme="minorHAnsi"/>
        </w:rPr>
        <w:t xml:space="preserve">   </w:t>
      </w:r>
    </w:p>
    <w:p w14:paraId="5FAEDF6E" w14:textId="3A169147" w:rsidR="00281441" w:rsidRPr="00281441" w:rsidRDefault="00361FB4" w:rsidP="00281441">
      <w:pPr>
        <w:rPr>
          <w:rFonts w:asciiTheme="minorHAnsi" w:hAnsiTheme="minorHAnsi" w:cstheme="minorHAnsi"/>
        </w:rPr>
      </w:pPr>
      <w:r>
        <w:rPr>
          <w:rFonts w:asciiTheme="minorHAnsi" w:hAnsiTheme="minorHAnsi" w:cstheme="minorHAnsi"/>
        </w:rPr>
        <w:t xml:space="preserve"> </w:t>
      </w:r>
      <w:r w:rsidR="00281441" w:rsidRPr="00281441">
        <w:rPr>
          <w:rFonts w:asciiTheme="minorHAnsi" w:hAnsiTheme="minorHAnsi" w:cstheme="minorHAnsi"/>
        </w:rPr>
        <w:t>D’aprés Etienne Dugas, le président de l’Infranum (la fédération des industriels français de la fibre optique) Ilya beaucoup d'opportunités à saisir  en Allemagne</w:t>
      </w:r>
    </w:p>
    <w:p w14:paraId="6E1FD03A" w14:textId="21810B1D" w:rsidR="00281441" w:rsidRPr="00281441" w:rsidRDefault="00281441" w:rsidP="00281441">
      <w:pPr>
        <w:rPr>
          <w:rFonts w:asciiTheme="minorHAnsi" w:hAnsiTheme="minorHAnsi" w:cstheme="minorHAnsi"/>
        </w:rPr>
      </w:pPr>
    </w:p>
    <w:p w14:paraId="6E942CCD" w14:textId="4587A970" w:rsidR="00281441" w:rsidRPr="00281441" w:rsidRDefault="00281441" w:rsidP="00281441">
      <w:pPr>
        <w:rPr>
          <w:rFonts w:asciiTheme="minorHAnsi" w:hAnsiTheme="minorHAnsi" w:cstheme="minorHAnsi"/>
        </w:rPr>
      </w:pPr>
    </w:p>
    <w:p w14:paraId="007BF5FF" w14:textId="2E98F5FA" w:rsidR="00281441" w:rsidRPr="00281441" w:rsidRDefault="00281441" w:rsidP="00281441">
      <w:pPr>
        <w:rPr>
          <w:rFonts w:asciiTheme="minorHAnsi" w:hAnsiTheme="minorHAnsi" w:cstheme="minorHAnsi"/>
        </w:rPr>
      </w:pPr>
    </w:p>
    <w:p w14:paraId="3D215675" w14:textId="42FE954B" w:rsidR="00281441" w:rsidRPr="00281441" w:rsidRDefault="00281441" w:rsidP="00281441">
      <w:pPr>
        <w:rPr>
          <w:rFonts w:asciiTheme="minorHAnsi" w:hAnsiTheme="minorHAnsi" w:cstheme="minorHAnsi"/>
        </w:rPr>
      </w:pPr>
    </w:p>
    <w:p w14:paraId="3BB224AE" w14:textId="3C35F729" w:rsidR="00281441" w:rsidRPr="00281441" w:rsidRDefault="00281441" w:rsidP="00281441">
      <w:pPr>
        <w:rPr>
          <w:rFonts w:asciiTheme="minorHAnsi" w:hAnsiTheme="minorHAnsi" w:cstheme="minorHAnsi"/>
        </w:rPr>
      </w:pPr>
    </w:p>
    <w:p w14:paraId="5777ADA0" w14:textId="77777777" w:rsidR="00281441" w:rsidRDefault="00281441" w:rsidP="00281441">
      <w:pPr>
        <w:rPr>
          <w:rFonts w:asciiTheme="minorHAnsi" w:hAnsiTheme="minorHAnsi" w:cstheme="minorHAnsi"/>
        </w:rPr>
      </w:pPr>
    </w:p>
    <w:p w14:paraId="360CC6D0" w14:textId="77777777" w:rsidR="00281441" w:rsidRDefault="00281441" w:rsidP="00281441">
      <w:pPr>
        <w:rPr>
          <w:rFonts w:asciiTheme="minorHAnsi" w:hAnsiTheme="minorHAnsi" w:cstheme="minorHAnsi"/>
        </w:rPr>
      </w:pPr>
    </w:p>
    <w:p w14:paraId="62BFD3DC" w14:textId="1FAFB70B" w:rsidR="00281441" w:rsidRDefault="00281441" w:rsidP="00281441">
      <w:pPr>
        <w:rPr>
          <w:rFonts w:asciiTheme="minorHAnsi" w:hAnsiTheme="minorHAnsi" w:cstheme="minorHAnsi"/>
        </w:rPr>
      </w:pPr>
      <w:r w:rsidRPr="00281441">
        <w:rPr>
          <w:rFonts w:asciiTheme="minorHAnsi" w:hAnsiTheme="minorHAnsi" w:cstheme="minorHAnsi"/>
        </w:rPr>
        <w:lastRenderedPageBreak/>
        <w:t>Pour maintenir la croissance de leurs chiffres d’affaires beaucoup d'entreprises françaises se sont déjà installées et on exporter leurs savoir-faire en Allemagne qui est un pays en manque de main d'oeuvres globalement.</w:t>
      </w:r>
    </w:p>
    <w:p w14:paraId="330DF55E" w14:textId="398ADEDB" w:rsidR="00281441" w:rsidRDefault="00281441" w:rsidP="00281441">
      <w:pPr>
        <w:rPr>
          <w:rFonts w:asciiTheme="minorHAnsi" w:hAnsiTheme="minorHAnsi" w:cstheme="minorHAnsi"/>
        </w:rPr>
      </w:pPr>
    </w:p>
    <w:p w14:paraId="1F944AE2" w14:textId="3F6E28C6" w:rsidR="00281441" w:rsidRDefault="00281441" w:rsidP="00281441">
      <w:pPr>
        <w:rPr>
          <w:rFonts w:asciiTheme="minorHAnsi" w:hAnsiTheme="minorHAnsi" w:cstheme="minorHAnsi"/>
          <w:color w:val="FF0000"/>
          <w:sz w:val="44"/>
          <w:szCs w:val="44"/>
        </w:rPr>
      </w:pPr>
      <w:r w:rsidRPr="00281441">
        <w:rPr>
          <w:rFonts w:asciiTheme="minorHAnsi" w:hAnsiTheme="minorHAnsi" w:cstheme="minorHAnsi"/>
          <w:color w:val="FF0000"/>
          <w:sz w:val="44"/>
          <w:szCs w:val="44"/>
        </w:rPr>
        <w:t>Nos principaux concurrents allemands</w:t>
      </w:r>
      <w:r>
        <w:rPr>
          <w:rFonts w:asciiTheme="minorHAnsi" w:hAnsiTheme="minorHAnsi" w:cstheme="minorHAnsi"/>
          <w:color w:val="FF0000"/>
          <w:sz w:val="44"/>
          <w:szCs w:val="44"/>
        </w:rPr>
        <w:t> :</w:t>
      </w:r>
    </w:p>
    <w:p w14:paraId="001F0EE6" w14:textId="428B2E4C" w:rsidR="00281441" w:rsidRDefault="00281441" w:rsidP="00281441">
      <w:pPr>
        <w:rPr>
          <w:rFonts w:asciiTheme="minorHAnsi" w:hAnsiTheme="minorHAnsi" w:cstheme="minorHAnsi"/>
          <w:color w:val="FF0000"/>
          <w:sz w:val="44"/>
          <w:szCs w:val="44"/>
        </w:rPr>
      </w:pPr>
    </w:p>
    <w:p w14:paraId="50EC2389" w14:textId="673C24AA" w:rsidR="00281441" w:rsidRDefault="003866AB" w:rsidP="00281441">
      <w:pPr>
        <w:rPr>
          <w:rFonts w:asciiTheme="minorHAnsi" w:hAnsiTheme="minorHAnsi" w:cstheme="minorHAnsi"/>
          <w:color w:val="000000" w:themeColor="text1"/>
          <w:sz w:val="32"/>
          <w:szCs w:val="32"/>
        </w:rPr>
      </w:pPr>
      <w:r>
        <w:rPr>
          <w:rFonts w:asciiTheme="minorHAnsi" w:hAnsiTheme="minorHAnsi" w:cstheme="minorHAnsi"/>
          <w:noProof/>
          <w:color w:val="000000" w:themeColor="text1"/>
          <w:sz w:val="32"/>
          <w:szCs w:val="32"/>
        </w:rPr>
        <w:drawing>
          <wp:anchor distT="0" distB="0" distL="114300" distR="114300" simplePos="0" relativeHeight="251661312" behindDoc="1" locked="0" layoutInCell="1" allowOverlap="1" wp14:anchorId="37ED3F2D" wp14:editId="25FFB3A4">
            <wp:simplePos x="0" y="0"/>
            <wp:positionH relativeFrom="column">
              <wp:posOffset>1544320</wp:posOffset>
            </wp:positionH>
            <wp:positionV relativeFrom="paragraph">
              <wp:posOffset>205740</wp:posOffset>
            </wp:positionV>
            <wp:extent cx="2067125" cy="1720800"/>
            <wp:effectExtent l="0" t="0" r="3175" b="0"/>
            <wp:wrapTight wrapText="bothSides">
              <wp:wrapPolygon edited="0">
                <wp:start x="0" y="0"/>
                <wp:lineTo x="0" y="21369"/>
                <wp:lineTo x="21500" y="21369"/>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2067125" cy="1720800"/>
                    </a:xfrm>
                    <a:prstGeom prst="rect">
                      <a:avLst/>
                    </a:prstGeom>
                  </pic:spPr>
                </pic:pic>
              </a:graphicData>
            </a:graphic>
            <wp14:sizeRelH relativeFrom="page">
              <wp14:pctWidth>0</wp14:pctWidth>
            </wp14:sizeRelH>
            <wp14:sizeRelV relativeFrom="page">
              <wp14:pctHeight>0</wp14:pctHeight>
            </wp14:sizeRelV>
          </wp:anchor>
        </w:drawing>
      </w:r>
      <w:r w:rsidR="00281441" w:rsidRPr="00281441">
        <w:rPr>
          <w:rFonts w:asciiTheme="minorHAnsi" w:hAnsiTheme="minorHAnsi" w:cstheme="minorHAnsi"/>
          <w:color w:val="000000" w:themeColor="text1"/>
          <w:sz w:val="32"/>
          <w:szCs w:val="32"/>
        </w:rPr>
        <w:t xml:space="preserve"> </w:t>
      </w:r>
      <w:r w:rsidR="00281441">
        <w:rPr>
          <w:rFonts w:asciiTheme="minorHAnsi" w:hAnsiTheme="minorHAnsi" w:cstheme="minorHAnsi"/>
          <w:color w:val="000000" w:themeColor="text1"/>
          <w:sz w:val="32"/>
          <w:szCs w:val="32"/>
        </w:rPr>
        <w:t xml:space="preserve">                                                </w:t>
      </w:r>
    </w:p>
    <w:p w14:paraId="69C5E95D" w14:textId="4B32643C" w:rsidR="00281441" w:rsidRDefault="00281441" w:rsidP="00281441">
      <w:pPr>
        <w:rPr>
          <w:rFonts w:asciiTheme="minorHAnsi" w:hAnsiTheme="minorHAnsi" w:cstheme="minorHAnsi"/>
          <w:color w:val="000000" w:themeColor="text1"/>
          <w:sz w:val="32"/>
          <w:szCs w:val="32"/>
        </w:rPr>
      </w:pPr>
    </w:p>
    <w:p w14:paraId="5E558AC8" w14:textId="13DB5E61" w:rsidR="00281441" w:rsidRDefault="00281441" w:rsidP="00281441">
      <w:pPr>
        <w:rPr>
          <w:rFonts w:asciiTheme="minorHAnsi" w:hAnsiTheme="minorHAnsi" w:cstheme="minorHAnsi"/>
          <w:color w:val="000000" w:themeColor="text1"/>
          <w:sz w:val="20"/>
          <w:szCs w:val="20"/>
        </w:rPr>
      </w:pPr>
      <w:r>
        <w:rPr>
          <w:rFonts w:asciiTheme="minorHAnsi" w:hAnsiTheme="minorHAnsi" w:cstheme="minorHAnsi"/>
          <w:color w:val="000000" w:themeColor="text1"/>
          <w:sz w:val="32"/>
          <w:szCs w:val="32"/>
        </w:rPr>
        <w:t xml:space="preserve">                                           </w:t>
      </w:r>
      <w:hyperlink r:id="rId12" w:history="1">
        <w:r w:rsidR="003866AB" w:rsidRPr="003C0E3B">
          <w:rPr>
            <w:rStyle w:val="Hyperlien"/>
            <w:rFonts w:asciiTheme="minorHAnsi" w:hAnsiTheme="minorHAnsi" w:cstheme="minorHAnsi"/>
            <w:sz w:val="20"/>
            <w:szCs w:val="20"/>
          </w:rPr>
          <w:t>https://www.reichelt.de/de/de/index.html?ACTION=446&amp;LA=2&amp;nbc=1&amp;q=spleißgerät&amp;q=sumitumot72</w:t>
        </w:r>
      </w:hyperlink>
    </w:p>
    <w:p w14:paraId="2EDC01B3" w14:textId="77777777" w:rsidR="003866AB" w:rsidRPr="003866AB" w:rsidRDefault="003866AB" w:rsidP="00281441">
      <w:pPr>
        <w:rPr>
          <w:rFonts w:asciiTheme="minorHAnsi" w:hAnsiTheme="minorHAnsi" w:cstheme="minorHAnsi"/>
          <w:color w:val="000000" w:themeColor="text1"/>
          <w:sz w:val="32"/>
          <w:szCs w:val="32"/>
        </w:rPr>
      </w:pPr>
    </w:p>
    <w:p w14:paraId="6293AFC3" w14:textId="3D6F41B1" w:rsidR="00281441" w:rsidRPr="003866AB" w:rsidRDefault="003866AB" w:rsidP="00281441">
      <w:pPr>
        <w:rPr>
          <w:rFonts w:asciiTheme="minorHAnsi" w:hAnsiTheme="minorHAnsi" w:cstheme="minorHAnsi"/>
          <w:color w:val="FF0000"/>
          <w:sz w:val="44"/>
          <w:szCs w:val="44"/>
        </w:rPr>
      </w:pPr>
      <w:r>
        <w:rPr>
          <w:rFonts w:asciiTheme="minorHAnsi" w:hAnsiTheme="minorHAnsi" w:cstheme="minorHAnsi"/>
          <w:noProof/>
          <w:color w:val="FF0000"/>
          <w:sz w:val="44"/>
          <w:szCs w:val="44"/>
        </w:rPr>
        <w:drawing>
          <wp:anchor distT="0" distB="0" distL="114300" distR="114300" simplePos="0" relativeHeight="251662336" behindDoc="1" locked="0" layoutInCell="1" allowOverlap="1" wp14:anchorId="6FCBBCFF" wp14:editId="7037F592">
            <wp:simplePos x="0" y="0"/>
            <wp:positionH relativeFrom="column">
              <wp:posOffset>1423100</wp:posOffset>
            </wp:positionH>
            <wp:positionV relativeFrom="paragraph">
              <wp:posOffset>233</wp:posOffset>
            </wp:positionV>
            <wp:extent cx="2412365" cy="1016635"/>
            <wp:effectExtent l="0" t="0" r="635" b="0"/>
            <wp:wrapTight wrapText="bothSides">
              <wp:wrapPolygon edited="0">
                <wp:start x="0" y="0"/>
                <wp:lineTo x="0" y="21317"/>
                <wp:lineTo x="21492" y="21317"/>
                <wp:lineTo x="2149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2412365" cy="1016635"/>
                    </a:xfrm>
                    <a:prstGeom prst="rect">
                      <a:avLst/>
                    </a:prstGeom>
                  </pic:spPr>
                </pic:pic>
              </a:graphicData>
            </a:graphic>
            <wp14:sizeRelH relativeFrom="page">
              <wp14:pctWidth>0</wp14:pctWidth>
            </wp14:sizeRelH>
            <wp14:sizeRelV relativeFrom="page">
              <wp14:pctHeight>0</wp14:pctHeight>
            </wp14:sizeRelV>
          </wp:anchor>
        </w:drawing>
      </w:r>
    </w:p>
    <w:p w14:paraId="37A4917D" w14:textId="77777777" w:rsidR="00281441" w:rsidRPr="003866AB" w:rsidRDefault="00281441" w:rsidP="00281441">
      <w:pPr>
        <w:rPr>
          <w:rFonts w:asciiTheme="minorHAnsi" w:hAnsiTheme="minorHAnsi" w:cstheme="minorHAnsi"/>
          <w:sz w:val="44"/>
          <w:szCs w:val="44"/>
        </w:rPr>
      </w:pPr>
    </w:p>
    <w:p w14:paraId="179DEFAB" w14:textId="21002134" w:rsidR="00281441" w:rsidRPr="003866AB" w:rsidRDefault="00281441" w:rsidP="00281441">
      <w:pPr>
        <w:rPr>
          <w:rFonts w:asciiTheme="minorHAnsi" w:hAnsiTheme="minorHAnsi" w:cstheme="minorHAnsi"/>
        </w:rPr>
      </w:pPr>
    </w:p>
    <w:p w14:paraId="1D069691" w14:textId="20CB07E1" w:rsidR="00281441" w:rsidRPr="003866AB" w:rsidRDefault="00281441" w:rsidP="00281441">
      <w:pPr>
        <w:rPr>
          <w:rFonts w:asciiTheme="minorHAnsi" w:hAnsiTheme="minorHAnsi" w:cstheme="minorHAnsi"/>
        </w:rPr>
      </w:pPr>
    </w:p>
    <w:p w14:paraId="27F9F5FE" w14:textId="3B5ECE0A" w:rsidR="00281441" w:rsidRPr="003866AB" w:rsidRDefault="00281441" w:rsidP="00281441">
      <w:pPr>
        <w:rPr>
          <w:rFonts w:asciiTheme="minorHAnsi" w:hAnsiTheme="minorHAnsi" w:cstheme="minorHAnsi"/>
        </w:rPr>
      </w:pPr>
    </w:p>
    <w:p w14:paraId="4BF3EC7E" w14:textId="67C48134" w:rsidR="00281441" w:rsidRPr="003866AB" w:rsidRDefault="00281441" w:rsidP="00281441">
      <w:pPr>
        <w:rPr>
          <w:rFonts w:asciiTheme="minorHAnsi" w:hAnsiTheme="minorHAnsi" w:cstheme="minorHAnsi"/>
        </w:rPr>
      </w:pPr>
    </w:p>
    <w:p w14:paraId="789D8326" w14:textId="6119ED4A" w:rsidR="00281441" w:rsidRDefault="00334F67" w:rsidP="00281441">
      <w:pPr>
        <w:rPr>
          <w:rFonts w:asciiTheme="minorHAnsi" w:hAnsiTheme="minorHAnsi" w:cstheme="minorHAnsi"/>
        </w:rPr>
      </w:pPr>
      <w:hyperlink r:id="rId14" w:anchor="q%3DSplei%25C3%259Fger%25C3%25A4t%2520%2520" w:history="1">
        <w:r w:rsidR="003866AB" w:rsidRPr="003C0E3B">
          <w:rPr>
            <w:rStyle w:val="Hyperlien"/>
            <w:rFonts w:asciiTheme="minorHAnsi" w:hAnsiTheme="minorHAnsi" w:cstheme="minorHAnsi"/>
          </w:rPr>
          <w:t>https://www.elektro4000.de/Datennetzwerktechnik/Netzwerkkomponente/Glasfaser/GlasfaserSpleissgeraete:::6837_6838_8036_8409.html#q%3DSplei%25C3%259Fger%25C3%25A4t%2520%2520</w:t>
        </w:r>
      </w:hyperlink>
    </w:p>
    <w:p w14:paraId="20368044" w14:textId="77777777" w:rsidR="003866AB" w:rsidRPr="003866AB" w:rsidRDefault="003866AB" w:rsidP="00281441">
      <w:pPr>
        <w:rPr>
          <w:rFonts w:asciiTheme="minorHAnsi" w:hAnsiTheme="minorHAnsi" w:cstheme="minorHAnsi"/>
        </w:rPr>
      </w:pPr>
    </w:p>
    <w:p w14:paraId="730553B1" w14:textId="781D72B5" w:rsidR="00281441" w:rsidRPr="003866AB" w:rsidRDefault="003866AB" w:rsidP="00281441">
      <w:pPr>
        <w:rPr>
          <w:rFonts w:asciiTheme="minorHAnsi" w:hAnsiTheme="minorHAnsi" w:cstheme="minorHAnsi"/>
        </w:rPr>
      </w:pPr>
      <w:r>
        <w:rPr>
          <w:rFonts w:asciiTheme="minorHAnsi" w:hAnsiTheme="minorHAnsi" w:cstheme="minorHAnsi"/>
          <w:noProof/>
        </w:rPr>
        <w:drawing>
          <wp:anchor distT="0" distB="0" distL="114300" distR="114300" simplePos="0" relativeHeight="251663360" behindDoc="1" locked="0" layoutInCell="1" allowOverlap="1" wp14:anchorId="70E171A6" wp14:editId="76CC3480">
            <wp:simplePos x="0" y="0"/>
            <wp:positionH relativeFrom="column">
              <wp:posOffset>1295503</wp:posOffset>
            </wp:positionH>
            <wp:positionV relativeFrom="paragraph">
              <wp:posOffset>18182</wp:posOffset>
            </wp:positionV>
            <wp:extent cx="2540000" cy="1623060"/>
            <wp:effectExtent l="0" t="0" r="0" b="2540"/>
            <wp:wrapTight wrapText="bothSides">
              <wp:wrapPolygon edited="0">
                <wp:start x="0" y="0"/>
                <wp:lineTo x="0" y="21465"/>
                <wp:lineTo x="21492" y="21465"/>
                <wp:lineTo x="2149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2540000" cy="1623060"/>
                    </a:xfrm>
                    <a:prstGeom prst="rect">
                      <a:avLst/>
                    </a:prstGeom>
                  </pic:spPr>
                </pic:pic>
              </a:graphicData>
            </a:graphic>
            <wp14:sizeRelH relativeFrom="page">
              <wp14:pctWidth>0</wp14:pctWidth>
            </wp14:sizeRelH>
            <wp14:sizeRelV relativeFrom="page">
              <wp14:pctHeight>0</wp14:pctHeight>
            </wp14:sizeRelV>
          </wp:anchor>
        </w:drawing>
      </w:r>
    </w:p>
    <w:p w14:paraId="0133DB46" w14:textId="25884721" w:rsidR="00281441" w:rsidRDefault="00281441" w:rsidP="00281441">
      <w:pPr>
        <w:rPr>
          <w:rFonts w:asciiTheme="minorHAnsi" w:hAnsiTheme="minorHAnsi" w:cstheme="minorHAnsi"/>
        </w:rPr>
      </w:pPr>
    </w:p>
    <w:p w14:paraId="374CF32B" w14:textId="3C0EEDEF" w:rsidR="003866AB" w:rsidRPr="003866AB" w:rsidRDefault="003866AB" w:rsidP="00281441">
      <w:pPr>
        <w:rPr>
          <w:rFonts w:asciiTheme="minorHAnsi" w:hAnsiTheme="minorHAnsi" w:cstheme="minorHAnsi"/>
        </w:rPr>
      </w:pPr>
    </w:p>
    <w:p w14:paraId="7FEEBDCF" w14:textId="04F4AAA9" w:rsidR="00281441" w:rsidRPr="003866AB" w:rsidRDefault="00281441" w:rsidP="00281441">
      <w:pPr>
        <w:rPr>
          <w:rFonts w:asciiTheme="minorHAnsi" w:hAnsiTheme="minorHAnsi" w:cstheme="minorHAnsi"/>
        </w:rPr>
      </w:pPr>
    </w:p>
    <w:p w14:paraId="3943BDA2" w14:textId="76CEB814" w:rsidR="00281441" w:rsidRPr="003866AB" w:rsidRDefault="00281441" w:rsidP="00281441">
      <w:pPr>
        <w:rPr>
          <w:rFonts w:asciiTheme="minorHAnsi" w:hAnsiTheme="minorHAnsi" w:cstheme="minorHAnsi"/>
        </w:rPr>
      </w:pPr>
    </w:p>
    <w:p w14:paraId="7378DB5D" w14:textId="7E84619D" w:rsidR="00281441" w:rsidRPr="003866AB" w:rsidRDefault="00281441" w:rsidP="00281441">
      <w:pPr>
        <w:rPr>
          <w:rFonts w:asciiTheme="minorHAnsi" w:hAnsiTheme="minorHAnsi" w:cstheme="minorHAnsi"/>
        </w:rPr>
      </w:pPr>
    </w:p>
    <w:p w14:paraId="37A1B45A" w14:textId="5190C553" w:rsidR="00281441" w:rsidRPr="003866AB" w:rsidRDefault="00281441" w:rsidP="00281441">
      <w:pPr>
        <w:rPr>
          <w:rFonts w:asciiTheme="minorHAnsi" w:hAnsiTheme="minorHAnsi" w:cstheme="minorHAnsi"/>
        </w:rPr>
      </w:pPr>
    </w:p>
    <w:p w14:paraId="39EED8D2" w14:textId="1B00B7B3" w:rsidR="00281441" w:rsidRPr="003866AB" w:rsidRDefault="00281441" w:rsidP="00281441">
      <w:pPr>
        <w:rPr>
          <w:rFonts w:asciiTheme="minorHAnsi" w:hAnsiTheme="minorHAnsi" w:cstheme="minorHAnsi"/>
        </w:rPr>
      </w:pPr>
    </w:p>
    <w:p w14:paraId="0594057A" w14:textId="1AA2DCAF" w:rsidR="00281441" w:rsidRPr="003866AB" w:rsidRDefault="00281441" w:rsidP="00281441">
      <w:pPr>
        <w:rPr>
          <w:rFonts w:asciiTheme="minorHAnsi" w:hAnsiTheme="minorHAnsi" w:cstheme="minorHAnsi"/>
        </w:rPr>
      </w:pPr>
    </w:p>
    <w:p w14:paraId="74F8E45C" w14:textId="3A691B8F" w:rsidR="00281441" w:rsidRDefault="00334F67" w:rsidP="00281441">
      <w:pPr>
        <w:rPr>
          <w:rFonts w:asciiTheme="minorHAnsi" w:hAnsiTheme="minorHAnsi" w:cstheme="minorHAnsi"/>
        </w:rPr>
      </w:pPr>
      <w:hyperlink r:id="rId16" w:history="1">
        <w:r w:rsidR="003866AB" w:rsidRPr="003C0E3B">
          <w:rPr>
            <w:rStyle w:val="Hyperlien"/>
            <w:rFonts w:asciiTheme="minorHAnsi" w:hAnsiTheme="minorHAnsi" w:cstheme="minorHAnsi"/>
          </w:rPr>
          <w:t>https://www.tso-gmbh.de/produkte/spleisstechnik/spleissgeraete/487/t-72c-sumitomo-spleissgeraet?number=SU-T72CP</w:t>
        </w:r>
      </w:hyperlink>
    </w:p>
    <w:p w14:paraId="3063EB6E" w14:textId="2DD4CCD0" w:rsidR="003866AB" w:rsidRDefault="003866AB" w:rsidP="00281441">
      <w:pPr>
        <w:rPr>
          <w:rFonts w:asciiTheme="minorHAnsi" w:hAnsiTheme="minorHAnsi" w:cstheme="minorHAnsi"/>
        </w:rPr>
      </w:pPr>
    </w:p>
    <w:p w14:paraId="57C21B42" w14:textId="3C692E11" w:rsidR="003866AB" w:rsidRDefault="003866AB" w:rsidP="00281441">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4384" behindDoc="1" locked="0" layoutInCell="1" allowOverlap="1" wp14:anchorId="0298CF10" wp14:editId="55A6355E">
            <wp:simplePos x="0" y="0"/>
            <wp:positionH relativeFrom="column">
              <wp:posOffset>1397000</wp:posOffset>
            </wp:positionH>
            <wp:positionV relativeFrom="paragraph">
              <wp:posOffset>71120</wp:posOffset>
            </wp:positionV>
            <wp:extent cx="2435225" cy="1689735"/>
            <wp:effectExtent l="0" t="0" r="3175" b="0"/>
            <wp:wrapTight wrapText="bothSides">
              <wp:wrapPolygon edited="0">
                <wp:start x="0" y="0"/>
                <wp:lineTo x="0" y="21430"/>
                <wp:lineTo x="21516" y="21430"/>
                <wp:lineTo x="2151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225" cy="1689735"/>
                    </a:xfrm>
                    <a:prstGeom prst="rect">
                      <a:avLst/>
                    </a:prstGeom>
                  </pic:spPr>
                </pic:pic>
              </a:graphicData>
            </a:graphic>
            <wp14:sizeRelH relativeFrom="page">
              <wp14:pctWidth>0</wp14:pctWidth>
            </wp14:sizeRelH>
            <wp14:sizeRelV relativeFrom="page">
              <wp14:pctHeight>0</wp14:pctHeight>
            </wp14:sizeRelV>
          </wp:anchor>
        </w:drawing>
      </w:r>
    </w:p>
    <w:p w14:paraId="56DD1708" w14:textId="4B7AADC5" w:rsidR="003866AB" w:rsidRDefault="003866AB" w:rsidP="00281441">
      <w:pPr>
        <w:rPr>
          <w:rFonts w:asciiTheme="minorHAnsi" w:hAnsiTheme="minorHAnsi" w:cstheme="minorHAnsi"/>
        </w:rPr>
      </w:pPr>
      <w:r>
        <w:rPr>
          <w:rFonts w:asciiTheme="minorHAnsi" w:hAnsiTheme="minorHAnsi" w:cstheme="minorHAnsi"/>
        </w:rPr>
        <w:t xml:space="preserve">                 </w:t>
      </w:r>
    </w:p>
    <w:p w14:paraId="268FE137" w14:textId="78BFB1C0" w:rsidR="003866AB" w:rsidRDefault="003866AB" w:rsidP="00281441">
      <w:pPr>
        <w:rPr>
          <w:rFonts w:asciiTheme="minorHAnsi" w:hAnsiTheme="minorHAnsi" w:cstheme="minorHAnsi"/>
        </w:rPr>
      </w:pPr>
    </w:p>
    <w:p w14:paraId="6D130A7C" w14:textId="6CE008CA" w:rsidR="003866AB" w:rsidRPr="003866AB" w:rsidRDefault="003866AB" w:rsidP="00281441">
      <w:pPr>
        <w:rPr>
          <w:rFonts w:asciiTheme="minorHAnsi" w:hAnsiTheme="minorHAnsi" w:cstheme="minorHAnsi"/>
        </w:rPr>
      </w:pPr>
    </w:p>
    <w:p w14:paraId="22B106A6" w14:textId="71510254" w:rsidR="00281441" w:rsidRPr="003866AB" w:rsidRDefault="00281441" w:rsidP="00281441">
      <w:pPr>
        <w:rPr>
          <w:rFonts w:asciiTheme="minorHAnsi" w:hAnsiTheme="minorHAnsi" w:cstheme="minorHAnsi"/>
        </w:rPr>
      </w:pPr>
    </w:p>
    <w:p w14:paraId="76172FEB" w14:textId="72963930" w:rsidR="00281441" w:rsidRPr="003866AB" w:rsidRDefault="00281441" w:rsidP="00281441">
      <w:pPr>
        <w:rPr>
          <w:rFonts w:asciiTheme="minorHAnsi" w:hAnsiTheme="minorHAnsi" w:cstheme="minorHAnsi"/>
        </w:rPr>
      </w:pPr>
    </w:p>
    <w:p w14:paraId="081CD928" w14:textId="55C38A9A" w:rsidR="00281441" w:rsidRPr="003866AB" w:rsidRDefault="00281441" w:rsidP="00281441">
      <w:pPr>
        <w:rPr>
          <w:rFonts w:asciiTheme="minorHAnsi" w:hAnsiTheme="minorHAnsi" w:cstheme="minorHAnsi"/>
        </w:rPr>
      </w:pPr>
    </w:p>
    <w:p w14:paraId="49A92331" w14:textId="78B7E231" w:rsidR="00281441" w:rsidRPr="003866AB" w:rsidRDefault="00281441" w:rsidP="00281441">
      <w:pPr>
        <w:rPr>
          <w:rFonts w:asciiTheme="minorHAnsi" w:hAnsiTheme="minorHAnsi" w:cstheme="minorHAnsi"/>
        </w:rPr>
      </w:pPr>
    </w:p>
    <w:p w14:paraId="416D785F" w14:textId="77777777" w:rsidR="00281441" w:rsidRPr="003866AB" w:rsidRDefault="00281441" w:rsidP="00281441">
      <w:pPr>
        <w:rPr>
          <w:rFonts w:asciiTheme="minorHAnsi" w:hAnsiTheme="minorHAnsi" w:cstheme="minorHAnsi"/>
        </w:rPr>
      </w:pPr>
    </w:p>
    <w:p w14:paraId="7D57B276" w14:textId="77777777" w:rsidR="00281441" w:rsidRPr="003866AB" w:rsidRDefault="00281441" w:rsidP="005A23AC">
      <w:pPr>
        <w:rPr>
          <w:rFonts w:asciiTheme="minorHAnsi" w:hAnsiTheme="minorHAnsi" w:cstheme="minorHAnsi"/>
          <w:color w:val="FF0000"/>
          <w:sz w:val="40"/>
          <w:szCs w:val="40"/>
        </w:rPr>
      </w:pPr>
    </w:p>
    <w:p w14:paraId="0A58CA29" w14:textId="77777777" w:rsidR="00281441" w:rsidRPr="003866AB" w:rsidRDefault="00281441" w:rsidP="005A23AC">
      <w:pPr>
        <w:rPr>
          <w:rFonts w:asciiTheme="minorHAnsi" w:hAnsiTheme="minorHAnsi" w:cstheme="minorHAnsi"/>
          <w:color w:val="FF0000"/>
          <w:sz w:val="40"/>
          <w:szCs w:val="40"/>
        </w:rPr>
      </w:pPr>
    </w:p>
    <w:p w14:paraId="716582F9" w14:textId="3E41D1CD" w:rsidR="003866AB" w:rsidRDefault="00334F67" w:rsidP="005A23AC">
      <w:pPr>
        <w:pStyle w:val="Paragraphedeliste"/>
      </w:pPr>
      <w:hyperlink r:id="rId18" w:history="1">
        <w:r w:rsidR="003866AB" w:rsidRPr="003C0E3B">
          <w:rPr>
            <w:rStyle w:val="Hyperlien"/>
          </w:rPr>
          <w:t>https://www.kws-electronic.shop/glasfasertechnik/spleissgeraete/kernzentrierende-spleissgeraete/view-7-kernzentrierendes-spleissgeraet.html</w:t>
        </w:r>
      </w:hyperlink>
    </w:p>
    <w:p w14:paraId="387EAC96" w14:textId="77777777" w:rsidR="003866AB" w:rsidRDefault="003866AB" w:rsidP="005A23AC">
      <w:pPr>
        <w:pStyle w:val="Paragraphedeliste"/>
      </w:pPr>
    </w:p>
    <w:p w14:paraId="7B2FCEB7" w14:textId="77777777" w:rsidR="003866AB" w:rsidRPr="003866AB" w:rsidRDefault="003866AB" w:rsidP="005A23AC">
      <w:pPr>
        <w:pStyle w:val="Paragraphedeliste"/>
      </w:pPr>
    </w:p>
    <w:p w14:paraId="7B6E7C4E" w14:textId="58E4E190" w:rsidR="005A23AC" w:rsidRPr="003866AB" w:rsidRDefault="005A23AC" w:rsidP="005A23AC">
      <w:pPr>
        <w:pStyle w:val="Paragraphedeliste"/>
      </w:pPr>
    </w:p>
    <w:p w14:paraId="270A0368" w14:textId="232785C6" w:rsidR="005A23AC" w:rsidRPr="003866AB" w:rsidRDefault="005A23AC" w:rsidP="005A23AC">
      <w:pPr>
        <w:pStyle w:val="Paragraphedeliste"/>
      </w:pPr>
    </w:p>
    <w:p w14:paraId="215974FC" w14:textId="5FC2C2A8" w:rsidR="005A23AC" w:rsidRPr="003866AB" w:rsidRDefault="005A23AC" w:rsidP="005A23AC">
      <w:pPr>
        <w:rPr>
          <w:rFonts w:ascii="robotoslab" w:hAnsi="robotoslab"/>
          <w:color w:val="FFFFFF"/>
          <w:sz w:val="32"/>
          <w:szCs w:val="32"/>
          <w:shd w:val="clear" w:color="auto" w:fill="4B4E55"/>
        </w:rPr>
      </w:pPr>
      <w:r w:rsidRPr="003866AB">
        <w:rPr>
          <w:rFonts w:ascii="robotoslab" w:hAnsi="robotoslab"/>
          <w:color w:val="FFFFFF"/>
          <w:sz w:val="32"/>
          <w:szCs w:val="32"/>
          <w:shd w:val="clear" w:color="auto" w:fill="4B4E55"/>
        </w:rPr>
        <w:t xml:space="preserve"> </w:t>
      </w:r>
    </w:p>
    <w:p w14:paraId="4DB29A32" w14:textId="57D250F8" w:rsidR="00651AC4" w:rsidRPr="003866AB" w:rsidRDefault="00651AC4" w:rsidP="005A23AC">
      <w:pPr>
        <w:rPr>
          <w:rFonts w:ascii="robotoslab" w:hAnsi="robotoslab"/>
          <w:color w:val="FFFFFF"/>
          <w:sz w:val="32"/>
          <w:szCs w:val="32"/>
          <w:shd w:val="clear" w:color="auto" w:fill="4B4E55"/>
        </w:rPr>
      </w:pPr>
    </w:p>
    <w:p w14:paraId="3A792E02" w14:textId="55E6DC7D" w:rsidR="00651AC4" w:rsidRPr="003866AB" w:rsidRDefault="00651AC4" w:rsidP="005A23AC">
      <w:pPr>
        <w:rPr>
          <w:rFonts w:ascii="robotoslab" w:hAnsi="robotoslab"/>
          <w:color w:val="FFFFFF"/>
          <w:sz w:val="32"/>
          <w:szCs w:val="32"/>
          <w:shd w:val="clear" w:color="auto" w:fill="4B4E55"/>
        </w:rPr>
      </w:pPr>
    </w:p>
    <w:p w14:paraId="14A5987B" w14:textId="2FD75DD5" w:rsidR="00651AC4" w:rsidRPr="003866AB" w:rsidRDefault="00651AC4" w:rsidP="005A23AC">
      <w:pPr>
        <w:rPr>
          <w:rFonts w:ascii="robotoslab" w:hAnsi="robotoslab"/>
          <w:color w:val="FFFFFF"/>
          <w:sz w:val="32"/>
          <w:szCs w:val="32"/>
          <w:shd w:val="clear" w:color="auto" w:fill="4B4E55"/>
        </w:rPr>
      </w:pPr>
    </w:p>
    <w:p w14:paraId="7437823A" w14:textId="108BE0B6" w:rsidR="00651AC4" w:rsidRPr="003866AB" w:rsidRDefault="00651AC4" w:rsidP="005A23AC">
      <w:pPr>
        <w:rPr>
          <w:rFonts w:ascii="robotoslab" w:hAnsi="robotoslab"/>
          <w:color w:val="FFFFFF"/>
          <w:sz w:val="32"/>
          <w:szCs w:val="32"/>
          <w:shd w:val="clear" w:color="auto" w:fill="4B4E55"/>
        </w:rPr>
      </w:pPr>
    </w:p>
    <w:p w14:paraId="6138607C" w14:textId="4ADA61FE" w:rsidR="00651AC4" w:rsidRPr="003866AB" w:rsidRDefault="00651AC4" w:rsidP="005A23AC">
      <w:pPr>
        <w:rPr>
          <w:rFonts w:ascii="robotoslab" w:hAnsi="robotoslab"/>
          <w:color w:val="FFFFFF"/>
          <w:sz w:val="32"/>
          <w:szCs w:val="32"/>
          <w:shd w:val="clear" w:color="auto" w:fill="4B4E55"/>
        </w:rPr>
      </w:pPr>
    </w:p>
    <w:p w14:paraId="36EE2B29" w14:textId="69FA8E39" w:rsidR="00651AC4" w:rsidRPr="003866AB" w:rsidRDefault="00651AC4" w:rsidP="005A23AC">
      <w:pPr>
        <w:rPr>
          <w:rFonts w:ascii="robotoslab" w:hAnsi="robotoslab"/>
          <w:color w:val="FFFFFF"/>
          <w:sz w:val="32"/>
          <w:szCs w:val="32"/>
          <w:shd w:val="clear" w:color="auto" w:fill="4B4E55"/>
        </w:rPr>
      </w:pPr>
    </w:p>
    <w:p w14:paraId="4C2F01BD" w14:textId="4262921E" w:rsidR="00651AC4" w:rsidRPr="003866AB" w:rsidRDefault="00651AC4" w:rsidP="005A23AC">
      <w:pPr>
        <w:rPr>
          <w:rFonts w:ascii="robotoslab" w:hAnsi="robotoslab"/>
          <w:color w:val="FFFFFF"/>
          <w:sz w:val="32"/>
          <w:szCs w:val="32"/>
          <w:shd w:val="clear" w:color="auto" w:fill="4B4E55"/>
        </w:rPr>
      </w:pPr>
    </w:p>
    <w:p w14:paraId="5A8C564C" w14:textId="77777777" w:rsidR="00651AC4" w:rsidRPr="003866AB" w:rsidRDefault="00651AC4" w:rsidP="005A23AC"/>
    <w:p w14:paraId="3417B8CD" w14:textId="7FE9AD87" w:rsidR="005A23AC" w:rsidRPr="003866AB" w:rsidRDefault="005A23AC" w:rsidP="005A23AC"/>
    <w:p w14:paraId="2209A275" w14:textId="0D195F3A" w:rsidR="00E65F0A" w:rsidRPr="003866AB" w:rsidRDefault="00E65F0A" w:rsidP="00E65F0A"/>
    <w:p w14:paraId="1A9D050E" w14:textId="66AA34C6" w:rsidR="00E65F0A" w:rsidRPr="003866AB" w:rsidRDefault="00E65F0A" w:rsidP="00E65F0A"/>
    <w:p w14:paraId="22964DAB" w14:textId="77777777" w:rsidR="00E65F0A" w:rsidRPr="003866AB" w:rsidRDefault="00E65F0A" w:rsidP="00E65F0A"/>
    <w:p w14:paraId="71FA6F09" w14:textId="77777777" w:rsidR="00E65F0A" w:rsidRPr="003866AB" w:rsidRDefault="00E65F0A" w:rsidP="00E65F0A">
      <w:pPr>
        <w:rPr>
          <w:color w:val="000000" w:themeColor="text1"/>
        </w:rPr>
      </w:pPr>
    </w:p>
    <w:sectPr w:rsidR="00E65F0A" w:rsidRPr="003866A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90A8" w14:textId="77777777" w:rsidR="00334F67" w:rsidRDefault="00334F67" w:rsidP="0079573F">
      <w:r>
        <w:separator/>
      </w:r>
    </w:p>
  </w:endnote>
  <w:endnote w:type="continuationSeparator" w:id="0">
    <w:p w14:paraId="7B0B586D" w14:textId="77777777" w:rsidR="00334F67" w:rsidRDefault="00334F67" w:rsidP="0079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slab">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CEAED" w14:textId="77777777" w:rsidR="00334F67" w:rsidRDefault="00334F67" w:rsidP="0079573F">
      <w:r>
        <w:separator/>
      </w:r>
    </w:p>
  </w:footnote>
  <w:footnote w:type="continuationSeparator" w:id="0">
    <w:p w14:paraId="69DCB7E3" w14:textId="77777777" w:rsidR="00334F67" w:rsidRDefault="00334F67" w:rsidP="00795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0CE0"/>
    <w:multiLevelType w:val="hybridMultilevel"/>
    <w:tmpl w:val="6150D2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B316D5E"/>
    <w:multiLevelType w:val="hybridMultilevel"/>
    <w:tmpl w:val="363AC738"/>
    <w:lvl w:ilvl="0" w:tplc="2116CDA2">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28A522E"/>
    <w:multiLevelType w:val="hybridMultilevel"/>
    <w:tmpl w:val="A50AE75A"/>
    <w:lvl w:ilvl="0" w:tplc="81840B94">
      <w:start w:val="3"/>
      <w:numFmt w:val="bullet"/>
      <w:lvlText w:val="-"/>
      <w:lvlJc w:val="left"/>
      <w:pPr>
        <w:ind w:left="720" w:hanging="360"/>
      </w:pPr>
      <w:rPr>
        <w:rFonts w:ascii="robotoslab" w:eastAsia="Times New Roman" w:hAnsi="robotoslab" w:cs="Times New Roman" w:hint="default"/>
        <w:color w:val="FFFFFF"/>
        <w:sz w:val="35"/>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97D5BCF"/>
    <w:multiLevelType w:val="hybridMultilevel"/>
    <w:tmpl w:val="1CE874F0"/>
    <w:lvl w:ilvl="0" w:tplc="46B2A212">
      <w:start w:val="3"/>
      <w:numFmt w:val="bullet"/>
      <w:lvlText w:val="-"/>
      <w:lvlJc w:val="left"/>
      <w:pPr>
        <w:ind w:left="720" w:hanging="360"/>
      </w:pPr>
      <w:rPr>
        <w:rFonts w:ascii="robotoslab" w:eastAsia="Times New Roman" w:hAnsi="robotoslab" w:cs="Times New Roman" w:hint="default"/>
        <w:color w:val="FFFFFF"/>
        <w:sz w:val="3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E6F4732"/>
    <w:multiLevelType w:val="hybridMultilevel"/>
    <w:tmpl w:val="1BFA98E6"/>
    <w:lvl w:ilvl="0" w:tplc="46B2A212">
      <w:start w:val="3"/>
      <w:numFmt w:val="bullet"/>
      <w:lvlText w:val="-"/>
      <w:lvlJc w:val="left"/>
      <w:pPr>
        <w:ind w:left="720" w:hanging="360"/>
      </w:pPr>
      <w:rPr>
        <w:rFonts w:ascii="robotoslab" w:eastAsia="Times New Roman" w:hAnsi="robotoslab" w:cs="Times New Roman" w:hint="default"/>
        <w:color w:val="FFFFFF"/>
        <w:sz w:val="3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3F"/>
    <w:rsid w:val="00027E2C"/>
    <w:rsid w:val="00281441"/>
    <w:rsid w:val="00334F67"/>
    <w:rsid w:val="00361FB4"/>
    <w:rsid w:val="003759F2"/>
    <w:rsid w:val="003866AB"/>
    <w:rsid w:val="005905CE"/>
    <w:rsid w:val="005A23AC"/>
    <w:rsid w:val="005C653B"/>
    <w:rsid w:val="00651AC4"/>
    <w:rsid w:val="006C1EB9"/>
    <w:rsid w:val="007318DF"/>
    <w:rsid w:val="0079573F"/>
    <w:rsid w:val="00B720B4"/>
    <w:rsid w:val="00D93915"/>
    <w:rsid w:val="00E65F0A"/>
    <w:rsid w:val="00FA0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31BB"/>
  <w15:chartTrackingRefBased/>
  <w15:docId w15:val="{05B273DB-2A6E-AC42-B903-1FA18DFE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F0A"/>
    <w:rPr>
      <w:rFonts w:ascii="Times New Roman" w:eastAsia="Times New Roman" w:hAnsi="Times New Roman" w:cs="Times New Roman"/>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79573F"/>
  </w:style>
  <w:style w:type="paragraph" w:styleId="En-tte">
    <w:name w:val="header"/>
    <w:basedOn w:val="Normal"/>
    <w:link w:val="En-tteCar"/>
    <w:uiPriority w:val="99"/>
    <w:unhideWhenUsed/>
    <w:rsid w:val="0079573F"/>
    <w:pPr>
      <w:tabs>
        <w:tab w:val="center" w:pos="4703"/>
        <w:tab w:val="right" w:pos="9406"/>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79573F"/>
  </w:style>
  <w:style w:type="paragraph" w:styleId="Pieddepage">
    <w:name w:val="footer"/>
    <w:basedOn w:val="Normal"/>
    <w:link w:val="PieddepageCar"/>
    <w:uiPriority w:val="99"/>
    <w:unhideWhenUsed/>
    <w:rsid w:val="0079573F"/>
    <w:pPr>
      <w:tabs>
        <w:tab w:val="center" w:pos="4703"/>
        <w:tab w:val="right" w:pos="9406"/>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79573F"/>
  </w:style>
  <w:style w:type="paragraph" w:styleId="NormalWeb">
    <w:name w:val="Normal (Web)"/>
    <w:basedOn w:val="Normal"/>
    <w:uiPriority w:val="99"/>
    <w:semiHidden/>
    <w:unhideWhenUsed/>
    <w:rsid w:val="00D93915"/>
    <w:pPr>
      <w:spacing w:before="100" w:beforeAutospacing="1" w:after="100" w:afterAutospacing="1"/>
    </w:pPr>
  </w:style>
  <w:style w:type="character" w:styleId="lev">
    <w:name w:val="Strong"/>
    <w:basedOn w:val="Policepardfaut"/>
    <w:uiPriority w:val="22"/>
    <w:qFormat/>
    <w:rsid w:val="00D93915"/>
    <w:rPr>
      <w:b/>
      <w:bCs/>
    </w:rPr>
  </w:style>
  <w:style w:type="character" w:styleId="Hyperlien">
    <w:name w:val="Hyperlink"/>
    <w:basedOn w:val="Policepardfaut"/>
    <w:uiPriority w:val="99"/>
    <w:unhideWhenUsed/>
    <w:rsid w:val="00D93915"/>
    <w:rPr>
      <w:color w:val="0000FF"/>
      <w:u w:val="single"/>
    </w:rPr>
  </w:style>
  <w:style w:type="character" w:styleId="Mentionnonrsolue">
    <w:name w:val="Unresolved Mention"/>
    <w:basedOn w:val="Policepardfaut"/>
    <w:uiPriority w:val="99"/>
    <w:semiHidden/>
    <w:unhideWhenUsed/>
    <w:rsid w:val="00D93915"/>
    <w:rPr>
      <w:color w:val="605E5C"/>
      <w:shd w:val="clear" w:color="auto" w:fill="E1DFDD"/>
    </w:rPr>
  </w:style>
  <w:style w:type="paragraph" w:customStyle="1" w:styleId="spip">
    <w:name w:val="spip"/>
    <w:basedOn w:val="Normal"/>
    <w:rsid w:val="00D93915"/>
    <w:pPr>
      <w:spacing w:before="100" w:beforeAutospacing="1" w:after="100" w:afterAutospacing="1"/>
    </w:pPr>
  </w:style>
  <w:style w:type="character" w:styleId="Lienvisit">
    <w:name w:val="FollowedHyperlink"/>
    <w:basedOn w:val="Policepardfaut"/>
    <w:uiPriority w:val="99"/>
    <w:semiHidden/>
    <w:unhideWhenUsed/>
    <w:rsid w:val="00027E2C"/>
    <w:rPr>
      <w:color w:val="954F72" w:themeColor="followedHyperlink"/>
      <w:u w:val="single"/>
    </w:rPr>
  </w:style>
  <w:style w:type="paragraph" w:styleId="Paragraphedeliste">
    <w:name w:val="List Paragraph"/>
    <w:basedOn w:val="Normal"/>
    <w:uiPriority w:val="34"/>
    <w:qFormat/>
    <w:rsid w:val="00E65F0A"/>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566">
      <w:bodyDiv w:val="1"/>
      <w:marLeft w:val="0"/>
      <w:marRight w:val="0"/>
      <w:marTop w:val="0"/>
      <w:marBottom w:val="0"/>
      <w:divBdr>
        <w:top w:val="none" w:sz="0" w:space="0" w:color="auto"/>
        <w:left w:val="none" w:sz="0" w:space="0" w:color="auto"/>
        <w:bottom w:val="none" w:sz="0" w:space="0" w:color="auto"/>
        <w:right w:val="none" w:sz="0" w:space="0" w:color="auto"/>
      </w:divBdr>
    </w:div>
    <w:div w:id="128061849">
      <w:bodyDiv w:val="1"/>
      <w:marLeft w:val="0"/>
      <w:marRight w:val="0"/>
      <w:marTop w:val="0"/>
      <w:marBottom w:val="0"/>
      <w:divBdr>
        <w:top w:val="none" w:sz="0" w:space="0" w:color="auto"/>
        <w:left w:val="none" w:sz="0" w:space="0" w:color="auto"/>
        <w:bottom w:val="none" w:sz="0" w:space="0" w:color="auto"/>
        <w:right w:val="none" w:sz="0" w:space="0" w:color="auto"/>
      </w:divBdr>
    </w:div>
    <w:div w:id="157423356">
      <w:bodyDiv w:val="1"/>
      <w:marLeft w:val="0"/>
      <w:marRight w:val="0"/>
      <w:marTop w:val="0"/>
      <w:marBottom w:val="0"/>
      <w:divBdr>
        <w:top w:val="none" w:sz="0" w:space="0" w:color="auto"/>
        <w:left w:val="none" w:sz="0" w:space="0" w:color="auto"/>
        <w:bottom w:val="none" w:sz="0" w:space="0" w:color="auto"/>
        <w:right w:val="none" w:sz="0" w:space="0" w:color="auto"/>
      </w:divBdr>
    </w:div>
    <w:div w:id="394745632">
      <w:bodyDiv w:val="1"/>
      <w:marLeft w:val="0"/>
      <w:marRight w:val="0"/>
      <w:marTop w:val="0"/>
      <w:marBottom w:val="0"/>
      <w:divBdr>
        <w:top w:val="none" w:sz="0" w:space="0" w:color="auto"/>
        <w:left w:val="none" w:sz="0" w:space="0" w:color="auto"/>
        <w:bottom w:val="none" w:sz="0" w:space="0" w:color="auto"/>
        <w:right w:val="none" w:sz="0" w:space="0" w:color="auto"/>
      </w:divBdr>
    </w:div>
    <w:div w:id="422184775">
      <w:bodyDiv w:val="1"/>
      <w:marLeft w:val="0"/>
      <w:marRight w:val="0"/>
      <w:marTop w:val="0"/>
      <w:marBottom w:val="0"/>
      <w:divBdr>
        <w:top w:val="none" w:sz="0" w:space="0" w:color="auto"/>
        <w:left w:val="none" w:sz="0" w:space="0" w:color="auto"/>
        <w:bottom w:val="none" w:sz="0" w:space="0" w:color="auto"/>
        <w:right w:val="none" w:sz="0" w:space="0" w:color="auto"/>
      </w:divBdr>
    </w:div>
    <w:div w:id="453982449">
      <w:bodyDiv w:val="1"/>
      <w:marLeft w:val="0"/>
      <w:marRight w:val="0"/>
      <w:marTop w:val="0"/>
      <w:marBottom w:val="0"/>
      <w:divBdr>
        <w:top w:val="none" w:sz="0" w:space="0" w:color="auto"/>
        <w:left w:val="none" w:sz="0" w:space="0" w:color="auto"/>
        <w:bottom w:val="none" w:sz="0" w:space="0" w:color="auto"/>
        <w:right w:val="none" w:sz="0" w:space="0" w:color="auto"/>
      </w:divBdr>
    </w:div>
    <w:div w:id="465903135">
      <w:bodyDiv w:val="1"/>
      <w:marLeft w:val="0"/>
      <w:marRight w:val="0"/>
      <w:marTop w:val="0"/>
      <w:marBottom w:val="0"/>
      <w:divBdr>
        <w:top w:val="none" w:sz="0" w:space="0" w:color="auto"/>
        <w:left w:val="none" w:sz="0" w:space="0" w:color="auto"/>
        <w:bottom w:val="none" w:sz="0" w:space="0" w:color="auto"/>
        <w:right w:val="none" w:sz="0" w:space="0" w:color="auto"/>
      </w:divBdr>
    </w:div>
    <w:div w:id="477501071">
      <w:bodyDiv w:val="1"/>
      <w:marLeft w:val="0"/>
      <w:marRight w:val="0"/>
      <w:marTop w:val="0"/>
      <w:marBottom w:val="0"/>
      <w:divBdr>
        <w:top w:val="none" w:sz="0" w:space="0" w:color="auto"/>
        <w:left w:val="none" w:sz="0" w:space="0" w:color="auto"/>
        <w:bottom w:val="none" w:sz="0" w:space="0" w:color="auto"/>
        <w:right w:val="none" w:sz="0" w:space="0" w:color="auto"/>
      </w:divBdr>
    </w:div>
    <w:div w:id="525367484">
      <w:bodyDiv w:val="1"/>
      <w:marLeft w:val="0"/>
      <w:marRight w:val="0"/>
      <w:marTop w:val="0"/>
      <w:marBottom w:val="0"/>
      <w:divBdr>
        <w:top w:val="none" w:sz="0" w:space="0" w:color="auto"/>
        <w:left w:val="none" w:sz="0" w:space="0" w:color="auto"/>
        <w:bottom w:val="none" w:sz="0" w:space="0" w:color="auto"/>
        <w:right w:val="none" w:sz="0" w:space="0" w:color="auto"/>
      </w:divBdr>
    </w:div>
    <w:div w:id="746071362">
      <w:bodyDiv w:val="1"/>
      <w:marLeft w:val="0"/>
      <w:marRight w:val="0"/>
      <w:marTop w:val="0"/>
      <w:marBottom w:val="0"/>
      <w:divBdr>
        <w:top w:val="none" w:sz="0" w:space="0" w:color="auto"/>
        <w:left w:val="none" w:sz="0" w:space="0" w:color="auto"/>
        <w:bottom w:val="none" w:sz="0" w:space="0" w:color="auto"/>
        <w:right w:val="none" w:sz="0" w:space="0" w:color="auto"/>
      </w:divBdr>
    </w:div>
    <w:div w:id="815805465">
      <w:bodyDiv w:val="1"/>
      <w:marLeft w:val="0"/>
      <w:marRight w:val="0"/>
      <w:marTop w:val="0"/>
      <w:marBottom w:val="0"/>
      <w:divBdr>
        <w:top w:val="none" w:sz="0" w:space="0" w:color="auto"/>
        <w:left w:val="none" w:sz="0" w:space="0" w:color="auto"/>
        <w:bottom w:val="none" w:sz="0" w:space="0" w:color="auto"/>
        <w:right w:val="none" w:sz="0" w:space="0" w:color="auto"/>
      </w:divBdr>
    </w:div>
    <w:div w:id="838423492">
      <w:bodyDiv w:val="1"/>
      <w:marLeft w:val="0"/>
      <w:marRight w:val="0"/>
      <w:marTop w:val="0"/>
      <w:marBottom w:val="0"/>
      <w:divBdr>
        <w:top w:val="none" w:sz="0" w:space="0" w:color="auto"/>
        <w:left w:val="none" w:sz="0" w:space="0" w:color="auto"/>
        <w:bottom w:val="none" w:sz="0" w:space="0" w:color="auto"/>
        <w:right w:val="none" w:sz="0" w:space="0" w:color="auto"/>
      </w:divBdr>
    </w:div>
    <w:div w:id="864901687">
      <w:bodyDiv w:val="1"/>
      <w:marLeft w:val="0"/>
      <w:marRight w:val="0"/>
      <w:marTop w:val="0"/>
      <w:marBottom w:val="0"/>
      <w:divBdr>
        <w:top w:val="none" w:sz="0" w:space="0" w:color="auto"/>
        <w:left w:val="none" w:sz="0" w:space="0" w:color="auto"/>
        <w:bottom w:val="none" w:sz="0" w:space="0" w:color="auto"/>
        <w:right w:val="none" w:sz="0" w:space="0" w:color="auto"/>
      </w:divBdr>
    </w:div>
    <w:div w:id="914896297">
      <w:bodyDiv w:val="1"/>
      <w:marLeft w:val="0"/>
      <w:marRight w:val="0"/>
      <w:marTop w:val="0"/>
      <w:marBottom w:val="0"/>
      <w:divBdr>
        <w:top w:val="none" w:sz="0" w:space="0" w:color="auto"/>
        <w:left w:val="none" w:sz="0" w:space="0" w:color="auto"/>
        <w:bottom w:val="none" w:sz="0" w:space="0" w:color="auto"/>
        <w:right w:val="none" w:sz="0" w:space="0" w:color="auto"/>
      </w:divBdr>
    </w:div>
    <w:div w:id="1001395095">
      <w:bodyDiv w:val="1"/>
      <w:marLeft w:val="0"/>
      <w:marRight w:val="0"/>
      <w:marTop w:val="0"/>
      <w:marBottom w:val="0"/>
      <w:divBdr>
        <w:top w:val="none" w:sz="0" w:space="0" w:color="auto"/>
        <w:left w:val="none" w:sz="0" w:space="0" w:color="auto"/>
        <w:bottom w:val="none" w:sz="0" w:space="0" w:color="auto"/>
        <w:right w:val="none" w:sz="0" w:space="0" w:color="auto"/>
      </w:divBdr>
    </w:div>
    <w:div w:id="1032153313">
      <w:bodyDiv w:val="1"/>
      <w:marLeft w:val="0"/>
      <w:marRight w:val="0"/>
      <w:marTop w:val="0"/>
      <w:marBottom w:val="0"/>
      <w:divBdr>
        <w:top w:val="none" w:sz="0" w:space="0" w:color="auto"/>
        <w:left w:val="none" w:sz="0" w:space="0" w:color="auto"/>
        <w:bottom w:val="none" w:sz="0" w:space="0" w:color="auto"/>
        <w:right w:val="none" w:sz="0" w:space="0" w:color="auto"/>
      </w:divBdr>
    </w:div>
    <w:div w:id="1139230073">
      <w:bodyDiv w:val="1"/>
      <w:marLeft w:val="0"/>
      <w:marRight w:val="0"/>
      <w:marTop w:val="0"/>
      <w:marBottom w:val="0"/>
      <w:divBdr>
        <w:top w:val="none" w:sz="0" w:space="0" w:color="auto"/>
        <w:left w:val="none" w:sz="0" w:space="0" w:color="auto"/>
        <w:bottom w:val="none" w:sz="0" w:space="0" w:color="auto"/>
        <w:right w:val="none" w:sz="0" w:space="0" w:color="auto"/>
      </w:divBdr>
    </w:div>
    <w:div w:id="1157724352">
      <w:bodyDiv w:val="1"/>
      <w:marLeft w:val="0"/>
      <w:marRight w:val="0"/>
      <w:marTop w:val="0"/>
      <w:marBottom w:val="0"/>
      <w:divBdr>
        <w:top w:val="none" w:sz="0" w:space="0" w:color="auto"/>
        <w:left w:val="none" w:sz="0" w:space="0" w:color="auto"/>
        <w:bottom w:val="none" w:sz="0" w:space="0" w:color="auto"/>
        <w:right w:val="none" w:sz="0" w:space="0" w:color="auto"/>
      </w:divBdr>
    </w:div>
    <w:div w:id="1165321711">
      <w:bodyDiv w:val="1"/>
      <w:marLeft w:val="0"/>
      <w:marRight w:val="0"/>
      <w:marTop w:val="0"/>
      <w:marBottom w:val="0"/>
      <w:divBdr>
        <w:top w:val="none" w:sz="0" w:space="0" w:color="auto"/>
        <w:left w:val="none" w:sz="0" w:space="0" w:color="auto"/>
        <w:bottom w:val="none" w:sz="0" w:space="0" w:color="auto"/>
        <w:right w:val="none" w:sz="0" w:space="0" w:color="auto"/>
      </w:divBdr>
    </w:div>
    <w:div w:id="1298727313">
      <w:bodyDiv w:val="1"/>
      <w:marLeft w:val="0"/>
      <w:marRight w:val="0"/>
      <w:marTop w:val="0"/>
      <w:marBottom w:val="0"/>
      <w:divBdr>
        <w:top w:val="none" w:sz="0" w:space="0" w:color="auto"/>
        <w:left w:val="none" w:sz="0" w:space="0" w:color="auto"/>
        <w:bottom w:val="none" w:sz="0" w:space="0" w:color="auto"/>
        <w:right w:val="none" w:sz="0" w:space="0" w:color="auto"/>
      </w:divBdr>
    </w:div>
    <w:div w:id="1471904202">
      <w:bodyDiv w:val="1"/>
      <w:marLeft w:val="0"/>
      <w:marRight w:val="0"/>
      <w:marTop w:val="0"/>
      <w:marBottom w:val="0"/>
      <w:divBdr>
        <w:top w:val="none" w:sz="0" w:space="0" w:color="auto"/>
        <w:left w:val="none" w:sz="0" w:space="0" w:color="auto"/>
        <w:bottom w:val="none" w:sz="0" w:space="0" w:color="auto"/>
        <w:right w:val="none" w:sz="0" w:space="0" w:color="auto"/>
      </w:divBdr>
    </w:div>
    <w:div w:id="1597403314">
      <w:bodyDiv w:val="1"/>
      <w:marLeft w:val="0"/>
      <w:marRight w:val="0"/>
      <w:marTop w:val="0"/>
      <w:marBottom w:val="0"/>
      <w:divBdr>
        <w:top w:val="none" w:sz="0" w:space="0" w:color="auto"/>
        <w:left w:val="none" w:sz="0" w:space="0" w:color="auto"/>
        <w:bottom w:val="none" w:sz="0" w:space="0" w:color="auto"/>
        <w:right w:val="none" w:sz="0" w:space="0" w:color="auto"/>
      </w:divBdr>
    </w:div>
    <w:div w:id="1655798903">
      <w:bodyDiv w:val="1"/>
      <w:marLeft w:val="0"/>
      <w:marRight w:val="0"/>
      <w:marTop w:val="0"/>
      <w:marBottom w:val="0"/>
      <w:divBdr>
        <w:top w:val="none" w:sz="0" w:space="0" w:color="auto"/>
        <w:left w:val="none" w:sz="0" w:space="0" w:color="auto"/>
        <w:bottom w:val="none" w:sz="0" w:space="0" w:color="auto"/>
        <w:right w:val="none" w:sz="0" w:space="0" w:color="auto"/>
      </w:divBdr>
    </w:div>
    <w:div w:id="1682505743">
      <w:bodyDiv w:val="1"/>
      <w:marLeft w:val="0"/>
      <w:marRight w:val="0"/>
      <w:marTop w:val="0"/>
      <w:marBottom w:val="0"/>
      <w:divBdr>
        <w:top w:val="none" w:sz="0" w:space="0" w:color="auto"/>
        <w:left w:val="none" w:sz="0" w:space="0" w:color="auto"/>
        <w:bottom w:val="none" w:sz="0" w:space="0" w:color="auto"/>
        <w:right w:val="none" w:sz="0" w:space="0" w:color="auto"/>
      </w:divBdr>
    </w:div>
    <w:div w:id="1689213237">
      <w:bodyDiv w:val="1"/>
      <w:marLeft w:val="0"/>
      <w:marRight w:val="0"/>
      <w:marTop w:val="0"/>
      <w:marBottom w:val="0"/>
      <w:divBdr>
        <w:top w:val="none" w:sz="0" w:space="0" w:color="auto"/>
        <w:left w:val="none" w:sz="0" w:space="0" w:color="auto"/>
        <w:bottom w:val="none" w:sz="0" w:space="0" w:color="auto"/>
        <w:right w:val="none" w:sz="0" w:space="0" w:color="auto"/>
      </w:divBdr>
    </w:div>
    <w:div w:id="1844128690">
      <w:bodyDiv w:val="1"/>
      <w:marLeft w:val="0"/>
      <w:marRight w:val="0"/>
      <w:marTop w:val="0"/>
      <w:marBottom w:val="0"/>
      <w:divBdr>
        <w:top w:val="none" w:sz="0" w:space="0" w:color="auto"/>
        <w:left w:val="none" w:sz="0" w:space="0" w:color="auto"/>
        <w:bottom w:val="none" w:sz="0" w:space="0" w:color="auto"/>
        <w:right w:val="none" w:sz="0" w:space="0" w:color="auto"/>
      </w:divBdr>
    </w:div>
    <w:div w:id="1961380452">
      <w:bodyDiv w:val="1"/>
      <w:marLeft w:val="0"/>
      <w:marRight w:val="0"/>
      <w:marTop w:val="0"/>
      <w:marBottom w:val="0"/>
      <w:divBdr>
        <w:top w:val="none" w:sz="0" w:space="0" w:color="auto"/>
        <w:left w:val="none" w:sz="0" w:space="0" w:color="auto"/>
        <w:bottom w:val="none" w:sz="0" w:space="0" w:color="auto"/>
        <w:right w:val="none" w:sz="0" w:space="0" w:color="auto"/>
      </w:divBdr>
    </w:div>
    <w:div w:id="2013946242">
      <w:bodyDiv w:val="1"/>
      <w:marLeft w:val="0"/>
      <w:marRight w:val="0"/>
      <w:marTop w:val="0"/>
      <w:marBottom w:val="0"/>
      <w:divBdr>
        <w:top w:val="none" w:sz="0" w:space="0" w:color="auto"/>
        <w:left w:val="none" w:sz="0" w:space="0" w:color="auto"/>
        <w:bottom w:val="none" w:sz="0" w:space="0" w:color="auto"/>
        <w:right w:val="none" w:sz="0" w:space="0" w:color="auto"/>
      </w:divBdr>
    </w:div>
    <w:div w:id="210102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kws-electronic.shop/glasfasertechnik/spleissgeraete/kernzentrierende-spleissgeraete/view-7-kernzentrierendes-spleissgerae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ichelt.de/de/de/index.html?ACTION=446&amp;LA=2&amp;nbc=1&amp;q=splei&#223;ger&#228;t&amp;q=sumitumot72"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tso-gmbh.de/produkte/spleisstechnik/spleissgeraete/487/t-72c-sumitomo-spleissgeraet?number=SU-T72C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lektro4000.de/Datennetzwerktechnik/Netzwerkkomponente/Glasfaser/GlasfaserSpleissgeraete:::6837_6838_8036_8409.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OUEDERNI</dc:creator>
  <cp:keywords/>
  <dc:description/>
  <cp:lastModifiedBy>Fadi OUEDERNI</cp:lastModifiedBy>
  <cp:revision>7</cp:revision>
  <dcterms:created xsi:type="dcterms:W3CDTF">2021-09-23T08:02:00Z</dcterms:created>
  <dcterms:modified xsi:type="dcterms:W3CDTF">2021-09-23T14:38:00Z</dcterms:modified>
</cp:coreProperties>
</file>