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2A" w:rsidRPr="002F5A1E" w:rsidRDefault="002F5A1E" w:rsidP="002F5A1E">
      <w:pPr>
        <w:tabs>
          <w:tab w:val="left" w:pos="3060"/>
        </w:tabs>
        <w:jc w:val="center"/>
        <w:rPr>
          <w:rFonts w:ascii="Times New Roman" w:hAnsi="Times New Roman" w:cs="Times New Roman"/>
          <w:b/>
          <w:sz w:val="28"/>
          <w:szCs w:val="28"/>
          <w:lang w:val="en-US"/>
        </w:rPr>
      </w:pPr>
      <w:r w:rsidRPr="002F5A1E">
        <w:rPr>
          <w:rFonts w:ascii="Times New Roman" w:hAnsi="Times New Roman" w:cs="Times New Roman"/>
          <w:b/>
          <w:sz w:val="28"/>
          <w:szCs w:val="28"/>
          <w:lang w:val="en-US"/>
        </w:rPr>
        <w:t>HƯỚNG DẪN ĐIỀU CHỈNH LỐI SỐNG</w:t>
      </w:r>
    </w:p>
    <w:p w:rsidR="002F5A1E" w:rsidRDefault="002F5A1E" w:rsidP="002F5A1E">
      <w:pPr>
        <w:tabs>
          <w:tab w:val="left" w:pos="3060"/>
        </w:tabs>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(Gồm điều chỉnh chế độ </w:t>
      </w:r>
      <w:r w:rsidR="00616FA1">
        <w:rPr>
          <w:rFonts w:ascii="Times New Roman" w:hAnsi="Times New Roman" w:cs="Times New Roman"/>
          <w:b/>
          <w:sz w:val="24"/>
          <w:szCs w:val="24"/>
          <w:lang w:val="en-US"/>
        </w:rPr>
        <w:t>ăn</w:t>
      </w:r>
      <w:r>
        <w:rPr>
          <w:rFonts w:ascii="Times New Roman" w:hAnsi="Times New Roman" w:cs="Times New Roman"/>
          <w:b/>
          <w:sz w:val="24"/>
          <w:szCs w:val="24"/>
          <w:lang w:val="en-US"/>
        </w:rPr>
        <w:t xml:space="preserve"> uống và luyện tập)</w:t>
      </w:r>
    </w:p>
    <w:p w:rsidR="00DB4A04" w:rsidRDefault="00DB4A04" w:rsidP="002F5A1E">
      <w:pPr>
        <w:tabs>
          <w:tab w:val="left" w:pos="3060"/>
        </w:tabs>
        <w:jc w:val="center"/>
        <w:rPr>
          <w:rFonts w:ascii="Times New Roman" w:hAnsi="Times New Roman" w:cs="Times New Roman"/>
          <w:b/>
          <w:sz w:val="24"/>
          <w:szCs w:val="24"/>
          <w:lang w:val="en-US"/>
        </w:rPr>
      </w:pPr>
      <w:bookmarkStart w:id="0" w:name="_GoBack"/>
      <w:bookmarkEnd w:id="0"/>
    </w:p>
    <w:p w:rsidR="002F5A1E" w:rsidRPr="002F5A1E" w:rsidRDefault="002F5A1E" w:rsidP="002F5A1E">
      <w:pPr>
        <w:pStyle w:val="ListParagraph"/>
        <w:numPr>
          <w:ilvl w:val="0"/>
          <w:numId w:val="7"/>
        </w:numPr>
        <w:tabs>
          <w:tab w:val="left" w:pos="3060"/>
        </w:tabs>
        <w:ind w:left="720" w:hanging="360"/>
        <w:rPr>
          <w:rFonts w:ascii="Times New Roman" w:hAnsi="Times New Roman" w:cs="Times New Roman"/>
          <w:b/>
          <w:sz w:val="24"/>
          <w:szCs w:val="24"/>
          <w:lang w:val="en-US"/>
        </w:rPr>
      </w:pPr>
      <w:r w:rsidRPr="002F5A1E">
        <w:rPr>
          <w:rFonts w:ascii="Times New Roman" w:hAnsi="Times New Roman" w:cs="Times New Roman"/>
          <w:b/>
          <w:sz w:val="24"/>
          <w:szCs w:val="24"/>
          <w:lang w:val="en-US"/>
        </w:rPr>
        <w:t>Điều chỉnh chế độ ăn uống</w:t>
      </w:r>
    </w:p>
    <w:p w:rsidR="002F5A1E" w:rsidRPr="002F5A1E" w:rsidRDefault="002F5A1E" w:rsidP="002F5A1E">
      <w:pPr>
        <w:pStyle w:val="ListParagraph"/>
        <w:tabs>
          <w:tab w:val="left" w:pos="3060"/>
        </w:tabs>
        <w:rPr>
          <w:rFonts w:ascii="Times New Roman" w:hAnsi="Times New Roman" w:cs="Times New Roman"/>
          <w:b/>
          <w:i/>
          <w:sz w:val="24"/>
          <w:szCs w:val="24"/>
          <w:lang w:val="en-US"/>
        </w:rPr>
      </w:pPr>
      <w:r w:rsidRPr="002F5A1E">
        <w:rPr>
          <w:rFonts w:ascii="Times New Roman" w:hAnsi="Times New Roman" w:cs="Times New Roman"/>
          <w:b/>
          <w:i/>
          <w:sz w:val="24"/>
          <w:szCs w:val="24"/>
          <w:lang w:val="en-US"/>
        </w:rPr>
        <w:t>Nguyên tắc</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Giảm chất bột, đường.</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 xml:space="preserve">Ăn nhiều bữa trong ngày, mỗi bữa ăn cách nhau khoảng 3 tiếng, gồm </w:t>
      </w:r>
      <w:r w:rsidRPr="002F5A1E">
        <w:rPr>
          <w:rFonts w:ascii="Times New Roman" w:hAnsi="Times New Roman" w:cs="Times New Roman"/>
          <w:b/>
          <w:sz w:val="24"/>
          <w:szCs w:val="24"/>
          <w:lang w:val="en-US"/>
        </w:rPr>
        <w:t>3 bữa chính</w:t>
      </w:r>
      <w:r>
        <w:rPr>
          <w:rFonts w:ascii="Times New Roman" w:hAnsi="Times New Roman" w:cs="Times New Roman"/>
          <w:sz w:val="24"/>
          <w:szCs w:val="24"/>
          <w:lang w:val="en-US"/>
        </w:rPr>
        <w:t xml:space="preserve"> và 3 bữa phụ với càng nhiều loại thức ăn càng tốt.</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Tránh sử dụng đường trắng, bánh ngọt, mứt, kẹo, trái cây khô, trái cây quá ngọt, nước ngọt, thức ăn + uống có đường…</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Tránh thức ăn: chiên, nhiều mỡ, lòng động vật, da, chế biến sẵn, nêm mặn…</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Không nhịn ăn, không bỏ bữa.</w:t>
      </w:r>
    </w:p>
    <w:p w:rsidR="002F5A1E" w:rsidRDefault="002F5A1E" w:rsidP="002F5A1E">
      <w:pPr>
        <w:pStyle w:val="ListParagraph"/>
        <w:numPr>
          <w:ilvl w:val="0"/>
          <w:numId w:val="3"/>
        </w:numPr>
        <w:tabs>
          <w:tab w:val="left" w:pos="3060"/>
        </w:tabs>
        <w:rPr>
          <w:rFonts w:ascii="Times New Roman" w:hAnsi="Times New Roman" w:cs="Times New Roman"/>
          <w:sz w:val="24"/>
          <w:szCs w:val="24"/>
          <w:lang w:val="en-US"/>
        </w:rPr>
      </w:pPr>
      <w:r>
        <w:rPr>
          <w:rFonts w:ascii="Times New Roman" w:hAnsi="Times New Roman" w:cs="Times New Roman"/>
          <w:sz w:val="24"/>
          <w:szCs w:val="24"/>
          <w:lang w:val="en-US"/>
        </w:rPr>
        <w:t>Bắt đầu bữa chính với ăn rau chín trước nhằm cung cấp chất xơ giúp hạn chế tăng đường huyết sau ăn; sau đó ăn đến tinh bột và các thức ăn khác.</w:t>
      </w:r>
    </w:p>
    <w:p w:rsidR="002F5A1E" w:rsidRDefault="002F5A1E" w:rsidP="002F5A1E">
      <w:pPr>
        <w:tabs>
          <w:tab w:val="left" w:pos="3060"/>
        </w:tabs>
        <w:ind w:left="360"/>
        <w:rPr>
          <w:rFonts w:ascii="Times New Roman" w:hAnsi="Times New Roman" w:cs="Times New Roman"/>
          <w:b/>
          <w:sz w:val="24"/>
          <w:szCs w:val="24"/>
          <w:lang w:val="en-US"/>
        </w:rPr>
      </w:pPr>
      <w:r w:rsidRPr="002F5A1E">
        <w:rPr>
          <w:rFonts w:ascii="Times New Roman" w:hAnsi="Times New Roman" w:cs="Times New Roman"/>
          <w:b/>
          <w:sz w:val="24"/>
          <w:szCs w:val="24"/>
          <w:lang w:val="en-US"/>
        </w:rPr>
        <w:t>* Thức ăn bữa chính gồm:</w:t>
      </w:r>
    </w:p>
    <w:p w:rsidR="002F5A1E" w:rsidRDefault="002F5A1E" w:rsidP="002F5A1E">
      <w:pPr>
        <w:tabs>
          <w:tab w:val="left" w:pos="3060"/>
        </w:tabs>
        <w:ind w:left="36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407592">
        <w:rPr>
          <w:rFonts w:ascii="Times New Roman" w:hAnsi="Times New Roman" w:cs="Times New Roman"/>
          <w:b/>
          <w:sz w:val="24"/>
          <w:szCs w:val="24"/>
          <w:lang w:val="en-US"/>
        </w:rPr>
        <w:t>Rau, củ nhiều loại trong từng bữa ăn:</w:t>
      </w:r>
      <w:r>
        <w:rPr>
          <w:rFonts w:ascii="Times New Roman" w:hAnsi="Times New Roman" w:cs="Times New Roman"/>
          <w:sz w:val="24"/>
          <w:szCs w:val="24"/>
          <w:lang w:val="en-US"/>
        </w:rPr>
        <w:t xml:space="preserve"> 2 chén đầy rau đã nấu chín, ưu tiên rau có lá xanh như rau muống, rau lang, rau dền, rau mồng tơi, rau đay, rau tập tàng, bông cải xanh, bí đao,… và 1 chén đầy các loại rau sống.</w:t>
      </w:r>
    </w:p>
    <w:p w:rsidR="002F5A1E" w:rsidRDefault="002F5A1E" w:rsidP="002F5A1E">
      <w:pPr>
        <w:tabs>
          <w:tab w:val="left" w:pos="3060"/>
        </w:tabs>
        <w:ind w:left="360"/>
        <w:rPr>
          <w:rFonts w:ascii="Times New Roman" w:hAnsi="Times New Roman" w:cs="Times New Roman"/>
          <w:sz w:val="24"/>
          <w:szCs w:val="24"/>
          <w:lang w:val="en-US"/>
        </w:rPr>
      </w:pP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Pr="00407592">
        <w:rPr>
          <w:rFonts w:ascii="Times New Roman" w:hAnsi="Times New Roman" w:cs="Times New Roman"/>
          <w:b/>
          <w:sz w:val="24"/>
          <w:szCs w:val="24"/>
          <w:lang w:val="en-US"/>
        </w:rPr>
        <w:t>Tinh bột:</w:t>
      </w:r>
      <w:r>
        <w:rPr>
          <w:rFonts w:ascii="Times New Roman" w:hAnsi="Times New Roman" w:cs="Times New Roman"/>
          <w:sz w:val="24"/>
          <w:szCs w:val="24"/>
          <w:lang w:val="en-US"/>
        </w:rPr>
        <w:t xml:space="preserve"> </w:t>
      </w:r>
      <w:r w:rsidR="00407592">
        <w:rPr>
          <w:rFonts w:ascii="Times New Roman" w:hAnsi="Times New Roman" w:cs="Times New Roman"/>
          <w:sz w:val="24"/>
          <w:szCs w:val="24"/>
          <w:lang w:val="en-US"/>
        </w:rPr>
        <w:t>cơm/cháo/bún/phở/bánh lọt/hủ tiếu/mì/nui/khoai lang/bắp,…(hạn chế tinh bột từ nếp và miến vì chỉ số đường cao).</w:t>
      </w:r>
    </w:p>
    <w:p w:rsidR="00407592" w:rsidRDefault="00407592" w:rsidP="00407592">
      <w:pPr>
        <w:tabs>
          <w:tab w:val="left" w:pos="3060"/>
        </w:tabs>
        <w:ind w:left="360"/>
        <w:rPr>
          <w:rFonts w:ascii="Times New Roman" w:hAnsi="Times New Roman" w:cs="Times New Roman"/>
          <w:sz w:val="24"/>
          <w:szCs w:val="24"/>
          <w:lang w:val="en-US"/>
        </w:rPr>
      </w:pPr>
      <w:r w:rsidRPr="00407592">
        <w:rPr>
          <w:rFonts w:ascii="Times New Roman" w:hAnsi="Times New Roman" w:cs="Times New Roman"/>
          <w:sz w:val="24"/>
          <w:szCs w:val="24"/>
          <w:lang w:val="en-US"/>
        </w:rPr>
        <w:t>+ Cơm:</w:t>
      </w:r>
      <w:r>
        <w:rPr>
          <w:rFonts w:ascii="Times New Roman" w:hAnsi="Times New Roman" w:cs="Times New Roman"/>
          <w:sz w:val="24"/>
          <w:szCs w:val="24"/>
          <w:lang w:val="en-US"/>
        </w:rPr>
        <w:t xml:space="preserve"> &gt; 1/2 - 2/3 chén vừa. Hoặc:</w:t>
      </w:r>
    </w:p>
    <w:p w:rsidR="00407592" w:rsidRDefault="00407592" w:rsidP="00407592">
      <w:pPr>
        <w:tabs>
          <w:tab w:val="left" w:pos="3060"/>
        </w:tabs>
        <w:ind w:left="360"/>
        <w:rPr>
          <w:rFonts w:ascii="Times New Roman" w:hAnsi="Times New Roman" w:cs="Times New Roman"/>
          <w:sz w:val="24"/>
          <w:szCs w:val="24"/>
          <w:lang w:val="en-US"/>
        </w:rPr>
      </w:pPr>
      <w:r>
        <w:rPr>
          <w:rFonts w:ascii="Times New Roman" w:hAnsi="Times New Roman" w:cs="Times New Roman"/>
          <w:sz w:val="24"/>
          <w:szCs w:val="24"/>
          <w:lang w:val="en-US"/>
        </w:rPr>
        <w:t>+ Bánh lọt hoặc bún hoặc bánh phở hoặc hủ tiếu: lưng chén vừa. Hoặc:</w:t>
      </w:r>
    </w:p>
    <w:p w:rsidR="00407592" w:rsidRDefault="00407592" w:rsidP="00407592">
      <w:pPr>
        <w:tabs>
          <w:tab w:val="left" w:pos="3060"/>
        </w:tabs>
        <w:ind w:left="360"/>
        <w:rPr>
          <w:rFonts w:ascii="Times New Roman" w:hAnsi="Times New Roman" w:cs="Times New Roman"/>
          <w:sz w:val="24"/>
          <w:szCs w:val="24"/>
          <w:lang w:val="en-US"/>
        </w:rPr>
      </w:pPr>
      <w:r>
        <w:rPr>
          <w:rFonts w:ascii="Times New Roman" w:hAnsi="Times New Roman" w:cs="Times New Roman"/>
          <w:sz w:val="24"/>
          <w:szCs w:val="24"/>
          <w:lang w:val="en-US"/>
        </w:rPr>
        <w:t>+ Mì tươi, nui: &gt; 1/2 – 2/3 chén vừa. Hoặc:</w:t>
      </w:r>
    </w:p>
    <w:p w:rsidR="00407592" w:rsidRDefault="00407592" w:rsidP="00407592">
      <w:pPr>
        <w:tabs>
          <w:tab w:val="left" w:pos="3060"/>
        </w:tabs>
        <w:ind w:left="360"/>
        <w:rPr>
          <w:rFonts w:ascii="Times New Roman" w:hAnsi="Times New Roman" w:cs="Times New Roman"/>
          <w:sz w:val="24"/>
          <w:szCs w:val="24"/>
          <w:lang w:val="en-US"/>
        </w:rPr>
      </w:pPr>
      <w:r>
        <w:rPr>
          <w:rFonts w:ascii="Times New Roman" w:hAnsi="Times New Roman" w:cs="Times New Roman"/>
          <w:sz w:val="24"/>
          <w:szCs w:val="24"/>
          <w:lang w:val="en-US"/>
        </w:rPr>
        <w:t>+ Cháo: 1 + 1/3 – 1/2 chén vừa (tùy độ đặc của cháo). Hoặc:</w:t>
      </w:r>
    </w:p>
    <w:p w:rsidR="00407592" w:rsidRDefault="00407592" w:rsidP="00407592">
      <w:pPr>
        <w:tabs>
          <w:tab w:val="left" w:pos="3060"/>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11A49">
        <w:rPr>
          <w:rFonts w:ascii="Times New Roman" w:hAnsi="Times New Roman" w:cs="Times New Roman"/>
          <w:sz w:val="24"/>
          <w:szCs w:val="24"/>
          <w:lang w:val="en-US"/>
        </w:rPr>
        <w:t>Bánh mì thịt/chả/xíu mại/cá mòi,...(loại bọng ruột): &gt; 1/2 – 2/3 ổ vừa. Hoặc:</w:t>
      </w:r>
    </w:p>
    <w:p w:rsidR="00611A49" w:rsidRDefault="00611A49" w:rsidP="00407592">
      <w:pPr>
        <w:tabs>
          <w:tab w:val="left" w:pos="3060"/>
        </w:tabs>
        <w:ind w:left="360"/>
        <w:rPr>
          <w:rFonts w:ascii="Times New Roman" w:hAnsi="Times New Roman" w:cs="Times New Roman"/>
          <w:sz w:val="24"/>
          <w:szCs w:val="24"/>
          <w:lang w:val="en-US"/>
        </w:rPr>
      </w:pPr>
      <w:r>
        <w:rPr>
          <w:rFonts w:ascii="Times New Roman" w:hAnsi="Times New Roman" w:cs="Times New Roman"/>
          <w:sz w:val="24"/>
          <w:szCs w:val="24"/>
          <w:lang w:val="en-US"/>
        </w:rPr>
        <w:t>+ Bánh bao: 1 cái vừa (bỏ bớt 1 phần bột).</w:t>
      </w:r>
    </w:p>
    <w:p w:rsidR="00611A49" w:rsidRPr="00611A49" w:rsidRDefault="00611A49" w:rsidP="00611A49">
      <w:pPr>
        <w:pStyle w:val="ListParagraph"/>
        <w:numPr>
          <w:ilvl w:val="0"/>
          <w:numId w:val="8"/>
        </w:numPr>
        <w:tabs>
          <w:tab w:val="left" w:pos="3060"/>
        </w:tabs>
        <w:ind w:left="540" w:hanging="180"/>
        <w:rPr>
          <w:rFonts w:ascii="Times New Roman" w:hAnsi="Times New Roman" w:cs="Times New Roman"/>
          <w:b/>
          <w:sz w:val="24"/>
          <w:szCs w:val="24"/>
          <w:lang w:val="en-US"/>
        </w:rPr>
      </w:pPr>
      <w:r w:rsidRPr="00611A49">
        <w:rPr>
          <w:rFonts w:ascii="Times New Roman" w:hAnsi="Times New Roman" w:cs="Times New Roman"/>
          <w:b/>
          <w:sz w:val="24"/>
          <w:szCs w:val="24"/>
          <w:lang w:val="en-US"/>
        </w:rPr>
        <w:t xml:space="preserve">Đạm (nhiều loại trong từng bữa ăn): lưng 1 chén vừa, </w:t>
      </w:r>
      <w:r w:rsidRPr="00611A49">
        <w:rPr>
          <w:rFonts w:ascii="Times New Roman" w:hAnsi="Times New Roman" w:cs="Times New Roman"/>
          <w:sz w:val="24"/>
          <w:szCs w:val="24"/>
          <w:lang w:val="en-US"/>
        </w:rPr>
        <w:t>gồm:</w:t>
      </w:r>
    </w:p>
    <w:p w:rsidR="00611A49" w:rsidRDefault="00611A49" w:rsidP="00611A49">
      <w:pPr>
        <w:pStyle w:val="ListParagraph"/>
        <w:tabs>
          <w:tab w:val="left" w:pos="3060"/>
        </w:tabs>
        <w:ind w:left="540" w:hanging="180"/>
        <w:rPr>
          <w:rFonts w:ascii="Times New Roman" w:hAnsi="Times New Roman" w:cs="Times New Roman"/>
          <w:sz w:val="24"/>
          <w:szCs w:val="24"/>
        </w:rPr>
      </w:pPr>
      <w:r w:rsidRPr="00611A49">
        <w:rPr>
          <w:rFonts w:ascii="Times New Roman" w:hAnsi="Times New Roman" w:cs="Times New Roman"/>
          <w:sz w:val="24"/>
          <w:szCs w:val="24"/>
        </w:rPr>
        <w:t>+ Đạm</w:t>
      </w:r>
      <w:r>
        <w:rPr>
          <w:rFonts w:ascii="Times New Roman" w:hAnsi="Times New Roman" w:cs="Times New Roman"/>
          <w:sz w:val="24"/>
          <w:szCs w:val="24"/>
        </w:rPr>
        <w:t xml:space="preserve"> động vât : cá (ưu tiên cá &gt; thịt), heo, gia cầm (bỏ da), hải sản (nghêu, sò, ốc, hến, tép,…), trứng gà, vịt hoặc trứng vịt lộn (1 – 2 trứng/tuần),…</w:t>
      </w:r>
    </w:p>
    <w:p w:rsidR="00611A49" w:rsidRDefault="00611A49" w:rsidP="00611A49">
      <w:pPr>
        <w:pStyle w:val="ListParagraph"/>
        <w:tabs>
          <w:tab w:val="left" w:pos="3060"/>
        </w:tabs>
        <w:ind w:left="540" w:hanging="180"/>
        <w:rPr>
          <w:rFonts w:ascii="Times New Roman" w:hAnsi="Times New Roman" w:cs="Times New Roman"/>
          <w:sz w:val="24"/>
          <w:szCs w:val="24"/>
        </w:rPr>
      </w:pPr>
      <w:r>
        <w:rPr>
          <w:rFonts w:ascii="Times New Roman" w:hAnsi="Times New Roman" w:cs="Times New Roman"/>
          <w:sz w:val="24"/>
          <w:szCs w:val="24"/>
        </w:rPr>
        <w:t>+ Đạm thực vật: đậu hũ, các loại đậu, nấm,…</w:t>
      </w:r>
    </w:p>
    <w:p w:rsidR="00611A49" w:rsidRDefault="00611A49"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b/>
          <w:sz w:val="24"/>
          <w:szCs w:val="24"/>
          <w:lang w:val="en-US"/>
        </w:rPr>
        <w:t xml:space="preserve">* Gợi ý thực đơn 6 bữa </w:t>
      </w:r>
      <w:r>
        <w:rPr>
          <w:rFonts w:ascii="Times New Roman" w:hAnsi="Times New Roman" w:cs="Times New Roman"/>
          <w:sz w:val="24"/>
          <w:szCs w:val="24"/>
          <w:lang w:val="en-US"/>
        </w:rPr>
        <w:t>(</w:t>
      </w:r>
      <w:r w:rsidR="006A311E">
        <w:rPr>
          <w:rFonts w:ascii="Times New Roman" w:hAnsi="Times New Roman" w:cs="Times New Roman"/>
          <w:sz w:val="24"/>
          <w:szCs w:val="24"/>
          <w:lang w:val="en-US"/>
        </w:rPr>
        <w:t>mỗi bữa cách nhau 3 tiếng)</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311E">
        <w:rPr>
          <w:rFonts w:ascii="Times New Roman" w:hAnsi="Times New Roman" w:cs="Times New Roman"/>
          <w:b/>
          <w:sz w:val="24"/>
          <w:szCs w:val="24"/>
          <w:lang w:val="en-US"/>
        </w:rPr>
        <w:t>Bữa chính (sáng): 6h00’</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Bữa phụ (sáng): …………9h00’</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311E">
        <w:rPr>
          <w:rFonts w:ascii="Times New Roman" w:hAnsi="Times New Roman" w:cs="Times New Roman"/>
          <w:b/>
          <w:sz w:val="24"/>
          <w:szCs w:val="24"/>
          <w:lang w:val="en-US"/>
        </w:rPr>
        <w:t>Bữa chính (trưa): 12h00’</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Bữa phụ (chiều): ………..15h00’</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311E">
        <w:rPr>
          <w:rFonts w:ascii="Times New Roman" w:hAnsi="Times New Roman" w:cs="Times New Roman"/>
          <w:b/>
          <w:sz w:val="24"/>
          <w:szCs w:val="24"/>
          <w:lang w:val="en-US"/>
        </w:rPr>
        <w:t>Bữa chính (chiều): 18h00’</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Bữa phụ (tối): …………...21h00’ (từ sau giờ này chỉ uống nước lọc, nếu khát)</w:t>
      </w:r>
    </w:p>
    <w:p w:rsidR="006A311E" w:rsidRDefault="006A311E" w:rsidP="00611A49">
      <w:pPr>
        <w:tabs>
          <w:tab w:val="left" w:pos="3060"/>
        </w:tabs>
        <w:ind w:firstLine="360"/>
        <w:rPr>
          <w:rFonts w:ascii="Times New Roman" w:hAnsi="Times New Roman" w:cs="Times New Roman"/>
          <w:sz w:val="24"/>
          <w:szCs w:val="24"/>
          <w:lang w:val="en-US"/>
        </w:rPr>
      </w:pPr>
      <w:r w:rsidRPr="00FB42E4">
        <w:rPr>
          <w:rFonts w:ascii="Times New Roman" w:hAnsi="Times New Roman" w:cs="Times New Roman"/>
          <w:b/>
          <w:i/>
          <w:sz w:val="24"/>
          <w:szCs w:val="24"/>
          <w:lang w:val="en-US"/>
        </w:rPr>
        <w:t>* Thức ăn bữa phụ ngày</w:t>
      </w:r>
      <w:r>
        <w:rPr>
          <w:rFonts w:ascii="Times New Roman" w:hAnsi="Times New Roman" w:cs="Times New Roman"/>
          <w:sz w:val="24"/>
          <w:szCs w:val="24"/>
          <w:lang w:val="en-US"/>
        </w:rPr>
        <w:t xml:space="preserve"> (9h00’, 15h00’) có thể là 1 trong các loại sau:</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trái chuối lớn hoặc 2 trái nhỏ (chín vừa).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củ khoai lang luộc vừa (khoảng 150 gram).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đĩa đậu luộc (khoảng 150 gram, không bỏ vỏ mềm).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- 1/4 trái thanh long vừa.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- 5 – 6 trái chôm.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- 4 – 5 trái dâu tây.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- 4 – 5 trái bòn bon.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- 7 – 8 trái táo xanh nhỏ. Hoặc </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- 9 – 10 trái sơ ri.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9 – 10 hạt (óc chó, điều, macca, hạnh nhân,…).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múi bưởi lớn hoặc 2 múi nhỏ. Hoặc</w:t>
      </w:r>
    </w:p>
    <w:p w:rsidR="006A311E" w:rsidRDefault="006A311E" w:rsidP="00611A49">
      <w:pPr>
        <w:tabs>
          <w:tab w:val="left" w:pos="3060"/>
        </w:tabs>
        <w:ind w:firstLine="360"/>
        <w:rPr>
          <w:rFonts w:ascii="Times New Roman" w:hAnsi="Times New Roman" w:cs="Times New Roman"/>
          <w:sz w:val="24"/>
          <w:szCs w:val="24"/>
          <w:lang w:val="en-US"/>
        </w:rPr>
      </w:pPr>
      <w:r>
        <w:rPr>
          <w:rFonts w:ascii="Times New Roman" w:hAnsi="Times New Roman" w:cs="Times New Roman"/>
          <w:sz w:val="24"/>
          <w:szCs w:val="24"/>
          <w:lang w:val="en-US"/>
        </w:rPr>
        <w:t>- 2 trái mận vừa. Hoặc</w:t>
      </w:r>
    </w:p>
    <w:p w:rsidR="006A311E" w:rsidRDefault="006A311E"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- 2 trái măng cụt vừa. Hoặc</w:t>
      </w:r>
    </w:p>
    <w:p w:rsidR="006A311E" w:rsidRDefault="006A311E"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B42E4">
        <w:rPr>
          <w:rFonts w:ascii="Times New Roman" w:hAnsi="Times New Roman" w:cs="Times New Roman"/>
          <w:sz w:val="24"/>
          <w:szCs w:val="24"/>
          <w:lang w:val="en-US"/>
        </w:rPr>
        <w:t>1 trái vú sữa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trái ổi vừa (bỏ vỏ).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trái mãng cầu ta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- 1/2 trái táo đỏ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- 1/2 trái bơ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- 1/2 trái cam hoặc quýt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- 2/3 trái bắp luộc nhỏ.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hũ Yaourt không đường + 4 trái dâu tây.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hũ Yaourt không đường + 1/4 trái thanh long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hũ Yaourt không đường + 1/4 trái bơ vừa.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hũ Yaourt không đường.</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w:t>
      </w:r>
    </w:p>
    <w:p w:rsidR="00FB42E4" w:rsidRDefault="00FB42E4" w:rsidP="006A311E">
      <w:pPr>
        <w:tabs>
          <w:tab w:val="left" w:pos="1440"/>
        </w:tabs>
        <w:ind w:firstLine="360"/>
        <w:rPr>
          <w:rFonts w:ascii="Times New Roman" w:hAnsi="Times New Roman" w:cs="Times New Roman"/>
          <w:sz w:val="24"/>
          <w:szCs w:val="24"/>
          <w:lang w:val="en-US"/>
        </w:rPr>
      </w:pPr>
      <w:r w:rsidRPr="00FB42E4">
        <w:rPr>
          <w:rFonts w:ascii="Times New Roman" w:hAnsi="Times New Roman" w:cs="Times New Roman"/>
          <w:b/>
          <w:i/>
          <w:sz w:val="24"/>
          <w:szCs w:val="24"/>
          <w:lang w:val="en-US"/>
        </w:rPr>
        <w:t>* Bữa phụ tối</w:t>
      </w:r>
      <w:r>
        <w:rPr>
          <w:rFonts w:ascii="Times New Roman" w:hAnsi="Times New Roman" w:cs="Times New Roman"/>
          <w:sz w:val="24"/>
          <w:szCs w:val="24"/>
          <w:lang w:val="en-US"/>
        </w:rPr>
        <w:t xml:space="preserve"> </w:t>
      </w:r>
      <w:r w:rsidRPr="00FB42E4">
        <w:rPr>
          <w:rFonts w:ascii="Times New Roman" w:hAnsi="Times New Roman" w:cs="Times New Roman"/>
          <w:i/>
          <w:sz w:val="24"/>
          <w:szCs w:val="24"/>
          <w:lang w:val="en-US"/>
        </w:rPr>
        <w:t>(21h00’):</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ly sữa tươi không đường khoảng 200ml. Hoặc</w:t>
      </w:r>
    </w:p>
    <w:p w:rsidR="00FB42E4" w:rsidRDefault="00FB42E4" w:rsidP="006A311E">
      <w:pPr>
        <w:tabs>
          <w:tab w:val="left" w:pos="1440"/>
        </w:tabs>
        <w:ind w:firstLine="360"/>
        <w:rPr>
          <w:rFonts w:ascii="Times New Roman" w:hAnsi="Times New Roman" w:cs="Times New Roman"/>
          <w:sz w:val="24"/>
          <w:szCs w:val="24"/>
          <w:lang w:val="en-US"/>
        </w:rPr>
      </w:pPr>
      <w:r>
        <w:rPr>
          <w:rFonts w:ascii="Times New Roman" w:hAnsi="Times New Roman" w:cs="Times New Roman"/>
          <w:sz w:val="24"/>
          <w:szCs w:val="24"/>
          <w:lang w:val="en-US"/>
        </w:rPr>
        <w:t>- 1 ly sữa Glucerna (4 muỗng gạt ngang, pha theo hướng dẫn).</w:t>
      </w:r>
    </w:p>
    <w:p w:rsidR="00FB42E4" w:rsidRPr="00FB42E4" w:rsidRDefault="00FB42E4" w:rsidP="00FB42E4">
      <w:pPr>
        <w:tabs>
          <w:tab w:val="left" w:pos="1875"/>
        </w:tabs>
        <w:ind w:firstLine="360"/>
        <w:rPr>
          <w:rFonts w:ascii="Times New Roman" w:hAnsi="Times New Roman" w:cs="Times New Roman"/>
          <w:b/>
          <w:i/>
          <w:sz w:val="24"/>
          <w:szCs w:val="24"/>
          <w:lang w:val="en-US"/>
        </w:rPr>
      </w:pPr>
      <w:r w:rsidRPr="00FB42E4">
        <w:rPr>
          <w:rFonts w:ascii="Times New Roman" w:hAnsi="Times New Roman" w:cs="Times New Roman"/>
          <w:b/>
          <w:i/>
          <w:sz w:val="24"/>
          <w:szCs w:val="24"/>
          <w:lang w:val="en-US"/>
        </w:rPr>
        <w:t>* Lưu ý:</w:t>
      </w:r>
      <w:r w:rsidRPr="00FB42E4">
        <w:rPr>
          <w:rFonts w:ascii="Times New Roman" w:hAnsi="Times New Roman" w:cs="Times New Roman"/>
          <w:b/>
          <w:i/>
          <w:sz w:val="24"/>
          <w:szCs w:val="24"/>
          <w:lang w:val="en-US"/>
        </w:rPr>
        <w:tab/>
      </w:r>
    </w:p>
    <w:p w:rsidR="00FB42E4" w:rsidRPr="00FB42E4" w:rsidRDefault="00FB42E4" w:rsidP="00FB42E4">
      <w:pPr>
        <w:tabs>
          <w:tab w:val="left" w:pos="1875"/>
        </w:tabs>
        <w:ind w:firstLine="360"/>
        <w:rPr>
          <w:rFonts w:ascii="Times New Roman" w:hAnsi="Times New Roman" w:cs="Times New Roman"/>
          <w:i/>
          <w:sz w:val="24"/>
          <w:szCs w:val="24"/>
          <w:lang w:val="en-US"/>
        </w:rPr>
      </w:pPr>
      <w:r w:rsidRPr="00FB42E4">
        <w:rPr>
          <w:rFonts w:ascii="Times New Roman" w:hAnsi="Times New Roman" w:cs="Times New Roman"/>
          <w:i/>
          <w:sz w:val="24"/>
          <w:szCs w:val="24"/>
          <w:lang w:val="en-US"/>
        </w:rPr>
        <w:t>- Trái cây ăn luôn xơ, không vắt, không ép nước.</w:t>
      </w:r>
    </w:p>
    <w:p w:rsidR="00FB42E4" w:rsidRPr="00FB42E4" w:rsidRDefault="00FB42E4" w:rsidP="00FB42E4">
      <w:pPr>
        <w:tabs>
          <w:tab w:val="left" w:pos="1875"/>
        </w:tabs>
        <w:ind w:firstLine="360"/>
        <w:rPr>
          <w:rFonts w:ascii="Times New Roman" w:hAnsi="Times New Roman" w:cs="Times New Roman"/>
          <w:i/>
          <w:sz w:val="24"/>
          <w:szCs w:val="24"/>
          <w:lang w:val="en-US"/>
        </w:rPr>
      </w:pPr>
      <w:r w:rsidRPr="00FB42E4">
        <w:rPr>
          <w:rFonts w:ascii="Times New Roman" w:hAnsi="Times New Roman" w:cs="Times New Roman"/>
          <w:i/>
          <w:sz w:val="24"/>
          <w:szCs w:val="24"/>
          <w:lang w:val="en-US"/>
        </w:rPr>
        <w:t>- Nên kết hợp 2 – 3 loại thức ăn trong bữa phụ nhưng giảm số lượng mỗi loại tương ứng. Có thể ăn trái cây chua các loại theo số lượng tương đương.</w:t>
      </w:r>
    </w:p>
    <w:p w:rsidR="00FB42E4" w:rsidRPr="00FB42E4" w:rsidRDefault="00FB42E4" w:rsidP="00FB42E4">
      <w:pPr>
        <w:tabs>
          <w:tab w:val="left" w:pos="1875"/>
        </w:tabs>
        <w:ind w:firstLine="360"/>
        <w:rPr>
          <w:rFonts w:ascii="Times New Roman" w:hAnsi="Times New Roman" w:cs="Times New Roman"/>
          <w:i/>
          <w:sz w:val="24"/>
          <w:szCs w:val="24"/>
          <w:lang w:val="en-US"/>
        </w:rPr>
      </w:pPr>
      <w:r w:rsidRPr="00FB42E4">
        <w:rPr>
          <w:rFonts w:ascii="Times New Roman" w:hAnsi="Times New Roman" w:cs="Times New Roman"/>
          <w:i/>
          <w:sz w:val="24"/>
          <w:szCs w:val="24"/>
          <w:lang w:val="en-US"/>
        </w:rPr>
        <w:t>- Uống nước lọc khoảng 2 – 2.5 lít/ngày, uống nhiều vào buổi sáng, uống xa bữa ăn.</w:t>
      </w:r>
    </w:p>
    <w:p w:rsidR="00FB42E4" w:rsidRPr="00FB42E4" w:rsidRDefault="00FB42E4" w:rsidP="00FB42E4">
      <w:pPr>
        <w:tabs>
          <w:tab w:val="left" w:pos="1875"/>
        </w:tabs>
        <w:ind w:firstLine="360"/>
        <w:rPr>
          <w:rFonts w:ascii="Times New Roman" w:hAnsi="Times New Roman" w:cs="Times New Roman"/>
          <w:i/>
          <w:sz w:val="24"/>
          <w:szCs w:val="24"/>
          <w:lang w:val="en-US"/>
        </w:rPr>
      </w:pPr>
      <w:r w:rsidRPr="00FB42E4">
        <w:rPr>
          <w:rFonts w:ascii="Times New Roman" w:hAnsi="Times New Roman" w:cs="Times New Roman"/>
          <w:i/>
          <w:sz w:val="24"/>
          <w:szCs w:val="24"/>
          <w:lang w:val="en-US"/>
        </w:rPr>
        <w:t>- Mè rang: mỗi ngày 1 muỗng cà phê trong bữa chính trưa.</w:t>
      </w:r>
    </w:p>
    <w:p w:rsidR="00FB42E4" w:rsidRPr="00FB42E4" w:rsidRDefault="00FB42E4" w:rsidP="00FB42E4">
      <w:pPr>
        <w:tabs>
          <w:tab w:val="left" w:pos="1875"/>
        </w:tabs>
        <w:ind w:firstLine="360"/>
        <w:rPr>
          <w:rFonts w:ascii="Times New Roman" w:hAnsi="Times New Roman" w:cs="Times New Roman"/>
          <w:i/>
          <w:sz w:val="24"/>
          <w:szCs w:val="24"/>
          <w:lang w:val="en-US"/>
        </w:rPr>
      </w:pPr>
      <w:r w:rsidRPr="00FB42E4">
        <w:rPr>
          <w:rFonts w:ascii="Times New Roman" w:hAnsi="Times New Roman" w:cs="Times New Roman"/>
          <w:i/>
          <w:sz w:val="24"/>
          <w:szCs w:val="24"/>
          <w:lang w:val="en-US"/>
        </w:rPr>
        <w:t>- Mang theo PHIẾU HƯỚNG DẪN ĐIỀU CHỈNH LỐI SỐNG mỗi lần tái khám.</w:t>
      </w:r>
    </w:p>
    <w:p w:rsidR="00FB42E4" w:rsidRDefault="00FB42E4" w:rsidP="00FB42E4">
      <w:pPr>
        <w:tabs>
          <w:tab w:val="left" w:pos="1875"/>
        </w:tabs>
        <w:ind w:firstLine="360"/>
        <w:rPr>
          <w:rFonts w:ascii="Times New Roman" w:hAnsi="Times New Roman" w:cs="Times New Roman"/>
          <w:b/>
          <w:sz w:val="24"/>
          <w:szCs w:val="24"/>
          <w:lang w:val="en-US"/>
        </w:rPr>
      </w:pPr>
      <w:r>
        <w:rPr>
          <w:rFonts w:ascii="Times New Roman" w:hAnsi="Times New Roman" w:cs="Times New Roman"/>
          <w:b/>
          <w:sz w:val="24"/>
          <w:szCs w:val="24"/>
          <w:lang w:val="en-US"/>
        </w:rPr>
        <w:t>II. Luyện tập:</w:t>
      </w:r>
    </w:p>
    <w:p w:rsidR="00FB42E4" w:rsidRPr="002F6D5C" w:rsidRDefault="00FB42E4" w:rsidP="00FB42E4">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Tinh thần</w:t>
      </w:r>
      <w:r w:rsidR="002F6D5C">
        <w:rPr>
          <w:rFonts w:ascii="Times New Roman" w:hAnsi="Times New Roman" w:cs="Times New Roman"/>
          <w:sz w:val="24"/>
          <w:szCs w:val="24"/>
          <w:lang w:val="en-US"/>
        </w:rPr>
        <w:t>: tập thư giãn, suy nghĩ tích cực, sống lạc quan, tin tưởng vào phương pháp điều trị và tuân thủ thực hiện đúng hướng dẫn.</w:t>
      </w:r>
    </w:p>
    <w:p w:rsidR="002F6D5C" w:rsidRPr="002F6D5C" w:rsidRDefault="002F6D5C" w:rsidP="00FB42E4">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Vận động: đi bộ mức độ nhẹ nhàng liên tục kết hợp vận động 2 tay sau các bữa chính khoảng 30 phút (tốt nhất khoảng 1 tiếng sau ăn), sau các bữa phụ khoảng 15 phút. Luyện tập nửa thân trên theo ý kiến BS Sản khoa khi cần hạn chế vận động.</w:t>
      </w:r>
    </w:p>
    <w:p w:rsidR="002F6D5C" w:rsidRPr="002F6D5C" w:rsidRDefault="002F6D5C" w:rsidP="002F6D5C">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Thời gian khác trong ngày nên vận động nhẹ nhàng khi có điều kiện.</w:t>
      </w:r>
    </w:p>
    <w:p w:rsidR="002F6D5C" w:rsidRDefault="002F6D5C" w:rsidP="002F6D5C">
      <w:pPr>
        <w:tabs>
          <w:tab w:val="left" w:pos="1875"/>
        </w:tabs>
        <w:ind w:left="360"/>
        <w:rPr>
          <w:rFonts w:ascii="Times New Roman" w:hAnsi="Times New Roman" w:cs="Times New Roman"/>
          <w:b/>
          <w:sz w:val="24"/>
          <w:szCs w:val="24"/>
          <w:lang w:val="en-US"/>
        </w:rPr>
      </w:pPr>
      <w:r w:rsidRPr="002F6D5C">
        <w:rPr>
          <w:rFonts w:ascii="Times New Roman" w:hAnsi="Times New Roman" w:cs="Times New Roman"/>
          <w:b/>
          <w:sz w:val="24"/>
          <w:szCs w:val="24"/>
          <w:lang w:val="en-US"/>
        </w:rPr>
        <w:t>III.</w:t>
      </w:r>
      <w:r>
        <w:rPr>
          <w:rFonts w:ascii="Times New Roman" w:hAnsi="Times New Roman" w:cs="Times New Roman"/>
          <w:b/>
          <w:sz w:val="24"/>
          <w:szCs w:val="24"/>
          <w:lang w:val="en-US"/>
        </w:rPr>
        <w:t xml:space="preserve"> Hướng dẫn sau sinh:</w:t>
      </w:r>
    </w:p>
    <w:p w:rsidR="002F6D5C" w:rsidRPr="002F6D5C" w:rsidRDefault="002F6D5C" w:rsidP="002F6D5C">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Ăn uống: duy trì chế độ ăn đang thực hiện.</w:t>
      </w:r>
    </w:p>
    <w:p w:rsidR="002F6D5C" w:rsidRPr="002F6D5C" w:rsidRDefault="002F6D5C" w:rsidP="002F6D5C">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Luyện tập: mức độ rất nhẹ nhàng trong 2 tuần đầu, nhẹ nhàng trong 2 tuần tiếp theo, mức độ vừa phải từ sau 4 tuần.</w:t>
      </w:r>
    </w:p>
    <w:p w:rsidR="002F6D5C" w:rsidRPr="002F6D5C" w:rsidRDefault="002F6D5C" w:rsidP="002F6D5C">
      <w:pPr>
        <w:pStyle w:val="ListParagraph"/>
        <w:numPr>
          <w:ilvl w:val="0"/>
          <w:numId w:val="8"/>
        </w:numPr>
        <w:tabs>
          <w:tab w:val="left" w:pos="1875"/>
        </w:tabs>
        <w:rPr>
          <w:rFonts w:ascii="Times New Roman" w:hAnsi="Times New Roman" w:cs="Times New Roman"/>
          <w:b/>
          <w:sz w:val="24"/>
          <w:szCs w:val="24"/>
          <w:lang w:val="en-US"/>
        </w:rPr>
      </w:pPr>
      <w:r>
        <w:rPr>
          <w:rFonts w:ascii="Times New Roman" w:hAnsi="Times New Roman" w:cs="Times New Roman"/>
          <w:sz w:val="24"/>
          <w:szCs w:val="24"/>
          <w:lang w:val="en-US"/>
        </w:rPr>
        <w:t>Tái khám sau sinh 6 tuần (nếu sau sinh được chẩn đoán Đái tháo đường thai kỳ): làm Nghiệm pháp dung nạp glucose tầm soát Đái tháo đường type 2 (xem hướng dẫn 4).</w:t>
      </w:r>
    </w:p>
    <w:p w:rsidR="002F6D5C" w:rsidRDefault="002F6D5C" w:rsidP="002F6D5C">
      <w:pPr>
        <w:pStyle w:val="ListParagraph"/>
        <w:tabs>
          <w:tab w:val="left" w:pos="1875"/>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2F6D5C" w:rsidRDefault="002F6D5C" w:rsidP="002F6D5C">
      <w:pPr>
        <w:tabs>
          <w:tab w:val="left" w:pos="1875"/>
        </w:tabs>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Ngày      tháng       năm    </w:t>
      </w:r>
    </w:p>
    <w:p w:rsidR="002F6D5C" w:rsidRPr="002F6D5C" w:rsidRDefault="002F6D5C" w:rsidP="002F6D5C">
      <w:pPr>
        <w:tabs>
          <w:tab w:val="left" w:pos="1875"/>
        </w:tabs>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BÁC SĨ TƯ VẪN</w:t>
      </w:r>
    </w:p>
    <w:sectPr w:rsidR="002F6D5C" w:rsidRPr="002F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5ABA"/>
    <w:multiLevelType w:val="hybridMultilevel"/>
    <w:tmpl w:val="C728C6BE"/>
    <w:lvl w:ilvl="0" w:tplc="955ED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900"/>
    <w:multiLevelType w:val="hybridMultilevel"/>
    <w:tmpl w:val="BF14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0E28"/>
    <w:multiLevelType w:val="hybridMultilevel"/>
    <w:tmpl w:val="3FDEA3E2"/>
    <w:lvl w:ilvl="0" w:tplc="3EFA88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44231"/>
    <w:multiLevelType w:val="hybridMultilevel"/>
    <w:tmpl w:val="AC6EA754"/>
    <w:lvl w:ilvl="0" w:tplc="EE92E4CA">
      <w:start w:val="1"/>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43D03"/>
    <w:multiLevelType w:val="hybridMultilevel"/>
    <w:tmpl w:val="2B1EA09E"/>
    <w:lvl w:ilvl="0" w:tplc="22F8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5473E"/>
    <w:multiLevelType w:val="hybridMultilevel"/>
    <w:tmpl w:val="7D44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80C16"/>
    <w:multiLevelType w:val="hybridMultilevel"/>
    <w:tmpl w:val="E892B34C"/>
    <w:lvl w:ilvl="0" w:tplc="C05E5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2B34BE"/>
    <w:multiLevelType w:val="hybridMultilevel"/>
    <w:tmpl w:val="61B49146"/>
    <w:lvl w:ilvl="0" w:tplc="BB74079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FB4129"/>
    <w:multiLevelType w:val="hybridMultilevel"/>
    <w:tmpl w:val="051449C2"/>
    <w:lvl w:ilvl="0" w:tplc="E9EA41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8"/>
  </w:num>
  <w:num w:numId="6">
    <w:abstractNumId w:val="4"/>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75"/>
    <w:rsid w:val="00022D75"/>
    <w:rsid w:val="0027172A"/>
    <w:rsid w:val="002F5A1E"/>
    <w:rsid w:val="002F6D5C"/>
    <w:rsid w:val="00407592"/>
    <w:rsid w:val="00611A49"/>
    <w:rsid w:val="00616FA1"/>
    <w:rsid w:val="006A311E"/>
    <w:rsid w:val="00DB4A04"/>
    <w:rsid w:val="00EA0C6B"/>
    <w:rsid w:val="00FB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0489-88F5-453D-8274-7766F4BC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2023-02-28T11:06:00Z</dcterms:created>
  <dcterms:modified xsi:type="dcterms:W3CDTF">2023-02-28T11:06:00Z</dcterms:modified>
</cp:coreProperties>
</file>