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ĐỀ CƯƠNG MÔN NGOẠI </w:t>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Câu 1 : Trình bày chẩn đoán sỏi niệu quản ?</w:t>
      </w:r>
    </w:p>
    <w:p w:rsidR="00000000" w:rsidDel="00000000" w:rsidP="00000000" w:rsidRDefault="00000000" w:rsidRPr="00000000" w14:paraId="000000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45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r6opueoaofj"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CHẨN ĐOÁN XÁC ĐỊNH</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1.Triệu chứng lâm sàng</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Điển hình là cơn đau quặn thận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Đau khởi phát sau lao động nặng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Đau đột ngột, đau thành cơn dữ dội vùng TL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Hướng lan: sỏi NQ 1/3T lan xuống tinh hoàn, 1/3G lan xuống hố chậu, 1/3D lan xuống bìu</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Bụng chướng, nôn kèm theo cơn đau biểu hiện như tắc ruột cơ năng</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Đái máu toàn bãi nhẹ, thoáng qua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Đái buốt, đái dắt do kích thích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Triệu chứng toàn thân ít thay đổi khi sỏi niệu quản 1 bên</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Sốt cao khi sỏi niệu quản gây tắc và nhiễm khuẩn tiết niệu.</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Sỏi niệu quản 2 bên hoặc sỏi thận 1 bên sẽ gây ảnh hưởng toàn thân: suy sụp nhanh, thiểu niệu, vô niệu, thận to ứ nước, ure, cre máu tăng cao </w:t>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Triệu chứng cận lâm sàng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Xét nghiệm nước tiểu : có HC, BC</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Chụp XQ hệ tiết niệu không chuẩn bị: thấy hình ảnh sỏi cản quang trên đường đi của niệu quản 1 bên hoặc 2 bên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Siêu âm, chụp điện di tĩnh mạch: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Xác định vị trí, kích thước sỏi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Đánh giá ứ nước, ứ mủ thận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Phát hiện các dị tật thận, NQ kèm theo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Thường thấy bể thận giãn hình cầu, niệu quản đoạn trên sỏi giãn to hoặc thận không bài tiết, thận đối bên chức năng bù trừ, hình ảnh các đài bể thận rõ nét</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7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Chụp bể thận ngược dòng: xác định các sỏi không cản quang, tắc niệu quản</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7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Xét nghiệm sinh hóa đánh giá mức độ suy thận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Sỏi niệu quản 1 bên các hằng số sinh hóa thường không thay đổi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Sỏi niệu quản 2 bên các chỉ số sinh hóa thay đổi nhiều : ure, creatinin máu cao, rối loạn nước điện giải, toan kiềm</w:t>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CHẨN ĐOÁN PHÂN BIỆT</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Sỏi cản quang</w:t>
      </w:r>
    </w:p>
    <w:p w:rsidR="00000000" w:rsidDel="00000000" w:rsidP="00000000" w:rsidRDefault="00000000" w:rsidRPr="00000000" w14:paraId="0000001D">
      <w:pPr>
        <w:spacing w:line="360" w:lineRule="auto"/>
        <w:ind w:left="81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Đoạn thắt lưng: hạch vôi hóa, các gai ngang đốt sống</w:t>
      </w:r>
    </w:p>
    <w:p w:rsidR="00000000" w:rsidDel="00000000" w:rsidP="00000000" w:rsidRDefault="00000000" w:rsidRPr="00000000" w14:paraId="0000001E">
      <w:pPr>
        <w:spacing w:line="360" w:lineRule="auto"/>
        <w:ind w:left="81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Đoạn chậu: hình ảnh có những ổ xương đậm không rõ nguyên nhân</w:t>
      </w:r>
    </w:p>
    <w:p w:rsidR="00000000" w:rsidDel="00000000" w:rsidP="00000000" w:rsidRDefault="00000000" w:rsidRPr="00000000" w14:paraId="0000001F">
      <w:pPr>
        <w:spacing w:line="360" w:lineRule="auto"/>
        <w:ind w:left="81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Đoạn chậu hông bé: viêm tĩnh mạch </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-Sỏi không cản quang : các bóng hơi trong chụp UPR</w:t>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2:Nguyên tắc điều trị tai biến tiết niệu trong sản phụ  ?</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 thương tiết niệu là tai biến thường gặp trong phẫu thuật SPK bao gồm hai loại chính là tổn thương niệu quản và tổn thương bàng quang. Có 2 hướng điều trị :</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Điều trị nội khoa: không đặc hiệu, kháng sinh chống nhiễm trùng, giảm đau.</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Điều trị ngoại khoa: là chủ yếu.</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1.Tổn thương NQ</w:t>
      </w: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Tuỳ thuộc vào dạng tổn thương, thời gian diễn biến bệnh và vị trí thương tổn ở niệu quản mà sử dụng các phương pháp: </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Thương tổn NQ phát hiện trong khi mổ.</w:t>
      </w: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Có thể là vết thương bên, có thể vết thương đứt rời NQ: cần đặt stent vào NQ một đầu lên thận, một đầu xuống bàng quang và khâu lại NQ bằng chỉ tiêu chậm. Đối với vết thương NQ đứt rời nối lại hai đầu NQ tận tận, nên khâu mũi rời. Stent NQ để 3 tuần, sau đó soi bàng quang và rút.</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Nếu NQ tổn thương dài không thể nối lại hai đầu tận tận có thể cắm NQ vào NQ bên đối diện. Tuy nhiên chống chỉ định khi: Phần NQ mất đoạn do bị tổ chức ung thư thâm nhiễm, bệnh nhân đã điều trị tia xạ. Bệnh nhân bị các bệnh phối hợp như sỏi, xơ hoá sau phúc mạc.</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Nếu NQ tổn thương ở trong tiểu khung mất đoạn dài, cắm lại NQ vào bàng quang theo phương pháp Lich- Gregoir.</w:t>
      </w:r>
    </w:p>
    <w:p w:rsidR="00000000" w:rsidDel="00000000" w:rsidP="00000000" w:rsidRDefault="00000000" w:rsidRPr="00000000" w14:paraId="0000002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Tổn thương NQ phát hiện sau mổ.</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Nếu hẹp NQ không hoàn toàn: có thể dùng phương pháp nong NQ và đặt stent NQ bằng nội soi NQ.</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Trong trường hợp rò NQ- ÂĐ, hẹp NQ, viêm phúc mạc nước tiểu, khối urinome. Những trường hợp này đều phải mổ lại. Tuỳ tổn thương cụ thể ở NQ mà sử dụng một trong các phương pháp đã nêu ở trên.</w:t>
      </w:r>
    </w:p>
    <w:p w:rsidR="00000000" w:rsidDel="00000000" w:rsidP="00000000" w:rsidRDefault="00000000" w:rsidRPr="00000000" w14:paraId="0000002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2.Tổn thương bàng quang</w:t>
      </w:r>
    </w:p>
    <w:p w:rsidR="00000000" w:rsidDel="00000000" w:rsidP="00000000" w:rsidRDefault="00000000" w:rsidRPr="00000000" w14:paraId="0000002F">
      <w:pPr>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a.Tổn thương bàng quang phát hiện trong mổ</w:t>
      </w:r>
    </w:p>
    <w:p w:rsidR="00000000" w:rsidDel="00000000" w:rsidP="00000000" w:rsidRDefault="00000000" w:rsidRPr="00000000" w14:paraId="00000030">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Khi chấn thương bàng quang được phát hiện trong quá trình phẫu thuật vùng chậu, nên kiểm tra chấn thương niệu quản đi kèm. Kiểm tra trực tiếp tổn thương niệu quản bằng quan sát hoặc tiêm vào niệu quản  </w:t>
      </w:r>
      <w:r w:rsidDel="00000000" w:rsidR="00000000" w:rsidRPr="00000000">
        <w:rPr>
          <w:rFonts w:ascii="Times New Roman" w:cs="Times New Roman" w:eastAsia="Times New Roman" w:hAnsi="Times New Roman"/>
          <w:sz w:val="24"/>
          <w:szCs w:val="24"/>
          <w:rtl w:val="0"/>
        </w:rPr>
        <w:t xml:space="preserve">indigo carmine</w:t>
      </w:r>
    </w:p>
    <w:p w:rsidR="00000000" w:rsidDel="00000000" w:rsidP="00000000" w:rsidRDefault="00000000" w:rsidRPr="00000000" w14:paraId="00000031">
      <w:pPr>
        <w:keepNext w:val="1"/>
        <w:spacing w:line="360" w:lineRule="auto"/>
        <w:ind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Phẫu thuật mổ mở qua đường bụng:</w:t>
      </w:r>
      <w:r w:rsidDel="00000000" w:rsidR="00000000" w:rsidRPr="00000000">
        <w:rPr>
          <w:rFonts w:ascii="Times New Roman" w:cs="Times New Roman" w:eastAsia="Times New Roman" w:hAnsi="Times New Roman"/>
          <w:color w:val="222222"/>
          <w:sz w:val="24"/>
          <w:szCs w:val="24"/>
          <w:rtl w:val="0"/>
        </w:rPr>
        <w:t xml:space="preserve"> Nếu chấn thương bàng quang được ghi nhận tại thời điểm phẫu thuật, thường có thể dễ dàng xử trí bởi một hai hoặc ba lớp khâu với chỉ tự tiêu và ống thông Foley bàng quang niệu đạo. </w:t>
      </w:r>
    </w:p>
    <w:p w:rsidR="00000000" w:rsidDel="00000000" w:rsidP="00000000" w:rsidRDefault="00000000" w:rsidRPr="00000000" w14:paraId="00000032">
      <w:pPr>
        <w:keepNext w:val="1"/>
        <w:spacing w:line="360" w:lineRule="auto"/>
        <w:ind w:firstLine="72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Trong phẫu thuật nội soi :</w:t>
      </w:r>
      <w:r w:rsidDel="00000000" w:rsidR="00000000" w:rsidRPr="00000000">
        <w:rPr>
          <w:rFonts w:ascii="Times New Roman" w:cs="Times New Roman" w:eastAsia="Times New Roman" w:hAnsi="Times New Roman"/>
          <w:color w:val="222222"/>
          <w:sz w:val="24"/>
          <w:szCs w:val="24"/>
          <w:rtl w:val="0"/>
        </w:rPr>
        <w:t xml:space="preserve"> Tổn thương bàng quang nhỏ có thể điều trị bảo tồn thành công bằng đặt ống thông niệu đạo, lưu ống thông trong vòng 14 ngày. Vết thương bàng quang lớn hơn gây ra bởi trocar 5 hoặc 10 hoặc do phẫu thuật cần phải được khâu lại bằng chỉ tự tiêu và lưu ống thông niệu đạo 2 tuần</w:t>
      </w:r>
      <w:r w:rsidDel="00000000" w:rsidR="00000000" w:rsidRPr="00000000">
        <w:rPr>
          <w:rtl w:val="0"/>
        </w:rPr>
      </w:r>
    </w:p>
    <w:p w:rsidR="00000000" w:rsidDel="00000000" w:rsidP="00000000" w:rsidRDefault="00000000" w:rsidRPr="00000000" w14:paraId="00000033">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b. Tổn thương bàng quang phát hiện sau mổ</w:t>
      </w: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34">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Sau mổ tổn thương bàng quang thường để lại di chứng; </w:t>
      </w:r>
      <w:r w:rsidDel="00000000" w:rsidR="00000000" w:rsidRPr="00000000">
        <w:rPr>
          <w:rFonts w:ascii="Times New Roman" w:cs="Times New Roman" w:eastAsia="Times New Roman" w:hAnsi="Times New Roman"/>
          <w:sz w:val="24"/>
          <w:szCs w:val="24"/>
          <w:rtl w:val="0"/>
        </w:rPr>
        <w:t xml:space="preserve">Rò bàng quang âm đạo</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Nguyên tắc phẫu thuật đóng rò BQ-ÂĐ. </w:t>
      </w:r>
    </w:p>
    <w:p w:rsidR="00000000" w:rsidDel="00000000" w:rsidP="00000000" w:rsidRDefault="00000000" w:rsidRPr="00000000" w14:paraId="0000003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R. Couvelaire (1953) “ Nhìn thấy rõ lỗ rò, phẫu tích rõ hai lớp bàng quang và âm đạo, khâu kín hai lớp không được căng, dẫn lưu tốt nước tiểu”. Cần thêm vào nguyên tắc này là cố gắng đóng rò một thì vì những lần mổ sau càng phức tạp hơn.</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Thời điểm phẫu thuật.</w:t>
      </w:r>
    </w:p>
    <w:p w:rsidR="00000000" w:rsidDel="00000000" w:rsidP="00000000" w:rsidRDefault="00000000" w:rsidRPr="00000000" w14:paraId="00000038">
      <w:pPr>
        <w:numPr>
          <w:ilvl w:val="0"/>
          <w:numId w:val="9"/>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Đối với rò BQ-ÂĐ sau đẻ thời điểm tốt nhất được các tác giả lựa chọn là sau 3 tháng. Hiện nay có thể phẫu thuật sớm khi bệnh nhân vừa qua thời kỳ hậu sản</w:t>
      </w:r>
    </w:p>
    <w:p w:rsidR="00000000" w:rsidDel="00000000" w:rsidP="00000000" w:rsidRDefault="00000000" w:rsidRPr="00000000" w14:paraId="00000039">
      <w:pPr>
        <w:numPr>
          <w:ilvl w:val="0"/>
          <w:numId w:val="9"/>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Đối với rò do phẫu thuật có thể mổ sớm hơn. </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Đường mổ :</w:t>
      </w: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Đường âm đạo, bệnh nhân nằm sấp: sử dụng cho những lỗ rò đơn giản, cổ bàng quang va rò niệu đạo.</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Đường bụng ngoài phúc mạc: sử dụng cho những rò phức tạp, lỗ rò gần hai lỗ niệu quản, rò bàng quang tử cung.</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Phối hợp đường bụng và âm đạo cho những trường hợp rò rất phức tạp.</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Kỹ thuật mổ. ( đóng rò đơn giản qua đường âm đạo)</w:t>
      </w:r>
    </w:p>
    <w:p w:rsidR="00000000" w:rsidDel="00000000" w:rsidP="00000000" w:rsidRDefault="00000000" w:rsidRPr="00000000" w14:paraId="0000003F">
      <w:pPr>
        <w:numPr>
          <w:ilvl w:val="0"/>
          <w:numId w:val="9"/>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Đặt sonde niệu đạo</w:t>
      </w:r>
    </w:p>
    <w:p w:rsidR="00000000" w:rsidDel="00000000" w:rsidP="00000000" w:rsidRDefault="00000000" w:rsidRPr="00000000" w14:paraId="00000040">
      <w:pPr>
        <w:numPr>
          <w:ilvl w:val="0"/>
          <w:numId w:val="9"/>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Khâu hai mép môi lớn bộc lộ rộng âm đạo, đặt valve âm đạo.</w:t>
      </w:r>
    </w:p>
    <w:p w:rsidR="00000000" w:rsidDel="00000000" w:rsidP="00000000" w:rsidRDefault="00000000" w:rsidRPr="00000000" w14:paraId="00000041">
      <w:pPr>
        <w:numPr>
          <w:ilvl w:val="0"/>
          <w:numId w:val="9"/>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Khâu bộc lộ lỗ rò bằng chỉ 00 ở 4 góc lỗ rò.</w:t>
      </w:r>
    </w:p>
    <w:p w:rsidR="00000000" w:rsidDel="00000000" w:rsidP="00000000" w:rsidRDefault="00000000" w:rsidRPr="00000000" w14:paraId="00000042">
      <w:pPr>
        <w:numPr>
          <w:ilvl w:val="0"/>
          <w:numId w:val="9"/>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Cắt mép lỗ rò, tách hai lớp bàng quang và âm đạo</w:t>
      </w:r>
    </w:p>
    <w:p w:rsidR="00000000" w:rsidDel="00000000" w:rsidP="00000000" w:rsidRDefault="00000000" w:rsidRPr="00000000" w14:paraId="00000043">
      <w:pPr>
        <w:numPr>
          <w:ilvl w:val="0"/>
          <w:numId w:val="9"/>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Khâu lớp bàng quang bằng chỉ tiêu chậm 000.</w:t>
      </w:r>
    </w:p>
    <w:p w:rsidR="00000000" w:rsidDel="00000000" w:rsidP="00000000" w:rsidRDefault="00000000" w:rsidRPr="00000000" w14:paraId="00000044">
      <w:pPr>
        <w:numPr>
          <w:ilvl w:val="0"/>
          <w:numId w:val="9"/>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Bơm nước vào bàng quang kiểm tra bàng quang đã được đóng kín.</w:t>
      </w:r>
    </w:p>
    <w:p w:rsidR="00000000" w:rsidDel="00000000" w:rsidP="00000000" w:rsidRDefault="00000000" w:rsidRPr="00000000" w14:paraId="00000045">
      <w:pPr>
        <w:numPr>
          <w:ilvl w:val="0"/>
          <w:numId w:val="9"/>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Khâu lớp âm đạo bằng chỉ tiêu chậm 00.</w:t>
      </w:r>
    </w:p>
    <w:p w:rsidR="00000000" w:rsidDel="00000000" w:rsidP="00000000" w:rsidRDefault="00000000" w:rsidRPr="00000000" w14:paraId="00000046">
      <w:pPr>
        <w:numPr>
          <w:ilvl w:val="0"/>
          <w:numId w:val="9"/>
        </w:numPr>
        <w:spacing w:line="36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Đặt meche âm đạo, lưu sonde niệu đạo.</w:t>
      </w:r>
    </w:p>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3 : Phân loại quốc tế dị tật hậu môn – trực tràng (dò HMTT)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loại Ladd – Gross: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Cách phân loại này đơn giản nhưng không nêu hết được các thể bệnh</w:t>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1: hẹp hậu môn và hẹp hậu môn màng </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2: hậu môn màng </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3: hậu môn bị bịt kín, rò trực tràng vào âm đạo, hoặc niệu đạo, tầng sinh môn </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4: teo trực tràng, vẫn còn ống hậu môn</w:t>
      </w:r>
    </w:p>
    <w:p w:rsidR="00000000" w:rsidDel="00000000" w:rsidP="00000000" w:rsidRDefault="00000000" w:rsidRPr="00000000" w14:paraId="0000004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1.PL DTHMTT quốc tế theo Wingspread (1986)</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chia làm 4 loại: cao, trung gian, thấp và hiếm </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624" w:right="0" w:hanging="454"/>
        <w:jc w:val="both"/>
        <w:rPr>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Cao </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-Bất sản hậu môn trực tràng:   Nữ: rò trực tràng – âm đạo ; Nam: rò trực tràng – bàng quang hoặc niệu đạo đoạn tiền liệt tuyến </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rò</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Teo trực tràng</w:t>
      </w:r>
    </w:p>
    <w:p w:rsidR="00000000" w:rsidDel="00000000" w:rsidP="00000000" w:rsidRDefault="00000000" w:rsidRPr="00000000" w14:paraId="00000054">
      <w:pPr>
        <w:spacing w:line="360" w:lineRule="auto"/>
        <w:ind w:left="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Trung gian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line="360" w:lineRule="auto"/>
        <w:ind w:left="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Nữ: rò trực tràng – tiền đình, rò trực tràng âm đạo</w:t>
      </w:r>
    </w:p>
    <w:p w:rsidR="00000000" w:rsidDel="00000000" w:rsidP="00000000" w:rsidRDefault="00000000" w:rsidRPr="00000000" w14:paraId="00000056">
      <w:pPr>
        <w:spacing w:line="360" w:lineRule="auto"/>
        <w:ind w:left="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 rò trực tràng – niệu đạo hành </w:t>
      </w:r>
    </w:p>
    <w:p w:rsidR="00000000" w:rsidDel="00000000" w:rsidP="00000000" w:rsidRDefault="00000000" w:rsidRPr="00000000" w14:paraId="00000057">
      <w:pPr>
        <w:spacing w:line="360" w:lineRule="auto"/>
        <w:ind w:left="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Bất sản hậu môn không có rò </w:t>
      </w:r>
    </w:p>
    <w:p w:rsidR="00000000" w:rsidDel="00000000" w:rsidP="00000000" w:rsidRDefault="00000000" w:rsidRPr="00000000" w14:paraId="00000058">
      <w:pPr>
        <w:spacing w:line="360" w:lineRule="auto"/>
        <w:ind w:left="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Thấp</w:t>
      </w:r>
      <w:r w:rsidDel="00000000" w:rsidR="00000000" w:rsidRPr="00000000">
        <w:rPr>
          <w:rtl w:val="0"/>
        </w:rPr>
      </w:r>
    </w:p>
    <w:p w:rsidR="00000000" w:rsidDel="00000000" w:rsidP="00000000" w:rsidRDefault="00000000" w:rsidRPr="00000000" w14:paraId="00000059">
      <w:pPr>
        <w:spacing w:line="360" w:lineRule="auto"/>
        <w:ind w:left="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Nữ: rò trực tràng tiền đình, rò hậu môn da , hẹp hậu môn </w:t>
      </w:r>
    </w:p>
    <w:p w:rsidR="00000000" w:rsidDel="00000000" w:rsidP="00000000" w:rsidRDefault="00000000" w:rsidRPr="00000000" w14:paraId="0000005A">
      <w:pPr>
        <w:spacing w:line="360" w:lineRule="auto"/>
        <w:ind w:left="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 rò hậu môn da , hẹp hậu môn</w:t>
      </w:r>
    </w:p>
    <w:p w:rsidR="00000000" w:rsidDel="00000000" w:rsidP="00000000" w:rsidRDefault="00000000" w:rsidRPr="00000000" w14:paraId="0000005B">
      <w:pPr>
        <w:spacing w:line="360" w:lineRule="auto"/>
        <w:ind w:left="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Hiếm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line="360" w:lineRule="auto"/>
        <w:ind w:left="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Còn ổ nhớp chỉ gặp ở nữ</w:t>
      </w:r>
    </w:p>
    <w:p w:rsidR="00000000" w:rsidDel="00000000" w:rsidP="00000000" w:rsidRDefault="00000000" w:rsidRPr="00000000" w14:paraId="0000005D">
      <w:pPr>
        <w:spacing w:line="360" w:lineRule="auto"/>
        <w:ind w:left="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dị dạng hiếm gặp </w:t>
      </w:r>
    </w:p>
    <w:p w:rsidR="00000000" w:rsidDel="00000000" w:rsidP="00000000" w:rsidRDefault="00000000" w:rsidRPr="00000000" w14:paraId="0000005E">
      <w:pPr>
        <w:spacing w:line="360" w:lineRule="auto"/>
        <w:ind w:left="17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2.Phân loại dị tật HMTT quốc tế theo PENA (2000)</w:t>
      </w:r>
    </w:p>
    <w:tbl>
      <w:tblPr>
        <w:tblStyle w:val="Table1"/>
        <w:tblW w:w="9180.0" w:type="dxa"/>
        <w:jc w:val="left"/>
        <w:tblInd w:w="61.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90"/>
        <w:gridCol w:w="4590"/>
        <w:tblGridChange w:id="0">
          <w:tblGrid>
            <w:gridCol w:w="4590"/>
            <w:gridCol w:w="4590"/>
          </w:tblGrid>
        </w:tblGridChange>
      </w:tblGrid>
      <w:tr>
        <w:trPr>
          <w:cantSplit w:val="0"/>
          <w:tblHeader w:val="0"/>
        </w:trPr>
        <w:tc>
          <w:tcPr/>
          <w:p w:rsidR="00000000" w:rsidDel="00000000" w:rsidP="00000000" w:rsidRDefault="00000000" w:rsidRPr="00000000" w14:paraId="000000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trai</w:t>
            </w:r>
          </w:p>
        </w:tc>
        <w:tc>
          <w:tcPr/>
          <w:p w:rsidR="00000000" w:rsidDel="00000000" w:rsidP="00000000" w:rsidRDefault="00000000" w:rsidRPr="00000000" w14:paraId="000000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gái</w:t>
            </w:r>
          </w:p>
        </w:tc>
      </w:tr>
      <w:tr>
        <w:trPr>
          <w:cantSplit w:val="0"/>
          <w:tblHeader w:val="0"/>
        </w:trPr>
        <w:tc>
          <w:tcPr/>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Rò hậu môn -TSM</w:t>
            </w:r>
          </w:p>
        </w:tc>
        <w:tc>
          <w:tcPr/>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Rò hậu môn – TSM </w:t>
            </w:r>
          </w:p>
        </w:tc>
      </w:tr>
      <w:tr>
        <w:trPr>
          <w:cantSplit w:val="0"/>
          <w:tblHeader w:val="0"/>
        </w:trPr>
        <w:tc>
          <w:tcPr/>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Rò trực tràng – NĐ :-NĐ hành </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-NĐ TLT</w:t>
            </w:r>
          </w:p>
        </w:tc>
        <w:tc>
          <w:tcPr/>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Rò trực tràng – tiền đình</w:t>
            </w:r>
          </w:p>
        </w:tc>
      </w:tr>
      <w:tr>
        <w:trPr>
          <w:cantSplit w:val="0"/>
          <w:tblHeader w:val="0"/>
        </w:trPr>
        <w:tc>
          <w:tcPr/>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Rò trực tràng - BQ</w:t>
            </w:r>
          </w:p>
        </w:tc>
        <w:tc>
          <w:tcPr/>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ổ nhớp </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-kênh chung &lt;= 3cm</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-kênh chung &gt;3cm</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Teo hạ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mo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kho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có rò </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Teo hạ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mo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kho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có rò </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Teo trực tràng</w:t>
            </w:r>
          </w:p>
        </w:tc>
        <w:tc>
          <w:tcPr/>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Teo trực tràng</w:t>
            </w:r>
          </w:p>
        </w:tc>
      </w:tr>
    </w:tbl>
    <w:p w:rsidR="00000000" w:rsidDel="00000000" w:rsidP="00000000" w:rsidRDefault="00000000" w:rsidRPr="00000000" w14:paraId="0000007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3.Phân loại dị tật HMTT quốc tế Theo Krickenbeck 2005</w:t>
      </w:r>
    </w:p>
    <w:p w:rsidR="00000000" w:rsidDel="00000000" w:rsidP="00000000" w:rsidRDefault="00000000" w:rsidRPr="00000000" w14:paraId="00000071">
      <w:pPr>
        <w:spacing w:line="360" w:lineRule="auto"/>
        <w:ind w:left="170"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586"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Các nhóm la</w:t>
            </w:r>
            <w:r w:rsidDel="00000000" w:rsidR="00000000" w:rsidRPr="00000000">
              <w:rPr>
                <w:rFonts w:ascii="Cambria Math" w:cs="Cambria Math" w:eastAsia="Cambria Math" w:hAnsi="Cambria Math"/>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 sàng chính</w:t>
            </w:r>
            <w:r w:rsidDel="00000000" w:rsidR="00000000" w:rsidRPr="00000000">
              <w:rPr>
                <w:rtl w:val="0"/>
              </w:rPr>
            </w:r>
          </w:p>
          <w:p w:rsidR="00000000" w:rsidDel="00000000" w:rsidP="00000000" w:rsidRDefault="00000000" w:rsidRPr="00000000" w14:paraId="00000073">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Các nhóm thể hiếm gạ</w:t>
            </w:r>
            <w:r w:rsidDel="00000000" w:rsidR="00000000" w:rsidRPr="00000000">
              <w:rPr>
                <w:rFonts w:ascii="Cambria Math" w:cs="Cambria Math" w:eastAsia="Cambria Math" w:hAnsi="Cambria Math"/>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 địa phu</w:t>
            </w:r>
            <w:r w:rsidDel="00000000" w:rsidR="00000000" w:rsidRPr="00000000">
              <w:rPr>
                <w:rFonts w:ascii="Cambria Math" w:cs="Cambria Math" w:eastAsia="Cambria Math" w:hAnsi="Cambria Math"/>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t>
            </w:r>
            <w:r w:rsidDel="00000000" w:rsidR="00000000" w:rsidRPr="00000000">
              <w:rPr>
                <w:rFonts w:ascii="Cambria Math" w:cs="Cambria Math" w:eastAsia="Cambria Math" w:hAnsi="Cambria Math"/>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w:t>
            </w:r>
            <w:r w:rsidDel="00000000" w:rsidR="00000000" w:rsidRPr="00000000">
              <w:rPr>
                <w:rtl w:val="0"/>
              </w:rPr>
            </w:r>
          </w:p>
          <w:p w:rsidR="00000000" w:rsidDel="00000000" w:rsidP="00000000" w:rsidRDefault="00000000" w:rsidRPr="00000000" w14:paraId="00000075">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 hạ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mo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tầng sinh mo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(rò hạ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mo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da)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 trực tràng- niẹ</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đạo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Niẹ</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đạo hành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Niẹ</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đạo tiền liẹ</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tuyến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 trực tràng- bàng quang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 trực tràng- tiền đình</w:t>
              <w:br w:type="textWrapping"/>
              <w:t xml:space="preserve">+ Còn ổ nhớp</w:t>
              <w:br w:type="textWrapping"/>
              <w:t xml:space="preserve">+ Kho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có rò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Hẹp hạ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mo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Túi cùng đại tràng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Teo/ hẹp trực tràng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 trực tràng- a</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đạo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 hình chữ H</w:t>
              <w:br w:type="textWrapping"/>
              <w:t xml:space="preserve">+ Các loại khác </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keepNext w:val="1"/>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Câu 4 :Nguyên tắc điều trị VRT cấp ? </w:t>
      </w:r>
    </w:p>
    <w:p w:rsidR="00000000" w:rsidDel="00000000" w:rsidP="00000000" w:rsidRDefault="00000000" w:rsidRPr="00000000" w14:paraId="00000085">
      <w:pPr>
        <w:keepNext w:val="1"/>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1.Phương pháp</w:t>
      </w:r>
    </w:p>
    <w:p w:rsidR="00000000" w:rsidDel="00000000" w:rsidP="00000000" w:rsidRDefault="00000000" w:rsidRPr="00000000" w14:paraId="00000086">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PP điều trị duy nhất là mổ</w:t>
      </w:r>
    </w:p>
    <w:p w:rsidR="00000000" w:rsidDel="00000000" w:rsidP="00000000" w:rsidRDefault="00000000" w:rsidRPr="00000000" w14:paraId="00000087">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Mổ kịp thời diễn biến sau mổ thuận lợi </w:t>
      </w:r>
    </w:p>
    <w:p w:rsidR="00000000" w:rsidDel="00000000" w:rsidP="00000000" w:rsidRDefault="00000000" w:rsidRPr="00000000" w14:paraId="00000088">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Không mổ hoặc mổ muộn biến chứng nặng, nguy hiểm tính mạng</w:t>
      </w:r>
    </w:p>
    <w:p w:rsidR="00000000" w:rsidDel="00000000" w:rsidP="00000000" w:rsidRDefault="00000000" w:rsidRPr="00000000" w14:paraId="00000089">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Kháng sinh chỉ sử dụng nhằm mục đích dự phòng trước mổ </w:t>
      </w:r>
    </w:p>
    <w:p w:rsidR="00000000" w:rsidDel="00000000" w:rsidP="00000000" w:rsidRDefault="00000000" w:rsidRPr="00000000" w14:paraId="0000008A">
      <w:pPr>
        <w:keepNext w:val="1"/>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2. Đường mổ</w:t>
      </w:r>
    </w:p>
    <w:p w:rsidR="00000000" w:rsidDel="00000000" w:rsidP="00000000" w:rsidRDefault="00000000" w:rsidRPr="00000000" w14:paraId="0000008B">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Đường mổ mac burney là đường thường  dung nhất : ưu điểm: không rạch vào cơ nên sẹo mổ chắc chắn ít nguy cơ sa lồi thành bụng, nhược điểm: dễ nhiễm trùng, áp xe phúc mạc khó mở rộng khi cần thiết</w:t>
      </w:r>
    </w:p>
    <w:p w:rsidR="00000000" w:rsidDel="00000000" w:rsidP="00000000" w:rsidRDefault="00000000" w:rsidRPr="00000000" w14:paraId="0000008C">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Mổ NS: tính thẩm mỹ cao; giảm đau sau mổ, tránh nhiễm trùng sau mổ; giảm thời gian điều trị hậu phẫu </w:t>
      </w:r>
    </w:p>
    <w:p w:rsidR="00000000" w:rsidDel="00000000" w:rsidP="00000000" w:rsidRDefault="00000000" w:rsidRPr="00000000" w14:paraId="0000008D">
      <w:pPr>
        <w:keepNext w:val="1"/>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3. Phương pháp mổ</w:t>
      </w:r>
    </w:p>
    <w:p w:rsidR="00000000" w:rsidDel="00000000" w:rsidP="00000000" w:rsidRDefault="00000000" w:rsidRPr="00000000" w14:paraId="0000008E">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Lấy mủ làm kháng sinh đồ.</w:t>
      </w:r>
    </w:p>
    <w:p w:rsidR="00000000" w:rsidDel="00000000" w:rsidP="00000000" w:rsidRDefault="00000000" w:rsidRPr="00000000" w14:paraId="0000008F">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Khâu vùi gốc RT nếu gốc RT mủn nát không khâu được thì dẫn lưu manh tràng ra ngoài </w:t>
      </w:r>
    </w:p>
    <w:p w:rsidR="00000000" w:rsidDel="00000000" w:rsidP="00000000" w:rsidRDefault="00000000" w:rsidRPr="00000000" w14:paraId="00000090">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Tìm và cắt ruột thừa sát gốc, tránh để lại gốc ruột thừa quá dài vì có nguy cơ VRT tái phát khó chẩn đoán</w:t>
      </w:r>
    </w:p>
    <w:p w:rsidR="00000000" w:rsidDel="00000000" w:rsidP="00000000" w:rsidRDefault="00000000" w:rsidRPr="00000000" w14:paraId="00000091">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4. Điều trị sau mổ</w:t>
      </w: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92">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KS toàn thân , KS theo ksđ, đi lại sớm ăn khi có trung tiện </w:t>
      </w:r>
    </w:p>
    <w:p w:rsidR="00000000" w:rsidDel="00000000" w:rsidP="00000000" w:rsidRDefault="00000000" w:rsidRPr="00000000" w14:paraId="00000093">
      <w:pPr>
        <w:spacing w:line="360" w:lineRule="auto"/>
        <w:ind w:firstLine="1072"/>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5 : Chẩn đoán VRT ?</w:t>
      </w:r>
    </w:p>
    <w:p w:rsidR="00000000" w:rsidDel="00000000" w:rsidP="00000000" w:rsidRDefault="00000000" w:rsidRPr="00000000" w14:paraId="0000009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Lâm sàng</w:t>
      </w:r>
    </w:p>
    <w:p w:rsidR="00000000" w:rsidDel="00000000" w:rsidP="00000000" w:rsidRDefault="00000000" w:rsidRPr="00000000" w14:paraId="0000009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Triệu chứng cơ năng:</w:t>
      </w:r>
    </w:p>
    <w:p w:rsidR="00000000" w:rsidDel="00000000" w:rsidP="00000000" w:rsidRDefault="00000000" w:rsidRPr="00000000" w14:paraId="00000097">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Đau bụng:</w:t>
      </w:r>
    </w:p>
    <w:p w:rsidR="00000000" w:rsidDel="00000000" w:rsidP="00000000" w:rsidRDefault="00000000" w:rsidRPr="00000000" w14:paraId="00000098">
      <w:pPr>
        <w:numPr>
          <w:ilvl w:val="1"/>
          <w:numId w:val="1"/>
        </w:numPr>
        <w:spacing w:line="360" w:lineRule="auto"/>
        <w:ind w:left="907" w:hanging="340"/>
        <w:jc w:val="both"/>
        <w:rPr>
          <w:sz w:val="24"/>
          <w:szCs w:val="24"/>
        </w:rPr>
      </w:pPr>
      <w:r w:rsidDel="00000000" w:rsidR="00000000" w:rsidRPr="00000000">
        <w:rPr>
          <w:rFonts w:ascii="Times New Roman" w:cs="Times New Roman" w:eastAsia="Times New Roman" w:hAnsi="Times New Roman"/>
          <w:sz w:val="24"/>
          <w:szCs w:val="24"/>
          <w:rtl w:val="0"/>
        </w:rPr>
        <w:t xml:space="preserve">Đau bụng tự nhiên là dấu hiệu rất thường gặp.</w:t>
      </w:r>
    </w:p>
    <w:p w:rsidR="00000000" w:rsidDel="00000000" w:rsidP="00000000" w:rsidRDefault="00000000" w:rsidRPr="00000000" w14:paraId="00000099">
      <w:pPr>
        <w:numPr>
          <w:ilvl w:val="1"/>
          <w:numId w:val="1"/>
        </w:numPr>
        <w:spacing w:line="360" w:lineRule="auto"/>
        <w:ind w:left="907" w:hanging="340"/>
        <w:jc w:val="both"/>
        <w:rPr>
          <w:sz w:val="24"/>
          <w:szCs w:val="24"/>
        </w:rPr>
      </w:pPr>
      <w:r w:rsidDel="00000000" w:rsidR="00000000" w:rsidRPr="00000000">
        <w:rPr>
          <w:rFonts w:ascii="Times New Roman" w:cs="Times New Roman" w:eastAsia="Times New Roman" w:hAnsi="Times New Roman"/>
          <w:sz w:val="24"/>
          <w:szCs w:val="24"/>
          <w:rtl w:val="0"/>
        </w:rPr>
        <w:t xml:space="preserve">Đau thường bắt đầu ở vùng quanh rốn hoặc trên rốn sau đó dần dần khu trú ở vùng hố chậu P, đôi khi đau bắt đầu ngay ở HCP.</w:t>
      </w:r>
    </w:p>
    <w:p w:rsidR="00000000" w:rsidDel="00000000" w:rsidP="00000000" w:rsidRDefault="00000000" w:rsidRPr="00000000" w14:paraId="0000009A">
      <w:pPr>
        <w:numPr>
          <w:ilvl w:val="1"/>
          <w:numId w:val="1"/>
        </w:numPr>
        <w:spacing w:line="360" w:lineRule="auto"/>
        <w:ind w:left="907" w:hanging="340"/>
        <w:jc w:val="both"/>
        <w:rPr>
          <w:sz w:val="24"/>
          <w:szCs w:val="24"/>
        </w:rPr>
      </w:pPr>
      <w:r w:rsidDel="00000000" w:rsidR="00000000" w:rsidRPr="00000000">
        <w:rPr>
          <w:rFonts w:ascii="Times New Roman" w:cs="Times New Roman" w:eastAsia="Times New Roman" w:hAnsi="Times New Roman"/>
          <w:sz w:val="24"/>
          <w:szCs w:val="24"/>
          <w:rtl w:val="0"/>
        </w:rPr>
        <w:t xml:space="preserve">Đau bụng thường khởi phát từ từ, đau âm ỉ, đôi khi khởi phát đột ngột và đau thành cơn, đau nhói.</w:t>
      </w:r>
    </w:p>
    <w:p w:rsidR="00000000" w:rsidDel="00000000" w:rsidP="00000000" w:rsidRDefault="00000000" w:rsidRPr="00000000" w14:paraId="0000009B">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Có thể đầy bụng, khó tiêu.</w:t>
      </w:r>
    </w:p>
    <w:p w:rsidR="00000000" w:rsidDel="00000000" w:rsidP="00000000" w:rsidRDefault="00000000" w:rsidRPr="00000000" w14:paraId="0000009C">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Nôn, buồn nôn: là dấu hiệu ko thường xuyên nhưng hay gặp</w:t>
      </w:r>
    </w:p>
    <w:p w:rsidR="00000000" w:rsidDel="00000000" w:rsidP="00000000" w:rsidRDefault="00000000" w:rsidRPr="00000000" w14:paraId="0000009D">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Rối loạn đại tiện: đa số gặp táo bón, cũng có thể là đi lỏng.</w:t>
      </w:r>
    </w:p>
    <w:p w:rsidR="00000000" w:rsidDel="00000000" w:rsidP="00000000" w:rsidRDefault="00000000" w:rsidRPr="00000000" w14:paraId="0000009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Triệu chứng toàn thân:</w:t>
      </w:r>
    </w:p>
    <w:p w:rsidR="00000000" w:rsidDel="00000000" w:rsidP="00000000" w:rsidRDefault="00000000" w:rsidRPr="00000000" w14:paraId="0000009F">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Sốt nhẹ 37,5-38oC, ít khi sốt cao, một số TH ko sốt. </w:t>
      </w:r>
    </w:p>
    <w:p w:rsidR="00000000" w:rsidDel="00000000" w:rsidP="00000000" w:rsidRDefault="00000000" w:rsidRPr="00000000" w14:paraId="000000A0">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Vẻ mặt NK: môi khô, lưỡi bẩn, hơi thở hôi.</w:t>
      </w:r>
    </w:p>
    <w:p w:rsidR="00000000" w:rsidDel="00000000" w:rsidP="00000000" w:rsidRDefault="00000000" w:rsidRPr="00000000" w14:paraId="000000A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Triệu chứng thực thể:</w:t>
      </w:r>
    </w:p>
    <w:p w:rsidR="00000000" w:rsidDel="00000000" w:rsidP="00000000" w:rsidRDefault="00000000" w:rsidRPr="00000000" w14:paraId="000000A2">
      <w:pPr>
        <w:numPr>
          <w:ilvl w:val="0"/>
          <w:numId w:val="5"/>
        </w:numPr>
        <w:spacing w:line="360" w:lineRule="auto"/>
        <w:ind w:left="624" w:hanging="454"/>
        <w:jc w:val="both"/>
        <w:rPr>
          <w:sz w:val="24"/>
          <w:szCs w:val="24"/>
        </w:rPr>
      </w:pPr>
      <w:r w:rsidDel="00000000" w:rsidR="00000000" w:rsidRPr="00000000">
        <w:rPr>
          <w:rFonts w:ascii="Times New Roman" w:cs="Times New Roman" w:eastAsia="Times New Roman" w:hAnsi="Times New Roman"/>
          <w:sz w:val="24"/>
          <w:szCs w:val="24"/>
          <w:rtl w:val="0"/>
        </w:rPr>
        <w:t xml:space="preserve">Thăm khám bụng để tìm 3 dấu hiệu thực thể: đau khi ấn vào bụng vùng HCP, tăng cảm giác đau ở da bụng, phản ứng thành bụng.</w:t>
      </w:r>
    </w:p>
    <w:p w:rsidR="00000000" w:rsidDel="00000000" w:rsidP="00000000" w:rsidRDefault="00000000" w:rsidRPr="00000000" w14:paraId="000000A3">
      <w:pPr>
        <w:numPr>
          <w:ilvl w:val="0"/>
          <w:numId w:val="5"/>
        </w:numPr>
        <w:spacing w:line="360" w:lineRule="auto"/>
        <w:ind w:left="624" w:hanging="454"/>
        <w:jc w:val="both"/>
        <w:rPr>
          <w:sz w:val="24"/>
          <w:szCs w:val="24"/>
        </w:rPr>
      </w:pPr>
      <w:r w:rsidDel="00000000" w:rsidR="00000000" w:rsidRPr="00000000">
        <w:rPr>
          <w:rFonts w:ascii="Times New Roman" w:cs="Times New Roman" w:eastAsia="Times New Roman" w:hAnsi="Times New Roman"/>
          <w:sz w:val="24"/>
          <w:szCs w:val="24"/>
          <w:rtl w:val="0"/>
        </w:rPr>
        <w:t xml:space="preserve">Đau bụng HCP:</w:t>
      </w:r>
    </w:p>
    <w:p w:rsidR="00000000" w:rsidDel="00000000" w:rsidP="00000000" w:rsidRDefault="00000000" w:rsidRPr="00000000" w14:paraId="000000A4">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Khi ấn sâu ở vùng HCP BN cảm thấy đau chói, lan tỏa ở vùng HCP, nhiều khi vị trí đau nhất là một điểm ở vùng HCP.</w:t>
      </w:r>
    </w:p>
    <w:p w:rsidR="00000000" w:rsidDel="00000000" w:rsidP="00000000" w:rsidRDefault="00000000" w:rsidRPr="00000000" w14:paraId="000000A5">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Điểm Mac Burney: điểm 1/3 ngoài ,2/3 trong  của đường nối rốn với gai chậu trước trên bên (P) .</w:t>
      </w:r>
    </w:p>
    <w:p w:rsidR="00000000" w:rsidDel="00000000" w:rsidP="00000000" w:rsidRDefault="00000000" w:rsidRPr="00000000" w14:paraId="000000A6">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Điểm Lanz: điểm nối 1/3 ngoài và 1/3 giữa của đường nối hai gai chậu trước trên.</w:t>
      </w:r>
    </w:p>
    <w:p w:rsidR="00000000" w:rsidDel="00000000" w:rsidP="00000000" w:rsidRDefault="00000000" w:rsidRPr="00000000" w14:paraId="000000A7">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Điểm Clado: điểm gặp nhau của đưòng nối 2 gai chậu trước trên và bờ ngoài cơ thẳng to.</w:t>
      </w:r>
    </w:p>
    <w:p w:rsidR="00000000" w:rsidDel="00000000" w:rsidP="00000000" w:rsidRDefault="00000000" w:rsidRPr="00000000" w14:paraId="000000A8">
      <w:pPr>
        <w:numPr>
          <w:ilvl w:val="0"/>
          <w:numId w:val="5"/>
        </w:numPr>
        <w:spacing w:line="360" w:lineRule="auto"/>
        <w:ind w:left="624" w:hanging="454"/>
        <w:jc w:val="both"/>
        <w:rPr>
          <w:sz w:val="24"/>
          <w:szCs w:val="24"/>
        </w:rPr>
      </w:pPr>
      <w:r w:rsidDel="00000000" w:rsidR="00000000" w:rsidRPr="00000000">
        <w:rPr>
          <w:rFonts w:ascii="Times New Roman" w:cs="Times New Roman" w:eastAsia="Times New Roman" w:hAnsi="Times New Roman"/>
          <w:sz w:val="24"/>
          <w:szCs w:val="24"/>
          <w:rtl w:val="0"/>
        </w:rPr>
        <w:t xml:space="preserve">Dấu hiệu cảm ứng phúc mạc:</w:t>
      </w:r>
    </w:p>
    <w:p w:rsidR="00000000" w:rsidDel="00000000" w:rsidP="00000000" w:rsidRDefault="00000000" w:rsidRPr="00000000" w14:paraId="000000A9">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Dh Blumberg: Đau xuất hiện khi người thầy thuốc rút nhanh tay lên</w:t>
      </w:r>
    </w:p>
    <w:p w:rsidR="00000000" w:rsidDel="00000000" w:rsidP="00000000" w:rsidRDefault="00000000" w:rsidRPr="00000000" w14:paraId="000000AA">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Dh Rowsing: Đau HCP khi ấn 2 tay liên tiếp vào HC trái để dồn hơi sang đại tràng phải.</w:t>
      </w:r>
    </w:p>
    <w:p w:rsidR="00000000" w:rsidDel="00000000" w:rsidP="00000000" w:rsidRDefault="00000000" w:rsidRPr="00000000" w14:paraId="000000AB">
      <w:pPr>
        <w:numPr>
          <w:ilvl w:val="0"/>
          <w:numId w:val="5"/>
        </w:numPr>
        <w:spacing w:line="360" w:lineRule="auto"/>
        <w:ind w:left="624" w:hanging="454"/>
        <w:jc w:val="both"/>
        <w:rPr>
          <w:sz w:val="24"/>
          <w:szCs w:val="24"/>
        </w:rPr>
      </w:pPr>
      <w:r w:rsidDel="00000000" w:rsidR="00000000" w:rsidRPr="00000000">
        <w:rPr>
          <w:rFonts w:ascii="Times New Roman" w:cs="Times New Roman" w:eastAsia="Times New Roman" w:hAnsi="Times New Roman"/>
          <w:sz w:val="24"/>
          <w:szCs w:val="24"/>
          <w:rtl w:val="0"/>
        </w:rPr>
        <w:t xml:space="preserve">Phản ứng thành bụng HCP: </w:t>
      </w:r>
    </w:p>
    <w:p w:rsidR="00000000" w:rsidDel="00000000" w:rsidP="00000000" w:rsidRDefault="00000000" w:rsidRPr="00000000" w14:paraId="000000AC">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Có sự căng cản của cơ thành bụng khi ta ấn sâu vào vùng HCP.</w:t>
      </w:r>
    </w:p>
    <w:p w:rsidR="00000000" w:rsidDel="00000000" w:rsidP="00000000" w:rsidRDefault="00000000" w:rsidRPr="00000000" w14:paraId="000000AD">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Bh ở mức độ khác nhau tùy cơ địa của người bệnh và tình trạng nhiễm khuẩn trong ổ bụng.</w:t>
      </w:r>
    </w:p>
    <w:p w:rsidR="00000000" w:rsidDel="00000000" w:rsidP="00000000" w:rsidRDefault="00000000" w:rsidRPr="00000000" w14:paraId="000000AE">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Đây là dh thực thể quan trọng để chẩn đoán xác định VRT.</w:t>
      </w:r>
    </w:p>
    <w:p w:rsidR="00000000" w:rsidDel="00000000" w:rsidP="00000000" w:rsidRDefault="00000000" w:rsidRPr="00000000" w14:paraId="000000AF">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Có thể là co cứng thành bụng khi ruột thừa viêm đã thủng.</w:t>
      </w:r>
    </w:p>
    <w:p w:rsidR="00000000" w:rsidDel="00000000" w:rsidP="00000000" w:rsidRDefault="00000000" w:rsidRPr="00000000" w14:paraId="000000B0">
      <w:pPr>
        <w:numPr>
          <w:ilvl w:val="0"/>
          <w:numId w:val="5"/>
        </w:numPr>
        <w:spacing w:line="360" w:lineRule="auto"/>
        <w:ind w:left="624" w:hanging="454"/>
        <w:jc w:val="both"/>
        <w:rPr>
          <w:sz w:val="24"/>
          <w:szCs w:val="24"/>
        </w:rPr>
      </w:pPr>
      <w:r w:rsidDel="00000000" w:rsidR="00000000" w:rsidRPr="00000000">
        <w:rPr>
          <w:rFonts w:ascii="Times New Roman" w:cs="Times New Roman" w:eastAsia="Times New Roman" w:hAnsi="Times New Roman"/>
          <w:sz w:val="24"/>
          <w:szCs w:val="24"/>
          <w:rtl w:val="0"/>
        </w:rPr>
        <w:t xml:space="preserve">Thăm trực tràng, âm đạo (ở phụ nữ): đau ở túi cùng bên phải, thường ko đau trong những giờ đầu của bệnh.</w:t>
      </w:r>
    </w:p>
    <w:p w:rsidR="00000000" w:rsidDel="00000000" w:rsidP="00000000" w:rsidRDefault="00000000" w:rsidRPr="00000000" w14:paraId="000000B1">
      <w:pPr>
        <w:spacing w:line="360" w:lineRule="auto"/>
        <w:ind w:left="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Cận lâm sàng</w:t>
      </w:r>
      <w:r w:rsidDel="00000000" w:rsidR="00000000" w:rsidRPr="00000000">
        <w:rPr>
          <w:rFonts w:ascii="Times New Roman" w:cs="Times New Roman" w:eastAsia="Times New Roman" w:hAnsi="Times New Roman"/>
          <w:sz w:val="24"/>
          <w:szCs w:val="24"/>
          <w:rtl w:val="0"/>
        </w:rPr>
        <w:t xml:space="preserve">: có giá trị hỗ trợ chẩn đoán và chẩn đoán phân biệt</w:t>
      </w:r>
    </w:p>
    <w:p w:rsidR="00000000" w:rsidDel="00000000" w:rsidP="00000000" w:rsidRDefault="00000000" w:rsidRPr="00000000" w14:paraId="000000B2">
      <w:pPr>
        <w:numPr>
          <w:ilvl w:val="1"/>
          <w:numId w:val="5"/>
        </w:numPr>
        <w:spacing w:line="360" w:lineRule="auto"/>
        <w:ind w:left="680" w:hanging="453"/>
        <w:jc w:val="both"/>
        <w:rPr>
          <w:sz w:val="24"/>
          <w:szCs w:val="24"/>
        </w:rPr>
      </w:pPr>
      <w:r w:rsidDel="00000000" w:rsidR="00000000" w:rsidRPr="00000000">
        <w:rPr>
          <w:rFonts w:ascii="Times New Roman" w:cs="Times New Roman" w:eastAsia="Times New Roman" w:hAnsi="Times New Roman"/>
          <w:sz w:val="24"/>
          <w:szCs w:val="24"/>
          <w:rtl w:val="0"/>
        </w:rPr>
        <w:t xml:space="preserve">CTM:</w:t>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BC tăng &gt; 10.000/ml, tỷ lệ BCĐNTT &gt; 75%</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Máu lắng tăng cao.</w:t>
      </w:r>
    </w:p>
    <w:p w:rsidR="00000000" w:rsidDel="00000000" w:rsidP="00000000" w:rsidRDefault="00000000" w:rsidRPr="00000000" w14:paraId="000000B5">
      <w:pPr>
        <w:numPr>
          <w:ilvl w:val="1"/>
          <w:numId w:val="5"/>
        </w:numPr>
        <w:spacing w:line="360" w:lineRule="auto"/>
        <w:ind w:left="680" w:hanging="453"/>
        <w:jc w:val="both"/>
        <w:rPr>
          <w:sz w:val="24"/>
          <w:szCs w:val="24"/>
        </w:rPr>
      </w:pPr>
      <w:r w:rsidDel="00000000" w:rsidR="00000000" w:rsidRPr="00000000">
        <w:rPr>
          <w:rFonts w:ascii="Times New Roman" w:cs="Times New Roman" w:eastAsia="Times New Roman" w:hAnsi="Times New Roman"/>
          <w:sz w:val="24"/>
          <w:szCs w:val="24"/>
          <w:rtl w:val="0"/>
        </w:rPr>
        <w:t xml:space="preserve">Chụp Xquang bụng ko chuẩn bị:</w:t>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 đặc hiệu. Có thể thấy 1 số hình ảnh bất thường như có 1 vài quai ruột giãn ở vùng HCP, mất hình của cơ đái chậu, HCP mờ do có dịch.</w:t>
      </w:r>
    </w:p>
    <w:p w:rsidR="00000000" w:rsidDel="00000000" w:rsidP="00000000" w:rsidRDefault="00000000" w:rsidRPr="00000000" w14:paraId="000000B7">
      <w:pPr>
        <w:numPr>
          <w:ilvl w:val="1"/>
          <w:numId w:val="5"/>
        </w:numPr>
        <w:spacing w:line="360" w:lineRule="auto"/>
        <w:ind w:left="680" w:hanging="453"/>
        <w:jc w:val="both"/>
        <w:rPr>
          <w:sz w:val="24"/>
          <w:szCs w:val="24"/>
        </w:rPr>
      </w:pPr>
      <w:r w:rsidDel="00000000" w:rsidR="00000000" w:rsidRPr="00000000">
        <w:rPr>
          <w:rFonts w:ascii="Times New Roman" w:cs="Times New Roman" w:eastAsia="Times New Roman" w:hAnsi="Times New Roman"/>
          <w:sz w:val="24"/>
          <w:szCs w:val="24"/>
          <w:rtl w:val="0"/>
        </w:rPr>
        <w:t xml:space="preserve">Siêu âm bụng:</w:t>
      </w:r>
    </w:p>
    <w:p w:rsidR="00000000" w:rsidDel="00000000" w:rsidP="00000000" w:rsidRDefault="00000000" w:rsidRPr="00000000" w14:paraId="000000B8">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Có thể thấy đường kính của ruột thừa to hơn bình thường &gt; 7mm, có dịch ở HCP</w:t>
      </w:r>
    </w:p>
    <w:p w:rsidR="00000000" w:rsidDel="00000000" w:rsidP="00000000" w:rsidRDefault="00000000" w:rsidRPr="00000000" w14:paraId="000000B9">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Kết quả phụ thuộc vào kinh nghiệm của người làm siêu âm và tình trạng hơi trong ruột, thành bụng.</w:t>
      </w:r>
    </w:p>
    <w:p w:rsidR="00000000" w:rsidDel="00000000" w:rsidP="00000000" w:rsidRDefault="00000000" w:rsidRPr="00000000" w14:paraId="000000BA">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SÂ giúp chẩn đoán phân biệt bệnh lý sản phụ khoa (GEU, viêm mủ vòi trứng...)</w:t>
      </w:r>
    </w:p>
    <w:p w:rsidR="00000000" w:rsidDel="00000000" w:rsidP="00000000" w:rsidRDefault="00000000" w:rsidRPr="00000000" w14:paraId="000000BB">
      <w:pPr>
        <w:numPr>
          <w:ilvl w:val="1"/>
          <w:numId w:val="5"/>
        </w:numPr>
        <w:spacing w:line="360" w:lineRule="auto"/>
        <w:ind w:left="680" w:hanging="453"/>
        <w:jc w:val="both"/>
        <w:rPr>
          <w:sz w:val="24"/>
          <w:szCs w:val="24"/>
        </w:rPr>
      </w:pPr>
      <w:r w:rsidDel="00000000" w:rsidR="00000000" w:rsidRPr="00000000">
        <w:rPr>
          <w:rFonts w:ascii="Times New Roman" w:cs="Times New Roman" w:eastAsia="Times New Roman" w:hAnsi="Times New Roman"/>
          <w:sz w:val="24"/>
          <w:szCs w:val="24"/>
          <w:rtl w:val="0"/>
        </w:rPr>
        <w:t xml:space="preserve">Nội soi ổ bụng:</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để chẩn đoán những TH khó như VRT ở vị trí bất thường or dh lâm sàng ko rõ ràng (vỡ nang De Graff, viêm phần phụ, chửa ngoài dạ con)</w:t>
      </w:r>
    </w:p>
    <w:p w:rsidR="00000000" w:rsidDel="00000000" w:rsidP="00000000" w:rsidRDefault="00000000" w:rsidRPr="00000000" w14:paraId="000000B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Chẩn đoán phân biệt:</w:t>
      </w:r>
    </w:p>
    <w:p w:rsidR="00000000" w:rsidDel="00000000" w:rsidP="00000000" w:rsidRDefault="00000000" w:rsidRPr="00000000" w14:paraId="000000BE">
      <w:pPr>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 Các nguyên nhân gây đau bụng cấp:</w:t>
      </w:r>
    </w:p>
    <w:p w:rsidR="00000000" w:rsidDel="00000000" w:rsidP="00000000" w:rsidRDefault="00000000" w:rsidRPr="00000000" w14:paraId="000000BF">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Sỏi NQ phải và viêm bể thận cấp:</w:t>
      </w:r>
    </w:p>
    <w:p w:rsidR="00000000" w:rsidDel="00000000" w:rsidP="00000000" w:rsidRDefault="00000000" w:rsidRPr="00000000" w14:paraId="000000C0">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Cần phải phân biệt với VRT sau manh tràng.</w:t>
      </w:r>
    </w:p>
    <w:p w:rsidR="00000000" w:rsidDel="00000000" w:rsidP="00000000" w:rsidRDefault="00000000" w:rsidRPr="00000000" w14:paraId="000000C1">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Tính chất cơn đau quặn thận là đau cơn, xuyên từ thắt lưng xuống vùng bẹn.</w:t>
      </w:r>
    </w:p>
    <w:p w:rsidR="00000000" w:rsidDel="00000000" w:rsidP="00000000" w:rsidRDefault="00000000" w:rsidRPr="00000000" w14:paraId="000000C2">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Siêu âm hệ tiết niệu và chụp Xquang hệ tiết niệu ko chuẩn bị, chụp UIV phát hiện sỏi NQ, đài bể thận, NQ giãn.</w:t>
      </w:r>
    </w:p>
    <w:p w:rsidR="00000000" w:rsidDel="00000000" w:rsidP="00000000" w:rsidRDefault="00000000" w:rsidRPr="00000000" w14:paraId="000000C3">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Xét nghiệm nước tiểu tìm BC, HC.</w:t>
      </w:r>
    </w:p>
    <w:p w:rsidR="00000000" w:rsidDel="00000000" w:rsidP="00000000" w:rsidRDefault="00000000" w:rsidRPr="00000000" w14:paraId="000000C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Viêm đoạn cuối hồi tràng:</w:t>
      </w:r>
    </w:p>
    <w:p w:rsidR="00000000" w:rsidDel="00000000" w:rsidP="00000000" w:rsidRDefault="00000000" w:rsidRPr="00000000" w14:paraId="000000C5">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Bệnh thường gặp ở người trẻ.</w:t>
      </w:r>
    </w:p>
    <w:p w:rsidR="00000000" w:rsidDel="00000000" w:rsidP="00000000" w:rsidRDefault="00000000" w:rsidRPr="00000000" w14:paraId="000000C6">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Dh lâm sàng giống VRT cấp, thưòng có ỉa chảy.</w:t>
      </w:r>
    </w:p>
    <w:p w:rsidR="00000000" w:rsidDel="00000000" w:rsidP="00000000" w:rsidRDefault="00000000" w:rsidRPr="00000000" w14:paraId="000000C7">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Thường chỉ chẩn đoán xác định được trong mổ.</w:t>
      </w:r>
    </w:p>
    <w:p w:rsidR="00000000" w:rsidDel="00000000" w:rsidP="00000000" w:rsidRDefault="00000000" w:rsidRPr="00000000" w14:paraId="000000C8">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U manh tràng:</w:t>
      </w:r>
    </w:p>
    <w:p w:rsidR="00000000" w:rsidDel="00000000" w:rsidP="00000000" w:rsidRDefault="00000000" w:rsidRPr="00000000" w14:paraId="000000C9">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Cần phân biệt với áp xe ruột thừa ở hố chậu phải</w:t>
      </w:r>
    </w:p>
    <w:p w:rsidR="00000000" w:rsidDel="00000000" w:rsidP="00000000" w:rsidRDefault="00000000" w:rsidRPr="00000000" w14:paraId="000000CA">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Thường có hội chứng tắc ruột ko hoàn toàn (HC Koenig), rối loạn lưu thông ruột (ỉa lỏng hoặc táo bón).</w:t>
      </w:r>
    </w:p>
    <w:p w:rsidR="00000000" w:rsidDel="00000000" w:rsidP="00000000" w:rsidRDefault="00000000" w:rsidRPr="00000000" w14:paraId="000000CB">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Chụp X quang khung đại tràng cản quang thấy hình khuyết ko đều ở manh tràng.</w:t>
      </w:r>
    </w:p>
    <w:p w:rsidR="00000000" w:rsidDel="00000000" w:rsidP="00000000" w:rsidRDefault="00000000" w:rsidRPr="00000000" w14:paraId="000000CC">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Soi đại tràng ống mềm giúp khẳng định chẩn đoán.</w:t>
      </w:r>
    </w:p>
    <w:p w:rsidR="00000000" w:rsidDel="00000000" w:rsidP="00000000" w:rsidRDefault="00000000" w:rsidRPr="00000000" w14:paraId="000000CD">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Viêm hạch mạc treo:</w:t>
      </w:r>
    </w:p>
    <w:p w:rsidR="00000000" w:rsidDel="00000000" w:rsidP="00000000" w:rsidRDefault="00000000" w:rsidRPr="00000000" w14:paraId="000000CE">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Thường gặp ở trẻ em.</w:t>
      </w:r>
    </w:p>
    <w:p w:rsidR="00000000" w:rsidDel="00000000" w:rsidP="00000000" w:rsidRDefault="00000000" w:rsidRPr="00000000" w14:paraId="000000CF">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Bệnh cảnh lâm sàng giống VRT cấp, chỉ chẩn đoán được trong mổ.</w:t>
      </w:r>
    </w:p>
    <w:p w:rsidR="00000000" w:rsidDel="00000000" w:rsidP="00000000" w:rsidRDefault="00000000" w:rsidRPr="00000000" w14:paraId="000000D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Viêm túi thừa Meckel:</w:t>
      </w:r>
    </w:p>
    <w:p w:rsidR="00000000" w:rsidDel="00000000" w:rsidP="00000000" w:rsidRDefault="00000000" w:rsidRPr="00000000" w14:paraId="000000D1">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Thường gặp ở trẻ em.</w:t>
      </w:r>
    </w:p>
    <w:p w:rsidR="00000000" w:rsidDel="00000000" w:rsidP="00000000" w:rsidRDefault="00000000" w:rsidRPr="00000000" w14:paraId="000000D2">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Bệnh cảnh lâm sàng giống viêm ruột thừa or viêm PM ruột thừa.</w:t>
      </w:r>
    </w:p>
    <w:p w:rsidR="00000000" w:rsidDel="00000000" w:rsidP="00000000" w:rsidRDefault="00000000" w:rsidRPr="00000000" w14:paraId="000000D3">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Trong tiền sử có thể có những đợt ỉa phân đen or bán tắc ruột.</w:t>
      </w:r>
    </w:p>
    <w:p w:rsidR="00000000" w:rsidDel="00000000" w:rsidP="00000000" w:rsidRDefault="00000000" w:rsidRPr="00000000" w14:paraId="000000D4">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Thường chỉ chẩn đoán được trong mổ, RT bình thường, kiểm tra hồi tràng 1 cách hệ thống để tìm tổn thương túi thừa Meckel.</w:t>
      </w:r>
    </w:p>
    <w:p w:rsidR="00000000" w:rsidDel="00000000" w:rsidP="00000000" w:rsidRDefault="00000000" w:rsidRPr="00000000" w14:paraId="000000D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Viêm PM do thủng dạ dày</w:t>
      </w:r>
    </w:p>
    <w:p w:rsidR="00000000" w:rsidDel="00000000" w:rsidP="00000000" w:rsidRDefault="00000000" w:rsidRPr="00000000" w14:paraId="000000D6">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Cơn đau khởi phát đột ngột, như dao đâm ở vùng trên rốn sau đó lan ra khắp bụng.</w:t>
      </w:r>
    </w:p>
    <w:p w:rsidR="00000000" w:rsidDel="00000000" w:rsidP="00000000" w:rsidRDefault="00000000" w:rsidRPr="00000000" w14:paraId="000000D7">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Co cứng khắp bụng chủ yếu là vùng trên rốn.</w:t>
      </w:r>
    </w:p>
    <w:p w:rsidR="00000000" w:rsidDel="00000000" w:rsidP="00000000" w:rsidRDefault="00000000" w:rsidRPr="00000000" w14:paraId="000000D8">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Chụp bụng ko chuẩn bị: liềm hơi </w:t>
      </w:r>
    </w:p>
    <w:p w:rsidR="00000000" w:rsidDel="00000000" w:rsidP="00000000" w:rsidRDefault="00000000" w:rsidRPr="00000000" w14:paraId="000000D9">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Tiền sử bệnh lý dạ dày tá tràng.</w:t>
      </w:r>
    </w:p>
    <w:p w:rsidR="00000000" w:rsidDel="00000000" w:rsidP="00000000" w:rsidRDefault="00000000" w:rsidRPr="00000000" w14:paraId="000000DA">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Chửa ngoài tử cung vỡ hoặc chưa vỡ:</w:t>
      </w:r>
    </w:p>
    <w:p w:rsidR="00000000" w:rsidDel="00000000" w:rsidP="00000000" w:rsidRDefault="00000000" w:rsidRPr="00000000" w14:paraId="000000DB">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Chậm kinh, ra máu âm đạo</w:t>
      </w:r>
    </w:p>
    <w:p w:rsidR="00000000" w:rsidDel="00000000" w:rsidP="00000000" w:rsidRDefault="00000000" w:rsidRPr="00000000" w14:paraId="000000DC">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Quick stick (+)</w:t>
      </w:r>
    </w:p>
    <w:p w:rsidR="00000000" w:rsidDel="00000000" w:rsidP="00000000" w:rsidRDefault="00000000" w:rsidRPr="00000000" w14:paraId="000000DD">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Thăm âm đạo: túi cùng Douglas phồng đau</w:t>
      </w:r>
    </w:p>
    <w:p w:rsidR="00000000" w:rsidDel="00000000" w:rsidP="00000000" w:rsidRDefault="00000000" w:rsidRPr="00000000" w14:paraId="000000DE">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Siêu âm giúp chẩn đoán phân biệt</w:t>
      </w:r>
    </w:p>
    <w:p w:rsidR="00000000" w:rsidDel="00000000" w:rsidP="00000000" w:rsidRDefault="00000000" w:rsidRPr="00000000" w14:paraId="000000DF">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Viêm mủ vòi trứng:</w:t>
      </w:r>
    </w:p>
    <w:p w:rsidR="00000000" w:rsidDel="00000000" w:rsidP="00000000" w:rsidRDefault="00000000" w:rsidRPr="00000000" w14:paraId="000000E0">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Thường đau cả 2 bên hố chậu</w:t>
      </w:r>
    </w:p>
    <w:p w:rsidR="00000000" w:rsidDel="00000000" w:rsidP="00000000" w:rsidRDefault="00000000" w:rsidRPr="00000000" w14:paraId="000000E1">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Sốt cao 39-40oC, có thể rét run.</w:t>
      </w:r>
    </w:p>
    <w:p w:rsidR="00000000" w:rsidDel="00000000" w:rsidP="00000000" w:rsidRDefault="00000000" w:rsidRPr="00000000" w14:paraId="000000E2">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Thăm âm đạo ra nhiều khí hư, hôi. Soi và cấy dịch âm đạo =&gt; chẩn đoán</w:t>
      </w:r>
    </w:p>
    <w:p w:rsidR="00000000" w:rsidDel="00000000" w:rsidP="00000000" w:rsidRDefault="00000000" w:rsidRPr="00000000" w14:paraId="000000E3">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Siêu âm giúp chẩn đoán phân biệt.</w:t>
      </w:r>
    </w:p>
    <w:p w:rsidR="00000000" w:rsidDel="00000000" w:rsidP="00000000" w:rsidRDefault="00000000" w:rsidRPr="00000000" w14:paraId="000000E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 nang BT phải xoắn:</w:t>
      </w:r>
    </w:p>
    <w:p w:rsidR="00000000" w:rsidDel="00000000" w:rsidP="00000000" w:rsidRDefault="00000000" w:rsidRPr="00000000" w14:paraId="000000E5">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Đau HCP dữ dội, có thể sờ thấy u nếu thành bụng mỏng.</w:t>
      </w:r>
    </w:p>
    <w:p w:rsidR="00000000" w:rsidDel="00000000" w:rsidP="00000000" w:rsidRDefault="00000000" w:rsidRPr="00000000" w14:paraId="000000E6">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Thăm âm đạo có thể sờ thấy u</w:t>
      </w:r>
    </w:p>
    <w:p w:rsidR="00000000" w:rsidDel="00000000" w:rsidP="00000000" w:rsidRDefault="00000000" w:rsidRPr="00000000" w14:paraId="000000E7">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Ko có hội chứng nhiễm trùng.</w:t>
      </w:r>
    </w:p>
    <w:p w:rsidR="00000000" w:rsidDel="00000000" w:rsidP="00000000" w:rsidRDefault="00000000" w:rsidRPr="00000000" w14:paraId="000000E8">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Siêu âm: chẩn đoán phân biệt.</w:t>
      </w:r>
    </w:p>
    <w:p w:rsidR="00000000" w:rsidDel="00000000" w:rsidP="00000000" w:rsidRDefault="00000000" w:rsidRPr="00000000" w14:paraId="000000E9">
      <w:pPr>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 Các nguyên nhân nội khoa:</w:t>
      </w:r>
    </w:p>
    <w:p w:rsidR="00000000" w:rsidDel="00000000" w:rsidP="00000000" w:rsidRDefault="00000000" w:rsidRPr="00000000" w14:paraId="000000EA">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Viêm phổi:</w:t>
      </w:r>
    </w:p>
    <w:p w:rsidR="00000000" w:rsidDel="00000000" w:rsidP="00000000" w:rsidRDefault="00000000" w:rsidRPr="00000000" w14:paraId="000000EB">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Viêm thùy đáy phổi phải có thể gây đau bụng bên phải kèm theo sốt dễ nhầm với VRT nhất là đối với trẻ em. </w:t>
      </w:r>
    </w:p>
    <w:p w:rsidR="00000000" w:rsidDel="00000000" w:rsidP="00000000" w:rsidRDefault="00000000" w:rsidRPr="00000000" w14:paraId="000000EC">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Chụp X quang phổi: đám mờ hình tam giác, đỉnh quay về rốn phổi.</w:t>
      </w:r>
    </w:p>
    <w:p w:rsidR="00000000" w:rsidDel="00000000" w:rsidP="00000000" w:rsidRDefault="00000000" w:rsidRPr="00000000" w14:paraId="000000ED">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Sốt phát ban:</w:t>
      </w:r>
    </w:p>
    <w:p w:rsidR="00000000" w:rsidDel="00000000" w:rsidP="00000000" w:rsidRDefault="00000000" w:rsidRPr="00000000" w14:paraId="000000EE">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Trog TH sốt phát ban, có thể có đau HCP và sốt cao khi có dh phát ban ở da từ 24-48h nên dễ nhầm với VRT cấp.</w:t>
      </w:r>
    </w:p>
    <w:p w:rsidR="00000000" w:rsidDel="00000000" w:rsidP="00000000" w:rsidRDefault="00000000" w:rsidRPr="00000000" w14:paraId="000000EF">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Viêm gan virus:</w:t>
      </w:r>
    </w:p>
    <w:p w:rsidR="00000000" w:rsidDel="00000000" w:rsidP="00000000" w:rsidRDefault="00000000" w:rsidRPr="00000000" w14:paraId="000000F0">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Đau ở dưới sườn P, hoặc HCP, kèm theo sốt nhẹ trong giai đoạn chưa có vàng da dễ nhầm với VRT. </w:t>
      </w:r>
    </w:p>
    <w:p w:rsidR="00000000" w:rsidDel="00000000" w:rsidP="00000000" w:rsidRDefault="00000000" w:rsidRPr="00000000" w14:paraId="000000F1">
      <w:pPr>
        <w:numPr>
          <w:ilvl w:val="0"/>
          <w:numId w:val="1"/>
        </w:numPr>
        <w:spacing w:line="360" w:lineRule="auto"/>
        <w:ind w:left="907" w:hanging="453"/>
        <w:jc w:val="both"/>
        <w:rPr>
          <w:sz w:val="24"/>
          <w:szCs w:val="24"/>
        </w:rPr>
      </w:pPr>
      <w:r w:rsidDel="00000000" w:rsidR="00000000" w:rsidRPr="00000000">
        <w:rPr>
          <w:rFonts w:ascii="Times New Roman" w:cs="Times New Roman" w:eastAsia="Times New Roman" w:hAnsi="Times New Roman"/>
          <w:sz w:val="24"/>
          <w:szCs w:val="24"/>
          <w:rtl w:val="0"/>
        </w:rPr>
        <w:t xml:space="preserve">Xét nghiệm tìm KN HbsAg, men gan (GOT, GPT), bilirubin trong máu.</w:t>
      </w:r>
    </w:p>
    <w:p w:rsidR="00000000" w:rsidDel="00000000" w:rsidP="00000000" w:rsidRDefault="00000000" w:rsidRPr="00000000" w14:paraId="000000F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6: Nguyên tắc xử trí teo hậu môn trực tràng ?</w:t>
      </w:r>
    </w:p>
    <w:p w:rsidR="00000000" w:rsidDel="00000000" w:rsidP="00000000" w:rsidRDefault="00000000" w:rsidRPr="00000000" w14:paraId="000000F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+Cứu sống bệnh nhân </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HM ở vị trí bình thường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Đảm bảo cn đại tiện </w:t>
      </w:r>
      <w:r w:rsidDel="00000000" w:rsidR="00000000" w:rsidRPr="00000000">
        <w:rPr>
          <w:rtl w:val="0"/>
        </w:rPr>
      </w:r>
    </w:p>
    <w:p w:rsidR="00000000" w:rsidDel="00000000" w:rsidP="00000000" w:rsidRDefault="00000000" w:rsidRPr="00000000" w14:paraId="000000F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Nguyên tắc</w:t>
      </w:r>
      <w:r w:rsidDel="00000000" w:rsidR="00000000" w:rsidRPr="00000000">
        <w:rPr>
          <w:rFonts w:ascii="Times New Roman" w:cs="Times New Roman" w:eastAsia="Times New Roman" w:hAnsi="Times New Roman"/>
          <w:sz w:val="24"/>
          <w:szCs w:val="24"/>
          <w:rtl w:val="0"/>
        </w:rPr>
        <w:t xml:space="preserve">: Teo HMTT thuộc dị tật hậu môn trực tràng nên nguyên tắc xử trí giống như một dị hậu môn trực tràng cao để đạt được hiệu quả tối đa khi tạo lại HM thật thì trực tràng phải được đặt trước cơ mu trực tràng</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74" w:right="0" w:hanging="360"/>
        <w:jc w:val="both"/>
        <w:rPr>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Xử trí ban đầu:</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Đặt sonde dạ dày lầm giảm bớt chướng bụng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+Bù nước điện giải nuôi ăn đường tĩnh mạch tạm thời</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KS dự phòng nhiễm khuẩn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VTM K</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Làm các bilan tìm tổn thương phối hợp: khám lâm sàng, siêu âm: tim , thận, não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XQ thể chúc đầu thực hiện 12-24h sau sinh </w:t>
      </w:r>
    </w:p>
    <w:p w:rsidR="00000000" w:rsidDel="00000000" w:rsidP="00000000" w:rsidRDefault="00000000" w:rsidRPr="00000000" w14:paraId="000000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74" w:right="0" w:hanging="360"/>
        <w:jc w:val="both"/>
        <w:rPr>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Chỉ định đa số thực hiện qua 3 thì </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 hạ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mo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nha</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tạo tuổi so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 bóng trực tràng và tạo hình hạ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mo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từ 3 đến 6 tháng sau: Sau khi phẫu tích đến trực tràng và bóc tách trực tràng và hạ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mo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khỏi niẹ</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đạo(ở con trai)và a</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đạo (ở con gái) cắt bỏ đoạn hạ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mo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trực tràng bị hẹp, giải phóng trực tràng đủ dài để hạ xuống nối với ống hạ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mo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Đóng hạ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mo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nha</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tạo3 tháng sau phẫu thuạ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tạo hình hạ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mo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bằng kỹ thuạ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nối đại tràng tạ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tạ</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hai lớp bằng chỉ PDS 5.0 </w:t>
      </w:r>
    </w:p>
    <w:p w:rsidR="00000000" w:rsidDel="00000000" w:rsidP="00000000" w:rsidRDefault="00000000" w:rsidRPr="00000000" w14:paraId="0000010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7: Nguyên tắc xử trí tắc ruột cơ giới ?</w:t>
      </w:r>
    </w:p>
    <w:p w:rsidR="00000000" w:rsidDel="00000000" w:rsidP="00000000" w:rsidRDefault="00000000" w:rsidRPr="00000000" w14:paraId="0000010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Nguyên tắc 3 bước </w:t>
      </w:r>
    </w:p>
    <w:p w:rsidR="00000000" w:rsidDel="00000000" w:rsidP="00000000" w:rsidRDefault="00000000" w:rsidRPr="00000000" w14:paraId="0000010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Bước 1: Hồi sức trước mổ</w:t>
      </w:r>
    </w:p>
    <w:p w:rsidR="00000000" w:rsidDel="00000000" w:rsidP="00000000" w:rsidRDefault="00000000" w:rsidRPr="00000000" w14:paraId="000001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7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Đặt sonde dạ dày, sonde tiểu, bồi phụ nước, cân bằng điện giải, kháng sinh toàn thân</w:t>
      </w:r>
    </w:p>
    <w:p w:rsidR="00000000" w:rsidDel="00000000" w:rsidP="00000000" w:rsidRDefault="00000000" w:rsidRPr="00000000" w14:paraId="000001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7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GM NKQ, sử dụng cura giãn cơ </w:t>
      </w:r>
    </w:p>
    <w:p w:rsidR="00000000" w:rsidDel="00000000" w:rsidP="00000000" w:rsidRDefault="00000000" w:rsidRPr="00000000" w14:paraId="000001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7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Đường mổ: Thường sử dụng đường mổ giữa trên và dưới rốn rộng rãi </w:t>
      </w:r>
    </w:p>
    <w:p w:rsidR="00000000" w:rsidDel="00000000" w:rsidP="00000000" w:rsidRDefault="00000000" w:rsidRPr="00000000" w14:paraId="00000108">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Bước 2: Thăm dò</w:t>
      </w:r>
    </w:p>
    <w:p w:rsidR="00000000" w:rsidDel="00000000" w:rsidP="00000000" w:rsidRDefault="00000000" w:rsidRPr="00000000" w14:paraId="000001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7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Thăm dò vị trí tắc </w:t>
      </w:r>
    </w:p>
    <w:p w:rsidR="00000000" w:rsidDel="00000000" w:rsidP="00000000" w:rsidRDefault="00000000" w:rsidRPr="00000000" w14:paraId="000001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7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nguyên nhân gây tắc </w:t>
      </w:r>
    </w:p>
    <w:p w:rsidR="00000000" w:rsidDel="00000000" w:rsidP="00000000" w:rsidRDefault="00000000" w:rsidRPr="00000000" w14:paraId="0000010B">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Bước 3: Điều trị thực thụ </w:t>
      </w:r>
    </w:p>
    <w:p w:rsidR="00000000" w:rsidDel="00000000" w:rsidP="00000000" w:rsidRDefault="00000000" w:rsidRPr="00000000" w14:paraId="000001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7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quyết nguyên nhân gây tắc </w:t>
      </w:r>
    </w:p>
    <w:p w:rsidR="00000000" w:rsidDel="00000000" w:rsidP="00000000" w:rsidRDefault="00000000" w:rsidRPr="00000000" w14:paraId="000001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7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Làm xẹp ruột, lập lại lưu thông đường tiêu hóa</w:t>
      </w:r>
    </w:p>
    <w:p w:rsidR="00000000" w:rsidDel="00000000" w:rsidP="00000000" w:rsidRDefault="00000000" w:rsidRPr="00000000" w14:paraId="0000010E">
      <w:pPr>
        <w:keepNext w:val="1"/>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Câu 8 : Chẩn đoán VRT ở PNCT ?</w:t>
      </w:r>
    </w:p>
    <w:p w:rsidR="00000000" w:rsidDel="00000000" w:rsidP="00000000" w:rsidRDefault="00000000" w:rsidRPr="00000000" w14:paraId="0000010F">
      <w:pPr>
        <w:keepNext w:val="1"/>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 Chẩn đoán 3 tháng đầu :</w:t>
      </w:r>
    </w:p>
    <w:p w:rsidR="00000000" w:rsidDel="00000000" w:rsidP="00000000" w:rsidRDefault="00000000" w:rsidRPr="00000000" w14:paraId="00000110">
      <w:pPr>
        <w:keepNext w:val="1"/>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1.Cơ năng</w:t>
      </w:r>
    </w:p>
    <w:p w:rsidR="00000000" w:rsidDel="00000000" w:rsidP="00000000" w:rsidRDefault="00000000" w:rsidRPr="00000000" w14:paraId="00000111">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Đau âm ỉ liên tục hcp, lúc đầu đau trên rốn sau khu trú hcp</w:t>
      </w:r>
    </w:p>
    <w:p w:rsidR="00000000" w:rsidDel="00000000" w:rsidP="00000000" w:rsidRDefault="00000000" w:rsidRPr="00000000" w14:paraId="00000112">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Nôn và buồn nôn </w:t>
      </w:r>
    </w:p>
    <w:p w:rsidR="00000000" w:rsidDel="00000000" w:rsidP="00000000" w:rsidRDefault="00000000" w:rsidRPr="00000000" w14:paraId="00000113">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RLTH : chán ăn , táo bón, ít chảy </w:t>
      </w:r>
    </w:p>
    <w:p w:rsidR="00000000" w:rsidDel="00000000" w:rsidP="00000000" w:rsidRDefault="00000000" w:rsidRPr="00000000" w14:paraId="00000114">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Triệu chứng nôn và buồn nôn, chán ăn có thể nhầm với triệu chứng nghén trong 3 tháng đầu </w:t>
      </w:r>
    </w:p>
    <w:p w:rsidR="00000000" w:rsidDel="00000000" w:rsidP="00000000" w:rsidRDefault="00000000" w:rsidRPr="00000000" w14:paraId="00000115">
      <w:pPr>
        <w:keepNext w:val="1"/>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2.Toàn thân</w:t>
      </w:r>
    </w:p>
    <w:p w:rsidR="00000000" w:rsidDel="00000000" w:rsidP="00000000" w:rsidRDefault="00000000" w:rsidRPr="00000000" w14:paraId="00000116">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Thường sốt nhẹ, 37,5 -38,5 độ c, ít khi sốt cao </w:t>
      </w:r>
    </w:p>
    <w:p w:rsidR="00000000" w:rsidDel="00000000" w:rsidP="00000000" w:rsidRDefault="00000000" w:rsidRPr="00000000" w14:paraId="00000117">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HC nhiễm trùng </w:t>
      </w:r>
    </w:p>
    <w:p w:rsidR="00000000" w:rsidDel="00000000" w:rsidP="00000000" w:rsidRDefault="00000000" w:rsidRPr="00000000" w14:paraId="00000118">
      <w:pPr>
        <w:keepNext w:val="1"/>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3.Thực thể</w:t>
      </w:r>
    </w:p>
    <w:p w:rsidR="00000000" w:rsidDel="00000000" w:rsidP="00000000" w:rsidRDefault="00000000" w:rsidRPr="00000000" w14:paraId="00000119">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i w:val="1"/>
          <w:iCs w:val="1"/>
          <w:color w:val="222222"/>
          <w:sz w:val="24"/>
          <w:szCs w:val="24"/>
          <w:rtl w:val="0"/>
        </w:rPr>
        <w:t xml:space="preserve">Nhìn</w:t>
      </w:r>
      <w:r w:rsidDel="00000000" w:rsidR="00000000" w:rsidRPr="00000000">
        <w:rPr>
          <w:rFonts w:ascii="Times New Roman" w:cs="Times New Roman" w:eastAsia="Times New Roman" w:hAnsi="Times New Roman"/>
          <w:color w:val="222222"/>
          <w:sz w:val="24"/>
          <w:szCs w:val="24"/>
          <w:rtl w:val="0"/>
        </w:rPr>
        <w:t xml:space="preserve">: bụng chướng nhẹ hoặc bt </w:t>
      </w:r>
    </w:p>
    <w:p w:rsidR="00000000" w:rsidDel="00000000" w:rsidP="00000000" w:rsidRDefault="00000000" w:rsidRPr="00000000" w14:paraId="0000011A">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i w:val="1"/>
          <w:iCs w:val="1"/>
          <w:color w:val="222222"/>
          <w:sz w:val="24"/>
          <w:szCs w:val="24"/>
          <w:rtl w:val="0"/>
        </w:rPr>
        <w:t xml:space="preserve">- Sờ</w:t>
      </w:r>
      <w:r w:rsidDel="00000000" w:rsidR="00000000" w:rsidRPr="00000000">
        <w:rPr>
          <w:rFonts w:ascii="Times New Roman" w:cs="Times New Roman" w:eastAsia="Times New Roman" w:hAnsi="Times New Roman"/>
          <w:color w:val="222222"/>
          <w:sz w:val="24"/>
          <w:szCs w:val="24"/>
          <w:rtl w:val="0"/>
        </w:rPr>
        <w:t xml:space="preserve">:+ phản ứng TB: thăm khám nhẹ nhàng vùng hcp thấy cơ tb vùng này căng hơn, càng ấn sâu xuống cảm giác co cơ càng tăng , bn đau nhăn mặt hoặc đẩy tay thầy thuốc ra</w:t>
      </w:r>
    </w:p>
    <w:p w:rsidR="00000000" w:rsidDel="00000000" w:rsidP="00000000" w:rsidRDefault="00000000" w:rsidRPr="00000000" w14:paraId="0000011B">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Điểm đau:+ Mac burney : 1/3 ngoài, 2/3 điểm nối giữa GCTT bên phải và rốn </w:t>
      </w:r>
    </w:p>
    <w:p w:rsidR="00000000" w:rsidDel="00000000" w:rsidP="00000000" w:rsidRDefault="00000000" w:rsidRPr="00000000" w14:paraId="0000011C">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Điểm lanz: điểm nối giữa 1/3 ngoài và 2/3 giữa đường nối 2 GCTT </w:t>
      </w:r>
    </w:p>
    <w:p w:rsidR="00000000" w:rsidDel="00000000" w:rsidP="00000000" w:rsidRDefault="00000000" w:rsidRPr="00000000" w14:paraId="0000011D">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+Điểm clado: là điểm gặp nhau của đường nối 2 gai chậu với bờ ngoài cơ thẳng to bên (P) </w:t>
      </w:r>
    </w:p>
    <w:p w:rsidR="00000000" w:rsidDel="00000000" w:rsidP="00000000" w:rsidRDefault="00000000" w:rsidRPr="00000000" w14:paraId="0000011E">
      <w:pPr>
        <w:keepNext w:val="1"/>
        <w:spacing w:line="360" w:lineRule="auto"/>
        <w:jc w:val="both"/>
        <w:rPr>
          <w:rFonts w:ascii="Times New Roman" w:cs="Times New Roman" w:eastAsia="Times New Roman" w:hAnsi="Times New Roman"/>
          <w:i w:val="1"/>
          <w:iCs w:val="1"/>
          <w:color w:val="222222"/>
          <w:sz w:val="24"/>
          <w:szCs w:val="24"/>
        </w:rPr>
      </w:pPr>
      <w:r w:rsidDel="00000000" w:rsidR="00000000" w:rsidRPr="00000000">
        <w:rPr>
          <w:rFonts w:ascii="Times New Roman" w:cs="Times New Roman" w:eastAsia="Times New Roman" w:hAnsi="Times New Roman"/>
          <w:i w:val="1"/>
          <w:iCs w:val="1"/>
          <w:color w:val="222222"/>
          <w:sz w:val="24"/>
          <w:szCs w:val="24"/>
          <w:rtl w:val="0"/>
        </w:rPr>
        <w:t xml:space="preserve">Các nghiệm pháp</w:t>
      </w:r>
    </w:p>
    <w:p w:rsidR="00000000" w:rsidDel="00000000" w:rsidP="00000000" w:rsidRDefault="00000000" w:rsidRPr="00000000" w14:paraId="0000011F">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Blumberg(+):bn đau khi thầy thuốc đột ngột bỏ tay đang đè ở HCP </w:t>
      </w:r>
    </w:p>
    <w:p w:rsidR="00000000" w:rsidDel="00000000" w:rsidP="00000000" w:rsidRDefault="00000000" w:rsidRPr="00000000" w14:paraId="00000120">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Rowsing (+):bn đau ở HCP khi ấn 2 tay từ từ vào hct </w:t>
      </w:r>
    </w:p>
    <w:p w:rsidR="00000000" w:rsidDel="00000000" w:rsidP="00000000" w:rsidRDefault="00000000" w:rsidRPr="00000000" w14:paraId="00000121">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Thăm khám âm đạo bằng tay &amp; mỏ vịt: đau thành phải túi cùng âm đạo</w:t>
      </w:r>
    </w:p>
    <w:p w:rsidR="00000000" w:rsidDel="00000000" w:rsidP="00000000" w:rsidRDefault="00000000" w:rsidRPr="00000000" w14:paraId="00000122">
      <w:pPr>
        <w:keepNext w:val="1"/>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4.CLS</w:t>
      </w:r>
    </w:p>
    <w:p w:rsidR="00000000" w:rsidDel="00000000" w:rsidP="00000000" w:rsidRDefault="00000000" w:rsidRPr="00000000" w14:paraId="00000123">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XN máu: + Số lượng bc tăng ít có ý nghĩa vì trong 3 tháng đầu bc tăng từ 6000-8000g/l</w:t>
      </w:r>
    </w:p>
    <w:p w:rsidR="00000000" w:rsidDel="00000000" w:rsidP="00000000" w:rsidRDefault="00000000" w:rsidRPr="00000000" w14:paraId="00000124">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Công thức bạch cầu tăng chủ yếu bcđntt</w:t>
      </w:r>
    </w:p>
    <w:p w:rsidR="00000000" w:rsidDel="00000000" w:rsidP="00000000" w:rsidRDefault="00000000" w:rsidRPr="00000000" w14:paraId="00000125">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CRP tăng</w:t>
      </w:r>
    </w:p>
    <w:p w:rsidR="00000000" w:rsidDel="00000000" w:rsidP="00000000" w:rsidRDefault="00000000" w:rsidRPr="00000000" w14:paraId="00000126">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-SAOB:+ Hình ảnh ruột thừa to, dịch xung quanh RT </w:t>
      </w:r>
    </w:p>
    <w:p w:rsidR="00000000" w:rsidDel="00000000" w:rsidP="00000000" w:rsidRDefault="00000000" w:rsidRPr="00000000" w14:paraId="00000127">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+Hình ảnh thâm nhiễm mỡ, vùng HCP – manh tràng</w:t>
      </w:r>
    </w:p>
    <w:p w:rsidR="00000000" w:rsidDel="00000000" w:rsidP="00000000" w:rsidRDefault="00000000" w:rsidRPr="00000000" w14:paraId="00000128">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Hình ảnh thai nhi trong tc </w:t>
      </w:r>
    </w:p>
    <w:p w:rsidR="00000000" w:rsidDel="00000000" w:rsidP="00000000" w:rsidRDefault="00000000" w:rsidRPr="00000000" w14:paraId="00000129">
      <w:pPr>
        <w:keepNext w:val="1"/>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B.Chẩn đoán 3 tháng giữa </w:t>
      </w:r>
    </w:p>
    <w:p w:rsidR="00000000" w:rsidDel="00000000" w:rsidP="00000000" w:rsidRDefault="00000000" w:rsidRPr="00000000" w14:paraId="0000012A">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Về cơ bản triệu chứng giống với 3m đầu thai kỳ nhưng do tc to dần lên đẩy manh tràng và RT lên theo , vào tháng thứ 5 của thai kỳ, RT nằm ở ngang mức rốn cạnh thận và NQ</w:t>
      </w:r>
    </w:p>
    <w:p w:rsidR="00000000" w:rsidDel="00000000" w:rsidP="00000000" w:rsidRDefault="00000000" w:rsidRPr="00000000" w14:paraId="0000012B">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RT viêm kích thích thận và NQ gây ra các t/c giống như là viêm thận – bể thận. 1 bệnh cảnh hay gặp trong thai nghén</w:t>
      </w:r>
    </w:p>
    <w:p w:rsidR="00000000" w:rsidDel="00000000" w:rsidP="00000000" w:rsidRDefault="00000000" w:rsidRPr="00000000" w14:paraId="0000012C">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Lưu ý tư thế khi thăm khám </w:t>
      </w:r>
    </w:p>
    <w:p w:rsidR="00000000" w:rsidDel="00000000" w:rsidP="00000000" w:rsidRDefault="00000000" w:rsidRPr="00000000" w14:paraId="0000012D">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BN nằm nghiêng trái, TC đổ sang trái, RT về vị trí bình thường các điểm đau không có gì thay đổi</w:t>
      </w:r>
    </w:p>
    <w:p w:rsidR="00000000" w:rsidDel="00000000" w:rsidP="00000000" w:rsidRDefault="00000000" w:rsidRPr="00000000" w14:paraId="0000012E">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+BN nằm ngửa khám thấy dấu hiệu rowsing ấn HCT bn đau HCP </w:t>
      </w:r>
    </w:p>
    <w:p w:rsidR="00000000" w:rsidDel="00000000" w:rsidP="00000000" w:rsidRDefault="00000000" w:rsidRPr="00000000" w14:paraId="0000012F">
      <w:pPr>
        <w:keepNext w:val="1"/>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C.Chẩn đoán 3 tháng cuối</w:t>
      </w:r>
    </w:p>
    <w:p w:rsidR="00000000" w:rsidDel="00000000" w:rsidP="00000000" w:rsidRDefault="00000000" w:rsidRPr="00000000" w14:paraId="00000130">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Do RT bị đẩy lên cao ở dưới HSP nên điểm đau có thể dưới góc gan hoặc thượng vị </w:t>
      </w:r>
    </w:p>
    <w:p w:rsidR="00000000" w:rsidDel="00000000" w:rsidP="00000000" w:rsidRDefault="00000000" w:rsidRPr="00000000" w14:paraId="00000131">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Không gây co cứng thành bụng mà gây cơn co và đau phía bên phải dễ gây nhầm với chuyển dạ</w:t>
      </w:r>
    </w:p>
    <w:p w:rsidR="00000000" w:rsidDel="00000000" w:rsidP="00000000" w:rsidRDefault="00000000" w:rsidRPr="00000000" w14:paraId="00000132">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Chẩn đoán cực kỳ khó khăn và phức tạp </w:t>
      </w:r>
    </w:p>
    <w:p w:rsidR="00000000" w:rsidDel="00000000" w:rsidP="00000000" w:rsidRDefault="00000000" w:rsidRPr="00000000" w14:paraId="00000133">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Vị trí đau của RT thay đổi theo từng thời kỳ của thai nghén, khi RT bị đẩy lên cao , TC to gây cản trở MNL và các quai ruột đến bọc RT lại, nên RT dễ bị vỡ vào ổ PM gây VPM toàn thể, ổ nhiễm trùng cạnh TC gây kích thích làm xh CCTC</w:t>
      </w:r>
    </w:p>
    <w:p w:rsidR="00000000" w:rsidDel="00000000" w:rsidP="00000000" w:rsidRDefault="00000000" w:rsidRPr="00000000" w14:paraId="00000134">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Sự tăng cao của các hoocmon SD nữ làm thay đổi đáp ứng bình thường đối với quá trình viêm, làm giảm khả năng khu trú ổ viêm </w:t>
      </w:r>
    </w:p>
    <w:p w:rsidR="00000000" w:rsidDel="00000000" w:rsidP="00000000" w:rsidRDefault="00000000" w:rsidRPr="00000000" w14:paraId="00000135">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Những thay đổi sly, hoocmon của thai cũng làm cho phản ứng và co cứng của  thành bụng không còn rõ ràng gây khó khăn cho chẩn đoán </w:t>
      </w:r>
    </w:p>
    <w:p w:rsidR="00000000" w:rsidDel="00000000" w:rsidP="00000000" w:rsidRDefault="00000000" w:rsidRPr="00000000" w14:paraId="00000136">
      <w:pPr>
        <w:keepNext w:val="1"/>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Câu 9 : Nguyên tắc xử trí sỏi tiết niệu ?</w:t>
      </w:r>
    </w:p>
    <w:p w:rsidR="00000000" w:rsidDel="00000000" w:rsidP="00000000" w:rsidRDefault="00000000" w:rsidRPr="00000000" w14:paraId="00000137">
      <w:pPr>
        <w:keepNext w:val="1"/>
        <w:spacing w:line="360" w:lineRule="auto"/>
        <w:jc w:val="both"/>
        <w:rPr>
          <w:rFonts w:ascii="Times New Roman" w:cs="Times New Roman" w:eastAsia="Times New Roman" w:hAnsi="Times New Roman"/>
          <w:i w:val="1"/>
          <w:iCs w:val="1"/>
          <w:color w:val="222222"/>
          <w:sz w:val="24"/>
          <w:szCs w:val="24"/>
        </w:rPr>
      </w:pPr>
      <w:r w:rsidDel="00000000" w:rsidR="00000000" w:rsidRPr="00000000">
        <w:rPr>
          <w:rFonts w:ascii="Times New Roman" w:cs="Times New Roman" w:eastAsia="Times New Roman" w:hAnsi="Times New Roman"/>
          <w:i w:val="1"/>
          <w:iCs w:val="1"/>
          <w:color w:val="222222"/>
          <w:sz w:val="24"/>
          <w:szCs w:val="24"/>
          <w:rtl w:val="0"/>
        </w:rPr>
        <w:t xml:space="preserve">Nguyên tắc </w:t>
      </w:r>
    </w:p>
    <w:p w:rsidR="00000000" w:rsidDel="00000000" w:rsidP="00000000" w:rsidRDefault="00000000" w:rsidRPr="00000000" w14:paraId="00000138">
      <w:pPr>
        <w:keepNext w:val="1"/>
        <w:spacing w:line="360"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Đtrị nhằm lấy hết sỏi ra khỏi cơ thể, ngăn ngừa sỏi tái phát và những biến chứng do sỏi có thể gây ra </w:t>
      </w:r>
    </w:p>
    <w:p w:rsidR="00000000" w:rsidDel="00000000" w:rsidP="00000000" w:rsidRDefault="00000000" w:rsidRPr="00000000" w14:paraId="00000139">
      <w:pPr>
        <w:keepNext w:val="1"/>
        <w:spacing w:line="360"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Đtri bảo tồn là ưu tiên, PT khi có chỉ định </w:t>
      </w:r>
    </w:p>
    <w:p w:rsidR="00000000" w:rsidDel="00000000" w:rsidP="00000000" w:rsidRDefault="00000000" w:rsidRPr="00000000" w14:paraId="0000013A">
      <w:pPr>
        <w:keepNext w:val="1"/>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1.Điều trị bảo tồn </w:t>
      </w:r>
    </w:p>
    <w:p w:rsidR="00000000" w:rsidDel="00000000" w:rsidP="00000000" w:rsidRDefault="00000000" w:rsidRPr="00000000" w14:paraId="0000013B">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Sỏi nhỏ và trơn láng: sử dụng thuốc làm cho sỏi di chuyển thuận lợi tống ra ngoài </w:t>
      </w:r>
    </w:p>
    <w:p w:rsidR="00000000" w:rsidDel="00000000" w:rsidP="00000000" w:rsidRDefault="00000000" w:rsidRPr="00000000" w14:paraId="0000013C">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Thuốc lợi tiểu làm tăng dòng nước tiểu </w:t>
      </w:r>
    </w:p>
    <w:p w:rsidR="00000000" w:rsidDel="00000000" w:rsidP="00000000" w:rsidRDefault="00000000" w:rsidRPr="00000000" w14:paraId="0000013D">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Thuốc chống viêm nhóm N-SAID làm cho niêm mạc NQ không bị phù nề </w:t>
      </w:r>
    </w:p>
    <w:p w:rsidR="00000000" w:rsidDel="00000000" w:rsidP="00000000" w:rsidRDefault="00000000" w:rsidRPr="00000000" w14:paraId="0000013E">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Sỏi acid uric làm tan sỏi bằng thuốc kiềm hóa nước tiểu như bicarbonate, allpupinol</w:t>
      </w:r>
    </w:p>
    <w:p w:rsidR="00000000" w:rsidDel="00000000" w:rsidP="00000000" w:rsidRDefault="00000000" w:rsidRPr="00000000" w14:paraId="0000013F">
      <w:pPr>
        <w:keepNext w:val="1"/>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2. Điều trị PT</w:t>
      </w:r>
    </w:p>
    <w:p w:rsidR="00000000" w:rsidDel="00000000" w:rsidP="00000000" w:rsidRDefault="00000000" w:rsidRPr="00000000" w14:paraId="00000140">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Nguyên tắc: Lấy hết sỏi, bảo tồn thận tối đa, giải quyết nguyên nhân tận gốc </w:t>
      </w:r>
    </w:p>
    <w:p w:rsidR="00000000" w:rsidDel="00000000" w:rsidP="00000000" w:rsidRDefault="00000000" w:rsidRPr="00000000" w14:paraId="00000141">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Chỉ định: </w:t>
      </w:r>
    </w:p>
    <w:p w:rsidR="00000000" w:rsidDel="00000000" w:rsidP="00000000" w:rsidRDefault="00000000" w:rsidRPr="00000000" w14:paraId="00000142">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 Bảo tồn thất bại, điều trị 3 tháng sỏi không có dấu hiệu di chuyển trên phim chụp XQ, BN đau đớn, khó chịu nhiều </w:t>
      </w:r>
    </w:p>
    <w:p w:rsidR="00000000" w:rsidDel="00000000" w:rsidP="00000000" w:rsidRDefault="00000000" w:rsidRPr="00000000" w14:paraId="00000143">
      <w:pPr>
        <w:keepNext w:val="1"/>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+Sỏi to có biến chứng. </w:t>
      </w:r>
    </w:p>
    <w:p w:rsidR="00000000" w:rsidDel="00000000" w:rsidP="00000000" w:rsidRDefault="00000000" w:rsidRPr="00000000" w14:paraId="00000144">
      <w:pPr>
        <w:keepNext w:val="1"/>
        <w:spacing w:line="360" w:lineRule="auto"/>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Câu 10 : Chẩn đoán và điều trị tắc ruột ?</w:t>
      </w:r>
    </w:p>
    <w:p w:rsidR="00000000" w:rsidDel="00000000" w:rsidP="00000000" w:rsidRDefault="00000000" w:rsidRPr="00000000" w14:paraId="000001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1.Chẩn đoán : </w:t>
      </w:r>
    </w:p>
    <w:p w:rsidR="00000000" w:rsidDel="00000000" w:rsidP="00000000" w:rsidRDefault="00000000" w:rsidRPr="00000000" w14:paraId="0000014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a.Cơ năng: </w:t>
      </w:r>
      <w:r w:rsidDel="00000000" w:rsidR="00000000" w:rsidRPr="00000000">
        <w:rPr>
          <w:rFonts w:ascii="Times New Roman" w:cs="Times New Roman" w:eastAsia="Times New Roman" w:hAnsi="Times New Roman"/>
          <w:sz w:val="24"/>
          <w:szCs w:val="24"/>
          <w:rtl w:val="0"/>
        </w:rPr>
        <w:t xml:space="preserve">Đau – nôn – bí – trướng</w:t>
      </w:r>
    </w:p>
    <w:p w:rsidR="00000000" w:rsidDel="00000000" w:rsidP="00000000" w:rsidRDefault="00000000" w:rsidRPr="00000000" w14:paraId="0000014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Đau bụng</w:t>
      </w:r>
      <w:r w:rsidDel="00000000" w:rsidR="00000000" w:rsidRPr="00000000">
        <w:rPr>
          <w:rFonts w:ascii="Times New Roman" w:cs="Times New Roman" w:eastAsia="Times New Roman" w:hAnsi="Times New Roman"/>
          <w:sz w:val="24"/>
          <w:szCs w:val="24"/>
          <w:rtl w:val="0"/>
        </w:rPr>
        <w:t xml:space="preserve"> : Là triệu chứng khởi phát. </w:t>
      </w:r>
    </w:p>
    <w:p w:rsidR="00000000" w:rsidDel="00000000" w:rsidP="00000000" w:rsidRDefault="00000000" w:rsidRPr="00000000" w14:paraId="0000014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.Triệu chứng điển hình là đau bụng từng cơn</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Khởi phát từ từ hay đột ngột dữ dội</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Đau từ vùng rốn tới mạn sườn rồi lan tỏa khắp bụng</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Đau do bít tắc : đau bụng từng cơn điển hình, ngoài cơn không đau hoặc đau nhẹ.</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Trong xoắn ruột : Đau đột ngột, dữ dội như xoắn vặn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Đau liên tục không thành cơn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Lan ra sau lưng hoặc vùng thắt lưng</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Không có tư thế giảm đau</w:t>
      </w:r>
    </w:p>
    <w:p w:rsidR="00000000" w:rsidDel="00000000" w:rsidP="00000000" w:rsidRDefault="00000000" w:rsidRPr="00000000" w14:paraId="00000150">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Nôn : </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Xuất hiện đồng thời với cơn đau bụng nhưng không làm giảm đau</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Lúc đầu nôn ra thức ăn, sau nôn ra dịch mật, muộn hơn chất nâu có thể giống phân</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Tính chất nôn phụ thuộc vào vị trí tắc                                                                                     + nôn nhiều, sớm trong tắc ruột cao</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nôn muộn hoặc chỉ buồn nôn trong tắc ruột thấp.</w:t>
      </w:r>
    </w:p>
    <w:p w:rsidR="00000000" w:rsidDel="00000000" w:rsidP="00000000" w:rsidRDefault="00000000" w:rsidRPr="00000000" w14:paraId="00000155">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Bí trung đại điện</w:t>
      </w:r>
    </w:p>
    <w:p w:rsidR="00000000" w:rsidDel="00000000" w:rsidP="00000000" w:rsidRDefault="00000000" w:rsidRPr="00000000" w14:paraId="00000156">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 Có thể xuất hiện ngay khi bệnh khởi phát vài giờ</w:t>
      </w: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Nhiều khi triệu chứng không rõ ràng</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Trường hợp tắc cao có thể còn đại tiện</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Dù có đại tiện thì cũng không hết đau hoặc giảm đau</w:t>
      </w:r>
    </w:p>
    <w:p w:rsidR="00000000" w:rsidDel="00000000" w:rsidP="00000000" w:rsidRDefault="00000000" w:rsidRPr="00000000" w14:paraId="0000015A">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b.Triệu chứng toàn thân</w:t>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Phụ thuộc vào cơ chế, vị trí, thời gian tắc</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sớm : mất nước, RL ĐG thường không rõ</w:t>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muộn tắc cao thì mất nước rõ rệt : khát nước, mắt trũng, môi khô, da nhăn nheo, tiểu ít, thậm chí là sốc.</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xoắn ruột, tắc có thể xuất hiện ngay trong những giờ đầu của bệnh do nhiễm độc.</w:t>
      </w:r>
    </w:p>
    <w:p w:rsidR="00000000" w:rsidDel="00000000" w:rsidP="00000000" w:rsidRDefault="00000000" w:rsidRPr="00000000" w14:paraId="0000015F">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c.Thực thể</w:t>
      </w:r>
    </w:p>
    <w:p w:rsidR="00000000" w:rsidDel="00000000" w:rsidP="00000000" w:rsidRDefault="00000000" w:rsidRPr="00000000" w14:paraId="00000160">
      <w:pPr>
        <w:spacing w:after="160" w:line="259"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Bụng chướng mềm</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chướng ngay từ đầu và rất thay đổi</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Lúc đầu chướng ở giữa bụng hoặc mạn sườn</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Trong tắc hỗng tràng cao, sát góc treitz : ko chướng thậm chí bụng xẹp</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Tắc ruột muộn chướng nhiều</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Tắc đại trực tràng thấp : chướng dọc khung đại tràng</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Tắc do bít : chướng đều</w:t>
      </w:r>
    </w:p>
    <w:p w:rsidR="00000000" w:rsidDel="00000000" w:rsidP="00000000" w:rsidRDefault="00000000" w:rsidRPr="00000000" w14:paraId="000001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Xoắn nghẹt ruột : chướng đều</w:t>
      </w:r>
      <w:r w:rsidDel="00000000" w:rsidR="00000000" w:rsidRPr="00000000">
        <w:rPr>
          <w:rtl w:val="0"/>
        </w:rPr>
      </w:r>
    </w:p>
    <w:p w:rsidR="00000000" w:rsidDel="00000000" w:rsidP="00000000" w:rsidRDefault="00000000" w:rsidRPr="00000000" w14:paraId="00000168">
      <w:pPr>
        <w:spacing w:after="160" w:line="259"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Dấu hiệu quai ruột nổi</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Nhìn thấy khối phồng trên thành bụng.</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Sờ nắn căng, bờ rõ, gõ vang</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Dấu hiệu Von – Wahl : 1 quai ruột rắt căng và đau, không di động, có giá trị để chẩn đoán tắc do xoắn nghẹt.</w:t>
      </w:r>
    </w:p>
    <w:p w:rsidR="00000000" w:rsidDel="00000000" w:rsidP="00000000" w:rsidRDefault="00000000" w:rsidRPr="00000000" w14:paraId="0000016C">
      <w:pPr>
        <w:spacing w:after="160" w:line="259"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Dấu hiệu rắn bò</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Trong cơn đau thấy quai ruột nổi gồ và di chuyển trên thành bụng</w:t>
      </w:r>
    </w:p>
    <w:p w:rsidR="00000000" w:rsidDel="00000000" w:rsidP="00000000" w:rsidRDefault="00000000" w:rsidRPr="00000000" w14:paraId="0000016E">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Dấu hiệu đặc trưng nhất của tắc ruột cơ học :</w:t>
      </w:r>
    </w:p>
    <w:p w:rsidR="00000000" w:rsidDel="00000000" w:rsidP="00000000" w:rsidRDefault="00000000" w:rsidRPr="00000000" w14:paraId="000001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 tiếng réo di chuyển của hơi và dịch trong lòng ruột có giá trị trong chẩn đoán tắc ruột cơ học</w:t>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Thăm khám tỉ mỉ bụng và các lỗ thoát vị ở thành bụng có thể thấy 1 số nguyên nhân tắc ruột : u đại tràng, u ruột non, lồng ruột, búi giun, thoát vị bẹn, thoát vị rốn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Chẩn đoán hình ảnh</w:t>
      </w:r>
    </w:p>
    <w:p w:rsidR="00000000" w:rsidDel="00000000" w:rsidP="00000000" w:rsidRDefault="00000000" w:rsidRPr="00000000" w14:paraId="0000017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Xquang bụng không chuẩn bị</w:t>
      </w:r>
      <w:r w:rsidDel="00000000" w:rsidR="00000000" w:rsidRPr="00000000">
        <w:rPr>
          <w:rFonts w:ascii="Times New Roman" w:cs="Times New Roman" w:eastAsia="Times New Roman" w:hAnsi="Times New Roman"/>
          <w:b w:val="1"/>
          <w:bCs w:val="1"/>
          <w:sz w:val="24"/>
          <w:szCs w:val="24"/>
          <w:rtl w:val="0"/>
        </w:rPr>
        <w:t xml:space="preserve"> : là phương pháp quan trọng để chẩn đoán, xđ vị trí, cơ chế tắc</w:t>
      </w:r>
    </w:p>
    <w:p w:rsidR="00000000" w:rsidDel="00000000" w:rsidP="00000000" w:rsidRDefault="00000000" w:rsidRPr="00000000" w14:paraId="00000174">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-Dấu hiệu tắc ruột : </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Dấu hiệu ruột giãn trên chỗ tắc : Giãn hơi trên phim nằm, mức nước mức hơi trên phim thẳng</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Ruột không có hơi ở dưới chỗ tắc</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Dựa vào số lượng, hình dáng của mức nước mức hơi có thể xác định đc vị trí tắc</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Tắc ruột non : Nhiều mức nước</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Mức hơi tập trung ở giữa bụng</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Kt nhỏ, chân rộng, vòm thấp</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mỏng, nhiều nếp niêm mạc ngang</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Tắc đại tràng : Ít mức nước- hơi</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Nằm rìa ổ bụng</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Kt lớn ,chân hẹp, vòm cao</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các bướu, rãnh trên bờ ruột</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Tắc do liệt ruột, cả ruột non và đại tràng đều giãn, giãn hơi là chủ yếu</w:t>
      </w:r>
    </w:p>
    <w:p w:rsidR="00000000" w:rsidDel="00000000" w:rsidP="00000000" w:rsidRDefault="00000000" w:rsidRPr="00000000" w14:paraId="0000018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Dấu hiệu âm tính quan trọng là không có hơi trong ổ bụng</w:t>
      </w:r>
      <w:r w:rsidDel="00000000" w:rsidR="00000000" w:rsidRPr="00000000">
        <w:rPr>
          <w:rtl w:val="0"/>
        </w:rPr>
      </w:r>
    </w:p>
    <w:p w:rsidR="00000000" w:rsidDel="00000000" w:rsidP="00000000" w:rsidRDefault="00000000" w:rsidRPr="00000000" w14:paraId="00000182">
      <w:pPr>
        <w:spacing w:after="160" w:line="259"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Chụp đại tràng cản quang</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-CĐ : Nghi ngờ tắc đại tràng</w:t>
        <w:tab/>
        <w:t xml:space="preserve">CCĐ : Thủng ruột or nghi ngờ thủng ruột</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dụng : XĐ chính xác vị trí, nguyên nhân tắc</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Xoắn đại tràng sigma : thuốc cản quang dừng lại ở TT, có hình mỏ chim</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Tắc ĐT do u : thuốc cản quang dừng lại ở vị trí u, có hình cắt cụt nham nhở</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Lồng ruột có hình đáy chén hoặc càng cua.</w:t>
      </w:r>
    </w:p>
    <w:p w:rsidR="00000000" w:rsidDel="00000000" w:rsidP="00000000" w:rsidRDefault="00000000" w:rsidRPr="00000000" w14:paraId="00000189">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2.Điều trị cụ thể:</w:t>
      </w:r>
    </w:p>
    <w:p w:rsidR="00000000" w:rsidDel="00000000" w:rsidP="00000000" w:rsidRDefault="00000000" w:rsidRPr="00000000" w14:paraId="0000018A">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A.Các nguyên nhân tắc ở ruột non</w:t>
      </w:r>
    </w:p>
    <w:p w:rsidR="00000000" w:rsidDel="00000000" w:rsidP="00000000" w:rsidRDefault="00000000" w:rsidRPr="00000000" w14:paraId="0000018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Do dây chằng</w:t>
      </w:r>
      <w:r w:rsidDel="00000000" w:rsidR="00000000" w:rsidRPr="00000000">
        <w:rPr>
          <w:rFonts w:ascii="Times New Roman" w:cs="Times New Roman" w:eastAsia="Times New Roman" w:hAnsi="Times New Roman"/>
          <w:sz w:val="24"/>
          <w:szCs w:val="24"/>
          <w:rtl w:val="0"/>
        </w:rPr>
        <w:t xml:space="preserve">:  cắt d/chằng, nếu d/c hình thành do RT or túi thừa Meckel thì có thể cắt RT or túi thừa</w:t>
      </w:r>
    </w:p>
    <w:p w:rsidR="00000000" w:rsidDel="00000000" w:rsidP="00000000" w:rsidRDefault="00000000" w:rsidRPr="00000000" w14:paraId="0000018C">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Xoắn ruột</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trị phụ thuộc vào tinh trạng đoạn ruột xoắn</w:t>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ruột hoại tử đen thì cắt ruột đến chỗ lành, khâu nối ngay.</w:t>
      </w:r>
    </w:p>
    <w:p w:rsidR="00000000" w:rsidDel="00000000" w:rsidP="00000000" w:rsidRDefault="00000000" w:rsidRPr="00000000" w14:paraId="000001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sau tháo xoắn ruột hồng hào trở lại, có nhu động, mạch mạc treo tương ứng đập tốt thì bảo tồn.</w:t>
      </w:r>
    </w:p>
    <w:p w:rsidR="00000000" w:rsidDel="00000000" w:rsidP="00000000" w:rsidRDefault="00000000" w:rsidRPr="00000000" w14:paraId="00000190">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Dính ruột</w:t>
      </w:r>
    </w:p>
    <w:p w:rsidR="00000000" w:rsidDel="00000000" w:rsidP="00000000" w:rsidRDefault="00000000" w:rsidRPr="00000000" w14:paraId="000001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Gỡ dính nếu đc</w:t>
      </w:r>
    </w:p>
    <w:p w:rsidR="00000000" w:rsidDel="00000000" w:rsidP="00000000" w:rsidRDefault="00000000" w:rsidRPr="00000000" w14:paraId="000001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Mở thông ruột trên chỗ tắc nếu dinh nhiều, không gỡ được</w:t>
      </w:r>
    </w:p>
    <w:p w:rsidR="00000000" w:rsidDel="00000000" w:rsidP="00000000" w:rsidRDefault="00000000" w:rsidRPr="00000000" w14:paraId="000001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Phòng chống dính : PT nonle, child – philipe</w:t>
      </w:r>
    </w:p>
    <w:p w:rsidR="00000000" w:rsidDel="00000000" w:rsidP="00000000" w:rsidRDefault="00000000" w:rsidRPr="00000000" w14:paraId="00000194">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Thoát vị nghẹt</w:t>
      </w:r>
    </w:p>
    <w:p w:rsidR="00000000" w:rsidDel="00000000" w:rsidP="00000000" w:rsidRDefault="00000000" w:rsidRPr="00000000" w14:paraId="000001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Thoát vị thành bụng nghẹt</w:t>
      </w:r>
    </w:p>
    <w:p w:rsidR="00000000" w:rsidDel="00000000" w:rsidP="00000000" w:rsidRDefault="00000000" w:rsidRPr="00000000" w14:paraId="0000019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Cần chẩn đoán và mổ trước khi có dấu hiệu tắc ruột</w:t>
      </w:r>
    </w:p>
    <w:p w:rsidR="00000000" w:rsidDel="00000000" w:rsidP="00000000" w:rsidRDefault="00000000" w:rsidRPr="00000000" w14:paraId="0000019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ruột tốt thì đẩy vào ổ bụng, khâu phục hồi thành bụng</w:t>
      </w:r>
    </w:p>
    <w:p w:rsidR="00000000" w:rsidDel="00000000" w:rsidP="00000000" w:rsidRDefault="00000000" w:rsidRPr="00000000" w14:paraId="0000019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ruột hoại tử, cắt ruột và khâu nối ruột</w:t>
      </w:r>
    </w:p>
    <w:p w:rsidR="00000000" w:rsidDel="00000000" w:rsidP="00000000" w:rsidRDefault="00000000" w:rsidRPr="00000000" w14:paraId="000001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thoát vị nghẹt</w:t>
      </w:r>
    </w:p>
    <w:p w:rsidR="00000000" w:rsidDel="00000000" w:rsidP="00000000" w:rsidRDefault="00000000" w:rsidRPr="00000000" w14:paraId="0000019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Mở rộng lỗ thoát vị, GP ruột nghẹt</w:t>
      </w:r>
    </w:p>
    <w:p w:rsidR="00000000" w:rsidDel="00000000" w:rsidP="00000000" w:rsidRDefault="00000000" w:rsidRPr="00000000" w14:paraId="0000019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Làm kín lỗ thoát vị bằng khâu trực tiếp hoặc bằng tấm sợi tổng hợp, tùy trường hợp</w:t>
      </w:r>
    </w:p>
    <w:p w:rsidR="00000000" w:rsidDel="00000000" w:rsidP="00000000" w:rsidRDefault="00000000" w:rsidRPr="00000000" w14:paraId="0000019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25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Tùy tình trạng ruột mà cắt ruột hay bảo tồn</w:t>
      </w:r>
    </w:p>
    <w:p w:rsidR="00000000" w:rsidDel="00000000" w:rsidP="00000000" w:rsidRDefault="00000000" w:rsidRPr="00000000" w14:paraId="0000019D">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Lồng ruột cấp</w:t>
      </w:r>
    </w:p>
    <w:p w:rsidR="00000000" w:rsidDel="00000000" w:rsidP="00000000" w:rsidRDefault="00000000" w:rsidRPr="00000000" w14:paraId="000001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Trẻ còn bú, đến sớm thì tháo lồng bằng bơm hơi, thụt barit</w:t>
      </w:r>
    </w:p>
    <w:p w:rsidR="00000000" w:rsidDel="00000000" w:rsidP="00000000" w:rsidRDefault="00000000" w:rsidRPr="00000000" w14:paraId="000001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trẻ đến muộn, bụng trướng nhiều, tháo lồng không có kết quả thì mổ CC, tùy vào tinh trạng ruột mà cắt ruột hay bảo tồn</w:t>
      </w:r>
    </w:p>
    <w:p w:rsidR="00000000" w:rsidDel="00000000" w:rsidP="00000000" w:rsidRDefault="00000000" w:rsidRPr="00000000" w14:paraId="000001A0">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Tắc do dị vật</w:t>
      </w:r>
    </w:p>
    <w:p w:rsidR="00000000" w:rsidDel="00000000" w:rsidP="00000000" w:rsidRDefault="00000000" w:rsidRPr="00000000" w14:paraId="000001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giun đũa</w:t>
      </w:r>
    </w:p>
    <w:p w:rsidR="00000000" w:rsidDel="00000000" w:rsidP="00000000" w:rsidRDefault="00000000" w:rsidRPr="00000000" w14:paraId="000001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bã thức ăn</w:t>
      </w:r>
    </w:p>
    <w:p w:rsidR="00000000" w:rsidDel="00000000" w:rsidP="00000000" w:rsidRDefault="00000000" w:rsidRPr="00000000" w14:paraId="000001A3">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Tắc do u ruột non</w:t>
      </w:r>
    </w:p>
    <w:p w:rsidR="00000000" w:rsidDel="00000000" w:rsidP="00000000" w:rsidRDefault="00000000" w:rsidRPr="00000000" w14:paraId="000001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Cắt rộng đoạn ruột và mạc treo tương ứng đoạn ruột có u và nối ruột ngay</w:t>
      </w:r>
    </w:p>
    <w:p w:rsidR="00000000" w:rsidDel="00000000" w:rsidP="00000000" w:rsidRDefault="00000000" w:rsidRPr="00000000" w14:paraId="000001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không cắt được thì nối tắt</w:t>
      </w:r>
    </w:p>
    <w:p w:rsidR="00000000" w:rsidDel="00000000" w:rsidP="00000000" w:rsidRDefault="00000000" w:rsidRPr="00000000" w14:paraId="000001A6">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B.Các nguyên nhân tắc ở đại tràng</w:t>
      </w:r>
    </w:p>
    <w:p w:rsidR="00000000" w:rsidDel="00000000" w:rsidP="00000000" w:rsidRDefault="00000000" w:rsidRPr="00000000" w14:paraId="000001A7">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Tắc ở đại tràng phải ( U ĐT, xoắn ĐT (P)</w:t>
      </w:r>
    </w:p>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Mổ 1 thì cắt ĐT (P) và nối hồi đại tràng ngang ngay nếu điều kiện toàn thân và tại chỗ cho phép</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Tắc do K đại tràng (T)</w:t>
      </w:r>
    </w:p>
    <w:p w:rsidR="00000000" w:rsidDel="00000000" w:rsidP="00000000" w:rsidRDefault="00000000" w:rsidRPr="00000000" w14:paraId="000001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Mổ 2 thì : làm HMNT phía trên U</w:t>
      </w:r>
    </w:p>
    <w:p w:rsidR="00000000" w:rsidDel="00000000" w:rsidP="00000000" w:rsidRDefault="00000000" w:rsidRPr="00000000" w14:paraId="000001A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Cắt ĐT sau 10 – 15 ngày</w:t>
      </w:r>
    </w:p>
    <w:p w:rsidR="00000000" w:rsidDel="00000000" w:rsidP="00000000" w:rsidRDefault="00000000" w:rsidRPr="00000000" w14:paraId="000001AD">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Xoắn ĐT sigma</w:t>
      </w:r>
    </w:p>
    <w:p w:rsidR="00000000" w:rsidDel="00000000" w:rsidP="00000000" w:rsidRDefault="00000000" w:rsidRPr="00000000" w14: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đến sớm, đặt ống thông TT để thử tháo xoắn</w:t>
      </w:r>
    </w:p>
    <w:p w:rsidR="00000000" w:rsidDel="00000000" w:rsidP="00000000" w:rsidRDefault="00000000" w:rsidRPr="00000000" w14:paraId="000001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tháo xoắn thất bại, bn đến muộn, ruột hoại tử thì mổ cắt đt theo phương pháp Hartman, nối ruột thì 2</w:t>
      </w:r>
    </w:p>
    <w:p w:rsidR="00000000" w:rsidDel="00000000" w:rsidP="00000000" w:rsidRDefault="00000000" w:rsidRPr="00000000" w14:paraId="000001B0">
      <w:pPr>
        <w:keepNext w:val="1"/>
        <w:spacing w:line="36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B1">
      <w:pPr>
        <w:keepNext w:val="1"/>
        <w:spacing w:line="36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B2">
      <w:pPr>
        <w:keepNext w:val="1"/>
        <w:spacing w:line="36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Math"/>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7" w:hanging="452.99999999999994"/>
      </w:pPr>
      <w:rPr>
        <w:rFonts w:ascii="Noto Sans Symbols" w:cs="Noto Sans Symbols" w:eastAsia="Noto Sans Symbols" w:hAnsi="Noto Sans Symbols"/>
      </w:rPr>
    </w:lvl>
    <w:lvl w:ilvl="1">
      <w:start w:val="1"/>
      <w:numFmt w:val="bullet"/>
      <w:lvlText w:val="✔"/>
      <w:lvlJc w:val="left"/>
      <w:pPr>
        <w:ind w:left="907" w:hanging="34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
    <w:lvl w:ilvl="0">
      <w:start w:val="1"/>
      <w:numFmt w:val="bullet"/>
      <w:lvlText w:val="●"/>
      <w:lvlJc w:val="left"/>
      <w:pPr>
        <w:ind w:left="624" w:hanging="454"/>
      </w:pPr>
      <w:rPr>
        <w:rFonts w:ascii="Noto Sans Symbols" w:cs="Noto Sans Symbols" w:eastAsia="Noto Sans Symbols" w:hAnsi="Noto Sans Symbols"/>
        <w:color w:val="000000"/>
      </w:rPr>
    </w:lvl>
    <w:lvl w:ilvl="1">
      <w:start w:val="1"/>
      <w:numFmt w:val="bullet"/>
      <w:lvlText w:val="⮚"/>
      <w:lvlJc w:val="left"/>
      <w:pPr>
        <w:ind w:left="680" w:hanging="453"/>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2"/>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2"/>
      <w:numFmt w:val="bullet"/>
      <w:lvlText w:val="-"/>
      <w:lvlJc w:val="left"/>
      <w:pPr>
        <w:ind w:left="1174" w:hanging="360"/>
      </w:pPr>
      <w:rPr>
        <w:rFonts w:ascii="Times New Roman" w:cs="Times New Roman" w:eastAsia="Times New Roman" w:hAnsi="Times New Roman"/>
      </w:rPr>
    </w:lvl>
    <w:lvl w:ilvl="1">
      <w:start w:val="1"/>
      <w:numFmt w:val="bullet"/>
      <w:lvlText w:val="o"/>
      <w:lvlJc w:val="left"/>
      <w:pPr>
        <w:ind w:left="1894" w:hanging="360"/>
      </w:pPr>
      <w:rPr>
        <w:rFonts w:ascii="Courier New" w:cs="Courier New" w:eastAsia="Courier New" w:hAnsi="Courier New"/>
      </w:rPr>
    </w:lvl>
    <w:lvl w:ilvl="2">
      <w:start w:val="1"/>
      <w:numFmt w:val="bullet"/>
      <w:lvlText w:val="▪"/>
      <w:lvlJc w:val="left"/>
      <w:pPr>
        <w:ind w:left="2614" w:hanging="360"/>
      </w:pPr>
      <w:rPr>
        <w:rFonts w:ascii="Noto Sans Symbols" w:cs="Noto Sans Symbols" w:eastAsia="Noto Sans Symbols" w:hAnsi="Noto Sans Symbols"/>
      </w:rPr>
    </w:lvl>
    <w:lvl w:ilvl="3">
      <w:start w:val="1"/>
      <w:numFmt w:val="bullet"/>
      <w:lvlText w:val="●"/>
      <w:lvlJc w:val="left"/>
      <w:pPr>
        <w:ind w:left="3334" w:hanging="360"/>
      </w:pPr>
      <w:rPr>
        <w:rFonts w:ascii="Noto Sans Symbols" w:cs="Noto Sans Symbols" w:eastAsia="Noto Sans Symbols" w:hAnsi="Noto Sans Symbols"/>
      </w:rPr>
    </w:lvl>
    <w:lvl w:ilvl="4">
      <w:start w:val="1"/>
      <w:numFmt w:val="bullet"/>
      <w:lvlText w:val="o"/>
      <w:lvlJc w:val="left"/>
      <w:pPr>
        <w:ind w:left="4054" w:hanging="360"/>
      </w:pPr>
      <w:rPr>
        <w:rFonts w:ascii="Courier New" w:cs="Courier New" w:eastAsia="Courier New" w:hAnsi="Courier New"/>
      </w:rPr>
    </w:lvl>
    <w:lvl w:ilvl="5">
      <w:start w:val="1"/>
      <w:numFmt w:val="bullet"/>
      <w:lvlText w:val="▪"/>
      <w:lvlJc w:val="left"/>
      <w:pPr>
        <w:ind w:left="4774" w:hanging="360"/>
      </w:pPr>
      <w:rPr>
        <w:rFonts w:ascii="Noto Sans Symbols" w:cs="Noto Sans Symbols" w:eastAsia="Noto Sans Symbols" w:hAnsi="Noto Sans Symbols"/>
      </w:rPr>
    </w:lvl>
    <w:lvl w:ilvl="6">
      <w:start w:val="1"/>
      <w:numFmt w:val="bullet"/>
      <w:lvlText w:val="●"/>
      <w:lvlJc w:val="left"/>
      <w:pPr>
        <w:ind w:left="5494" w:hanging="360"/>
      </w:pPr>
      <w:rPr>
        <w:rFonts w:ascii="Noto Sans Symbols" w:cs="Noto Sans Symbols" w:eastAsia="Noto Sans Symbols" w:hAnsi="Noto Sans Symbols"/>
      </w:rPr>
    </w:lvl>
    <w:lvl w:ilvl="7">
      <w:start w:val="1"/>
      <w:numFmt w:val="bullet"/>
      <w:lvlText w:val="o"/>
      <w:lvlJc w:val="left"/>
      <w:pPr>
        <w:ind w:left="6214" w:hanging="360"/>
      </w:pPr>
      <w:rPr>
        <w:rFonts w:ascii="Courier New" w:cs="Courier New" w:eastAsia="Courier New" w:hAnsi="Courier New"/>
      </w:rPr>
    </w:lvl>
    <w:lvl w:ilvl="8">
      <w:start w:val="1"/>
      <w:numFmt w:val="bullet"/>
      <w:lvlText w:val="▪"/>
      <w:lvlJc w:val="left"/>
      <w:pPr>
        <w:ind w:left="6934" w:hanging="360"/>
      </w:pPr>
      <w:rPr>
        <w:rFonts w:ascii="Noto Sans Symbols" w:cs="Noto Sans Symbols" w:eastAsia="Noto Sans Symbols" w:hAnsi="Noto Sans Symbols"/>
      </w:rPr>
    </w:lvl>
  </w:abstractNum>
  <w:abstractNum w:abstractNumId="8">
    <w:lvl w:ilvl="0">
      <w:start w:val="1"/>
      <w:numFmt w:val="upperLetter"/>
      <w:lvlText w:val="%1-"/>
      <w:lvlJc w:val="left"/>
      <w:pPr>
        <w:ind w:left="814" w:hanging="359.99999999999994"/>
      </w:pPr>
      <w:rPr/>
    </w:lvl>
    <w:lvl w:ilvl="1">
      <w:start w:val="1"/>
      <w:numFmt w:val="lowerLetter"/>
      <w:lvlText w:val="%2."/>
      <w:lvlJc w:val="left"/>
      <w:pPr>
        <w:ind w:left="1534" w:hanging="360"/>
      </w:pPr>
      <w:rPr/>
    </w:lvl>
    <w:lvl w:ilvl="2">
      <w:start w:val="1"/>
      <w:numFmt w:val="lowerRoman"/>
      <w:lvlText w:val="%3."/>
      <w:lvlJc w:val="right"/>
      <w:pPr>
        <w:ind w:left="2254" w:hanging="180"/>
      </w:pPr>
      <w:rPr/>
    </w:lvl>
    <w:lvl w:ilvl="3">
      <w:start w:val="1"/>
      <w:numFmt w:val="decimal"/>
      <w:lvlText w:val="%4."/>
      <w:lvlJc w:val="left"/>
      <w:pPr>
        <w:ind w:left="2974" w:hanging="360"/>
      </w:pPr>
      <w:rPr/>
    </w:lvl>
    <w:lvl w:ilvl="4">
      <w:start w:val="1"/>
      <w:numFmt w:val="lowerLetter"/>
      <w:lvlText w:val="%5."/>
      <w:lvlJc w:val="left"/>
      <w:pPr>
        <w:ind w:left="3694" w:hanging="360"/>
      </w:pPr>
      <w:rPr/>
    </w:lvl>
    <w:lvl w:ilvl="5">
      <w:start w:val="1"/>
      <w:numFmt w:val="lowerRoman"/>
      <w:lvlText w:val="%6."/>
      <w:lvlJc w:val="right"/>
      <w:pPr>
        <w:ind w:left="4414" w:hanging="180"/>
      </w:pPr>
      <w:rPr/>
    </w:lvl>
    <w:lvl w:ilvl="6">
      <w:start w:val="1"/>
      <w:numFmt w:val="decimal"/>
      <w:lvlText w:val="%7."/>
      <w:lvlJc w:val="left"/>
      <w:pPr>
        <w:ind w:left="5134" w:hanging="360"/>
      </w:pPr>
      <w:rPr/>
    </w:lvl>
    <w:lvl w:ilvl="7">
      <w:start w:val="1"/>
      <w:numFmt w:val="lowerLetter"/>
      <w:lvlText w:val="%8."/>
      <w:lvlJc w:val="left"/>
      <w:pPr>
        <w:ind w:left="5854" w:hanging="360"/>
      </w:pPr>
      <w:rPr/>
    </w:lvl>
    <w:lvl w:ilvl="8">
      <w:start w:val="1"/>
      <w:numFmt w:val="lowerRoman"/>
      <w:lvlText w:val="%9."/>
      <w:lvlJc w:val="right"/>
      <w:pPr>
        <w:ind w:left="6574" w:hanging="180"/>
      </w:pPr>
      <w:rPr/>
    </w:lvl>
  </w:abstractNum>
  <w:abstractNum w:abstractNumId="9">
    <w:lvl w:ilvl="0">
      <w:start w:val="2"/>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Times New Roman" w:cs="Times New Roman" w:eastAsia="Times New Roman" w:hAnsi="Times New Roman"/>
      </w:rPr>
    </w:lvl>
    <w:lvl w:ilvl="3">
      <w:start w:val="1"/>
      <w:numFmt w:val="bullet"/>
      <w:lvlText w:val=""/>
      <w:lvlJc w:val="left"/>
      <w:pPr>
        <w:ind w:left="3240" w:hanging="360"/>
      </w:pPr>
      <w:rPr>
        <w:rFonts w:ascii="Times New Roman" w:cs="Times New Roman" w:eastAsia="Times New Roman" w:hAnsi="Times New Roman"/>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Times New Roman" w:cs="Times New Roman" w:eastAsia="Times New Roman" w:hAnsi="Times New Roman"/>
      </w:rPr>
    </w:lvl>
    <w:lvl w:ilvl="6">
      <w:start w:val="1"/>
      <w:numFmt w:val="bullet"/>
      <w:lvlText w:val=""/>
      <w:lvlJc w:val="left"/>
      <w:pPr>
        <w:ind w:left="5400" w:hanging="360"/>
      </w:pPr>
      <w:rPr>
        <w:rFonts w:ascii="Times New Roman" w:cs="Times New Roman" w:eastAsia="Times New Roman" w:hAnsi="Times New Roman"/>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Times New Roman" w:cs="Times New Roman" w:eastAsia="Times New Roman" w:hAnsi="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