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AF93" w14:textId="1744ABE2" w:rsidR="000C3B66" w:rsidRDefault="00570D9E" w:rsidP="00570D9E">
      <w:pPr>
        <w:pStyle w:val="Title"/>
        <w:jc w:val="center"/>
        <w:rPr>
          <w:color w:val="FF0000"/>
        </w:rPr>
      </w:pPr>
      <w:r w:rsidRPr="00570D9E">
        <w:rPr>
          <w:color w:val="FF0000"/>
        </w:rPr>
        <w:t>KHÁ</w:t>
      </w:r>
      <w:r w:rsidR="00720D11">
        <w:rPr>
          <w:color w:val="FF0000"/>
        </w:rPr>
        <w:t>M</w:t>
      </w:r>
      <w:r w:rsidR="00AE434A">
        <w:rPr>
          <w:color w:val="FF0000"/>
        </w:rPr>
        <w:t xml:space="preserve"> PHỤ KHOA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643"/>
        <w:gridCol w:w="2147"/>
        <w:gridCol w:w="4680"/>
        <w:gridCol w:w="3510"/>
      </w:tblGrid>
      <w:tr w:rsidR="00AB4AC2" w14:paraId="27479355" w14:textId="77777777" w:rsidTr="00D571C4">
        <w:tc>
          <w:tcPr>
            <w:tcW w:w="643" w:type="dxa"/>
          </w:tcPr>
          <w:p w14:paraId="027F5EC0" w14:textId="77777777" w:rsidR="00AB4AC2" w:rsidRPr="00352937" w:rsidRDefault="00AB4AC2" w:rsidP="00352937">
            <w:pPr>
              <w:jc w:val="center"/>
              <w:rPr>
                <w:b/>
              </w:rPr>
            </w:pPr>
            <w:r w:rsidRPr="00352937">
              <w:rPr>
                <w:b/>
              </w:rPr>
              <w:t>STT</w:t>
            </w:r>
          </w:p>
        </w:tc>
        <w:tc>
          <w:tcPr>
            <w:tcW w:w="2147" w:type="dxa"/>
          </w:tcPr>
          <w:p w14:paraId="6B629A94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Kỹ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năng</w:t>
            </w:r>
            <w:proofErr w:type="spellEnd"/>
          </w:p>
        </w:tc>
        <w:tc>
          <w:tcPr>
            <w:tcW w:w="4680" w:type="dxa"/>
          </w:tcPr>
          <w:p w14:paraId="40D10DC3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Thực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hiện</w:t>
            </w:r>
            <w:proofErr w:type="spellEnd"/>
          </w:p>
        </w:tc>
        <w:tc>
          <w:tcPr>
            <w:tcW w:w="3510" w:type="dxa"/>
          </w:tcPr>
          <w:p w14:paraId="2F09D545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Nhận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định</w:t>
            </w:r>
            <w:proofErr w:type="spellEnd"/>
          </w:p>
        </w:tc>
      </w:tr>
      <w:tr w:rsidR="00AB4AC2" w14:paraId="17103FF5" w14:textId="77777777" w:rsidTr="000507C9">
        <w:tc>
          <w:tcPr>
            <w:tcW w:w="10980" w:type="dxa"/>
            <w:gridSpan w:val="4"/>
            <w:shd w:val="clear" w:color="auto" w:fill="D9E2F3" w:themeFill="accent1" w:themeFillTint="33"/>
          </w:tcPr>
          <w:p w14:paraId="7FEBE07E" w14:textId="77777777" w:rsidR="00AB4AC2" w:rsidRDefault="00AB4AC2" w:rsidP="00D571C4">
            <w:pPr>
              <w:tabs>
                <w:tab w:val="left" w:pos="4290"/>
              </w:tabs>
              <w:jc w:val="center"/>
            </w:pPr>
            <w:r>
              <w:t>NHÌN</w:t>
            </w:r>
          </w:p>
        </w:tc>
      </w:tr>
      <w:tr w:rsidR="00AB4AC2" w14:paraId="13FCBF62" w14:textId="77777777" w:rsidTr="00D571C4">
        <w:tc>
          <w:tcPr>
            <w:tcW w:w="643" w:type="dxa"/>
          </w:tcPr>
          <w:p w14:paraId="657248FB" w14:textId="625E56F5" w:rsidR="00AB4AC2" w:rsidRDefault="00B6564C" w:rsidP="00D571C4">
            <w:r>
              <w:t>1</w:t>
            </w:r>
          </w:p>
        </w:tc>
        <w:tc>
          <w:tcPr>
            <w:tcW w:w="2147" w:type="dxa"/>
          </w:tcPr>
          <w:p w14:paraId="3D0B6002" w14:textId="6ABC141B" w:rsidR="00AB4AC2" w:rsidRDefault="00B6564C" w:rsidP="00AB4AC2">
            <w:r>
              <w:t xml:space="preserve">Quan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</w:p>
        </w:tc>
        <w:tc>
          <w:tcPr>
            <w:tcW w:w="4680" w:type="dxa"/>
          </w:tcPr>
          <w:p w14:paraId="0310C53E" w14:textId="428E42CE" w:rsidR="00AB4AC2" w:rsidRDefault="00987B19" w:rsidP="00987B19">
            <w:pPr>
              <w:pStyle w:val="ListParagraph"/>
              <w:numPr>
                <w:ilvl w:val="0"/>
                <w:numId w:val="1"/>
              </w:numPr>
            </w:pPr>
            <w:r>
              <w:t xml:space="preserve">Quan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, da, </w:t>
            </w:r>
            <w:proofErr w:type="spellStart"/>
            <w:r>
              <w:t>niêm</w:t>
            </w:r>
            <w:proofErr w:type="spellEnd"/>
            <w:r>
              <w:t xml:space="preserve"> </w:t>
            </w:r>
            <w:proofErr w:type="spellStart"/>
            <w:r>
              <w:t>mạc</w:t>
            </w:r>
            <w:proofErr w:type="spellEnd"/>
            <w:r>
              <w:t xml:space="preserve">,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 w:rsidR="000254CD">
              <w:t xml:space="preserve"> </w:t>
            </w:r>
            <w:proofErr w:type="spellStart"/>
            <w:r w:rsidR="000254CD">
              <w:t>có</w:t>
            </w:r>
            <w:proofErr w:type="spellEnd"/>
            <w:r w:rsidR="000254CD">
              <w:t xml:space="preserve"> </w:t>
            </w:r>
            <w:proofErr w:type="spellStart"/>
            <w:r w:rsidR="000254CD">
              <w:t>cân</w:t>
            </w:r>
            <w:proofErr w:type="spellEnd"/>
            <w:r w:rsidR="000254CD">
              <w:t xml:space="preserve"> </w:t>
            </w:r>
            <w:proofErr w:type="spellStart"/>
            <w:r w:rsidR="000254CD">
              <w:t>đối</w:t>
            </w:r>
            <w:proofErr w:type="spellEnd"/>
            <w:r w:rsidR="000254CD">
              <w:t>?</w:t>
            </w:r>
          </w:p>
          <w:p w14:paraId="7D7F6B9F" w14:textId="743904F5" w:rsidR="00987B19" w:rsidRDefault="000254CD" w:rsidP="005E0292">
            <w:pPr>
              <w:pStyle w:val="ListParagraph"/>
              <w:numPr>
                <w:ilvl w:val="0"/>
                <w:numId w:val="1"/>
              </w:numPr>
            </w:pPr>
            <w:r>
              <w:t xml:space="preserve">Nghe </w:t>
            </w:r>
            <w:proofErr w:type="spellStart"/>
            <w:r>
              <w:t>giọng</w:t>
            </w:r>
            <w:proofErr w:type="spellEnd"/>
            <w:r>
              <w:t xml:space="preserve"> </w:t>
            </w:r>
            <w:proofErr w:type="spellStart"/>
            <w:r>
              <w:t>nói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ổ </w:t>
            </w:r>
            <w:proofErr w:type="spellStart"/>
            <w:r>
              <w:t>không</w:t>
            </w:r>
            <w:proofErr w:type="spellEnd"/>
            <w:r>
              <w:t>?</w:t>
            </w:r>
            <w:r w:rsidR="005E0292">
              <w:t xml:space="preserve"> </w:t>
            </w:r>
            <w:proofErr w:type="spellStart"/>
            <w:r w:rsidR="005E0292">
              <w:t>Nếu</w:t>
            </w:r>
            <w:proofErr w:type="spellEnd"/>
            <w:r w:rsidR="005E0292">
              <w:t xml:space="preserve"> </w:t>
            </w:r>
            <w:proofErr w:type="spellStart"/>
            <w:r w:rsidR="005E0292">
              <w:t>nghe</w:t>
            </w:r>
            <w:proofErr w:type="spellEnd"/>
            <w:r w:rsidR="005E0292">
              <w:t xml:space="preserve"> </w:t>
            </w:r>
            <w:proofErr w:type="spellStart"/>
            <w:r w:rsidR="005E0292">
              <w:t>giọng</w:t>
            </w:r>
            <w:proofErr w:type="spellEnd"/>
            <w:r w:rsidR="005E0292">
              <w:t xml:space="preserve"> </w:t>
            </w:r>
            <w:proofErr w:type="spellStart"/>
            <w:r w:rsidR="005E0292">
              <w:t>nói</w:t>
            </w:r>
            <w:proofErr w:type="spellEnd"/>
            <w:r w:rsidR="005E0292">
              <w:t xml:space="preserve"> </w:t>
            </w:r>
            <w:proofErr w:type="spellStart"/>
            <w:r w:rsidR="005E0292">
              <w:t>có</w:t>
            </w:r>
            <w:proofErr w:type="spellEnd"/>
            <w:r w:rsidR="005E0292">
              <w:t xml:space="preserve"> ồ </w:t>
            </w:r>
            <w:proofErr w:type="spellStart"/>
            <w:r w:rsidR="005E0292">
              <w:t>thì</w:t>
            </w:r>
            <w:proofErr w:type="spellEnd"/>
            <w:r w:rsidR="005E0292">
              <w:t xml:space="preserve"> </w:t>
            </w:r>
            <w:proofErr w:type="spellStart"/>
            <w:r w:rsidR="005E0292">
              <w:t>xem</w:t>
            </w:r>
            <w:proofErr w:type="spellEnd"/>
            <w:r w:rsidR="005E0292">
              <w:t xml:space="preserve"> </w:t>
            </w:r>
            <w:proofErr w:type="spellStart"/>
            <w:r w:rsidR="005E0292">
              <w:t>có</w:t>
            </w:r>
            <w:proofErr w:type="spellEnd"/>
            <w:r w:rsidR="005E0292">
              <w:t xml:space="preserve"> </w:t>
            </w:r>
            <w:proofErr w:type="spellStart"/>
            <w:r w:rsidR="005E0292">
              <w:t>mọc</w:t>
            </w:r>
            <w:proofErr w:type="spellEnd"/>
            <w:r w:rsidR="005E0292">
              <w:t xml:space="preserve"> </w:t>
            </w:r>
            <w:proofErr w:type="spellStart"/>
            <w:r w:rsidR="005E0292">
              <w:t>râu</w:t>
            </w:r>
            <w:proofErr w:type="spellEnd"/>
            <w:r w:rsidR="005E0292">
              <w:t xml:space="preserve"> </w:t>
            </w:r>
            <w:proofErr w:type="spellStart"/>
            <w:r w:rsidR="005E0292">
              <w:t>không</w:t>
            </w:r>
            <w:proofErr w:type="spellEnd"/>
            <w:r w:rsidR="005E0292">
              <w:t xml:space="preserve">? </w:t>
            </w:r>
            <w:proofErr w:type="spellStart"/>
            <w:r w:rsidR="005E0292">
              <w:t>Mọc</w:t>
            </w:r>
            <w:proofErr w:type="spellEnd"/>
            <w:r w:rsidR="005E0292">
              <w:t xml:space="preserve"> </w:t>
            </w:r>
            <w:proofErr w:type="spellStart"/>
            <w:r w:rsidR="005E0292">
              <w:t>lông</w:t>
            </w:r>
            <w:proofErr w:type="spellEnd"/>
            <w:r w:rsidR="005E0292">
              <w:t xml:space="preserve"> </w:t>
            </w:r>
            <w:proofErr w:type="spellStart"/>
            <w:r w:rsidR="005E0292">
              <w:t>có</w:t>
            </w:r>
            <w:proofErr w:type="spellEnd"/>
            <w:r w:rsidR="005E0292">
              <w:t xml:space="preserve"> </w:t>
            </w:r>
            <w:proofErr w:type="spellStart"/>
            <w:r w:rsidR="005E0292">
              <w:t>nhiều</w:t>
            </w:r>
            <w:proofErr w:type="spellEnd"/>
            <w:r w:rsidR="005E0292">
              <w:t xml:space="preserve"> </w:t>
            </w:r>
            <w:proofErr w:type="spellStart"/>
            <w:r w:rsidR="005E0292">
              <w:t>không</w:t>
            </w:r>
            <w:proofErr w:type="spellEnd"/>
            <w:r w:rsidR="005E0292">
              <w:t>?</w:t>
            </w:r>
          </w:p>
          <w:p w14:paraId="16947C41" w14:textId="77777777" w:rsidR="000254CD" w:rsidRDefault="000254CD" w:rsidP="00987B1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Sẹo</w:t>
            </w:r>
            <w:proofErr w:type="spellEnd"/>
            <w:r>
              <w:t xml:space="preserve"> </w:t>
            </w:r>
            <w:proofErr w:type="spellStart"/>
            <w:r>
              <w:t>mổ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>
              <w:t>?</w:t>
            </w:r>
          </w:p>
          <w:p w14:paraId="616D45DD" w14:textId="77777777" w:rsidR="000254CD" w:rsidRDefault="00C53F31" w:rsidP="00987B1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="00D73921">
              <w:t>ô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?</w:t>
            </w:r>
          </w:p>
          <w:p w14:paraId="786F0AE9" w14:textId="629FEB0D" w:rsidR="00D73921" w:rsidRDefault="004C7C53" w:rsidP="00987B1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,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,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  <w:r>
              <w:t xml:space="preserve">, </w:t>
            </w:r>
            <w:proofErr w:type="spellStart"/>
            <w:r>
              <w:t>tầng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?</w:t>
            </w:r>
          </w:p>
        </w:tc>
        <w:tc>
          <w:tcPr>
            <w:tcW w:w="3510" w:type="dxa"/>
          </w:tcPr>
          <w:p w14:paraId="570272D8" w14:textId="6C8E8B95" w:rsidR="00AB4AC2" w:rsidRDefault="00AB4AC2" w:rsidP="00987B19"/>
        </w:tc>
      </w:tr>
      <w:tr w:rsidR="00AB4AC2" w14:paraId="35DD4E0A" w14:textId="77777777" w:rsidTr="000507C9">
        <w:tc>
          <w:tcPr>
            <w:tcW w:w="10980" w:type="dxa"/>
            <w:gridSpan w:val="4"/>
            <w:shd w:val="clear" w:color="auto" w:fill="FBE4D5" w:themeFill="accent2" w:themeFillTint="33"/>
          </w:tcPr>
          <w:p w14:paraId="011FA3D8" w14:textId="169CC289" w:rsidR="00AB4AC2" w:rsidRDefault="000507C9" w:rsidP="000507C9">
            <w:pPr>
              <w:tabs>
                <w:tab w:val="center" w:pos="5382"/>
                <w:tab w:val="left" w:pos="5940"/>
              </w:tabs>
            </w:pPr>
            <w:r>
              <w:tab/>
            </w:r>
            <w:r w:rsidR="00AB4AC2">
              <w:t>SỜ</w:t>
            </w:r>
            <w:r>
              <w:tab/>
            </w:r>
          </w:p>
        </w:tc>
      </w:tr>
      <w:tr w:rsidR="00AB4AC2" w14:paraId="0D57F3BB" w14:textId="77777777" w:rsidTr="00D571C4">
        <w:tc>
          <w:tcPr>
            <w:tcW w:w="643" w:type="dxa"/>
          </w:tcPr>
          <w:p w14:paraId="0607B4CC" w14:textId="2C092CE9" w:rsidR="00AB4AC2" w:rsidRDefault="004C7C53" w:rsidP="00D571C4">
            <w:r>
              <w:t>1</w:t>
            </w:r>
          </w:p>
        </w:tc>
        <w:tc>
          <w:tcPr>
            <w:tcW w:w="2147" w:type="dxa"/>
          </w:tcPr>
          <w:p w14:paraId="70AFA8E8" w14:textId="64CFDA03" w:rsidR="00AB4AC2" w:rsidRDefault="004C7C53" w:rsidP="00D571C4"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mỏ</w:t>
            </w:r>
            <w:proofErr w:type="spellEnd"/>
            <w:r>
              <w:t xml:space="preserve"> </w:t>
            </w:r>
            <w:proofErr w:type="spellStart"/>
            <w:r>
              <w:t>vịt</w:t>
            </w:r>
            <w:proofErr w:type="spellEnd"/>
          </w:p>
        </w:tc>
        <w:tc>
          <w:tcPr>
            <w:tcW w:w="4680" w:type="dxa"/>
          </w:tcPr>
          <w:p w14:paraId="0593F65F" w14:textId="308DA1EC" w:rsidR="00AB4AC2" w:rsidRDefault="002C1279" w:rsidP="002C127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mỏ</w:t>
            </w:r>
            <w:proofErr w:type="spellEnd"/>
            <w:r>
              <w:t xml:space="preserve"> </w:t>
            </w:r>
            <w:proofErr w:type="spellStart"/>
            <w:r>
              <w:t>vịt</w:t>
            </w:r>
            <w:proofErr w:type="spellEnd"/>
            <w:r>
              <w:t xml:space="preserve">: </w:t>
            </w:r>
            <w:proofErr w:type="spellStart"/>
            <w:r>
              <w:t>Cầm</w:t>
            </w:r>
            <w:proofErr w:type="spellEnd"/>
            <w:r>
              <w:t xml:space="preserve"> 2 </w:t>
            </w:r>
            <w:proofErr w:type="spellStart"/>
            <w:r>
              <w:t>mỏ</w:t>
            </w:r>
            <w:proofErr w:type="spellEnd"/>
            <w:r>
              <w:t xml:space="preserve"> </w:t>
            </w:r>
            <w:proofErr w:type="spellStart"/>
            <w:r>
              <w:t>vịt</w:t>
            </w:r>
            <w:proofErr w:type="spellEnd"/>
            <w:r>
              <w:t xml:space="preserve"> </w:t>
            </w: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,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mỏ</w:t>
            </w:r>
            <w:proofErr w:type="spellEnd"/>
            <w:r>
              <w:t xml:space="preserve"> </w:t>
            </w:r>
            <w:proofErr w:type="spellStart"/>
            <w:r>
              <w:t>vịt</w:t>
            </w:r>
            <w:proofErr w:type="spellEnd"/>
            <w:r>
              <w:t xml:space="preserve"> </w:t>
            </w:r>
            <w:proofErr w:type="spellStart"/>
            <w:r>
              <w:t>nhẹ</w:t>
            </w:r>
            <w:proofErr w:type="spellEnd"/>
            <w:r>
              <w:t xml:space="preserve"> </w:t>
            </w:r>
            <w:proofErr w:type="spellStart"/>
            <w:r>
              <w:t>nhàng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dọc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, </w:t>
            </w:r>
            <w:proofErr w:type="spellStart"/>
            <w:r>
              <w:t>đẩy</w:t>
            </w:r>
            <w:proofErr w:type="spellEnd"/>
            <w:r>
              <w:t xml:space="preserve"> </w:t>
            </w:r>
            <w:proofErr w:type="spellStart"/>
            <w:r>
              <w:t>sâu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3-4cm </w:t>
            </w:r>
            <w:proofErr w:type="spellStart"/>
            <w:r>
              <w:t>thì</w:t>
            </w:r>
            <w:proofErr w:type="spellEnd"/>
            <w:r>
              <w:t xml:space="preserve"> quay </w:t>
            </w:r>
            <w:proofErr w:type="spellStart"/>
            <w:r>
              <w:t>đôi</w:t>
            </w:r>
            <w:proofErr w:type="spellEnd"/>
            <w:r>
              <w:t xml:space="preserve"> </w:t>
            </w:r>
            <w:proofErr w:type="spellStart"/>
            <w:r>
              <w:t>cầm</w:t>
            </w:r>
            <w:proofErr w:type="spellEnd"/>
            <w:r>
              <w:t xml:space="preserve"> </w:t>
            </w:r>
            <w:proofErr w:type="spellStart"/>
            <w:r>
              <w:t>mỏ</w:t>
            </w:r>
            <w:proofErr w:type="spellEnd"/>
            <w:r>
              <w:t xml:space="preserve"> </w:t>
            </w:r>
            <w:proofErr w:type="spellStart"/>
            <w:r>
              <w:t>vịt</w:t>
            </w:r>
            <w:proofErr w:type="spellEnd"/>
            <w:r>
              <w:t xml:space="preserve"> sang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trục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,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, </w:t>
            </w:r>
            <w:proofErr w:type="spellStart"/>
            <w:r>
              <w:t>sâu</w:t>
            </w:r>
            <w:proofErr w:type="spellEnd"/>
            <w:r>
              <w:t xml:space="preserve"> 7-8cm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dần</w:t>
            </w:r>
            <w:proofErr w:type="spellEnd"/>
            <w:r>
              <w:t xml:space="preserve"> </w:t>
            </w:r>
            <w:proofErr w:type="spellStart"/>
            <w:r>
              <w:t>mỏ</w:t>
            </w:r>
            <w:proofErr w:type="spellEnd"/>
            <w:r>
              <w:t xml:space="preserve"> </w:t>
            </w:r>
            <w:proofErr w:type="spellStart"/>
            <w:r>
              <w:t>vịt</w:t>
            </w:r>
            <w:proofErr w:type="spellEnd"/>
            <w:r>
              <w:t>.</w:t>
            </w:r>
            <w:r w:rsidR="00A60604">
              <w:t xml:space="preserve"> Quan </w:t>
            </w:r>
            <w:proofErr w:type="spellStart"/>
            <w:r w:rsidR="00A60604">
              <w:t>sát</w:t>
            </w:r>
            <w:proofErr w:type="spellEnd"/>
            <w:r w:rsidR="00A60604">
              <w:t xml:space="preserve"> </w:t>
            </w:r>
            <w:proofErr w:type="spellStart"/>
            <w:r w:rsidR="00A60604">
              <w:t>thành</w:t>
            </w:r>
            <w:proofErr w:type="spellEnd"/>
            <w:r w:rsidR="00A60604">
              <w:t xml:space="preserve"> </w:t>
            </w:r>
            <w:proofErr w:type="spellStart"/>
            <w:r w:rsidR="00A60604">
              <w:t>âm</w:t>
            </w:r>
            <w:proofErr w:type="spellEnd"/>
            <w:r w:rsidR="00A60604">
              <w:t xml:space="preserve"> </w:t>
            </w:r>
            <w:proofErr w:type="spellStart"/>
            <w:r w:rsidR="00A60604">
              <w:t>đạo</w:t>
            </w:r>
            <w:proofErr w:type="spellEnd"/>
            <w:r w:rsidR="00A60604">
              <w:t xml:space="preserve"> </w:t>
            </w:r>
            <w:proofErr w:type="spellStart"/>
            <w:r w:rsidR="00A60604">
              <w:t>và</w:t>
            </w:r>
            <w:proofErr w:type="spellEnd"/>
            <w:r w:rsidR="00A60604">
              <w:t xml:space="preserve"> </w:t>
            </w:r>
            <w:proofErr w:type="spellStart"/>
            <w:r w:rsidR="00A60604">
              <w:t>tìm</w:t>
            </w:r>
            <w:proofErr w:type="spellEnd"/>
            <w:r w:rsidR="00A60604">
              <w:t xml:space="preserve"> 2 </w:t>
            </w:r>
            <w:proofErr w:type="spellStart"/>
            <w:r w:rsidR="00A60604">
              <w:t>mép</w:t>
            </w:r>
            <w:proofErr w:type="spellEnd"/>
            <w:r w:rsidR="00A60604">
              <w:t xml:space="preserve"> </w:t>
            </w:r>
            <w:proofErr w:type="spellStart"/>
            <w:r w:rsidR="00A60604">
              <w:t>cổ</w:t>
            </w:r>
            <w:proofErr w:type="spellEnd"/>
            <w:r w:rsidR="00A60604">
              <w:t xml:space="preserve"> </w:t>
            </w:r>
            <w:proofErr w:type="spellStart"/>
            <w:r w:rsidR="00A60604">
              <w:t>tử</w:t>
            </w:r>
            <w:proofErr w:type="spellEnd"/>
            <w:r w:rsidR="00A60604">
              <w:t xml:space="preserve"> </w:t>
            </w:r>
            <w:proofErr w:type="spellStart"/>
            <w:r w:rsidR="00A60604">
              <w:t>cung</w:t>
            </w:r>
            <w:proofErr w:type="spellEnd"/>
            <w:r w:rsidR="00A60604">
              <w:t xml:space="preserve">, </w:t>
            </w:r>
            <w:proofErr w:type="spellStart"/>
            <w:r w:rsidR="00A60604">
              <w:t>chuôi</w:t>
            </w:r>
            <w:proofErr w:type="spellEnd"/>
            <w:r w:rsidR="00A60604">
              <w:t xml:space="preserve"> </w:t>
            </w:r>
            <w:proofErr w:type="spellStart"/>
            <w:r w:rsidR="00A60604">
              <w:t>cầm</w:t>
            </w:r>
            <w:proofErr w:type="spellEnd"/>
            <w:r w:rsidR="00A60604">
              <w:t xml:space="preserve"> </w:t>
            </w:r>
            <w:proofErr w:type="spellStart"/>
            <w:r w:rsidR="00A60604">
              <w:t>và</w:t>
            </w:r>
            <w:proofErr w:type="spellEnd"/>
            <w:r w:rsidR="00A60604">
              <w:t xml:space="preserve"> </w:t>
            </w:r>
            <w:proofErr w:type="spellStart"/>
            <w:r w:rsidR="00A60604">
              <w:t>khóa</w:t>
            </w:r>
            <w:proofErr w:type="spellEnd"/>
            <w:r w:rsidR="00A60604">
              <w:t xml:space="preserve"> </w:t>
            </w:r>
            <w:proofErr w:type="spellStart"/>
            <w:r w:rsidR="00A60604">
              <w:t>mỏ</w:t>
            </w:r>
            <w:proofErr w:type="spellEnd"/>
            <w:r w:rsidR="00A60604">
              <w:t xml:space="preserve"> </w:t>
            </w:r>
            <w:proofErr w:type="spellStart"/>
            <w:r w:rsidR="00A60604">
              <w:t>vịt</w:t>
            </w:r>
            <w:proofErr w:type="spellEnd"/>
            <w:r w:rsidR="00A60604">
              <w:t xml:space="preserve"> </w:t>
            </w:r>
            <w:proofErr w:type="spellStart"/>
            <w:r w:rsidR="00A60604">
              <w:t>nên</w:t>
            </w:r>
            <w:proofErr w:type="spellEnd"/>
            <w:r w:rsidR="00A60604">
              <w:t xml:space="preserve"> </w:t>
            </w:r>
            <w:proofErr w:type="spellStart"/>
            <w:r w:rsidR="00A60604">
              <w:t>để</w:t>
            </w:r>
            <w:proofErr w:type="spellEnd"/>
            <w:r w:rsidR="00A60604">
              <w:t xml:space="preserve"> quay </w:t>
            </w:r>
            <w:proofErr w:type="spellStart"/>
            <w:r w:rsidR="00A60604">
              <w:t>lên</w:t>
            </w:r>
            <w:proofErr w:type="spellEnd"/>
            <w:r w:rsidR="00A60604">
              <w:t xml:space="preserve"> </w:t>
            </w:r>
            <w:proofErr w:type="spellStart"/>
            <w:r w:rsidR="00A60604">
              <w:t>trên</w:t>
            </w:r>
            <w:proofErr w:type="spellEnd"/>
            <w:r w:rsidR="00A60604">
              <w:t xml:space="preserve">. </w:t>
            </w:r>
            <w:proofErr w:type="spellStart"/>
            <w:r w:rsidR="007851FF">
              <w:t>Chuôi</w:t>
            </w:r>
            <w:proofErr w:type="spellEnd"/>
            <w:r w:rsidR="007851FF">
              <w:t xml:space="preserve"> </w:t>
            </w:r>
            <w:proofErr w:type="spellStart"/>
            <w:r w:rsidR="007851FF">
              <w:t>cầm</w:t>
            </w:r>
            <w:proofErr w:type="spellEnd"/>
            <w:r w:rsidR="007851FF">
              <w:t xml:space="preserve"> </w:t>
            </w:r>
            <w:proofErr w:type="spellStart"/>
            <w:r w:rsidR="007851FF">
              <w:t>và</w:t>
            </w:r>
            <w:proofErr w:type="spellEnd"/>
            <w:r w:rsidR="007851FF">
              <w:t xml:space="preserve"> </w:t>
            </w:r>
            <w:proofErr w:type="spellStart"/>
            <w:r w:rsidR="007851FF">
              <w:t>khóa</w:t>
            </w:r>
            <w:proofErr w:type="spellEnd"/>
            <w:r w:rsidR="007851FF">
              <w:t xml:space="preserve"> </w:t>
            </w:r>
            <w:proofErr w:type="spellStart"/>
            <w:r w:rsidR="007851FF">
              <w:t>mỏ</w:t>
            </w:r>
            <w:proofErr w:type="spellEnd"/>
            <w:r w:rsidR="007851FF">
              <w:t xml:space="preserve"> </w:t>
            </w:r>
            <w:proofErr w:type="spellStart"/>
            <w:r w:rsidR="007851FF">
              <w:t>vịt</w:t>
            </w:r>
            <w:proofErr w:type="spellEnd"/>
            <w:r w:rsidR="007851FF">
              <w:t xml:space="preserve"> </w:t>
            </w:r>
            <w:proofErr w:type="spellStart"/>
            <w:r w:rsidR="007851FF">
              <w:t>nên</w:t>
            </w:r>
            <w:proofErr w:type="spellEnd"/>
            <w:r w:rsidR="007851FF">
              <w:t xml:space="preserve"> </w:t>
            </w:r>
            <w:proofErr w:type="spellStart"/>
            <w:r w:rsidR="007851FF">
              <w:t>để</w:t>
            </w:r>
            <w:proofErr w:type="spellEnd"/>
            <w:r w:rsidR="007851FF">
              <w:t xml:space="preserve"> quay </w:t>
            </w:r>
            <w:proofErr w:type="spellStart"/>
            <w:r w:rsidR="007851FF">
              <w:t>lên</w:t>
            </w:r>
            <w:proofErr w:type="spellEnd"/>
            <w:r w:rsidR="007851FF">
              <w:t xml:space="preserve"> </w:t>
            </w:r>
            <w:proofErr w:type="spellStart"/>
            <w:r w:rsidR="007851FF">
              <w:t>trên</w:t>
            </w:r>
            <w:proofErr w:type="spellEnd"/>
            <w:r w:rsidR="007851FF">
              <w:t xml:space="preserve">. </w:t>
            </w:r>
            <w:proofErr w:type="spellStart"/>
            <w:r w:rsidR="00A60604">
              <w:t>Khi</w:t>
            </w:r>
            <w:proofErr w:type="spellEnd"/>
            <w:r w:rsidR="00A60604">
              <w:t xml:space="preserve"> </w:t>
            </w:r>
            <w:proofErr w:type="spellStart"/>
            <w:r w:rsidR="00A60604">
              <w:t>bộc</w:t>
            </w:r>
            <w:proofErr w:type="spellEnd"/>
            <w:r w:rsidR="00A60604">
              <w:t xml:space="preserve"> </w:t>
            </w:r>
            <w:proofErr w:type="spellStart"/>
            <w:r w:rsidR="00A60604">
              <w:t>lộ</w:t>
            </w:r>
            <w:proofErr w:type="spellEnd"/>
            <w:r w:rsidR="00A60604">
              <w:t xml:space="preserve"> </w:t>
            </w:r>
            <w:proofErr w:type="spellStart"/>
            <w:r w:rsidR="00A60604">
              <w:t>rõ</w:t>
            </w:r>
            <w:proofErr w:type="spellEnd"/>
            <w:r w:rsidR="00A60604">
              <w:t xml:space="preserve"> 2 </w:t>
            </w:r>
            <w:proofErr w:type="spellStart"/>
            <w:r w:rsidR="00A60604">
              <w:t>mép</w:t>
            </w:r>
            <w:proofErr w:type="spellEnd"/>
            <w:r w:rsidR="00A60604">
              <w:t xml:space="preserve"> </w:t>
            </w:r>
            <w:proofErr w:type="spellStart"/>
            <w:r w:rsidR="00A60604">
              <w:t>cổ</w:t>
            </w:r>
            <w:proofErr w:type="spellEnd"/>
            <w:r w:rsidR="00A60604">
              <w:t xml:space="preserve"> </w:t>
            </w:r>
            <w:proofErr w:type="spellStart"/>
            <w:r w:rsidR="00A60604">
              <w:t>tử</w:t>
            </w:r>
            <w:proofErr w:type="spellEnd"/>
            <w:r w:rsidR="00A60604">
              <w:t xml:space="preserve"> </w:t>
            </w:r>
            <w:proofErr w:type="spellStart"/>
            <w:r w:rsidR="00A60604">
              <w:t>cung</w:t>
            </w:r>
            <w:proofErr w:type="spellEnd"/>
            <w:r w:rsidR="00A60604">
              <w:t xml:space="preserve"> </w:t>
            </w:r>
            <w:proofErr w:type="spellStart"/>
            <w:r w:rsidR="00A60604">
              <w:t>thì</w:t>
            </w:r>
            <w:proofErr w:type="spellEnd"/>
            <w:r w:rsidR="00A60604">
              <w:t xml:space="preserve"> </w:t>
            </w:r>
            <w:proofErr w:type="spellStart"/>
            <w:r w:rsidR="00A60604">
              <w:t>vặn</w:t>
            </w:r>
            <w:proofErr w:type="spellEnd"/>
            <w:r w:rsidR="00A60604">
              <w:t xml:space="preserve"> </w:t>
            </w:r>
            <w:proofErr w:type="spellStart"/>
            <w:r w:rsidR="00A60604">
              <w:t>chặt</w:t>
            </w:r>
            <w:proofErr w:type="spellEnd"/>
            <w:r w:rsidR="00A60604">
              <w:t xml:space="preserve"> </w:t>
            </w:r>
            <w:proofErr w:type="spellStart"/>
            <w:r w:rsidR="00A60604">
              <w:t>ốc</w:t>
            </w:r>
            <w:proofErr w:type="spellEnd"/>
            <w:r w:rsidR="00A60604">
              <w:t xml:space="preserve"> ở </w:t>
            </w:r>
            <w:proofErr w:type="spellStart"/>
            <w:r w:rsidR="00A60604">
              <w:t>chuôi</w:t>
            </w:r>
            <w:proofErr w:type="spellEnd"/>
            <w:r w:rsidR="00A60604">
              <w:t xml:space="preserve"> </w:t>
            </w:r>
            <w:proofErr w:type="spellStart"/>
            <w:r w:rsidR="00A60604">
              <w:t>mỏ</w:t>
            </w:r>
            <w:proofErr w:type="spellEnd"/>
            <w:r w:rsidR="00A60604">
              <w:t xml:space="preserve"> </w:t>
            </w:r>
            <w:proofErr w:type="spellStart"/>
            <w:r w:rsidR="00A60604">
              <w:t>vịt</w:t>
            </w:r>
            <w:proofErr w:type="spellEnd"/>
            <w:r w:rsidR="00A60604">
              <w:t xml:space="preserve"> </w:t>
            </w:r>
            <w:proofErr w:type="spellStart"/>
            <w:r w:rsidR="00A60604">
              <w:t>để</w:t>
            </w:r>
            <w:proofErr w:type="spellEnd"/>
            <w:r w:rsidR="00A60604">
              <w:t xml:space="preserve"> </w:t>
            </w:r>
            <w:proofErr w:type="spellStart"/>
            <w:r w:rsidR="00A60604">
              <w:t>cố</w:t>
            </w:r>
            <w:proofErr w:type="spellEnd"/>
            <w:r w:rsidR="00A60604">
              <w:t xml:space="preserve"> </w:t>
            </w:r>
            <w:proofErr w:type="spellStart"/>
            <w:r w:rsidR="00A60604">
              <w:t>định</w:t>
            </w:r>
            <w:proofErr w:type="spellEnd"/>
            <w:r w:rsidR="00A60604">
              <w:t xml:space="preserve"> </w:t>
            </w:r>
            <w:proofErr w:type="spellStart"/>
            <w:r w:rsidR="00A60604">
              <w:t>mỏ</w:t>
            </w:r>
            <w:proofErr w:type="spellEnd"/>
            <w:r w:rsidR="00A60604">
              <w:t xml:space="preserve"> </w:t>
            </w:r>
            <w:proofErr w:type="spellStart"/>
            <w:r w:rsidR="00A60604">
              <w:t>vịt</w:t>
            </w:r>
            <w:proofErr w:type="spellEnd"/>
            <w:r w:rsidR="00A60604">
              <w:t xml:space="preserve"> </w:t>
            </w:r>
            <w:proofErr w:type="spellStart"/>
            <w:r w:rsidR="00A60604">
              <w:t>trong</w:t>
            </w:r>
            <w:proofErr w:type="spellEnd"/>
            <w:r w:rsidR="00A60604">
              <w:t xml:space="preserve"> </w:t>
            </w:r>
            <w:proofErr w:type="spellStart"/>
            <w:r w:rsidR="00A60604">
              <w:t>âm</w:t>
            </w:r>
            <w:proofErr w:type="spellEnd"/>
            <w:r w:rsidR="00A60604">
              <w:t xml:space="preserve"> </w:t>
            </w:r>
            <w:proofErr w:type="spellStart"/>
            <w:r w:rsidR="00A60604">
              <w:t>đạo</w:t>
            </w:r>
            <w:proofErr w:type="spellEnd"/>
            <w:r w:rsidR="00A60604">
              <w:t>.</w:t>
            </w:r>
          </w:p>
          <w:p w14:paraId="1464B8B6" w14:textId="658F9C88" w:rsidR="00CB7376" w:rsidRDefault="00CB7376" w:rsidP="002C127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mỏ</w:t>
            </w:r>
            <w:proofErr w:type="spellEnd"/>
            <w:r>
              <w:t xml:space="preserve"> </w:t>
            </w:r>
            <w:proofErr w:type="spellStart"/>
            <w:r>
              <w:t>vịt</w:t>
            </w:r>
            <w:proofErr w:type="spellEnd"/>
            <w:r>
              <w:t>:</w:t>
            </w:r>
            <w:r w:rsidR="00BA19C9">
              <w:t xml:space="preserve"> </w:t>
            </w:r>
            <w:proofErr w:type="spellStart"/>
            <w:r w:rsidR="00BA19C9">
              <w:t>Trước</w:t>
            </w:r>
            <w:proofErr w:type="spellEnd"/>
            <w:r w:rsidR="00BA19C9">
              <w:t xml:space="preserve"> </w:t>
            </w:r>
            <w:proofErr w:type="spellStart"/>
            <w:r w:rsidR="00BA19C9">
              <w:t>khi</w:t>
            </w:r>
            <w:proofErr w:type="spellEnd"/>
            <w:r w:rsidR="00BA19C9">
              <w:t xml:space="preserve"> </w:t>
            </w:r>
            <w:proofErr w:type="spellStart"/>
            <w:r w:rsidR="00BA19C9">
              <w:t>tháo</w:t>
            </w:r>
            <w:proofErr w:type="spellEnd"/>
            <w:r w:rsidR="00BA19C9">
              <w:t xml:space="preserve"> </w:t>
            </w:r>
            <w:proofErr w:type="spellStart"/>
            <w:r w:rsidR="00BA19C9">
              <w:t>nên</w:t>
            </w:r>
            <w:proofErr w:type="spellEnd"/>
            <w:r w:rsidR="00BA19C9">
              <w:t xml:space="preserve"> </w:t>
            </w:r>
            <w:proofErr w:type="spellStart"/>
            <w:r w:rsidR="00BA19C9">
              <w:t>dùng</w:t>
            </w:r>
            <w:proofErr w:type="spellEnd"/>
            <w:r w:rsidR="00BA19C9">
              <w:t xml:space="preserve"> </w:t>
            </w:r>
            <w:proofErr w:type="spellStart"/>
            <w:r w:rsidR="00BA19C9">
              <w:t>bông</w:t>
            </w:r>
            <w:proofErr w:type="spellEnd"/>
            <w:r w:rsidR="00BA19C9">
              <w:t xml:space="preserve"> </w:t>
            </w:r>
            <w:proofErr w:type="spellStart"/>
            <w:r w:rsidR="00BA19C9">
              <w:t>thấm</w:t>
            </w:r>
            <w:proofErr w:type="spellEnd"/>
            <w:r w:rsidR="00BA19C9">
              <w:t xml:space="preserve"> </w:t>
            </w:r>
            <w:proofErr w:type="spellStart"/>
            <w:r w:rsidR="00BA19C9">
              <w:t>nước</w:t>
            </w:r>
            <w:proofErr w:type="spellEnd"/>
            <w:r w:rsidR="00BA19C9">
              <w:t xml:space="preserve"> </w:t>
            </w:r>
            <w:proofErr w:type="spellStart"/>
            <w:r w:rsidR="00BA19C9">
              <w:t>lau</w:t>
            </w:r>
            <w:proofErr w:type="spellEnd"/>
            <w:r w:rsidR="00BA19C9">
              <w:t xml:space="preserve"> </w:t>
            </w:r>
            <w:proofErr w:type="spellStart"/>
            <w:r w:rsidR="00BA19C9">
              <w:t>sạch</w:t>
            </w:r>
            <w:proofErr w:type="spellEnd"/>
            <w:r w:rsidR="00BA19C9">
              <w:t xml:space="preserve"> </w:t>
            </w:r>
            <w:proofErr w:type="spellStart"/>
            <w:r w:rsidR="00BA19C9">
              <w:t>âm</w:t>
            </w:r>
            <w:proofErr w:type="spellEnd"/>
            <w:r w:rsidR="00BA19C9">
              <w:t xml:space="preserve"> </w:t>
            </w:r>
            <w:proofErr w:type="spellStart"/>
            <w:r w:rsidR="00BA19C9">
              <w:t>đạo</w:t>
            </w:r>
            <w:proofErr w:type="spellEnd"/>
            <w:r w:rsidR="00BA19C9">
              <w:t xml:space="preserve"> </w:t>
            </w:r>
            <w:proofErr w:type="spellStart"/>
            <w:r w:rsidR="00BA19C9">
              <w:t>và</w:t>
            </w:r>
            <w:proofErr w:type="spellEnd"/>
            <w:r w:rsidR="00BA19C9">
              <w:t xml:space="preserve"> </w:t>
            </w:r>
            <w:proofErr w:type="spellStart"/>
            <w:r w:rsidR="00BA19C9">
              <w:t>cổ</w:t>
            </w:r>
            <w:proofErr w:type="spellEnd"/>
            <w:r w:rsidR="00BA19C9">
              <w:t xml:space="preserve"> </w:t>
            </w:r>
            <w:proofErr w:type="spellStart"/>
            <w:r w:rsidR="00BA19C9">
              <w:t>tử</w:t>
            </w:r>
            <w:proofErr w:type="spellEnd"/>
            <w:r w:rsidR="00BA19C9">
              <w:t xml:space="preserve"> </w:t>
            </w:r>
            <w:proofErr w:type="spellStart"/>
            <w:r w:rsidR="00BA19C9">
              <w:t>cung</w:t>
            </w:r>
            <w:proofErr w:type="spellEnd"/>
            <w:r w:rsidR="00BA19C9">
              <w:t xml:space="preserve">, </w:t>
            </w:r>
            <w:proofErr w:type="spellStart"/>
            <w:r w:rsidR="00BA19C9">
              <w:t>sau</w:t>
            </w:r>
            <w:proofErr w:type="spellEnd"/>
            <w:r w:rsidR="00BA19C9">
              <w:t xml:space="preserve"> </w:t>
            </w:r>
            <w:proofErr w:type="spellStart"/>
            <w:r w:rsidR="00BA19C9">
              <w:t>đó</w:t>
            </w:r>
            <w:proofErr w:type="spellEnd"/>
            <w:r w:rsidR="00BA19C9">
              <w:t xml:space="preserve"> </w:t>
            </w:r>
            <w:proofErr w:type="spellStart"/>
            <w:r w:rsidR="00BA19C9">
              <w:t>tháo</w:t>
            </w:r>
            <w:proofErr w:type="spellEnd"/>
            <w:r w:rsidR="00BA19C9">
              <w:t xml:space="preserve"> </w:t>
            </w:r>
            <w:proofErr w:type="spellStart"/>
            <w:r w:rsidR="00BA19C9">
              <w:t>chốt</w:t>
            </w:r>
            <w:proofErr w:type="spellEnd"/>
            <w:r w:rsidR="00BA19C9">
              <w:t xml:space="preserve"> </w:t>
            </w:r>
            <w:proofErr w:type="spellStart"/>
            <w:r w:rsidR="00BA19C9">
              <w:t>cố</w:t>
            </w:r>
            <w:proofErr w:type="spellEnd"/>
            <w:r w:rsidR="00BA19C9">
              <w:t xml:space="preserve"> </w:t>
            </w:r>
            <w:proofErr w:type="spellStart"/>
            <w:r w:rsidR="00BA19C9">
              <w:t>định</w:t>
            </w:r>
            <w:proofErr w:type="spellEnd"/>
            <w:r w:rsidR="00BA19C9">
              <w:t xml:space="preserve">, </w:t>
            </w:r>
            <w:proofErr w:type="spellStart"/>
            <w:r w:rsidR="00BA19C9">
              <w:t>khép</w:t>
            </w:r>
            <w:proofErr w:type="spellEnd"/>
            <w:r w:rsidR="00BA19C9">
              <w:t xml:space="preserve"> </w:t>
            </w:r>
            <w:proofErr w:type="spellStart"/>
            <w:r w:rsidR="00BA19C9">
              <w:t>mỏ</w:t>
            </w:r>
            <w:proofErr w:type="spellEnd"/>
            <w:r w:rsidR="00BA19C9">
              <w:t xml:space="preserve"> </w:t>
            </w:r>
            <w:proofErr w:type="spellStart"/>
            <w:r w:rsidR="00BA19C9">
              <w:t>vịt</w:t>
            </w:r>
            <w:proofErr w:type="spellEnd"/>
            <w:r w:rsidR="00BA19C9">
              <w:t xml:space="preserve"> </w:t>
            </w:r>
            <w:proofErr w:type="spellStart"/>
            <w:r w:rsidR="00BA19C9">
              <w:t>lại</w:t>
            </w:r>
            <w:proofErr w:type="spellEnd"/>
            <w:r w:rsidR="00BA19C9">
              <w:t xml:space="preserve">, quay </w:t>
            </w:r>
            <w:proofErr w:type="spellStart"/>
            <w:r w:rsidR="00BA19C9">
              <w:t>chốt</w:t>
            </w:r>
            <w:proofErr w:type="spellEnd"/>
            <w:r w:rsidR="00BA19C9">
              <w:t xml:space="preserve"> </w:t>
            </w:r>
            <w:proofErr w:type="spellStart"/>
            <w:r w:rsidR="00BA19C9">
              <w:t>mỏ</w:t>
            </w:r>
            <w:proofErr w:type="spellEnd"/>
            <w:r w:rsidR="00BA19C9">
              <w:t xml:space="preserve"> </w:t>
            </w:r>
            <w:proofErr w:type="spellStart"/>
            <w:r w:rsidR="00BA19C9">
              <w:t>vị</w:t>
            </w:r>
            <w:proofErr w:type="spellEnd"/>
            <w:r w:rsidR="00BA19C9">
              <w:t xml:space="preserve"> sang </w:t>
            </w:r>
            <w:proofErr w:type="spellStart"/>
            <w:r w:rsidR="00BA19C9">
              <w:t>ngang</w:t>
            </w:r>
            <w:proofErr w:type="spellEnd"/>
            <w:r w:rsidR="00BA19C9">
              <w:t xml:space="preserve"> </w:t>
            </w:r>
            <w:proofErr w:type="spellStart"/>
            <w:r w:rsidR="00BA19C9">
              <w:t>rồi</w:t>
            </w:r>
            <w:proofErr w:type="spellEnd"/>
            <w:r w:rsidR="00BA19C9">
              <w:t xml:space="preserve"> </w:t>
            </w:r>
            <w:proofErr w:type="spellStart"/>
            <w:r w:rsidR="00BA19C9">
              <w:t>nhẹ</w:t>
            </w:r>
            <w:proofErr w:type="spellEnd"/>
            <w:r w:rsidR="00BA19C9">
              <w:t xml:space="preserve"> </w:t>
            </w:r>
            <w:proofErr w:type="spellStart"/>
            <w:r w:rsidR="00BA19C9">
              <w:t>nhàng</w:t>
            </w:r>
            <w:proofErr w:type="spellEnd"/>
            <w:r w:rsidR="00BA19C9">
              <w:t xml:space="preserve"> </w:t>
            </w:r>
            <w:proofErr w:type="spellStart"/>
            <w:r w:rsidR="00BA19C9">
              <w:t>rút</w:t>
            </w:r>
            <w:proofErr w:type="spellEnd"/>
            <w:r w:rsidR="00BA19C9">
              <w:t xml:space="preserve"> ra.</w:t>
            </w:r>
          </w:p>
        </w:tc>
        <w:tc>
          <w:tcPr>
            <w:tcW w:w="3510" w:type="dxa"/>
          </w:tcPr>
          <w:p w14:paraId="529A5C5C" w14:textId="77777777" w:rsidR="00AB4AC2" w:rsidRDefault="004C2926" w:rsidP="004C292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niêm</w:t>
            </w:r>
            <w:proofErr w:type="spellEnd"/>
            <w:r>
              <w:t xml:space="preserve"> </w:t>
            </w:r>
            <w:proofErr w:type="spellStart"/>
            <w:r>
              <w:t>mạc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viêm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  <w:r>
              <w:t xml:space="preserve">,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hư</w:t>
            </w:r>
            <w:proofErr w:type="spellEnd"/>
            <w:r>
              <w:t>.</w:t>
            </w:r>
            <w:r w:rsidR="00F10347">
              <w:t xml:space="preserve"> </w:t>
            </w:r>
            <w:proofErr w:type="spellStart"/>
            <w:r w:rsidR="00F10347">
              <w:t>Khí</w:t>
            </w:r>
            <w:proofErr w:type="spellEnd"/>
            <w:r w:rsidR="00F10347">
              <w:t xml:space="preserve"> </w:t>
            </w:r>
            <w:proofErr w:type="spellStart"/>
            <w:r w:rsidR="00F10347">
              <w:t>hư</w:t>
            </w:r>
            <w:proofErr w:type="spellEnd"/>
            <w:r w:rsidR="00F10347">
              <w:t xml:space="preserve"> </w:t>
            </w:r>
            <w:proofErr w:type="spellStart"/>
            <w:r w:rsidR="00F10347">
              <w:t>phụ</w:t>
            </w:r>
            <w:proofErr w:type="spellEnd"/>
            <w:r w:rsidR="00F10347">
              <w:t xml:space="preserve"> </w:t>
            </w:r>
            <w:proofErr w:type="spellStart"/>
            <w:r w:rsidR="00F10347">
              <w:t>thuộc</w:t>
            </w:r>
            <w:proofErr w:type="spellEnd"/>
            <w:r w:rsidR="00F10347">
              <w:t xml:space="preserve"> </w:t>
            </w:r>
            <w:proofErr w:type="spellStart"/>
            <w:r w:rsidR="00F10347">
              <w:t>vào</w:t>
            </w:r>
            <w:proofErr w:type="spellEnd"/>
            <w:r w:rsidR="00F10347">
              <w:t xml:space="preserve"> </w:t>
            </w:r>
            <w:proofErr w:type="spellStart"/>
            <w:r w:rsidR="00F10347">
              <w:t>tính</w:t>
            </w:r>
            <w:proofErr w:type="spellEnd"/>
            <w:r w:rsidR="00F10347">
              <w:t xml:space="preserve"> </w:t>
            </w:r>
            <w:proofErr w:type="spellStart"/>
            <w:r w:rsidR="00F10347">
              <w:t>chất</w:t>
            </w:r>
            <w:proofErr w:type="spellEnd"/>
            <w:r w:rsidR="00F10347">
              <w:t xml:space="preserve"> </w:t>
            </w:r>
            <w:proofErr w:type="spellStart"/>
            <w:r w:rsidR="00F10347">
              <w:t>viêm</w:t>
            </w:r>
            <w:proofErr w:type="spellEnd"/>
            <w:r w:rsidR="00F10347">
              <w:t xml:space="preserve"> </w:t>
            </w:r>
            <w:proofErr w:type="spellStart"/>
            <w:r w:rsidR="00F10347">
              <w:t>như</w:t>
            </w:r>
            <w:proofErr w:type="spellEnd"/>
            <w:r w:rsidR="00F10347">
              <w:t xml:space="preserve"> </w:t>
            </w:r>
            <w:proofErr w:type="spellStart"/>
            <w:r w:rsidR="00F10347">
              <w:t>đặc</w:t>
            </w:r>
            <w:proofErr w:type="spellEnd"/>
            <w:r w:rsidR="00F10347">
              <w:t xml:space="preserve"> </w:t>
            </w:r>
            <w:proofErr w:type="spellStart"/>
            <w:r w:rsidR="00F10347">
              <w:t>trắng</w:t>
            </w:r>
            <w:proofErr w:type="spellEnd"/>
            <w:r w:rsidR="00F10347">
              <w:t xml:space="preserve">, </w:t>
            </w:r>
            <w:proofErr w:type="spellStart"/>
            <w:r w:rsidR="00F10347">
              <w:t>loãng</w:t>
            </w:r>
            <w:proofErr w:type="spellEnd"/>
            <w:r w:rsidR="00F10347">
              <w:t xml:space="preserve"> </w:t>
            </w:r>
            <w:proofErr w:type="spellStart"/>
            <w:r w:rsidR="00F10347">
              <w:t>có</w:t>
            </w:r>
            <w:proofErr w:type="spellEnd"/>
            <w:r w:rsidR="00F10347">
              <w:t xml:space="preserve"> </w:t>
            </w:r>
            <w:proofErr w:type="spellStart"/>
            <w:r w:rsidR="00F10347">
              <w:t>bọt</w:t>
            </w:r>
            <w:proofErr w:type="spellEnd"/>
            <w:r w:rsidR="00F10347">
              <w:t xml:space="preserve"> hay </w:t>
            </w:r>
            <w:proofErr w:type="spellStart"/>
            <w:r w:rsidR="00F10347">
              <w:t>như</w:t>
            </w:r>
            <w:proofErr w:type="spellEnd"/>
            <w:r w:rsidR="00F10347">
              <w:t xml:space="preserve"> </w:t>
            </w:r>
            <w:proofErr w:type="spellStart"/>
            <w:r w:rsidR="00F10347">
              <w:t>mủ</w:t>
            </w:r>
            <w:proofErr w:type="spellEnd"/>
            <w:r w:rsidR="00F10347">
              <w:t>.</w:t>
            </w:r>
            <w:r w:rsidR="00826C2D">
              <w:t xml:space="preserve"> </w:t>
            </w:r>
            <w:proofErr w:type="spellStart"/>
            <w:r w:rsidR="00826C2D">
              <w:t>Có</w:t>
            </w:r>
            <w:proofErr w:type="spellEnd"/>
            <w:r w:rsidR="00826C2D">
              <w:t xml:space="preserve"> </w:t>
            </w:r>
            <w:proofErr w:type="spellStart"/>
            <w:r w:rsidR="00826C2D">
              <w:t>thể</w:t>
            </w:r>
            <w:proofErr w:type="spellEnd"/>
            <w:r w:rsidR="00826C2D">
              <w:t xml:space="preserve"> </w:t>
            </w:r>
            <w:proofErr w:type="spellStart"/>
            <w:r w:rsidR="00826C2D">
              <w:t>có</w:t>
            </w:r>
            <w:proofErr w:type="spellEnd"/>
            <w:r w:rsidR="00826C2D">
              <w:t xml:space="preserve"> </w:t>
            </w:r>
            <w:proofErr w:type="spellStart"/>
            <w:r w:rsidR="00826C2D">
              <w:t>tổn</w:t>
            </w:r>
            <w:proofErr w:type="spellEnd"/>
            <w:r w:rsidR="00826C2D">
              <w:t xml:space="preserve"> </w:t>
            </w:r>
            <w:proofErr w:type="spellStart"/>
            <w:r w:rsidR="00826C2D">
              <w:t>thương</w:t>
            </w:r>
            <w:proofErr w:type="spellEnd"/>
            <w:r w:rsidR="00826C2D">
              <w:t xml:space="preserve"> </w:t>
            </w:r>
            <w:proofErr w:type="spellStart"/>
            <w:r w:rsidR="00826C2D">
              <w:t>viêm</w:t>
            </w:r>
            <w:proofErr w:type="spellEnd"/>
            <w:r w:rsidR="00826C2D">
              <w:t xml:space="preserve"> </w:t>
            </w:r>
            <w:proofErr w:type="spellStart"/>
            <w:r w:rsidR="00826C2D">
              <w:t>loét</w:t>
            </w:r>
            <w:proofErr w:type="spellEnd"/>
            <w:r w:rsidR="00826C2D">
              <w:t xml:space="preserve">, </w:t>
            </w:r>
            <w:proofErr w:type="spellStart"/>
            <w:r w:rsidR="00826C2D">
              <w:t>lộ</w:t>
            </w:r>
            <w:proofErr w:type="spellEnd"/>
            <w:r w:rsidR="00826C2D">
              <w:t xml:space="preserve"> </w:t>
            </w:r>
            <w:proofErr w:type="spellStart"/>
            <w:r w:rsidR="00826C2D">
              <w:t>tuyến</w:t>
            </w:r>
            <w:proofErr w:type="spellEnd"/>
            <w:r w:rsidR="00826C2D">
              <w:t xml:space="preserve">. </w:t>
            </w:r>
            <w:proofErr w:type="spellStart"/>
            <w:r w:rsidR="00826C2D">
              <w:t>Ngoài</w:t>
            </w:r>
            <w:proofErr w:type="spellEnd"/>
            <w:r w:rsidR="00826C2D">
              <w:t xml:space="preserve"> ra </w:t>
            </w:r>
            <w:proofErr w:type="spellStart"/>
            <w:r w:rsidR="00826C2D">
              <w:t>có</w:t>
            </w:r>
            <w:proofErr w:type="spellEnd"/>
            <w:r w:rsidR="00826C2D">
              <w:t xml:space="preserve"> </w:t>
            </w:r>
            <w:proofErr w:type="spellStart"/>
            <w:r w:rsidR="00826C2D">
              <w:t>thể</w:t>
            </w:r>
            <w:proofErr w:type="spellEnd"/>
            <w:r w:rsidR="00826C2D">
              <w:t xml:space="preserve"> </w:t>
            </w:r>
            <w:proofErr w:type="spellStart"/>
            <w:r w:rsidR="00826C2D">
              <w:t>còn</w:t>
            </w:r>
            <w:proofErr w:type="spellEnd"/>
            <w:r w:rsidR="00826C2D">
              <w:t xml:space="preserve"> </w:t>
            </w:r>
            <w:proofErr w:type="spellStart"/>
            <w:r w:rsidR="00826C2D">
              <w:t>có</w:t>
            </w:r>
            <w:proofErr w:type="spellEnd"/>
            <w:r w:rsidR="00826C2D">
              <w:t xml:space="preserve"> </w:t>
            </w:r>
            <w:proofErr w:type="spellStart"/>
            <w:r w:rsidR="00826C2D">
              <w:t>dị</w:t>
            </w:r>
            <w:proofErr w:type="spellEnd"/>
            <w:r w:rsidR="00826C2D">
              <w:t xml:space="preserve"> </w:t>
            </w:r>
            <w:proofErr w:type="spellStart"/>
            <w:r w:rsidR="00826C2D">
              <w:t>tật</w:t>
            </w:r>
            <w:proofErr w:type="spellEnd"/>
            <w:r w:rsidR="00826C2D">
              <w:t xml:space="preserve"> </w:t>
            </w:r>
            <w:proofErr w:type="spellStart"/>
            <w:r w:rsidR="00826C2D">
              <w:t>bẩm</w:t>
            </w:r>
            <w:proofErr w:type="spellEnd"/>
            <w:r w:rsidR="00826C2D">
              <w:t xml:space="preserve"> </w:t>
            </w:r>
            <w:proofErr w:type="spellStart"/>
            <w:r w:rsidR="00826C2D">
              <w:t>sinh</w:t>
            </w:r>
            <w:proofErr w:type="spellEnd"/>
            <w:r w:rsidR="00826C2D">
              <w:t xml:space="preserve"> </w:t>
            </w:r>
            <w:proofErr w:type="spellStart"/>
            <w:r w:rsidR="00826C2D">
              <w:t>như</w:t>
            </w:r>
            <w:proofErr w:type="spellEnd"/>
            <w:r w:rsidR="00826C2D">
              <w:t xml:space="preserve"> </w:t>
            </w:r>
            <w:proofErr w:type="spellStart"/>
            <w:r w:rsidR="00826C2D">
              <w:t>vách</w:t>
            </w:r>
            <w:proofErr w:type="spellEnd"/>
            <w:r w:rsidR="00826C2D">
              <w:t xml:space="preserve"> </w:t>
            </w:r>
            <w:proofErr w:type="spellStart"/>
            <w:r w:rsidR="00826C2D">
              <w:t>ngăn</w:t>
            </w:r>
            <w:proofErr w:type="spellEnd"/>
            <w:r w:rsidR="00826C2D">
              <w:t xml:space="preserve"> </w:t>
            </w:r>
            <w:proofErr w:type="spellStart"/>
            <w:r w:rsidR="00826C2D">
              <w:t>dọc</w:t>
            </w:r>
            <w:proofErr w:type="spellEnd"/>
            <w:r w:rsidR="00826C2D">
              <w:t xml:space="preserve"> </w:t>
            </w:r>
            <w:proofErr w:type="spellStart"/>
            <w:r w:rsidR="00826C2D">
              <w:t>hoặc</w:t>
            </w:r>
            <w:proofErr w:type="spellEnd"/>
            <w:r w:rsidR="00826C2D">
              <w:t xml:space="preserve"> </w:t>
            </w:r>
            <w:proofErr w:type="spellStart"/>
            <w:r w:rsidR="00826C2D">
              <w:t>ngang</w:t>
            </w:r>
            <w:proofErr w:type="spellEnd"/>
            <w:r w:rsidR="00826C2D">
              <w:t xml:space="preserve">, </w:t>
            </w:r>
            <w:proofErr w:type="spellStart"/>
            <w:r w:rsidR="00826C2D">
              <w:t>chấn</w:t>
            </w:r>
            <w:proofErr w:type="spellEnd"/>
            <w:r w:rsidR="00826C2D">
              <w:t xml:space="preserve"> </w:t>
            </w:r>
            <w:proofErr w:type="spellStart"/>
            <w:r w:rsidR="00826C2D">
              <w:t>thương</w:t>
            </w:r>
            <w:proofErr w:type="spellEnd"/>
            <w:r w:rsidR="00826C2D">
              <w:t xml:space="preserve"> do </w:t>
            </w:r>
            <w:proofErr w:type="spellStart"/>
            <w:r w:rsidR="00826C2D">
              <w:t>đẻ</w:t>
            </w:r>
            <w:proofErr w:type="spellEnd"/>
            <w:r w:rsidR="00826C2D">
              <w:t>.</w:t>
            </w:r>
          </w:p>
          <w:p w14:paraId="185D4227" w14:textId="77777777" w:rsidR="001935F8" w:rsidRDefault="001935F8" w:rsidP="004C292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nhẵn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nhạt</w:t>
            </w:r>
            <w:proofErr w:type="spellEnd"/>
            <w:r>
              <w:t xml:space="preserve">,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thai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hơi</w:t>
            </w:r>
            <w:proofErr w:type="spellEnd"/>
            <w:r>
              <w:t xml:space="preserve"> </w:t>
            </w:r>
            <w:proofErr w:type="spellStart"/>
            <w:r>
              <w:t>tím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lấm</w:t>
            </w:r>
            <w:proofErr w:type="spellEnd"/>
            <w:r>
              <w:t xml:space="preserve"> </w:t>
            </w:r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nang</w:t>
            </w:r>
            <w:proofErr w:type="spellEnd"/>
            <w:r>
              <w:t xml:space="preserve"> Naboth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polip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hay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buồng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>.</w:t>
            </w:r>
          </w:p>
          <w:p w14:paraId="770EC993" w14:textId="696DC24A" w:rsidR="0066548D" w:rsidRDefault="0066548D" w:rsidP="004C292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Hinsenlmann</w:t>
            </w:r>
            <w:proofErr w:type="spellEnd"/>
            <w:r>
              <w:t xml:space="preserve">, Schiller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</w:tc>
      </w:tr>
      <w:tr w:rsidR="00014840" w14:paraId="04E0D266" w14:textId="77777777" w:rsidTr="00D571C4">
        <w:tc>
          <w:tcPr>
            <w:tcW w:w="643" w:type="dxa"/>
          </w:tcPr>
          <w:p w14:paraId="7F7E499F" w14:textId="3FF45897" w:rsidR="00014840" w:rsidRDefault="00014840" w:rsidP="00D571C4">
            <w:r>
              <w:t>2</w:t>
            </w:r>
          </w:p>
        </w:tc>
        <w:tc>
          <w:tcPr>
            <w:tcW w:w="2147" w:type="dxa"/>
          </w:tcPr>
          <w:p w14:paraId="2ADB47F5" w14:textId="05A95198" w:rsidR="00014840" w:rsidRDefault="00014840" w:rsidP="00D571C4"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nắn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</w:p>
        </w:tc>
        <w:tc>
          <w:tcPr>
            <w:tcW w:w="4680" w:type="dxa"/>
          </w:tcPr>
          <w:p w14:paraId="39644AC3" w14:textId="3F2B05E6" w:rsidR="00014840" w:rsidRDefault="00236A5F" w:rsidP="00F85EE4">
            <w:proofErr w:type="spellStart"/>
            <w:r>
              <w:t>Thầy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đeo</w:t>
            </w:r>
            <w:proofErr w:type="spellEnd"/>
            <w:r>
              <w:t xml:space="preserve"> gang </w:t>
            </w:r>
            <w:proofErr w:type="spellStart"/>
            <w:r>
              <w:t>vô</w:t>
            </w:r>
            <w:proofErr w:type="spellEnd"/>
            <w:r>
              <w:t xml:space="preserve"> </w:t>
            </w:r>
            <w:proofErr w:type="spellStart"/>
            <w:r>
              <w:t>khuẩn</w:t>
            </w:r>
            <w:proofErr w:type="spellEnd"/>
            <w:r>
              <w:t xml:space="preserve">.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ngón</w:t>
            </w:r>
            <w:proofErr w:type="spellEnd"/>
            <w:r>
              <w:t xml:space="preserve"> </w:t>
            </w:r>
            <w:proofErr w:type="spellStart"/>
            <w:r>
              <w:t>trỏ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nhẹ</w:t>
            </w:r>
            <w:proofErr w:type="spellEnd"/>
            <w:r>
              <w:t xml:space="preserve"> </w:t>
            </w:r>
            <w:proofErr w:type="spellStart"/>
            <w:r>
              <w:t>nhàng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, di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. Tay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nắn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,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2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,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vòi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, </w:t>
            </w:r>
            <w:proofErr w:type="spellStart"/>
            <w:r>
              <w:t>buồng</w:t>
            </w:r>
            <w:proofErr w:type="spellEnd"/>
            <w:r>
              <w:t xml:space="preserve"> </w:t>
            </w:r>
            <w:proofErr w:type="spellStart"/>
            <w:r>
              <w:t>trứng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đáy</w:t>
            </w:r>
            <w:proofErr w:type="spellEnd"/>
            <w:r>
              <w:t xml:space="preserve"> </w:t>
            </w:r>
            <w:proofErr w:type="spellStart"/>
            <w:r>
              <w:t>chậu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>.</w:t>
            </w:r>
          </w:p>
        </w:tc>
        <w:tc>
          <w:tcPr>
            <w:tcW w:w="3510" w:type="dxa"/>
          </w:tcPr>
          <w:p w14:paraId="6629272C" w14:textId="77777777" w:rsidR="00014840" w:rsidRDefault="00EE71F4" w:rsidP="004C292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to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trứng</w:t>
            </w:r>
            <w:proofErr w:type="spellEnd"/>
            <w:r>
              <w:t xml:space="preserve"> </w:t>
            </w:r>
            <w:proofErr w:type="spellStart"/>
            <w:r>
              <w:t>gà</w:t>
            </w:r>
            <w:proofErr w:type="spellEnd"/>
            <w:r>
              <w:t xml:space="preserve">,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ngả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, </w:t>
            </w:r>
            <w:proofErr w:type="spellStart"/>
            <w:r>
              <w:t>lệch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chắc</w:t>
            </w:r>
            <w:proofErr w:type="spellEnd"/>
            <w:r>
              <w:t xml:space="preserve">, di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.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ngả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nắn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đáy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2 </w:t>
            </w:r>
            <w:proofErr w:type="spellStart"/>
            <w:r>
              <w:t>ngón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 w:rsidR="00D3382D">
              <w:t xml:space="preserve"> </w:t>
            </w:r>
            <w:proofErr w:type="spellStart"/>
            <w:r w:rsidR="00D3382D">
              <w:t>cổ</w:t>
            </w:r>
            <w:proofErr w:type="spellEnd"/>
            <w:r w:rsidR="00D3382D">
              <w:t xml:space="preserve"> </w:t>
            </w:r>
            <w:proofErr w:type="spellStart"/>
            <w:r w:rsidR="00D3382D">
              <w:t>tử</w:t>
            </w:r>
            <w:proofErr w:type="spellEnd"/>
            <w:r w:rsidR="00D3382D">
              <w:t xml:space="preserve"> </w:t>
            </w:r>
            <w:proofErr w:type="spellStart"/>
            <w:r w:rsidR="00D3382D">
              <w:t>cung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 w:rsidR="00D3382D">
              <w:t xml:space="preserve">, </w:t>
            </w:r>
            <w:proofErr w:type="spellStart"/>
            <w:r w:rsidR="00D3382D">
              <w:t>nếu</w:t>
            </w:r>
            <w:proofErr w:type="spellEnd"/>
            <w:r w:rsidR="00D3382D">
              <w:t xml:space="preserve"> </w:t>
            </w:r>
            <w:proofErr w:type="spellStart"/>
            <w:r w:rsidR="00D3382D">
              <w:t>ngả</w:t>
            </w:r>
            <w:proofErr w:type="spellEnd"/>
            <w:r w:rsidR="00D3382D">
              <w:t xml:space="preserve"> </w:t>
            </w:r>
            <w:proofErr w:type="spellStart"/>
            <w:r w:rsidR="00D3382D">
              <w:t>sau</w:t>
            </w:r>
            <w:proofErr w:type="spellEnd"/>
            <w:r w:rsidR="00D3382D">
              <w:t xml:space="preserve"> </w:t>
            </w:r>
            <w:proofErr w:type="spellStart"/>
            <w:r w:rsidR="00D3382D">
              <w:t>thì</w:t>
            </w:r>
            <w:proofErr w:type="spellEnd"/>
            <w:r w:rsidR="00D3382D">
              <w:t xml:space="preserve"> </w:t>
            </w:r>
            <w:proofErr w:type="spellStart"/>
            <w:r w:rsidR="00D3382D">
              <w:t>khó</w:t>
            </w:r>
            <w:proofErr w:type="spellEnd"/>
            <w:r w:rsidR="00D3382D">
              <w:t xml:space="preserve"> </w:t>
            </w:r>
            <w:proofErr w:type="spellStart"/>
            <w:r w:rsidR="00D3382D">
              <w:t>nắn</w:t>
            </w:r>
            <w:proofErr w:type="spellEnd"/>
            <w:r w:rsidR="00D3382D">
              <w:t xml:space="preserve"> </w:t>
            </w:r>
            <w:proofErr w:type="spellStart"/>
            <w:r w:rsidR="00D3382D">
              <w:t>thấy</w:t>
            </w:r>
            <w:proofErr w:type="spellEnd"/>
            <w:r w:rsidR="00D3382D">
              <w:t xml:space="preserve"> </w:t>
            </w:r>
            <w:proofErr w:type="spellStart"/>
            <w:r w:rsidR="00D3382D">
              <w:t>đáy</w:t>
            </w:r>
            <w:proofErr w:type="spellEnd"/>
            <w:r w:rsidR="00D3382D">
              <w:t xml:space="preserve"> </w:t>
            </w:r>
            <w:proofErr w:type="spellStart"/>
            <w:r w:rsidR="00D3382D">
              <w:t>tử</w:t>
            </w:r>
            <w:proofErr w:type="spellEnd"/>
            <w:r w:rsidR="00D3382D">
              <w:t xml:space="preserve"> </w:t>
            </w:r>
            <w:proofErr w:type="spellStart"/>
            <w:r w:rsidR="00D3382D">
              <w:t>cung</w:t>
            </w:r>
            <w:proofErr w:type="spellEnd"/>
            <w:r w:rsidR="00D3382D">
              <w:t>.</w:t>
            </w:r>
            <w:r w:rsidR="00B97A86">
              <w:t xml:space="preserve"> </w:t>
            </w:r>
            <w:proofErr w:type="spellStart"/>
            <w:r w:rsidR="00B97A86">
              <w:t>Tử</w:t>
            </w:r>
            <w:proofErr w:type="spellEnd"/>
            <w:r w:rsidR="00B97A86">
              <w:t xml:space="preserve"> </w:t>
            </w:r>
            <w:proofErr w:type="spellStart"/>
            <w:r w:rsidR="00B97A86">
              <w:t>cung</w:t>
            </w:r>
            <w:proofErr w:type="spellEnd"/>
            <w:r w:rsidR="00B97A86">
              <w:t xml:space="preserve"> to do </w:t>
            </w:r>
            <w:proofErr w:type="spellStart"/>
            <w:r w:rsidR="00B97A86">
              <w:t>có</w:t>
            </w:r>
            <w:proofErr w:type="spellEnd"/>
            <w:r w:rsidR="00B97A86">
              <w:t xml:space="preserve"> </w:t>
            </w:r>
            <w:proofErr w:type="spellStart"/>
            <w:r w:rsidR="00B97A86">
              <w:t>thai</w:t>
            </w:r>
            <w:proofErr w:type="spellEnd"/>
            <w:r w:rsidR="00B97A86">
              <w:t xml:space="preserve"> hay </w:t>
            </w:r>
            <w:proofErr w:type="spellStart"/>
            <w:r w:rsidR="00B97A86">
              <w:t>có</w:t>
            </w:r>
            <w:proofErr w:type="spellEnd"/>
            <w:r w:rsidR="00B97A86">
              <w:t xml:space="preserve"> </w:t>
            </w:r>
            <w:proofErr w:type="spellStart"/>
            <w:r w:rsidR="00B97A86">
              <w:t>khối</w:t>
            </w:r>
            <w:proofErr w:type="spellEnd"/>
            <w:r w:rsidR="00B97A86">
              <w:t xml:space="preserve"> u. </w:t>
            </w:r>
            <w:proofErr w:type="spellStart"/>
            <w:r w:rsidR="00B97A86">
              <w:t>Tử</w:t>
            </w:r>
            <w:proofErr w:type="spellEnd"/>
            <w:r w:rsidR="00B97A86">
              <w:t xml:space="preserve"> </w:t>
            </w:r>
            <w:proofErr w:type="spellStart"/>
            <w:r w:rsidR="00B97A86">
              <w:t>cung</w:t>
            </w:r>
            <w:proofErr w:type="spellEnd"/>
            <w:r w:rsidR="00B97A86">
              <w:t xml:space="preserve"> </w:t>
            </w:r>
            <w:proofErr w:type="spellStart"/>
            <w:r w:rsidR="00B97A86">
              <w:t>bé</w:t>
            </w:r>
            <w:proofErr w:type="spellEnd"/>
            <w:r w:rsidR="00B97A86">
              <w:t xml:space="preserve"> do </w:t>
            </w:r>
            <w:proofErr w:type="spellStart"/>
            <w:r w:rsidR="00B97A86">
              <w:t>mãn</w:t>
            </w:r>
            <w:proofErr w:type="spellEnd"/>
            <w:r w:rsidR="00B97A86">
              <w:t xml:space="preserve"> </w:t>
            </w:r>
            <w:proofErr w:type="spellStart"/>
            <w:r w:rsidR="00B97A86">
              <w:t>kinh</w:t>
            </w:r>
            <w:proofErr w:type="spellEnd"/>
            <w:r w:rsidR="00B97A86">
              <w:t xml:space="preserve"> </w:t>
            </w:r>
            <w:proofErr w:type="spellStart"/>
            <w:r w:rsidR="00B97A86">
              <w:t>hoặc</w:t>
            </w:r>
            <w:proofErr w:type="spellEnd"/>
            <w:r w:rsidR="00B97A86">
              <w:t xml:space="preserve"> </w:t>
            </w:r>
            <w:proofErr w:type="spellStart"/>
            <w:r w:rsidR="00B97A86">
              <w:t>có</w:t>
            </w:r>
            <w:proofErr w:type="spellEnd"/>
            <w:r w:rsidR="00B97A86">
              <w:t xml:space="preserve"> </w:t>
            </w:r>
            <w:proofErr w:type="spellStart"/>
            <w:r w:rsidR="00B97A86">
              <w:t>tử</w:t>
            </w:r>
            <w:proofErr w:type="spellEnd"/>
            <w:r w:rsidR="00B97A86">
              <w:t xml:space="preserve"> </w:t>
            </w:r>
            <w:proofErr w:type="spellStart"/>
            <w:r w:rsidR="00B97A86">
              <w:t>cung</w:t>
            </w:r>
            <w:proofErr w:type="spellEnd"/>
            <w:r w:rsidR="00B97A86">
              <w:t xml:space="preserve"> </w:t>
            </w:r>
            <w:proofErr w:type="spellStart"/>
            <w:r w:rsidR="00B97A86">
              <w:t>nhi</w:t>
            </w:r>
            <w:proofErr w:type="spellEnd"/>
            <w:r w:rsidR="00B97A86">
              <w:t xml:space="preserve"> </w:t>
            </w:r>
            <w:proofErr w:type="spellStart"/>
            <w:r w:rsidR="00B97A86">
              <w:t>tính</w:t>
            </w:r>
            <w:proofErr w:type="spellEnd"/>
            <w:r w:rsidR="00B97A86">
              <w:t xml:space="preserve">. </w:t>
            </w:r>
            <w:proofErr w:type="spellStart"/>
            <w:r w:rsidR="00B97A86">
              <w:t>Nếu</w:t>
            </w:r>
            <w:proofErr w:type="spellEnd"/>
            <w:r w:rsidR="00B97A86">
              <w:t xml:space="preserve"> di </w:t>
            </w:r>
            <w:proofErr w:type="spellStart"/>
            <w:r w:rsidR="00B97A86">
              <w:t>động</w:t>
            </w:r>
            <w:proofErr w:type="spellEnd"/>
            <w:r w:rsidR="00B97A86">
              <w:t xml:space="preserve"> </w:t>
            </w:r>
            <w:proofErr w:type="spellStart"/>
            <w:r w:rsidR="00B97A86">
              <w:t>hạn</w:t>
            </w:r>
            <w:proofErr w:type="spellEnd"/>
            <w:r w:rsidR="00B97A86">
              <w:t xml:space="preserve"> </w:t>
            </w:r>
            <w:proofErr w:type="spellStart"/>
            <w:r w:rsidR="00B97A86">
              <w:t>chế</w:t>
            </w:r>
            <w:proofErr w:type="spellEnd"/>
            <w:r w:rsidR="00B97A86">
              <w:t xml:space="preserve"> </w:t>
            </w:r>
            <w:proofErr w:type="spellStart"/>
            <w:r w:rsidR="00B97A86">
              <w:t>và</w:t>
            </w:r>
            <w:proofErr w:type="spellEnd"/>
            <w:r w:rsidR="00B97A86">
              <w:t xml:space="preserve"> </w:t>
            </w:r>
            <w:proofErr w:type="spellStart"/>
            <w:r w:rsidR="00B97A86">
              <w:t>đau</w:t>
            </w:r>
            <w:proofErr w:type="spellEnd"/>
            <w:r w:rsidR="00B97A86">
              <w:t xml:space="preserve"> </w:t>
            </w:r>
            <w:proofErr w:type="spellStart"/>
            <w:r w:rsidR="00B97A86">
              <w:t>là</w:t>
            </w:r>
            <w:proofErr w:type="spellEnd"/>
            <w:r w:rsidR="00B97A86">
              <w:t xml:space="preserve"> </w:t>
            </w:r>
            <w:proofErr w:type="spellStart"/>
            <w:r w:rsidR="00B97A86">
              <w:t>bị</w:t>
            </w:r>
            <w:proofErr w:type="spellEnd"/>
            <w:r w:rsidR="00B97A86">
              <w:t xml:space="preserve"> </w:t>
            </w:r>
            <w:proofErr w:type="spellStart"/>
            <w:r w:rsidR="00B97A86">
              <w:t>dính</w:t>
            </w:r>
            <w:proofErr w:type="spellEnd"/>
            <w:r w:rsidR="00B97A86">
              <w:t>.</w:t>
            </w:r>
          </w:p>
          <w:p w14:paraId="5794DCA0" w14:textId="6F8E8327" w:rsidR="00587BC6" w:rsidRDefault="00E75637" w:rsidP="004C292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lastRenderedPageBreak/>
              <w:t>Vòi</w:t>
            </w:r>
            <w:proofErr w:type="spellEnd"/>
            <w:r>
              <w:t xml:space="preserve"> </w:t>
            </w:r>
            <w:proofErr w:type="spellStart"/>
            <w:r>
              <w:t>trứng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buồng</w:t>
            </w:r>
            <w:proofErr w:type="spellEnd"/>
            <w:r>
              <w:t xml:space="preserve"> </w:t>
            </w:r>
            <w:proofErr w:type="spellStart"/>
            <w:r>
              <w:t>trứng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nắn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đôi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nắn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u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ranh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,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ở </w:t>
            </w:r>
            <w:proofErr w:type="spellStart"/>
            <w:r>
              <w:t>vòi</w:t>
            </w:r>
            <w:proofErr w:type="spellEnd"/>
            <w:r>
              <w:t xml:space="preserve"> </w:t>
            </w:r>
            <w:proofErr w:type="spellStart"/>
            <w:r>
              <w:t>trứng</w:t>
            </w:r>
            <w:proofErr w:type="spellEnd"/>
            <w:r>
              <w:t>.</w:t>
            </w:r>
            <w:r w:rsidR="0031318E">
              <w:t xml:space="preserve"> </w:t>
            </w:r>
            <w:proofErr w:type="spellStart"/>
            <w:r w:rsidR="0031318E">
              <w:t>Nếu</w:t>
            </w:r>
            <w:proofErr w:type="spellEnd"/>
            <w:r w:rsidR="0031318E">
              <w:t xml:space="preserve"> </w:t>
            </w:r>
            <w:proofErr w:type="spellStart"/>
            <w:r w:rsidR="0031318E">
              <w:t>khối</w:t>
            </w:r>
            <w:proofErr w:type="spellEnd"/>
            <w:r w:rsidR="0031318E">
              <w:t xml:space="preserve"> u to, </w:t>
            </w:r>
            <w:proofErr w:type="spellStart"/>
            <w:r w:rsidR="0031318E">
              <w:t>ranh</w:t>
            </w:r>
            <w:proofErr w:type="spellEnd"/>
            <w:r w:rsidR="0031318E">
              <w:t xml:space="preserve"> </w:t>
            </w:r>
            <w:proofErr w:type="spellStart"/>
            <w:r w:rsidR="0031318E">
              <w:t>giới</w:t>
            </w:r>
            <w:proofErr w:type="spellEnd"/>
            <w:r w:rsidR="0031318E">
              <w:t xml:space="preserve"> </w:t>
            </w:r>
            <w:proofErr w:type="spellStart"/>
            <w:r w:rsidR="0031318E">
              <w:t>rõ</w:t>
            </w:r>
            <w:proofErr w:type="spellEnd"/>
            <w:r w:rsidR="0031318E">
              <w:t xml:space="preserve">, </w:t>
            </w:r>
            <w:proofErr w:type="spellStart"/>
            <w:r w:rsidR="0031318E">
              <w:t>biệt</w:t>
            </w:r>
            <w:proofErr w:type="spellEnd"/>
            <w:r w:rsidR="0031318E">
              <w:t xml:space="preserve"> </w:t>
            </w:r>
            <w:proofErr w:type="spellStart"/>
            <w:r w:rsidR="0031318E">
              <w:t>lập</w:t>
            </w:r>
            <w:proofErr w:type="spellEnd"/>
            <w:r w:rsidR="0031318E">
              <w:t xml:space="preserve"> </w:t>
            </w:r>
            <w:proofErr w:type="spellStart"/>
            <w:r w:rsidR="0031318E">
              <w:t>với</w:t>
            </w:r>
            <w:proofErr w:type="spellEnd"/>
            <w:r w:rsidR="0031318E">
              <w:t xml:space="preserve"> </w:t>
            </w:r>
            <w:proofErr w:type="spellStart"/>
            <w:r w:rsidR="0031318E">
              <w:t>tử</w:t>
            </w:r>
            <w:proofErr w:type="spellEnd"/>
            <w:r w:rsidR="0031318E">
              <w:t xml:space="preserve"> </w:t>
            </w:r>
            <w:proofErr w:type="spellStart"/>
            <w:r w:rsidR="0031318E">
              <w:t>cung</w:t>
            </w:r>
            <w:proofErr w:type="spellEnd"/>
            <w:r w:rsidR="0031318E">
              <w:t xml:space="preserve"> </w:t>
            </w:r>
            <w:proofErr w:type="spellStart"/>
            <w:r w:rsidR="0031318E">
              <w:t>thì</w:t>
            </w:r>
            <w:proofErr w:type="spellEnd"/>
            <w:r w:rsidR="0031318E">
              <w:t xml:space="preserve"> </w:t>
            </w:r>
            <w:proofErr w:type="spellStart"/>
            <w:r w:rsidR="0031318E">
              <w:t>nghĩ</w:t>
            </w:r>
            <w:proofErr w:type="spellEnd"/>
            <w:r w:rsidR="0031318E">
              <w:t xml:space="preserve"> </w:t>
            </w:r>
            <w:proofErr w:type="spellStart"/>
            <w:r w:rsidR="0031318E">
              <w:t>tới</w:t>
            </w:r>
            <w:proofErr w:type="spellEnd"/>
            <w:r w:rsidR="0031318E">
              <w:t xml:space="preserve"> </w:t>
            </w:r>
            <w:proofErr w:type="spellStart"/>
            <w:r w:rsidR="0031318E">
              <w:t>khối</w:t>
            </w:r>
            <w:proofErr w:type="spellEnd"/>
            <w:r w:rsidR="0031318E">
              <w:t xml:space="preserve"> u </w:t>
            </w:r>
            <w:proofErr w:type="spellStart"/>
            <w:r w:rsidR="0031318E">
              <w:t>buồng</w:t>
            </w:r>
            <w:proofErr w:type="spellEnd"/>
            <w:r w:rsidR="0031318E">
              <w:t xml:space="preserve"> </w:t>
            </w:r>
            <w:proofErr w:type="spellStart"/>
            <w:r w:rsidR="0031318E">
              <w:t>trứng</w:t>
            </w:r>
            <w:proofErr w:type="spellEnd"/>
            <w:r w:rsidR="0031318E">
              <w:t>.</w:t>
            </w:r>
          </w:p>
        </w:tc>
      </w:tr>
      <w:tr w:rsidR="007A769A" w14:paraId="5AA7DE93" w14:textId="77777777" w:rsidTr="00D571C4">
        <w:tc>
          <w:tcPr>
            <w:tcW w:w="643" w:type="dxa"/>
          </w:tcPr>
          <w:p w14:paraId="1F6F82F7" w14:textId="7512976C" w:rsidR="007A769A" w:rsidRDefault="007A769A" w:rsidP="00D571C4">
            <w:r>
              <w:t>3</w:t>
            </w:r>
          </w:p>
        </w:tc>
        <w:tc>
          <w:tcPr>
            <w:tcW w:w="2147" w:type="dxa"/>
          </w:tcPr>
          <w:p w14:paraId="14000AAF" w14:textId="0F7BF666" w:rsidR="007A769A" w:rsidRDefault="007A769A" w:rsidP="00D571C4"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buồng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</w:p>
        </w:tc>
        <w:tc>
          <w:tcPr>
            <w:tcW w:w="4680" w:type="dxa"/>
          </w:tcPr>
          <w:p w14:paraId="60A6A3F4" w14:textId="25BB2038" w:rsidR="007A769A" w:rsidRDefault="007A769A" w:rsidP="00F85EE4"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khuẩn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,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buồng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ngả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hay </w:t>
            </w:r>
            <w:proofErr w:type="spellStart"/>
            <w:r>
              <w:t>sau</w:t>
            </w:r>
            <w:proofErr w:type="spellEnd"/>
            <w:r>
              <w:t xml:space="preserve">, </w:t>
            </w:r>
            <w:proofErr w:type="spellStart"/>
            <w:r>
              <w:t>khi</w:t>
            </w:r>
            <w:proofErr w:type="spellEnd"/>
            <w:r>
              <w:t xml:space="preserve"> qua </w:t>
            </w:r>
            <w:proofErr w:type="spellStart"/>
            <w:r>
              <w:t>eo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qua </w:t>
            </w:r>
            <w:proofErr w:type="spellStart"/>
            <w:r>
              <w:t>được</w:t>
            </w:r>
            <w:proofErr w:type="spellEnd"/>
            <w:r>
              <w:t>.</w:t>
            </w:r>
            <w:r w:rsidR="00F16615">
              <w:t xml:space="preserve"> </w:t>
            </w:r>
            <w:proofErr w:type="spellStart"/>
            <w:r w:rsidR="00F16615">
              <w:t>Đo</w:t>
            </w:r>
            <w:proofErr w:type="spellEnd"/>
            <w:r w:rsidR="00F16615">
              <w:t xml:space="preserve"> </w:t>
            </w:r>
            <w:proofErr w:type="spellStart"/>
            <w:r w:rsidR="00F16615">
              <w:t>cổ</w:t>
            </w:r>
            <w:proofErr w:type="spellEnd"/>
            <w:r w:rsidR="00F16615">
              <w:t xml:space="preserve"> </w:t>
            </w:r>
            <w:proofErr w:type="spellStart"/>
            <w:r w:rsidR="00F16615">
              <w:t>tử</w:t>
            </w:r>
            <w:proofErr w:type="spellEnd"/>
            <w:r w:rsidR="00F16615">
              <w:t xml:space="preserve"> </w:t>
            </w:r>
            <w:proofErr w:type="spellStart"/>
            <w:r w:rsidR="00F16615">
              <w:t>cung</w:t>
            </w:r>
            <w:proofErr w:type="spellEnd"/>
            <w:r w:rsidR="00F16615">
              <w:t xml:space="preserve"> </w:t>
            </w:r>
            <w:proofErr w:type="spellStart"/>
            <w:r w:rsidR="00F16615">
              <w:t>trước</w:t>
            </w:r>
            <w:proofErr w:type="spellEnd"/>
            <w:r w:rsidR="00F16615">
              <w:t xml:space="preserve"> </w:t>
            </w:r>
            <w:proofErr w:type="spellStart"/>
            <w:r w:rsidR="00F16615">
              <w:t>rồi</w:t>
            </w:r>
            <w:proofErr w:type="spellEnd"/>
            <w:r w:rsidR="00F16615">
              <w:t xml:space="preserve"> </w:t>
            </w:r>
            <w:proofErr w:type="spellStart"/>
            <w:r w:rsidR="00F16615">
              <w:t>đo</w:t>
            </w:r>
            <w:proofErr w:type="spellEnd"/>
            <w:r w:rsidR="00F16615">
              <w:t xml:space="preserve"> </w:t>
            </w:r>
            <w:proofErr w:type="spellStart"/>
            <w:r w:rsidR="00F16615">
              <w:t>đáy</w:t>
            </w:r>
            <w:proofErr w:type="spellEnd"/>
            <w:r w:rsidR="00F16615">
              <w:t xml:space="preserve"> </w:t>
            </w:r>
            <w:proofErr w:type="spellStart"/>
            <w:r w:rsidR="00F16615">
              <w:t>tử</w:t>
            </w:r>
            <w:proofErr w:type="spellEnd"/>
            <w:r w:rsidR="00F16615">
              <w:t xml:space="preserve"> </w:t>
            </w:r>
            <w:proofErr w:type="spellStart"/>
            <w:r w:rsidR="00F16615">
              <w:t>cung</w:t>
            </w:r>
            <w:proofErr w:type="spellEnd"/>
            <w:r w:rsidR="00F16615">
              <w:t>.</w:t>
            </w:r>
          </w:p>
        </w:tc>
        <w:tc>
          <w:tcPr>
            <w:tcW w:w="3510" w:type="dxa"/>
          </w:tcPr>
          <w:p w14:paraId="73ECB34F" w14:textId="1B936E47" w:rsidR="007A769A" w:rsidRDefault="00F16615" w:rsidP="00F16615"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2.5-3cm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4cm.</w:t>
            </w:r>
          </w:p>
        </w:tc>
      </w:tr>
      <w:tr w:rsidR="00AB4AC2" w14:paraId="7C1F3F70" w14:textId="77777777" w:rsidTr="000507C9">
        <w:tc>
          <w:tcPr>
            <w:tcW w:w="10980" w:type="dxa"/>
            <w:gridSpan w:val="4"/>
            <w:shd w:val="clear" w:color="auto" w:fill="EDEDED" w:themeFill="accent3" w:themeFillTint="33"/>
          </w:tcPr>
          <w:p w14:paraId="72EFFF3A" w14:textId="32051B80" w:rsidR="00AB4AC2" w:rsidRDefault="00AB4AC2" w:rsidP="00AB4AC2">
            <w:pPr>
              <w:jc w:val="center"/>
            </w:pPr>
            <w:r>
              <w:t>GÕ</w:t>
            </w:r>
          </w:p>
        </w:tc>
      </w:tr>
      <w:tr w:rsidR="00AB4AC2" w14:paraId="7637926A" w14:textId="77777777" w:rsidTr="00D571C4">
        <w:tc>
          <w:tcPr>
            <w:tcW w:w="643" w:type="dxa"/>
          </w:tcPr>
          <w:p w14:paraId="55D1B721" w14:textId="6AAE27CB" w:rsidR="00AB4AC2" w:rsidRDefault="00DC25C0" w:rsidP="00D571C4">
            <w:r>
              <w:t>1</w:t>
            </w:r>
          </w:p>
        </w:tc>
        <w:tc>
          <w:tcPr>
            <w:tcW w:w="2147" w:type="dxa"/>
          </w:tcPr>
          <w:p w14:paraId="696B482C" w14:textId="2EF3CA3B" w:rsidR="00AB4AC2" w:rsidRDefault="00DC25C0" w:rsidP="00D571C4">
            <w:proofErr w:type="spellStart"/>
            <w:r>
              <w:t>Nghi</w:t>
            </w:r>
            <w:proofErr w:type="spellEnd"/>
            <w:r>
              <w:t xml:space="preserve"> </w:t>
            </w:r>
            <w:proofErr w:type="spellStart"/>
            <w:r>
              <w:t>ngờ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chướng</w:t>
            </w:r>
            <w:proofErr w:type="spellEnd"/>
          </w:p>
        </w:tc>
        <w:tc>
          <w:tcPr>
            <w:tcW w:w="4680" w:type="dxa"/>
          </w:tcPr>
          <w:p w14:paraId="0B791F5D" w14:textId="2390FDB0" w:rsidR="00AB4AC2" w:rsidRDefault="00DC25C0" w:rsidP="00AB4AC2"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>
              <w:t xml:space="preserve"> ở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nghiêng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hay </w:t>
            </w:r>
            <w:proofErr w:type="spellStart"/>
            <w:r>
              <w:t>nghiêng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>.</w:t>
            </w:r>
          </w:p>
        </w:tc>
        <w:tc>
          <w:tcPr>
            <w:tcW w:w="3510" w:type="dxa"/>
          </w:tcPr>
          <w:p w14:paraId="40B4E164" w14:textId="3850EC35" w:rsidR="00AB4AC2" w:rsidRDefault="00DC25C0" w:rsidP="00D571C4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chướng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ổ </w:t>
            </w:r>
            <w:proofErr w:type="spellStart"/>
            <w:r>
              <w:t>bụng</w:t>
            </w:r>
            <w:proofErr w:type="spellEnd"/>
            <w:r>
              <w:t>.</w:t>
            </w:r>
          </w:p>
        </w:tc>
      </w:tr>
      <w:tr w:rsidR="00AB4AC2" w14:paraId="25F60C3B" w14:textId="77777777" w:rsidTr="000507C9">
        <w:tc>
          <w:tcPr>
            <w:tcW w:w="10980" w:type="dxa"/>
            <w:gridSpan w:val="4"/>
            <w:shd w:val="clear" w:color="auto" w:fill="FFF2CC" w:themeFill="accent4" w:themeFillTint="33"/>
          </w:tcPr>
          <w:p w14:paraId="45388FEB" w14:textId="743E5D4F" w:rsidR="00AB4AC2" w:rsidRDefault="00AB4AC2" w:rsidP="00AB4AC2">
            <w:pPr>
              <w:jc w:val="center"/>
            </w:pPr>
            <w:r>
              <w:t>NGHE</w:t>
            </w:r>
          </w:p>
        </w:tc>
      </w:tr>
      <w:tr w:rsidR="00AB4AC2" w14:paraId="26E16237" w14:textId="77777777" w:rsidTr="00D571C4">
        <w:tc>
          <w:tcPr>
            <w:tcW w:w="643" w:type="dxa"/>
          </w:tcPr>
          <w:p w14:paraId="02A779FD" w14:textId="37A7A557" w:rsidR="00AB4AC2" w:rsidRDefault="005B49B4" w:rsidP="00D571C4">
            <w:r>
              <w:t>1</w:t>
            </w:r>
          </w:p>
        </w:tc>
        <w:tc>
          <w:tcPr>
            <w:tcW w:w="2147" w:type="dxa"/>
          </w:tcPr>
          <w:p w14:paraId="6DFFA20B" w14:textId="0BB3A32E" w:rsidR="00AB4AC2" w:rsidRDefault="005B49B4" w:rsidP="00D571C4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u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thai</w:t>
            </w:r>
            <w:proofErr w:type="spellEnd"/>
          </w:p>
        </w:tc>
        <w:tc>
          <w:tcPr>
            <w:tcW w:w="4680" w:type="dxa"/>
          </w:tcPr>
          <w:p w14:paraId="02F8769D" w14:textId="19C45915" w:rsidR="00AB4AC2" w:rsidRDefault="00AB4AC2" w:rsidP="005B49B4"/>
        </w:tc>
        <w:tc>
          <w:tcPr>
            <w:tcW w:w="3510" w:type="dxa"/>
          </w:tcPr>
          <w:p w14:paraId="10EB1DC2" w14:textId="5A4B1A26" w:rsidR="00AB4AC2" w:rsidRDefault="005B49B4" w:rsidP="00D571C4"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u to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thai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khoa,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Dopplet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thai</w:t>
            </w:r>
            <w:proofErr w:type="spellEnd"/>
            <w:r>
              <w:t xml:space="preserve"> hay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thổi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>.</w:t>
            </w:r>
          </w:p>
        </w:tc>
      </w:tr>
    </w:tbl>
    <w:p w14:paraId="3264E126" w14:textId="5E1531E6" w:rsidR="00DA1F0E" w:rsidRPr="00937CA3" w:rsidRDefault="00DA1F0E" w:rsidP="004A53C8">
      <w:pPr>
        <w:rPr>
          <w:b/>
          <w:sz w:val="24"/>
        </w:rPr>
      </w:pPr>
      <w:bookmarkStart w:id="0" w:name="_GoBack"/>
      <w:bookmarkEnd w:id="0"/>
    </w:p>
    <w:sectPr w:rsidR="00DA1F0E" w:rsidRPr="00937C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25FE6" w14:textId="77777777" w:rsidR="00955415" w:rsidRDefault="00955415" w:rsidP="00570D9E">
      <w:r>
        <w:separator/>
      </w:r>
    </w:p>
  </w:endnote>
  <w:endnote w:type="continuationSeparator" w:id="0">
    <w:p w14:paraId="55B1656E" w14:textId="77777777" w:rsidR="00955415" w:rsidRDefault="00955415" w:rsidP="0057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E77A2" w14:textId="5CBCBAA1" w:rsidR="00570D9E" w:rsidRDefault="00570D9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 w:rsidRPr="00086B1E">
      <w:rPr>
        <w:color w:val="70AD47" w:themeColor="accent6"/>
      </w:rPr>
      <w:fldChar w:fldCharType="begin"/>
    </w:r>
    <w:r w:rsidRPr="00086B1E">
      <w:rPr>
        <w:color w:val="70AD47" w:themeColor="accent6"/>
      </w:rPr>
      <w:instrText xml:space="preserve"> NUMPAGES  \* Arabic  \* MERGEFORMAT </w:instrText>
    </w:r>
    <w:r w:rsidRPr="00086B1E">
      <w:rPr>
        <w:color w:val="70AD47" w:themeColor="accent6"/>
      </w:rPr>
      <w:fldChar w:fldCharType="separate"/>
    </w:r>
    <w:r w:rsidRPr="00086B1E">
      <w:rPr>
        <w:noProof/>
        <w:color w:val="70AD47" w:themeColor="accent6"/>
      </w:rPr>
      <w:t>1</w:t>
    </w:r>
    <w:r w:rsidRPr="00086B1E">
      <w:rPr>
        <w:color w:val="70AD47" w:themeColor="accent6"/>
      </w:rPr>
      <w:fldChar w:fldCharType="end"/>
    </w:r>
  </w:p>
  <w:p w14:paraId="2FC632B4" w14:textId="77777777" w:rsidR="00570D9E" w:rsidRDefault="00570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73ECD" w14:textId="77777777" w:rsidR="00955415" w:rsidRDefault="00955415" w:rsidP="00570D9E">
      <w:r>
        <w:separator/>
      </w:r>
    </w:p>
  </w:footnote>
  <w:footnote w:type="continuationSeparator" w:id="0">
    <w:p w14:paraId="36A031DC" w14:textId="77777777" w:rsidR="00955415" w:rsidRDefault="00955415" w:rsidP="00570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92D6" w14:textId="22C86D93" w:rsidR="00570D9E" w:rsidRPr="00570D9E" w:rsidRDefault="006C2270">
    <w:pPr>
      <w:pStyle w:val="Header"/>
      <w:rPr>
        <w:color w:val="FF0000"/>
      </w:rPr>
    </w:pPr>
    <w:r>
      <w:rPr>
        <w:noProof/>
        <w:color w:val="FF0000"/>
      </w:rPr>
      <w:drawing>
        <wp:inline distT="0" distB="0" distL="0" distR="0" wp14:anchorId="7E205DC4" wp14:editId="70C54554">
          <wp:extent cx="457200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9" cy="4572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F0136"/>
    <w:multiLevelType w:val="hybridMultilevel"/>
    <w:tmpl w:val="A7B08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9E4A1A"/>
    <w:multiLevelType w:val="hybridMultilevel"/>
    <w:tmpl w:val="C5CE1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59"/>
    <w:rsid w:val="00014840"/>
    <w:rsid w:val="000254CD"/>
    <w:rsid w:val="000507C9"/>
    <w:rsid w:val="00086B1E"/>
    <w:rsid w:val="000C3B66"/>
    <w:rsid w:val="000E6FA7"/>
    <w:rsid w:val="00121B68"/>
    <w:rsid w:val="001935F8"/>
    <w:rsid w:val="00236A5F"/>
    <w:rsid w:val="00270CD2"/>
    <w:rsid w:val="002C1279"/>
    <w:rsid w:val="0031318E"/>
    <w:rsid w:val="00352937"/>
    <w:rsid w:val="003E1263"/>
    <w:rsid w:val="004A53C8"/>
    <w:rsid w:val="004C2926"/>
    <w:rsid w:val="004C7C53"/>
    <w:rsid w:val="00570D9E"/>
    <w:rsid w:val="00587BC6"/>
    <w:rsid w:val="005B49B4"/>
    <w:rsid w:val="005E0292"/>
    <w:rsid w:val="0066548D"/>
    <w:rsid w:val="00693AB6"/>
    <w:rsid w:val="006C2270"/>
    <w:rsid w:val="00720D11"/>
    <w:rsid w:val="007851FF"/>
    <w:rsid w:val="007A769A"/>
    <w:rsid w:val="00826C2D"/>
    <w:rsid w:val="0089052A"/>
    <w:rsid w:val="009210FD"/>
    <w:rsid w:val="00937CA3"/>
    <w:rsid w:val="00955415"/>
    <w:rsid w:val="00987B19"/>
    <w:rsid w:val="009B4E89"/>
    <w:rsid w:val="00A16D59"/>
    <w:rsid w:val="00A60604"/>
    <w:rsid w:val="00AB4AC2"/>
    <w:rsid w:val="00AE434A"/>
    <w:rsid w:val="00B6564C"/>
    <w:rsid w:val="00B97A86"/>
    <w:rsid w:val="00BA19C9"/>
    <w:rsid w:val="00C33D41"/>
    <w:rsid w:val="00C53F31"/>
    <w:rsid w:val="00CB7376"/>
    <w:rsid w:val="00D3382D"/>
    <w:rsid w:val="00D73921"/>
    <w:rsid w:val="00D912EC"/>
    <w:rsid w:val="00DA1F0E"/>
    <w:rsid w:val="00DC25C0"/>
    <w:rsid w:val="00E75637"/>
    <w:rsid w:val="00E929D1"/>
    <w:rsid w:val="00ED764B"/>
    <w:rsid w:val="00EE71F4"/>
    <w:rsid w:val="00F10347"/>
    <w:rsid w:val="00F16615"/>
    <w:rsid w:val="00F85EE4"/>
    <w:rsid w:val="00F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0C9E"/>
  <w15:chartTrackingRefBased/>
  <w15:docId w15:val="{E44E2794-57F8-48AD-9FC2-DAD14EE7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0E"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D764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D764B"/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D9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D9E"/>
    <w:rPr>
      <w:sz w:val="24"/>
      <w:szCs w:val="24"/>
    </w:rPr>
  </w:style>
  <w:style w:type="table" w:styleId="TableGrid">
    <w:name w:val="Table Grid"/>
    <w:basedOn w:val="TableNormal"/>
    <w:uiPriority w:val="39"/>
    <w:rsid w:val="00C33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6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45</cp:revision>
  <dcterms:created xsi:type="dcterms:W3CDTF">2019-05-16T01:35:00Z</dcterms:created>
  <dcterms:modified xsi:type="dcterms:W3CDTF">2019-06-09T15:08:00Z</dcterms:modified>
</cp:coreProperties>
</file>