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5E3C97D5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C00097">
        <w:rPr>
          <w:color w:val="FF0000"/>
        </w:rPr>
        <w:t xml:space="preserve"> </w:t>
      </w:r>
      <w:r w:rsidR="00085ED7">
        <w:rPr>
          <w:color w:val="FF0000"/>
        </w:rPr>
        <w:t xml:space="preserve">CHI </w:t>
      </w:r>
      <w:r w:rsidR="002A1B03">
        <w:rPr>
          <w:color w:val="FF0000"/>
        </w:rPr>
        <w:t>DƯỚI</w:t>
      </w:r>
    </w:p>
    <w:p w14:paraId="64E6C4B3" w14:textId="728DFEE5" w:rsidR="00017C54" w:rsidRDefault="00017C54" w:rsidP="00712772">
      <w:pPr>
        <w:pStyle w:val="Heading1"/>
      </w:pPr>
      <w:r>
        <w:t xml:space="preserve">VÙNG </w:t>
      </w:r>
      <w:r w:rsidR="00105BE4">
        <w:t>HÁNG VÀ ĐÙI</w:t>
      </w:r>
    </w:p>
    <w:p w14:paraId="33F1890F" w14:textId="77777777" w:rsidR="00017C54" w:rsidRPr="00017C54" w:rsidRDefault="00017C54" w:rsidP="00017C54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D571C4">
        <w:tc>
          <w:tcPr>
            <w:tcW w:w="643" w:type="dxa"/>
          </w:tcPr>
          <w:p w14:paraId="657248FB" w14:textId="77A060D7" w:rsidR="00AB4AC2" w:rsidRDefault="008B65C1" w:rsidP="00D571C4">
            <w:r>
              <w:t>1</w:t>
            </w:r>
          </w:p>
        </w:tc>
        <w:tc>
          <w:tcPr>
            <w:tcW w:w="2147" w:type="dxa"/>
          </w:tcPr>
          <w:p w14:paraId="3D0B6002" w14:textId="1B7B8AD4" w:rsidR="00AB4AC2" w:rsidRDefault="008B65C1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680" w:type="dxa"/>
          </w:tcPr>
          <w:p w14:paraId="786F0AE9" w14:textId="08F9F7E0" w:rsidR="00AB4AC2" w:rsidRDefault="009F6533" w:rsidP="00D571C4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phẳng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55461672" w14:textId="77777777" w:rsidR="00AB4AC2" w:rsidRDefault="001B5336" w:rsidP="00E72FA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 w:rsidR="00396834">
              <w:t>:</w:t>
            </w:r>
          </w:p>
          <w:p w14:paraId="1C5C4CC3" w14:textId="008232EA" w:rsidR="00396834" w:rsidRDefault="00457800" w:rsidP="0045780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2 </w:t>
            </w:r>
            <w:proofErr w:type="spellStart"/>
            <w:r>
              <w:t>mào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 w:rsidR="003C6E09">
              <w:t xml:space="preserve">, </w:t>
            </w:r>
            <w:proofErr w:type="spellStart"/>
            <w:r w:rsidR="003C6E09">
              <w:t>vuông</w:t>
            </w:r>
            <w:proofErr w:type="spellEnd"/>
            <w:r w:rsidR="003C6E09">
              <w:t xml:space="preserve"> </w:t>
            </w:r>
            <w:proofErr w:type="spellStart"/>
            <w:r w:rsidR="003C6E09">
              <w:t>góc</w:t>
            </w:r>
            <w:proofErr w:type="spellEnd"/>
            <w:r w:rsidR="003C6E09">
              <w:t xml:space="preserve"> </w:t>
            </w:r>
            <w:proofErr w:type="spellStart"/>
            <w:r w:rsidR="003C6E09">
              <w:t>với</w:t>
            </w:r>
            <w:proofErr w:type="spellEnd"/>
            <w:r w:rsidR="003C6E09">
              <w:t xml:space="preserve"> </w:t>
            </w:r>
            <w:proofErr w:type="spellStart"/>
            <w:r w:rsidR="003C6E09">
              <w:t>trục</w:t>
            </w:r>
            <w:proofErr w:type="spellEnd"/>
            <w:r w:rsidR="003C6E09">
              <w:t xml:space="preserve"> </w:t>
            </w:r>
            <w:proofErr w:type="spellStart"/>
            <w:r w:rsidR="003C6E09">
              <w:t>cột</w:t>
            </w:r>
            <w:proofErr w:type="spellEnd"/>
            <w:r w:rsidR="003C6E09">
              <w:t xml:space="preserve"> </w:t>
            </w:r>
            <w:proofErr w:type="spellStart"/>
            <w:r w:rsidR="003C6E09">
              <w:t>sống</w:t>
            </w:r>
            <w:proofErr w:type="spellEnd"/>
            <w:r w:rsidR="003C6E09">
              <w:t xml:space="preserve"> L4-L5.</w:t>
            </w:r>
          </w:p>
          <w:p w14:paraId="75400DDC" w14:textId="77777777" w:rsidR="00457800" w:rsidRDefault="003C6E09" w:rsidP="0045780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2 gai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 w:rsidR="00436443">
              <w:t>.</w:t>
            </w:r>
          </w:p>
          <w:p w14:paraId="7DE2B6CC" w14:textId="77777777" w:rsidR="00436443" w:rsidRDefault="00436443" w:rsidP="00457800">
            <w:pPr>
              <w:pStyle w:val="ListParagraph"/>
              <w:numPr>
                <w:ilvl w:val="0"/>
                <w:numId w:val="4"/>
              </w:numPr>
            </w:pPr>
            <w:r>
              <w:t xml:space="preserve">Tam </w:t>
            </w:r>
            <w:proofErr w:type="spellStart"/>
            <w:r>
              <w:t>giác</w:t>
            </w:r>
            <w:proofErr w:type="spellEnd"/>
            <w:r>
              <w:t xml:space="preserve"> Bryant </w:t>
            </w:r>
            <w:proofErr w:type="spellStart"/>
            <w:r>
              <w:t>là</w:t>
            </w:r>
            <w:proofErr w:type="spellEnd"/>
            <w:r>
              <w:t xml:space="preserve"> tam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vuông</w:t>
            </w:r>
            <w:proofErr w:type="spellEnd"/>
            <w:r>
              <w:t>.</w:t>
            </w:r>
          </w:p>
          <w:p w14:paraId="570272D8" w14:textId="25A1CD50" w:rsidR="00436443" w:rsidRDefault="00436443" w:rsidP="0045780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Nelaton-Reser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4480DC59" w:rsidR="00AB4AC2" w:rsidRDefault="00903496" w:rsidP="00D571C4">
            <w:r>
              <w:t>1</w:t>
            </w:r>
          </w:p>
        </w:tc>
        <w:tc>
          <w:tcPr>
            <w:tcW w:w="2147" w:type="dxa"/>
          </w:tcPr>
          <w:p w14:paraId="70AFA8E8" w14:textId="405B5512" w:rsidR="00AB4AC2" w:rsidRDefault="00E72FA4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</w:p>
        </w:tc>
        <w:tc>
          <w:tcPr>
            <w:tcW w:w="4680" w:type="dxa"/>
          </w:tcPr>
          <w:p w14:paraId="1464B8B6" w14:textId="35BF4E03" w:rsidR="00AB4AC2" w:rsidRDefault="00AB4AC2" w:rsidP="00AB4AC2"/>
        </w:tc>
        <w:tc>
          <w:tcPr>
            <w:tcW w:w="3510" w:type="dxa"/>
          </w:tcPr>
          <w:p w14:paraId="770EC993" w14:textId="58DA4FFE" w:rsidR="00AB4AC2" w:rsidRDefault="00E72FA4" w:rsidP="00E72FA4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săn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</w:tr>
      <w:tr w:rsidR="00892710" w14:paraId="3DCF6930" w14:textId="77777777" w:rsidTr="00D571C4">
        <w:tc>
          <w:tcPr>
            <w:tcW w:w="643" w:type="dxa"/>
          </w:tcPr>
          <w:p w14:paraId="2B548034" w14:textId="59033260" w:rsidR="00892710" w:rsidRDefault="00892710" w:rsidP="00D571C4">
            <w:r>
              <w:t>2</w:t>
            </w:r>
          </w:p>
        </w:tc>
        <w:tc>
          <w:tcPr>
            <w:tcW w:w="2147" w:type="dxa"/>
          </w:tcPr>
          <w:p w14:paraId="63C71824" w14:textId="4ADE5C6A" w:rsidR="00892710" w:rsidRDefault="00892710" w:rsidP="00D571C4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chi,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chi</w:t>
            </w:r>
          </w:p>
        </w:tc>
        <w:tc>
          <w:tcPr>
            <w:tcW w:w="4680" w:type="dxa"/>
          </w:tcPr>
          <w:p w14:paraId="0B5729F0" w14:textId="1F0591A0" w:rsidR="00892710" w:rsidRDefault="00892710" w:rsidP="00AB4AC2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  <w:r w:rsidR="00436443">
              <w:t xml:space="preserve"> </w:t>
            </w:r>
            <w:proofErr w:type="spellStart"/>
            <w:r w:rsidR="00655C2A">
              <w:t>Mấu</w:t>
            </w:r>
            <w:proofErr w:type="spellEnd"/>
            <w:r w:rsidR="00655C2A">
              <w:t xml:space="preserve"> </w:t>
            </w:r>
            <w:proofErr w:type="spellStart"/>
            <w:r w:rsidR="00655C2A">
              <w:t>chuyển</w:t>
            </w:r>
            <w:proofErr w:type="spellEnd"/>
            <w:r w:rsidR="00655C2A">
              <w:t xml:space="preserve"> </w:t>
            </w:r>
            <w:proofErr w:type="spellStart"/>
            <w:r w:rsidR="00655C2A">
              <w:t>lớn-Lồi</w:t>
            </w:r>
            <w:proofErr w:type="spellEnd"/>
            <w:r w:rsidR="00655C2A">
              <w:t xml:space="preserve"> </w:t>
            </w:r>
            <w:proofErr w:type="spellStart"/>
            <w:r w:rsidR="00655C2A">
              <w:t>cầu</w:t>
            </w:r>
            <w:proofErr w:type="spellEnd"/>
            <w:r w:rsidR="00655C2A">
              <w:t xml:space="preserve"> </w:t>
            </w:r>
            <w:proofErr w:type="spellStart"/>
            <w:r w:rsidR="00655C2A">
              <w:t>ngoài</w:t>
            </w:r>
            <w:proofErr w:type="spellEnd"/>
            <w:r w:rsidR="00655C2A">
              <w:t>.</w:t>
            </w:r>
          </w:p>
          <w:p w14:paraId="67F60154" w14:textId="3DAB39CB" w:rsidR="00892710" w:rsidRDefault="00892710" w:rsidP="00AB4AC2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  <w:r w:rsidR="00655C2A">
              <w:t xml:space="preserve"> Gai </w:t>
            </w:r>
            <w:proofErr w:type="spellStart"/>
            <w:r w:rsidR="00655C2A">
              <w:t>chậu</w:t>
            </w:r>
            <w:proofErr w:type="spellEnd"/>
            <w:r w:rsidR="00655C2A">
              <w:t xml:space="preserve"> </w:t>
            </w:r>
            <w:proofErr w:type="spellStart"/>
            <w:r w:rsidR="00655C2A">
              <w:t>trước</w:t>
            </w:r>
            <w:proofErr w:type="spellEnd"/>
            <w:r w:rsidR="00655C2A">
              <w:t xml:space="preserve"> </w:t>
            </w:r>
            <w:proofErr w:type="spellStart"/>
            <w:r w:rsidR="00655C2A">
              <w:t>trên-Lồi</w:t>
            </w:r>
            <w:proofErr w:type="spellEnd"/>
            <w:r w:rsidR="00655C2A">
              <w:t xml:space="preserve"> </w:t>
            </w:r>
            <w:proofErr w:type="spellStart"/>
            <w:r w:rsidR="00655C2A">
              <w:t>cầu</w:t>
            </w:r>
            <w:proofErr w:type="spellEnd"/>
            <w:r w:rsidR="00655C2A">
              <w:t xml:space="preserve"> </w:t>
            </w:r>
            <w:proofErr w:type="spellStart"/>
            <w:r w:rsidR="00655C2A">
              <w:t>ngoài</w:t>
            </w:r>
            <w:proofErr w:type="spellEnd"/>
            <w:r w:rsidR="00655C2A">
              <w:t>.</w:t>
            </w:r>
          </w:p>
        </w:tc>
        <w:tc>
          <w:tcPr>
            <w:tcW w:w="3510" w:type="dxa"/>
          </w:tcPr>
          <w:p w14:paraId="639DF511" w14:textId="77777777" w:rsidR="00892710" w:rsidRDefault="00892710" w:rsidP="00E72FA4"/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EFFF3A" w14:textId="7BE323A6" w:rsidR="00AB4AC2" w:rsidRDefault="00623A0E" w:rsidP="00AB4AC2">
            <w:pPr>
              <w:jc w:val="center"/>
            </w:pPr>
            <w:r>
              <w:t>KHÁM VẬN ĐỘNG</w:t>
            </w:r>
          </w:p>
        </w:tc>
      </w:tr>
      <w:tr w:rsidR="00AB4AC2" w14:paraId="7637926A" w14:textId="77777777" w:rsidTr="00D571C4">
        <w:tc>
          <w:tcPr>
            <w:tcW w:w="643" w:type="dxa"/>
          </w:tcPr>
          <w:p w14:paraId="55D1B721" w14:textId="33278F3A" w:rsidR="00AB4AC2" w:rsidRDefault="008A2244" w:rsidP="00D571C4">
            <w:r>
              <w:t>1</w:t>
            </w:r>
          </w:p>
        </w:tc>
        <w:tc>
          <w:tcPr>
            <w:tcW w:w="2147" w:type="dxa"/>
          </w:tcPr>
          <w:p w14:paraId="696B482C" w14:textId="568F73CB" w:rsidR="00AB4AC2" w:rsidRDefault="00E816D2" w:rsidP="00D571C4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4680" w:type="dxa"/>
          </w:tcPr>
          <w:p w14:paraId="7B88D166" w14:textId="77777777" w:rsidR="0087340B" w:rsidRDefault="00D818AD" w:rsidP="00D81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gấp-duỗi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 xml:space="preserve">,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  <w:p w14:paraId="775584F7" w14:textId="77777777" w:rsidR="00282D5C" w:rsidRDefault="00282D5C" w:rsidP="00D81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khép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.</w:t>
            </w:r>
          </w:p>
          <w:p w14:paraId="0B791F5D" w14:textId="1C737C49" w:rsidR="00282D5C" w:rsidRDefault="00282D5C" w:rsidP="00D81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háng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5301D81D" w14:textId="266F35D7" w:rsidR="00D818AD" w:rsidRDefault="004B4D52" w:rsidP="004B4D52">
            <w:pPr>
              <w:pStyle w:val="ListParagraph"/>
              <w:numPr>
                <w:ilvl w:val="0"/>
                <w:numId w:val="3"/>
              </w:numPr>
            </w:pPr>
            <w:r>
              <w:t>G</w:t>
            </w:r>
            <w:r>
              <w:t>ấp-du</w:t>
            </w:r>
            <w:r w:rsidR="00D818AD">
              <w:t>ỗ</w:t>
            </w:r>
            <w:r>
              <w:t>i</w:t>
            </w:r>
            <w:r w:rsidR="00D818AD">
              <w:t>:130-0-10.</w:t>
            </w:r>
          </w:p>
          <w:p w14:paraId="6DBD9B37" w14:textId="63653F86" w:rsidR="004B4D52" w:rsidRDefault="00D818AD" w:rsidP="004B4D52">
            <w:pPr>
              <w:pStyle w:val="ListParagraph"/>
              <w:numPr>
                <w:ilvl w:val="0"/>
                <w:numId w:val="3"/>
              </w:numPr>
            </w:pPr>
            <w:r>
              <w:t>D</w:t>
            </w:r>
            <w:r w:rsidR="004B4D52">
              <w:t>ạng-khép</w:t>
            </w:r>
            <w:r w:rsidR="004B4D52">
              <w:t>:</w:t>
            </w:r>
            <w:r>
              <w:t>50-0-30.</w:t>
            </w:r>
          </w:p>
          <w:p w14:paraId="40B4E164" w14:textId="375F7055" w:rsidR="00AB4AC2" w:rsidRDefault="004B4D52" w:rsidP="004B4D5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</w:t>
            </w:r>
            <w:r>
              <w:t>oay</w:t>
            </w:r>
            <w:proofErr w:type="spellEnd"/>
            <w:r>
              <w:t xml:space="preserve"> ngoài-trong</w:t>
            </w:r>
            <w:r>
              <w:t>:</w:t>
            </w:r>
            <w:r w:rsidR="00D818AD">
              <w:t>50-0-45.</w:t>
            </w:r>
          </w:p>
        </w:tc>
      </w:tr>
      <w:tr w:rsidR="00E816D2" w14:paraId="4AB155CF" w14:textId="77777777" w:rsidTr="00D571C4">
        <w:tc>
          <w:tcPr>
            <w:tcW w:w="643" w:type="dxa"/>
          </w:tcPr>
          <w:p w14:paraId="211B73C8" w14:textId="0D25C01E" w:rsidR="00EA1058" w:rsidRDefault="00EA1058" w:rsidP="00D571C4">
            <w:r>
              <w:t>2</w:t>
            </w:r>
          </w:p>
        </w:tc>
        <w:tc>
          <w:tcPr>
            <w:tcW w:w="2147" w:type="dxa"/>
          </w:tcPr>
          <w:p w14:paraId="35357707" w14:textId="7A781540" w:rsidR="00E816D2" w:rsidRDefault="00EA1058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r w:rsidR="002427E1">
              <w:t>Trendelenburg</w:t>
            </w:r>
          </w:p>
        </w:tc>
        <w:tc>
          <w:tcPr>
            <w:tcW w:w="4680" w:type="dxa"/>
          </w:tcPr>
          <w:p w14:paraId="5F242A4C" w14:textId="3FEC9F63" w:rsidR="00E816D2" w:rsidRDefault="00717665" w:rsidP="00EA1058"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,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kia</w:t>
            </w:r>
            <w:proofErr w:type="spellEnd"/>
            <w:r>
              <w:t xml:space="preserve"> co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 w:rsidR="0049768E">
              <w:t>.</w:t>
            </w:r>
          </w:p>
        </w:tc>
        <w:tc>
          <w:tcPr>
            <w:tcW w:w="3510" w:type="dxa"/>
          </w:tcPr>
          <w:p w14:paraId="4F8B762A" w14:textId="73AB720D" w:rsidR="00EA1058" w:rsidRDefault="009A41D2" w:rsidP="00EA1058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mông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chỏm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>.</w:t>
            </w:r>
          </w:p>
          <w:p w14:paraId="13435BCE" w14:textId="4A640629" w:rsidR="0049768E" w:rsidRDefault="0049768E" w:rsidP="00EA1058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mông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co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mông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.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mông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chùng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mông</w:t>
            </w:r>
            <w:proofErr w:type="spellEnd"/>
            <w:r>
              <w:t xml:space="preserve">,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mông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co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sang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co.</w:t>
            </w:r>
          </w:p>
          <w:p w14:paraId="09778EE3" w14:textId="77777777" w:rsidR="00E816D2" w:rsidRDefault="00E816D2" w:rsidP="00D571C4"/>
        </w:tc>
      </w:tr>
      <w:tr w:rsidR="00E816D2" w14:paraId="61A65BEA" w14:textId="77777777" w:rsidTr="00D571C4">
        <w:tc>
          <w:tcPr>
            <w:tcW w:w="643" w:type="dxa"/>
          </w:tcPr>
          <w:p w14:paraId="15806A2B" w14:textId="7C47E6D5" w:rsidR="00E816D2" w:rsidRDefault="00EA1058" w:rsidP="00D571C4">
            <w:r>
              <w:t>3</w:t>
            </w:r>
          </w:p>
        </w:tc>
        <w:tc>
          <w:tcPr>
            <w:tcW w:w="2147" w:type="dxa"/>
          </w:tcPr>
          <w:p w14:paraId="7A75AEE3" w14:textId="463A2AE9" w:rsidR="00E816D2" w:rsidRDefault="00EA1058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r w:rsidR="002427E1">
              <w:t>Thomas</w:t>
            </w:r>
          </w:p>
        </w:tc>
        <w:tc>
          <w:tcPr>
            <w:tcW w:w="4680" w:type="dxa"/>
          </w:tcPr>
          <w:p w14:paraId="566F6B1E" w14:textId="17FE4D4F" w:rsidR="00E816D2" w:rsidRPr="00B32A35" w:rsidRDefault="00B32A35" w:rsidP="00E816D2"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hang 1 </w:t>
            </w:r>
            <w:proofErr w:type="spellStart"/>
            <w:r>
              <w:t>bên</w:t>
            </w:r>
            <w:proofErr w:type="spellEnd"/>
            <w:r>
              <w:t xml:space="preserve"> (2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ôm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 xml:space="preserve">),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duối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>.</w:t>
            </w:r>
          </w:p>
          <w:p w14:paraId="0FC32E4F" w14:textId="77777777" w:rsidR="00E816D2" w:rsidRDefault="00E816D2" w:rsidP="00E816D2"/>
        </w:tc>
        <w:tc>
          <w:tcPr>
            <w:tcW w:w="3510" w:type="dxa"/>
          </w:tcPr>
          <w:p w14:paraId="1BA29B59" w14:textId="77777777" w:rsidR="00E816D2" w:rsidRDefault="000F28C3" w:rsidP="00D571C4"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co </w:t>
            </w:r>
            <w:proofErr w:type="spellStart"/>
            <w:r>
              <w:t>rút</w:t>
            </w:r>
            <w:proofErr w:type="spellEnd"/>
            <w:r>
              <w:t xml:space="preserve">,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7E71CD">
              <w:t>áng</w:t>
            </w:r>
            <w:proofErr w:type="spellEnd"/>
            <w:r>
              <w:t>.</w:t>
            </w:r>
          </w:p>
          <w:p w14:paraId="4DD43948" w14:textId="6F419390" w:rsidR="00110D5B" w:rsidRDefault="00110D5B" w:rsidP="00D571C4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hang </w:t>
            </w:r>
            <w:proofErr w:type="spellStart"/>
            <w:r>
              <w:t>bị</w:t>
            </w:r>
            <w:proofErr w:type="spellEnd"/>
            <w:r>
              <w:t xml:space="preserve"> co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 2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duối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>.</w:t>
            </w:r>
            <w:r w:rsidR="006E10CB">
              <w:t xml:space="preserve"> </w:t>
            </w:r>
            <w:proofErr w:type="spellStart"/>
            <w:r w:rsidR="006E10CB">
              <w:t>Nếu</w:t>
            </w:r>
            <w:proofErr w:type="spellEnd"/>
            <w:r w:rsidR="006E10CB">
              <w:t xml:space="preserve"> </w:t>
            </w:r>
            <w:proofErr w:type="spellStart"/>
            <w:r w:rsidR="006E10CB">
              <w:t>cho</w:t>
            </w:r>
            <w:proofErr w:type="spellEnd"/>
            <w:r w:rsidR="006E10CB">
              <w:t xml:space="preserve"> </w:t>
            </w:r>
            <w:proofErr w:type="spellStart"/>
            <w:r w:rsidR="006E10CB">
              <w:t>bệnh</w:t>
            </w:r>
            <w:proofErr w:type="spellEnd"/>
            <w:r w:rsidR="006E10CB">
              <w:t xml:space="preserve"> </w:t>
            </w:r>
            <w:proofErr w:type="spellStart"/>
            <w:r w:rsidR="006E10CB">
              <w:t>nhân</w:t>
            </w:r>
            <w:proofErr w:type="spellEnd"/>
            <w:r w:rsidR="006E10CB">
              <w:t xml:space="preserve"> </w:t>
            </w:r>
            <w:proofErr w:type="spellStart"/>
            <w:r w:rsidR="006E10CB">
              <w:t>gập</w:t>
            </w:r>
            <w:proofErr w:type="spellEnd"/>
            <w:r w:rsidR="006E10CB">
              <w:t xml:space="preserve"> </w:t>
            </w:r>
            <w:proofErr w:type="spellStart"/>
            <w:r w:rsidR="006E10CB">
              <w:t>hết</w:t>
            </w:r>
            <w:proofErr w:type="spellEnd"/>
            <w:r w:rsidR="006E10CB">
              <w:t xml:space="preserve"> </w:t>
            </w:r>
            <w:proofErr w:type="spellStart"/>
            <w:r w:rsidR="006E10CB">
              <w:t>mức</w:t>
            </w:r>
            <w:proofErr w:type="spellEnd"/>
            <w:r w:rsidR="006E10CB">
              <w:t xml:space="preserve"> </w:t>
            </w:r>
            <w:proofErr w:type="spellStart"/>
            <w:r w:rsidR="006E10CB">
              <w:t>đùi</w:t>
            </w:r>
            <w:proofErr w:type="spellEnd"/>
            <w:r w:rsidR="006E10CB">
              <w:t xml:space="preserve"> </w:t>
            </w:r>
            <w:proofErr w:type="spellStart"/>
            <w:r w:rsidR="006E10CB">
              <w:t>bên</w:t>
            </w:r>
            <w:proofErr w:type="spellEnd"/>
            <w:r w:rsidR="006E10CB">
              <w:t xml:space="preserve"> </w:t>
            </w:r>
            <w:proofErr w:type="spellStart"/>
            <w:r w:rsidR="006E10CB">
              <w:t>lành</w:t>
            </w:r>
            <w:proofErr w:type="spellEnd"/>
            <w:r w:rsidR="006E10CB">
              <w:t xml:space="preserve"> </w:t>
            </w:r>
            <w:proofErr w:type="spellStart"/>
            <w:r w:rsidR="006E10CB">
              <w:t>vào</w:t>
            </w:r>
            <w:proofErr w:type="spellEnd"/>
            <w:r w:rsidR="006E10CB">
              <w:t xml:space="preserve"> </w:t>
            </w:r>
            <w:proofErr w:type="spellStart"/>
            <w:r w:rsidR="006E10CB">
              <w:t>bụng</w:t>
            </w:r>
            <w:proofErr w:type="spellEnd"/>
            <w:r w:rsidR="006E10CB">
              <w:t xml:space="preserve"> (</w:t>
            </w:r>
            <w:proofErr w:type="spellStart"/>
            <w:r w:rsidR="006E10CB">
              <w:t>để</w:t>
            </w:r>
            <w:proofErr w:type="spellEnd"/>
            <w:r w:rsidR="006E10CB">
              <w:t xml:space="preserve"> </w:t>
            </w:r>
            <w:proofErr w:type="spellStart"/>
            <w:r w:rsidR="006E10CB">
              <w:t>khung</w:t>
            </w:r>
            <w:proofErr w:type="spellEnd"/>
            <w:r w:rsidR="006E10CB">
              <w:t xml:space="preserve"> </w:t>
            </w:r>
            <w:proofErr w:type="spellStart"/>
            <w:r w:rsidR="006E10CB">
              <w:t>chậu</w:t>
            </w:r>
            <w:proofErr w:type="spellEnd"/>
            <w:r w:rsidR="006E10CB">
              <w:t xml:space="preserve"> </w:t>
            </w:r>
            <w:proofErr w:type="spellStart"/>
            <w:r w:rsidR="006E10CB">
              <w:t>đứng</w:t>
            </w:r>
            <w:proofErr w:type="spellEnd"/>
            <w:r w:rsidR="006E10CB">
              <w:t xml:space="preserve"> </w:t>
            </w:r>
            <w:proofErr w:type="spellStart"/>
            <w:r w:rsidR="006E10CB">
              <w:t>thẳng</w:t>
            </w:r>
            <w:proofErr w:type="spellEnd"/>
            <w:r w:rsidR="006E10CB">
              <w:t xml:space="preserve"> </w:t>
            </w:r>
            <w:proofErr w:type="spellStart"/>
            <w:r w:rsidR="006E10CB">
              <w:t>lại</w:t>
            </w:r>
            <w:proofErr w:type="spellEnd"/>
            <w:r w:rsidR="006E10CB">
              <w:t xml:space="preserve">) </w:t>
            </w:r>
            <w:proofErr w:type="spellStart"/>
            <w:r w:rsidR="006E10CB">
              <w:t>thì</w:t>
            </w:r>
            <w:proofErr w:type="spellEnd"/>
            <w:r w:rsidR="006E10CB">
              <w:t xml:space="preserve"> </w:t>
            </w:r>
            <w:proofErr w:type="spellStart"/>
            <w:r w:rsidR="006E10CB">
              <w:t>chân</w:t>
            </w:r>
            <w:proofErr w:type="spellEnd"/>
            <w:r w:rsidR="006E10CB">
              <w:t xml:space="preserve"> co </w:t>
            </w:r>
            <w:proofErr w:type="spellStart"/>
            <w:r w:rsidR="006E10CB">
              <w:t>rút</w:t>
            </w:r>
            <w:proofErr w:type="spellEnd"/>
            <w:r w:rsidR="006E10CB">
              <w:t xml:space="preserve"> </w:t>
            </w:r>
            <w:proofErr w:type="spellStart"/>
            <w:r w:rsidR="006E10CB">
              <w:t>khớp</w:t>
            </w:r>
            <w:proofErr w:type="spellEnd"/>
            <w:r w:rsidR="006E10CB">
              <w:t xml:space="preserve"> hang </w:t>
            </w:r>
            <w:proofErr w:type="spellStart"/>
            <w:r w:rsidR="006E10CB">
              <w:t>sẽ</w:t>
            </w:r>
            <w:proofErr w:type="spellEnd"/>
            <w:r w:rsidR="006E10CB">
              <w:t xml:space="preserve"> </w:t>
            </w:r>
            <w:proofErr w:type="spellStart"/>
            <w:r w:rsidR="006E10CB">
              <w:t>gập</w:t>
            </w:r>
            <w:proofErr w:type="spellEnd"/>
            <w:r w:rsidR="006E10CB">
              <w:t xml:space="preserve"> </w:t>
            </w:r>
            <w:proofErr w:type="spellStart"/>
            <w:r w:rsidR="006E10CB">
              <w:t>lên</w:t>
            </w:r>
            <w:proofErr w:type="spellEnd"/>
            <w:r w:rsidR="006E10CB">
              <w:t>.</w:t>
            </w:r>
          </w:p>
        </w:tc>
      </w:tr>
      <w:tr w:rsidR="00E816D2" w14:paraId="2DCDA8D5" w14:textId="77777777" w:rsidTr="00D571C4">
        <w:tc>
          <w:tcPr>
            <w:tcW w:w="643" w:type="dxa"/>
          </w:tcPr>
          <w:p w14:paraId="31A0AE4E" w14:textId="6D6F7276" w:rsidR="00E816D2" w:rsidRDefault="00EA1058" w:rsidP="00D571C4">
            <w:r>
              <w:lastRenderedPageBreak/>
              <w:t>4</w:t>
            </w:r>
          </w:p>
        </w:tc>
        <w:tc>
          <w:tcPr>
            <w:tcW w:w="2147" w:type="dxa"/>
          </w:tcPr>
          <w:p w14:paraId="7C4BB010" w14:textId="4224D38E" w:rsidR="00E816D2" w:rsidRDefault="001F26D6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 w:rsidR="002427E1">
              <w:t>Obert</w:t>
            </w:r>
            <w:proofErr w:type="spellEnd"/>
          </w:p>
        </w:tc>
        <w:tc>
          <w:tcPr>
            <w:tcW w:w="4680" w:type="dxa"/>
          </w:tcPr>
          <w:p w14:paraId="7EAE4BD2" w14:textId="46ED1858" w:rsidR="00E816D2" w:rsidRDefault="00BB73C4" w:rsidP="001F26D6"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 1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kia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tỏng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</w:t>
            </w:r>
            <w:proofErr w:type="spellStart"/>
            <w:r>
              <w:t>buông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ngột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34188B60" w14:textId="77777777" w:rsidR="00E816D2" w:rsidRDefault="00ED3E66" w:rsidP="00D571C4"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co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căng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>.</w:t>
            </w:r>
          </w:p>
          <w:p w14:paraId="7F9FBAC9" w14:textId="4BF1820D" w:rsidR="00BB73C4" w:rsidRDefault="00BB73C4" w:rsidP="00D571C4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rới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.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co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rơi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ở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>.</w:t>
            </w:r>
          </w:p>
        </w:tc>
      </w:tr>
    </w:tbl>
    <w:p w14:paraId="6FF338ED" w14:textId="31A42B09" w:rsidR="002E31F6" w:rsidRDefault="002E31F6" w:rsidP="002E31F6">
      <w:pPr>
        <w:pStyle w:val="Heading1"/>
      </w:pPr>
      <w:r>
        <w:t xml:space="preserve">VÙNG </w:t>
      </w:r>
      <w:r w:rsidR="002B10A6">
        <w:t>GỐI VÀ CẲNG CHÂN</w:t>
      </w:r>
    </w:p>
    <w:p w14:paraId="60DBDEFF" w14:textId="77777777" w:rsidR="002E31F6" w:rsidRPr="00017C54" w:rsidRDefault="002E31F6" w:rsidP="002E31F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2E31F6" w14:paraId="59948812" w14:textId="77777777" w:rsidTr="003B0851">
        <w:tc>
          <w:tcPr>
            <w:tcW w:w="643" w:type="dxa"/>
          </w:tcPr>
          <w:p w14:paraId="6E06C310" w14:textId="77777777" w:rsidR="002E31F6" w:rsidRPr="00352937" w:rsidRDefault="002E31F6" w:rsidP="003B0851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14762245" w14:textId="77777777" w:rsidR="002E31F6" w:rsidRPr="00352937" w:rsidRDefault="002E31F6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130D6272" w14:textId="77777777" w:rsidR="002E31F6" w:rsidRPr="00352937" w:rsidRDefault="002E31F6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03867DCB" w14:textId="77777777" w:rsidR="002E31F6" w:rsidRPr="00352937" w:rsidRDefault="002E31F6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2E31F6" w14:paraId="36FFC2D9" w14:textId="77777777" w:rsidTr="003B0851">
        <w:tc>
          <w:tcPr>
            <w:tcW w:w="10980" w:type="dxa"/>
            <w:gridSpan w:val="4"/>
            <w:shd w:val="clear" w:color="auto" w:fill="D9E2F3" w:themeFill="accent1" w:themeFillTint="33"/>
          </w:tcPr>
          <w:p w14:paraId="323504A4" w14:textId="77777777" w:rsidR="002E31F6" w:rsidRDefault="002E31F6" w:rsidP="003B0851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2E31F6" w14:paraId="3089973D" w14:textId="77777777" w:rsidTr="003B0851">
        <w:tc>
          <w:tcPr>
            <w:tcW w:w="643" w:type="dxa"/>
          </w:tcPr>
          <w:p w14:paraId="0CE2CC50" w14:textId="77777777" w:rsidR="002E31F6" w:rsidRDefault="002E31F6" w:rsidP="003B0851">
            <w:r>
              <w:t>1</w:t>
            </w:r>
          </w:p>
        </w:tc>
        <w:tc>
          <w:tcPr>
            <w:tcW w:w="2147" w:type="dxa"/>
          </w:tcPr>
          <w:p w14:paraId="73C4C57E" w14:textId="77777777" w:rsidR="002E31F6" w:rsidRDefault="002E31F6" w:rsidP="003B0851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680" w:type="dxa"/>
          </w:tcPr>
          <w:p w14:paraId="5ED967F6" w14:textId="638378FA" w:rsidR="002E31F6" w:rsidRDefault="007573B4" w:rsidP="003B0851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 w:rsidR="00804FF3">
              <w:t xml:space="preserve">, </w:t>
            </w:r>
            <w:proofErr w:type="spellStart"/>
            <w:r w:rsidR="00804FF3">
              <w:t>nằm</w:t>
            </w:r>
            <w:proofErr w:type="spellEnd"/>
            <w:r w:rsidR="00804FF3">
              <w:t xml:space="preserve"> </w:t>
            </w:r>
            <w:proofErr w:type="spellStart"/>
            <w:r w:rsidR="00804FF3">
              <w:t>trên</w:t>
            </w:r>
            <w:proofErr w:type="spellEnd"/>
            <w:r w:rsidR="00804FF3">
              <w:t xml:space="preserve"> </w:t>
            </w:r>
            <w:proofErr w:type="spellStart"/>
            <w:r w:rsidR="00804FF3">
              <w:t>giường</w:t>
            </w:r>
            <w:proofErr w:type="spellEnd"/>
            <w:r w:rsidR="00804FF3">
              <w:t xml:space="preserve"> </w:t>
            </w:r>
            <w:proofErr w:type="spellStart"/>
            <w:r w:rsidR="00804FF3">
              <w:t>bệnh</w:t>
            </w:r>
            <w:proofErr w:type="spellEnd"/>
            <w:r w:rsidR="00804FF3">
              <w:t>.</w:t>
            </w:r>
          </w:p>
        </w:tc>
        <w:tc>
          <w:tcPr>
            <w:tcW w:w="3510" w:type="dxa"/>
          </w:tcPr>
          <w:p w14:paraId="3A6A1EE7" w14:textId="77777777" w:rsidR="002E31F6" w:rsidRDefault="002E31F6" w:rsidP="003B085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 w:rsidR="00903A5C">
              <w:t>:</w:t>
            </w:r>
          </w:p>
          <w:p w14:paraId="0692676F" w14:textId="77777777" w:rsidR="00903A5C" w:rsidRDefault="00903A5C" w:rsidP="00903A5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qua gai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bánh</w:t>
            </w:r>
            <w:proofErr w:type="spellEnd"/>
            <w:r>
              <w:t xml:space="preserve"> </w:t>
            </w:r>
            <w:proofErr w:type="spellStart"/>
            <w:r>
              <w:t>chè</w:t>
            </w:r>
            <w:proofErr w:type="spellEnd"/>
            <w:r>
              <w:t>.</w:t>
            </w:r>
          </w:p>
          <w:p w14:paraId="55762581" w14:textId="2F70810D" w:rsidR="00903A5C" w:rsidRDefault="009866F2" w:rsidP="00903A5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chày</w:t>
            </w:r>
            <w:proofErr w:type="spellEnd"/>
            <w:r>
              <w:t xml:space="preserve"> qua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qua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2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2.</w:t>
            </w:r>
          </w:p>
        </w:tc>
      </w:tr>
      <w:tr w:rsidR="002E31F6" w14:paraId="012EA68F" w14:textId="77777777" w:rsidTr="003B0851">
        <w:tc>
          <w:tcPr>
            <w:tcW w:w="10980" w:type="dxa"/>
            <w:gridSpan w:val="4"/>
            <w:shd w:val="clear" w:color="auto" w:fill="EDEDED" w:themeFill="accent3" w:themeFillTint="33"/>
          </w:tcPr>
          <w:p w14:paraId="4FA17C69" w14:textId="77777777" w:rsidR="002E31F6" w:rsidRDefault="002E31F6" w:rsidP="003B0851">
            <w:pPr>
              <w:jc w:val="center"/>
            </w:pPr>
            <w:r>
              <w:t>KHÁM VẬN ĐỘNG</w:t>
            </w:r>
          </w:p>
        </w:tc>
      </w:tr>
      <w:tr w:rsidR="002E31F6" w14:paraId="16C33D62" w14:textId="77777777" w:rsidTr="003B0851">
        <w:tc>
          <w:tcPr>
            <w:tcW w:w="643" w:type="dxa"/>
          </w:tcPr>
          <w:p w14:paraId="75B86A54" w14:textId="77777777" w:rsidR="002E31F6" w:rsidRDefault="002E31F6" w:rsidP="003B0851">
            <w:r>
              <w:t>1</w:t>
            </w:r>
          </w:p>
        </w:tc>
        <w:tc>
          <w:tcPr>
            <w:tcW w:w="2147" w:type="dxa"/>
          </w:tcPr>
          <w:p w14:paraId="3ED40311" w14:textId="6E42CB2D" w:rsidR="002E31F6" w:rsidRDefault="00D76A65" w:rsidP="003B0851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 w:rsidR="000310FD">
              <w:t xml:space="preserve"> </w:t>
            </w:r>
            <w:proofErr w:type="spellStart"/>
            <w:r w:rsidR="000310FD">
              <w:t>khớp</w:t>
            </w:r>
            <w:proofErr w:type="spellEnd"/>
            <w:r w:rsidR="000310FD">
              <w:t xml:space="preserve"> </w:t>
            </w:r>
            <w:proofErr w:type="spellStart"/>
            <w:r w:rsidR="000310FD">
              <w:t>gối</w:t>
            </w:r>
            <w:proofErr w:type="spellEnd"/>
          </w:p>
        </w:tc>
        <w:tc>
          <w:tcPr>
            <w:tcW w:w="4680" w:type="dxa"/>
          </w:tcPr>
          <w:p w14:paraId="103DFE37" w14:textId="541229A6" w:rsidR="002E31F6" w:rsidRDefault="002E31F6" w:rsidP="00D76A65"/>
        </w:tc>
        <w:tc>
          <w:tcPr>
            <w:tcW w:w="3510" w:type="dxa"/>
          </w:tcPr>
          <w:p w14:paraId="354E453E" w14:textId="6AA344A9" w:rsidR="002E31F6" w:rsidRDefault="007B2564" w:rsidP="003B0851">
            <w:r>
              <w:t>G</w:t>
            </w:r>
            <w:r>
              <w:t>ấp-duỗi</w:t>
            </w:r>
            <w:r>
              <w:t>:150-0-0</w:t>
            </w:r>
          </w:p>
        </w:tc>
      </w:tr>
      <w:tr w:rsidR="00D76A65" w14:paraId="34AD02B8" w14:textId="77777777" w:rsidTr="003B0851">
        <w:tc>
          <w:tcPr>
            <w:tcW w:w="643" w:type="dxa"/>
          </w:tcPr>
          <w:p w14:paraId="4B87A627" w14:textId="4055873B" w:rsidR="00D76A65" w:rsidRDefault="00D76A65" w:rsidP="003B0851">
            <w:r>
              <w:t>2</w:t>
            </w:r>
          </w:p>
        </w:tc>
        <w:tc>
          <w:tcPr>
            <w:tcW w:w="2147" w:type="dxa"/>
          </w:tcPr>
          <w:p w14:paraId="2DFDFCB6" w14:textId="52DF2351" w:rsidR="00D76A65" w:rsidRDefault="00D76A65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6174C3">
              <w:t>háp</w:t>
            </w:r>
            <w:proofErr w:type="spellEnd"/>
            <w:r>
              <w:t xml:space="preserve"> </w:t>
            </w:r>
            <w:proofErr w:type="spellStart"/>
            <w:r w:rsidR="002C2F51">
              <w:t>bập</w:t>
            </w:r>
            <w:proofErr w:type="spellEnd"/>
            <w:r w:rsidR="002C2F51">
              <w:t xml:space="preserve"> </w:t>
            </w:r>
            <w:proofErr w:type="spellStart"/>
            <w:r w:rsidR="002C2F51">
              <w:t>bềnh</w:t>
            </w:r>
            <w:proofErr w:type="spellEnd"/>
            <w:r w:rsidR="002C2F51">
              <w:t xml:space="preserve"> </w:t>
            </w:r>
            <w:proofErr w:type="spellStart"/>
            <w:r w:rsidR="002C2F51">
              <w:t>xương</w:t>
            </w:r>
            <w:proofErr w:type="spellEnd"/>
            <w:r w:rsidR="002C2F51">
              <w:t xml:space="preserve"> </w:t>
            </w:r>
            <w:proofErr w:type="spellStart"/>
            <w:r w:rsidR="002C2F51">
              <w:t>bánh</w:t>
            </w:r>
            <w:proofErr w:type="spellEnd"/>
            <w:r w:rsidR="002C2F51">
              <w:t xml:space="preserve"> </w:t>
            </w:r>
            <w:proofErr w:type="spellStart"/>
            <w:r w:rsidR="002C2F51">
              <w:t>chè</w:t>
            </w:r>
            <w:proofErr w:type="spellEnd"/>
          </w:p>
        </w:tc>
        <w:tc>
          <w:tcPr>
            <w:tcW w:w="4680" w:type="dxa"/>
          </w:tcPr>
          <w:p w14:paraId="03D4A418" w14:textId="462BFEDC" w:rsidR="00D76A65" w:rsidRDefault="00AE0652" w:rsidP="00D76A65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đè</w:t>
            </w:r>
            <w:proofErr w:type="spellEnd"/>
            <w:r>
              <w:t xml:space="preserve"> </w:t>
            </w:r>
            <w:proofErr w:type="spellStart"/>
            <w:r>
              <w:t>bánh</w:t>
            </w:r>
            <w:proofErr w:type="spellEnd"/>
            <w:r>
              <w:t xml:space="preserve"> </w:t>
            </w:r>
            <w:proofErr w:type="spellStart"/>
            <w:r>
              <w:t>chè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 w:rsidR="001B2449">
              <w:t xml:space="preserve"> </w:t>
            </w:r>
            <w:proofErr w:type="spellStart"/>
            <w:r w:rsidR="001B2449">
              <w:t>rồi</w:t>
            </w:r>
            <w:proofErr w:type="spellEnd"/>
            <w:r w:rsidR="001B2449">
              <w:t xml:space="preserve"> </w:t>
            </w:r>
            <w:proofErr w:type="spellStart"/>
            <w:r w:rsidR="001B2449">
              <w:t>nhả</w:t>
            </w:r>
            <w:proofErr w:type="spellEnd"/>
            <w:r w:rsidR="001B2449">
              <w:t xml:space="preserve"> </w:t>
            </w:r>
            <w:proofErr w:type="spellStart"/>
            <w:r w:rsidR="001B2449">
              <w:t>tay</w:t>
            </w:r>
            <w:proofErr w:type="spellEnd"/>
            <w:r w:rsidR="001B2449">
              <w:t xml:space="preserve"> ra.</w:t>
            </w:r>
          </w:p>
        </w:tc>
        <w:tc>
          <w:tcPr>
            <w:tcW w:w="3510" w:type="dxa"/>
          </w:tcPr>
          <w:p w14:paraId="26303B81" w14:textId="77777777" w:rsidR="00D76A65" w:rsidRDefault="00AE0652" w:rsidP="003B0851"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ổ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>.</w:t>
            </w:r>
          </w:p>
          <w:p w14:paraId="48F84BA5" w14:textId="77777777" w:rsidR="001B2449" w:rsidRDefault="001B2449" w:rsidP="003B0851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ổ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bánh</w:t>
            </w:r>
            <w:proofErr w:type="spellEnd"/>
            <w:r>
              <w:t xml:space="preserve"> </w:t>
            </w:r>
            <w:proofErr w:type="spellStart"/>
            <w:r>
              <w:t>chè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 w:rsidR="006153CD">
              <w:t>khi</w:t>
            </w:r>
            <w:proofErr w:type="spellEnd"/>
            <w:r w:rsidR="006153CD">
              <w:t xml:space="preserve"> </w:t>
            </w:r>
            <w:proofErr w:type="spellStart"/>
            <w:r w:rsidR="006153CD">
              <w:t>thả</w:t>
            </w:r>
            <w:proofErr w:type="spellEnd"/>
            <w:r w:rsidR="006153CD">
              <w:t xml:space="preserve"> </w:t>
            </w:r>
            <w:proofErr w:type="spellStart"/>
            <w:r w:rsidR="006153CD">
              <w:t>tay</w:t>
            </w:r>
            <w:proofErr w:type="spellEnd"/>
            <w:r w:rsidR="006153CD">
              <w:t xml:space="preserve"> ra </w:t>
            </w:r>
            <w:proofErr w:type="spellStart"/>
            <w:r w:rsidR="006153CD">
              <w:t>nó</w:t>
            </w:r>
            <w:proofErr w:type="spellEnd"/>
            <w:r w:rsidR="006153CD">
              <w:t xml:space="preserve"> </w:t>
            </w:r>
            <w:proofErr w:type="spellStart"/>
            <w:r w:rsidR="006153CD">
              <w:t>sẽ</w:t>
            </w:r>
            <w:proofErr w:type="spellEnd"/>
            <w:r w:rsidR="006153CD">
              <w:t xml:space="preserve"> </w:t>
            </w:r>
            <w:proofErr w:type="spellStart"/>
            <w:r w:rsidR="006153CD">
              <w:t>bập</w:t>
            </w:r>
            <w:proofErr w:type="spellEnd"/>
            <w:r w:rsidR="006153CD">
              <w:t xml:space="preserve"> </w:t>
            </w:r>
            <w:proofErr w:type="spellStart"/>
            <w:r w:rsidR="006153CD">
              <w:t>bềnh</w:t>
            </w:r>
            <w:proofErr w:type="spellEnd"/>
            <w:r w:rsidR="006153CD">
              <w:t xml:space="preserve"> </w:t>
            </w:r>
            <w:proofErr w:type="spellStart"/>
            <w:r w:rsidR="006153CD">
              <w:t>trở</w:t>
            </w:r>
            <w:proofErr w:type="spellEnd"/>
            <w:r w:rsidR="006153CD">
              <w:t xml:space="preserve"> </w:t>
            </w:r>
            <w:proofErr w:type="spellStart"/>
            <w:r w:rsidR="006153CD">
              <w:t>lại</w:t>
            </w:r>
            <w:proofErr w:type="spellEnd"/>
            <w:r w:rsidR="006153CD">
              <w:t>.</w:t>
            </w:r>
            <w:r w:rsidR="00FA1D41">
              <w:t xml:space="preserve"> </w:t>
            </w:r>
            <w:proofErr w:type="spellStart"/>
            <w:r w:rsidR="00FA1D41">
              <w:t>Nếu</w:t>
            </w:r>
            <w:proofErr w:type="spellEnd"/>
            <w:r w:rsidR="00FA1D41">
              <w:t xml:space="preserve"> </w:t>
            </w:r>
            <w:proofErr w:type="spellStart"/>
            <w:r w:rsidR="00FA1D41">
              <w:t>dịch</w:t>
            </w:r>
            <w:proofErr w:type="spellEnd"/>
            <w:r w:rsidR="00FA1D41">
              <w:t xml:space="preserve"> </w:t>
            </w:r>
            <w:proofErr w:type="spellStart"/>
            <w:r w:rsidR="00FA1D41">
              <w:t>ít</w:t>
            </w:r>
            <w:proofErr w:type="spellEnd"/>
            <w:r w:rsidR="00FA1D41">
              <w:t xml:space="preserve"> </w:t>
            </w:r>
            <w:proofErr w:type="spellStart"/>
            <w:r w:rsidR="00FA1D41">
              <w:t>cần</w:t>
            </w:r>
            <w:proofErr w:type="spellEnd"/>
            <w:r w:rsidR="00FA1D41">
              <w:t xml:space="preserve"> </w:t>
            </w:r>
            <w:proofErr w:type="spellStart"/>
            <w:r w:rsidR="00FA1D41">
              <w:t>dùng</w:t>
            </w:r>
            <w:proofErr w:type="spellEnd"/>
            <w:r w:rsidR="00FA1D41">
              <w:t xml:space="preserve"> </w:t>
            </w:r>
            <w:proofErr w:type="spellStart"/>
            <w:r w:rsidR="00FA1D41">
              <w:t>ngón</w:t>
            </w:r>
            <w:proofErr w:type="spellEnd"/>
            <w:r w:rsidR="00FA1D41">
              <w:t xml:space="preserve"> </w:t>
            </w:r>
            <w:proofErr w:type="spellStart"/>
            <w:r w:rsidR="00FA1D41">
              <w:t>tay</w:t>
            </w:r>
            <w:proofErr w:type="spellEnd"/>
            <w:r w:rsidR="00FA1D41">
              <w:t xml:space="preserve"> </w:t>
            </w:r>
            <w:proofErr w:type="spellStart"/>
            <w:r w:rsidR="00FA1D41">
              <w:t>bóp</w:t>
            </w:r>
            <w:proofErr w:type="spellEnd"/>
            <w:r w:rsidR="00FA1D41">
              <w:t xml:space="preserve"> </w:t>
            </w:r>
            <w:proofErr w:type="spellStart"/>
            <w:r w:rsidR="00FA1D41">
              <w:t>vào</w:t>
            </w:r>
            <w:proofErr w:type="spellEnd"/>
            <w:r w:rsidR="00FA1D41">
              <w:t xml:space="preserve"> </w:t>
            </w:r>
            <w:proofErr w:type="spellStart"/>
            <w:r w:rsidR="00FA1D41">
              <w:t>túi</w:t>
            </w:r>
            <w:proofErr w:type="spellEnd"/>
            <w:r w:rsidR="00FA1D41">
              <w:t xml:space="preserve"> </w:t>
            </w:r>
            <w:proofErr w:type="spellStart"/>
            <w:r w:rsidR="00FA1D41">
              <w:t>cùng</w:t>
            </w:r>
            <w:proofErr w:type="spellEnd"/>
            <w:r w:rsidR="00FA1D41">
              <w:t xml:space="preserve"> </w:t>
            </w:r>
            <w:proofErr w:type="spellStart"/>
            <w:r w:rsidR="00FA1D41">
              <w:t>để</w:t>
            </w:r>
            <w:proofErr w:type="spellEnd"/>
            <w:r w:rsidR="00FA1D41">
              <w:t xml:space="preserve"> </w:t>
            </w:r>
            <w:proofErr w:type="spellStart"/>
            <w:r w:rsidR="00FA1D41">
              <w:t>dồn</w:t>
            </w:r>
            <w:proofErr w:type="spellEnd"/>
            <w:r w:rsidR="00FA1D41">
              <w:t xml:space="preserve"> </w:t>
            </w:r>
            <w:proofErr w:type="spellStart"/>
            <w:r w:rsidR="00FA1D41">
              <w:t>dịch</w:t>
            </w:r>
            <w:proofErr w:type="spellEnd"/>
            <w:r w:rsidR="00FA1D41">
              <w:t xml:space="preserve"> </w:t>
            </w:r>
            <w:proofErr w:type="spellStart"/>
            <w:r w:rsidR="00FA1D41">
              <w:t>lại</w:t>
            </w:r>
            <w:proofErr w:type="spellEnd"/>
            <w:r w:rsidR="00FA1D41">
              <w:t>.</w:t>
            </w:r>
          </w:p>
          <w:p w14:paraId="0FA7D542" w14:textId="76717A46" w:rsidR="00FA1D41" w:rsidRDefault="00FA1D41" w:rsidP="003B0851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chẳng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bao </w:t>
            </w:r>
            <w:proofErr w:type="spellStart"/>
            <w:r>
              <w:t>khớp</w:t>
            </w:r>
            <w:proofErr w:type="spellEnd"/>
            <w:r>
              <w:t>.</w:t>
            </w:r>
          </w:p>
        </w:tc>
      </w:tr>
      <w:tr w:rsidR="00D76A65" w14:paraId="296C71C6" w14:textId="77777777" w:rsidTr="003B0851">
        <w:tc>
          <w:tcPr>
            <w:tcW w:w="643" w:type="dxa"/>
          </w:tcPr>
          <w:p w14:paraId="1611CA83" w14:textId="4E37F72B" w:rsidR="00D76A65" w:rsidRDefault="00D76A65" w:rsidP="003B0851">
            <w:r>
              <w:t>3</w:t>
            </w:r>
          </w:p>
        </w:tc>
        <w:tc>
          <w:tcPr>
            <w:tcW w:w="2147" w:type="dxa"/>
          </w:tcPr>
          <w:p w14:paraId="4392C0F5" w14:textId="3C286B65" w:rsidR="00D76A65" w:rsidRDefault="00812771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 w:rsidR="002C2F51">
              <w:t xml:space="preserve"> </w:t>
            </w:r>
            <w:proofErr w:type="spellStart"/>
            <w:r w:rsidR="002C2F51">
              <w:t>ngăn</w:t>
            </w:r>
            <w:proofErr w:type="spellEnd"/>
            <w:r w:rsidR="002C2F51">
              <w:t xml:space="preserve"> </w:t>
            </w:r>
            <w:proofErr w:type="spellStart"/>
            <w:r w:rsidR="002C2F51">
              <w:t>kéo</w:t>
            </w:r>
            <w:proofErr w:type="spellEnd"/>
          </w:p>
        </w:tc>
        <w:tc>
          <w:tcPr>
            <w:tcW w:w="4680" w:type="dxa"/>
          </w:tcPr>
          <w:p w14:paraId="700147C6" w14:textId="0C76AC4D" w:rsidR="00D76A65" w:rsidRPr="00855720" w:rsidRDefault="00855720" w:rsidP="00D76A6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háng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45</w:t>
            </w:r>
            <w:r>
              <w:rPr>
                <w:vertAlign w:val="superscript"/>
              </w:rPr>
              <w:t>o</w:t>
            </w:r>
            <w:r>
              <w:t xml:space="preserve">,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 xml:space="preserve">o.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mu bang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ở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1/3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ra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)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(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).</w:t>
            </w:r>
          </w:p>
        </w:tc>
        <w:tc>
          <w:tcPr>
            <w:tcW w:w="3510" w:type="dxa"/>
          </w:tcPr>
          <w:p w14:paraId="7C2B6FC9" w14:textId="0C2D14F8" w:rsidR="00D76A65" w:rsidRDefault="00D57D61" w:rsidP="003B0851"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dãn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chằng</w:t>
            </w:r>
            <w:proofErr w:type="spellEnd"/>
            <w:r>
              <w:t xml:space="preserve"> </w:t>
            </w:r>
            <w:proofErr w:type="spellStart"/>
            <w:r>
              <w:t>chéo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chéo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  <w:r w:rsidR="009E7292">
              <w:t xml:space="preserve"> </w:t>
            </w:r>
            <w:proofErr w:type="spellStart"/>
            <w:r w:rsidR="009E7292">
              <w:t>Đứt</w:t>
            </w:r>
            <w:proofErr w:type="spellEnd"/>
            <w:r w:rsidR="009E7292">
              <w:t xml:space="preserve"> </w:t>
            </w:r>
            <w:proofErr w:type="spellStart"/>
            <w:r w:rsidR="009E7292">
              <w:t>dây</w:t>
            </w:r>
            <w:proofErr w:type="spellEnd"/>
            <w:r w:rsidR="009E7292">
              <w:t xml:space="preserve"> </w:t>
            </w:r>
            <w:proofErr w:type="spellStart"/>
            <w:r w:rsidR="009E7292">
              <w:t>chằng</w:t>
            </w:r>
            <w:proofErr w:type="spellEnd"/>
            <w:r w:rsidR="009E7292">
              <w:t xml:space="preserve"> </w:t>
            </w:r>
            <w:proofErr w:type="spellStart"/>
            <w:r w:rsidR="009E7292">
              <w:t>chéo</w:t>
            </w:r>
            <w:proofErr w:type="spellEnd"/>
            <w:r w:rsidR="009E7292">
              <w:t xml:space="preserve"> </w:t>
            </w:r>
            <w:proofErr w:type="spellStart"/>
            <w:r w:rsidR="009E7292">
              <w:t>trước</w:t>
            </w:r>
            <w:proofErr w:type="spellEnd"/>
            <w:r w:rsidR="009E7292">
              <w:t xml:space="preserve"> </w:t>
            </w:r>
            <w:proofErr w:type="spellStart"/>
            <w:r w:rsidR="009E7292">
              <w:t>xương</w:t>
            </w:r>
            <w:proofErr w:type="spellEnd"/>
            <w:r w:rsidR="009E7292">
              <w:t xml:space="preserve"> </w:t>
            </w:r>
            <w:proofErr w:type="spellStart"/>
            <w:r w:rsidR="009E7292">
              <w:t>chày</w:t>
            </w:r>
            <w:proofErr w:type="spellEnd"/>
            <w:r w:rsidR="009E7292">
              <w:t xml:space="preserve"> </w:t>
            </w:r>
            <w:proofErr w:type="spellStart"/>
            <w:r w:rsidR="009E7292">
              <w:t>nhô</w:t>
            </w:r>
            <w:proofErr w:type="spellEnd"/>
            <w:r w:rsidR="009E7292">
              <w:t xml:space="preserve"> ra </w:t>
            </w:r>
            <w:proofErr w:type="spellStart"/>
            <w:r w:rsidR="009E7292">
              <w:t>phía</w:t>
            </w:r>
            <w:proofErr w:type="spellEnd"/>
            <w:r w:rsidR="009E7292">
              <w:t xml:space="preserve"> </w:t>
            </w:r>
            <w:proofErr w:type="spellStart"/>
            <w:r w:rsidR="009E7292">
              <w:t>trước</w:t>
            </w:r>
            <w:proofErr w:type="spellEnd"/>
            <w:r w:rsidR="009E7292">
              <w:t xml:space="preserve">, </w:t>
            </w:r>
            <w:proofErr w:type="spellStart"/>
            <w:r w:rsidR="009E7292">
              <w:t>đứt</w:t>
            </w:r>
            <w:proofErr w:type="spellEnd"/>
            <w:r w:rsidR="009E7292">
              <w:t xml:space="preserve"> </w:t>
            </w:r>
            <w:proofErr w:type="spellStart"/>
            <w:r w:rsidR="009E7292">
              <w:t>dây</w:t>
            </w:r>
            <w:proofErr w:type="spellEnd"/>
            <w:r w:rsidR="009E7292">
              <w:t xml:space="preserve"> </w:t>
            </w:r>
            <w:proofErr w:type="spellStart"/>
            <w:r w:rsidR="009E7292">
              <w:t>chằng</w:t>
            </w:r>
            <w:proofErr w:type="spellEnd"/>
            <w:r w:rsidR="009E7292">
              <w:t xml:space="preserve"> </w:t>
            </w:r>
            <w:proofErr w:type="spellStart"/>
            <w:r w:rsidR="009E7292">
              <w:t>chéo</w:t>
            </w:r>
            <w:proofErr w:type="spellEnd"/>
            <w:r w:rsidR="009E7292">
              <w:t xml:space="preserve"> </w:t>
            </w:r>
            <w:proofErr w:type="spellStart"/>
            <w:r w:rsidR="009E7292">
              <w:t>sau</w:t>
            </w:r>
            <w:proofErr w:type="spellEnd"/>
            <w:r w:rsidR="009E7292">
              <w:t xml:space="preserve"> </w:t>
            </w:r>
            <w:proofErr w:type="spellStart"/>
            <w:r w:rsidR="009E7292">
              <w:t>thì</w:t>
            </w:r>
            <w:proofErr w:type="spellEnd"/>
            <w:r w:rsidR="009E7292">
              <w:t xml:space="preserve"> </w:t>
            </w:r>
            <w:proofErr w:type="spellStart"/>
            <w:r w:rsidR="009E7292">
              <w:t>xương</w:t>
            </w:r>
            <w:proofErr w:type="spellEnd"/>
            <w:r w:rsidR="009E7292">
              <w:t xml:space="preserve"> </w:t>
            </w:r>
            <w:proofErr w:type="spellStart"/>
            <w:r w:rsidR="009E7292">
              <w:t>chày</w:t>
            </w:r>
            <w:proofErr w:type="spellEnd"/>
            <w:r w:rsidR="009E7292">
              <w:t xml:space="preserve"> </w:t>
            </w:r>
            <w:proofErr w:type="spellStart"/>
            <w:r w:rsidR="009E7292">
              <w:t>tụt</w:t>
            </w:r>
            <w:proofErr w:type="spellEnd"/>
            <w:r w:rsidR="009E7292">
              <w:t xml:space="preserve"> ra </w:t>
            </w:r>
            <w:proofErr w:type="spellStart"/>
            <w:r w:rsidR="009E7292">
              <w:t>sau</w:t>
            </w:r>
            <w:proofErr w:type="spellEnd"/>
            <w:r w:rsidR="009E7292">
              <w:t>.</w:t>
            </w:r>
          </w:p>
        </w:tc>
      </w:tr>
      <w:tr w:rsidR="004E2053" w14:paraId="7CF71FB2" w14:textId="77777777" w:rsidTr="003B0851">
        <w:tc>
          <w:tcPr>
            <w:tcW w:w="643" w:type="dxa"/>
          </w:tcPr>
          <w:p w14:paraId="223ACBED" w14:textId="61BE1EF5" w:rsidR="004E2053" w:rsidRDefault="004E2053" w:rsidP="003B0851">
            <w:r>
              <w:t>4</w:t>
            </w:r>
          </w:p>
        </w:tc>
        <w:tc>
          <w:tcPr>
            <w:tcW w:w="2147" w:type="dxa"/>
          </w:tcPr>
          <w:p w14:paraId="44AE125F" w14:textId="5A517AAF" w:rsidR="004E2053" w:rsidRDefault="004E2053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Lachman</w:t>
            </w:r>
          </w:p>
        </w:tc>
        <w:tc>
          <w:tcPr>
            <w:tcW w:w="4680" w:type="dxa"/>
          </w:tcPr>
          <w:p w14:paraId="6503A718" w14:textId="3ECEE966" w:rsidR="004E2053" w:rsidRPr="00812771" w:rsidRDefault="00812771" w:rsidP="00D76A6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20</w:t>
            </w:r>
            <w:r>
              <w:rPr>
                <w:vertAlign w:val="superscript"/>
              </w:rPr>
              <w:t>o</w:t>
            </w:r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1/3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,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1/3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kéo</w:t>
            </w:r>
            <w:proofErr w:type="spellEnd"/>
            <w:r>
              <w:t xml:space="preserve"> ra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chày</w:t>
            </w:r>
            <w:proofErr w:type="spellEnd"/>
            <w:r>
              <w:t xml:space="preserve"> </w:t>
            </w:r>
            <w:proofErr w:type="spellStart"/>
            <w:r>
              <w:t>trượt</w:t>
            </w:r>
            <w:proofErr w:type="spellEnd"/>
            <w:r>
              <w:t xml:space="preserve"> ra </w:t>
            </w:r>
            <w:proofErr w:type="spellStart"/>
            <w:r>
              <w:t>trước</w:t>
            </w:r>
            <w:proofErr w:type="spellEnd"/>
            <w:r>
              <w:t xml:space="preserve"> hay </w:t>
            </w:r>
            <w:proofErr w:type="spellStart"/>
            <w:r>
              <w:t>sau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>.</w:t>
            </w:r>
          </w:p>
        </w:tc>
        <w:tc>
          <w:tcPr>
            <w:tcW w:w="3510" w:type="dxa"/>
          </w:tcPr>
          <w:p w14:paraId="582E22BA" w14:textId="53FD4160" w:rsidR="004E2053" w:rsidRDefault="002B0214" w:rsidP="003B0851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>.</w:t>
            </w:r>
          </w:p>
        </w:tc>
      </w:tr>
      <w:tr w:rsidR="004E2053" w14:paraId="3A7A7EC2" w14:textId="77777777" w:rsidTr="003B0851">
        <w:tc>
          <w:tcPr>
            <w:tcW w:w="643" w:type="dxa"/>
          </w:tcPr>
          <w:p w14:paraId="42D38646" w14:textId="75FDE017" w:rsidR="004E2053" w:rsidRDefault="004E2053" w:rsidP="003B0851">
            <w:r>
              <w:t>5</w:t>
            </w:r>
          </w:p>
        </w:tc>
        <w:tc>
          <w:tcPr>
            <w:tcW w:w="2147" w:type="dxa"/>
          </w:tcPr>
          <w:p w14:paraId="47D30591" w14:textId="314737B5" w:rsidR="004E2053" w:rsidRDefault="004E2053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MacMurray</w:t>
            </w:r>
          </w:p>
        </w:tc>
        <w:tc>
          <w:tcPr>
            <w:tcW w:w="4680" w:type="dxa"/>
          </w:tcPr>
          <w:p w14:paraId="0589793A" w14:textId="247F9EBA" w:rsidR="004E2053" w:rsidRPr="008F6846" w:rsidRDefault="008F6846" w:rsidP="00D76A65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sấp</w:t>
            </w:r>
            <w:proofErr w:type="spellEnd"/>
            <w:r>
              <w:t xml:space="preserve">,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 xml:space="preserve">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kia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gót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05FC489E" w14:textId="0942DE68" w:rsidR="004E2053" w:rsidRDefault="00117EE1" w:rsidP="003B0851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rách</w:t>
            </w:r>
            <w:proofErr w:type="spellEnd"/>
            <w:r>
              <w:t xml:space="preserve"> </w:t>
            </w:r>
            <w:proofErr w:type="spellStart"/>
            <w:r>
              <w:t>sụn</w:t>
            </w:r>
            <w:proofErr w:type="spellEnd"/>
            <w:r>
              <w:t xml:space="preserve"> </w:t>
            </w:r>
            <w:proofErr w:type="spellStart"/>
            <w:r>
              <w:t>chêm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sụn</w:t>
            </w:r>
            <w:proofErr w:type="spellEnd"/>
            <w:r>
              <w:t xml:space="preserve"> </w:t>
            </w:r>
            <w:proofErr w:type="spellStart"/>
            <w:r>
              <w:t>chêm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</w:tr>
      <w:tr w:rsidR="004E2053" w14:paraId="7DEF55DE" w14:textId="77777777" w:rsidTr="003B0851">
        <w:tc>
          <w:tcPr>
            <w:tcW w:w="643" w:type="dxa"/>
          </w:tcPr>
          <w:p w14:paraId="37A3E403" w14:textId="278AD5EE" w:rsidR="004E2053" w:rsidRDefault="004E2053" w:rsidP="003B0851">
            <w:r>
              <w:lastRenderedPageBreak/>
              <w:t>6</w:t>
            </w:r>
          </w:p>
        </w:tc>
        <w:tc>
          <w:tcPr>
            <w:tcW w:w="2147" w:type="dxa"/>
          </w:tcPr>
          <w:p w14:paraId="256F1145" w14:textId="2C278EC1" w:rsidR="004E2053" w:rsidRDefault="004E2053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dạng-khép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</w:p>
        </w:tc>
        <w:tc>
          <w:tcPr>
            <w:tcW w:w="4680" w:type="dxa"/>
          </w:tcPr>
          <w:p w14:paraId="1A9E2DCF" w14:textId="77777777" w:rsidR="004E2053" w:rsidRDefault="003220F1" w:rsidP="00D76A65"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duỗi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1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>.</w:t>
            </w:r>
          </w:p>
          <w:p w14:paraId="30F6572A" w14:textId="279C2C87" w:rsidR="003220F1" w:rsidRDefault="003220F1" w:rsidP="00D76A65">
            <w:proofErr w:type="spellStart"/>
            <w:r>
              <w:t>Khép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: Như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1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0FEF375E" w14:textId="5AF99222" w:rsidR="004E2053" w:rsidRDefault="0089157B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chằng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vẹo</w:t>
            </w:r>
            <w:proofErr w:type="spellEnd"/>
            <w:r>
              <w:t xml:space="preserve"> ra </w:t>
            </w:r>
            <w:proofErr w:type="spellStart"/>
            <w:r>
              <w:t>ngoài</w:t>
            </w:r>
            <w:proofErr w:type="spellEnd"/>
            <w:r>
              <w:t>.</w:t>
            </w:r>
          </w:p>
          <w:p w14:paraId="757AAA97" w14:textId="5EADB879" w:rsidR="0089157B" w:rsidRDefault="0089157B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khép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chằng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vẹo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>.</w:t>
            </w:r>
          </w:p>
        </w:tc>
      </w:tr>
    </w:tbl>
    <w:p w14:paraId="30015109" w14:textId="75541816" w:rsidR="00D11BCF" w:rsidRDefault="00D11BCF" w:rsidP="00D11BCF">
      <w:pPr>
        <w:pStyle w:val="Heading1"/>
      </w:pPr>
      <w:r>
        <w:t xml:space="preserve">VÙNG CỔ </w:t>
      </w:r>
      <w:r w:rsidR="0000695D">
        <w:t>CHÂN</w:t>
      </w:r>
      <w:r>
        <w:t xml:space="preserve"> VÀ BÀN </w:t>
      </w:r>
      <w:r w:rsidR="0000695D">
        <w:t>CHÂN</w:t>
      </w:r>
    </w:p>
    <w:p w14:paraId="3D8E8CC7" w14:textId="77777777" w:rsidR="00D11BCF" w:rsidRPr="00017C54" w:rsidRDefault="00D11BCF" w:rsidP="00D11BCF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D11BCF" w14:paraId="0FF35125" w14:textId="77777777" w:rsidTr="003B0851">
        <w:tc>
          <w:tcPr>
            <w:tcW w:w="643" w:type="dxa"/>
          </w:tcPr>
          <w:p w14:paraId="20BB8536" w14:textId="77777777" w:rsidR="00D11BCF" w:rsidRPr="00352937" w:rsidRDefault="00D11BCF" w:rsidP="003B0851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54F23711" w14:textId="77777777" w:rsidR="00D11BCF" w:rsidRPr="00352937" w:rsidRDefault="00D11BCF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6B3767D5" w14:textId="77777777" w:rsidR="00D11BCF" w:rsidRPr="00352937" w:rsidRDefault="00D11BCF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47973C5B" w14:textId="77777777" w:rsidR="00D11BCF" w:rsidRPr="00352937" w:rsidRDefault="00D11BCF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D11BCF" w14:paraId="3C86176F" w14:textId="77777777" w:rsidTr="003B0851">
        <w:tc>
          <w:tcPr>
            <w:tcW w:w="10980" w:type="dxa"/>
            <w:gridSpan w:val="4"/>
            <w:shd w:val="clear" w:color="auto" w:fill="D9E2F3" w:themeFill="accent1" w:themeFillTint="33"/>
          </w:tcPr>
          <w:p w14:paraId="047CA301" w14:textId="77777777" w:rsidR="00D11BCF" w:rsidRDefault="00D11BCF" w:rsidP="003B0851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D11BCF" w14:paraId="3466E52C" w14:textId="77777777" w:rsidTr="003B0851">
        <w:tc>
          <w:tcPr>
            <w:tcW w:w="643" w:type="dxa"/>
          </w:tcPr>
          <w:p w14:paraId="7F3DCE65" w14:textId="77777777" w:rsidR="00D11BCF" w:rsidRDefault="00D11BCF" w:rsidP="003B0851">
            <w:r>
              <w:t>1</w:t>
            </w:r>
          </w:p>
        </w:tc>
        <w:tc>
          <w:tcPr>
            <w:tcW w:w="2147" w:type="dxa"/>
          </w:tcPr>
          <w:p w14:paraId="0123E711" w14:textId="77777777" w:rsidR="00D11BCF" w:rsidRDefault="00D11BCF" w:rsidP="003B0851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680" w:type="dxa"/>
          </w:tcPr>
          <w:p w14:paraId="596419B7" w14:textId="37895A2C" w:rsidR="00D11BCF" w:rsidRDefault="00D11BCF" w:rsidP="003B0851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 w:rsidR="00804FF3">
              <w:t>.</w:t>
            </w:r>
          </w:p>
        </w:tc>
        <w:tc>
          <w:tcPr>
            <w:tcW w:w="3510" w:type="dxa"/>
          </w:tcPr>
          <w:p w14:paraId="34666C0F" w14:textId="77777777" w:rsidR="00D11BCF" w:rsidRDefault="00D11BCF" w:rsidP="003B085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 w:rsidR="00F81A95">
              <w:t>:</w:t>
            </w:r>
          </w:p>
          <w:p w14:paraId="5068ADDF" w14:textId="77777777" w:rsidR="00F81A95" w:rsidRDefault="002564BA" w:rsidP="002564B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-bàn </w:t>
            </w:r>
            <w:proofErr w:type="spellStart"/>
            <w:r>
              <w:t>chân</w:t>
            </w:r>
            <w:proofErr w:type="spellEnd"/>
            <w:r>
              <w:t xml:space="preserve"> qua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ở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qua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gót</w:t>
            </w:r>
            <w:proofErr w:type="spellEnd"/>
            <w:r>
              <w:t>.</w:t>
            </w:r>
          </w:p>
          <w:p w14:paraId="703B7791" w14:textId="6E5CEF9F" w:rsidR="002564BA" w:rsidRDefault="00451293" w:rsidP="002564B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2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1-1.5cm.</w:t>
            </w:r>
          </w:p>
        </w:tc>
      </w:tr>
      <w:tr w:rsidR="00D11BCF" w14:paraId="1C781465" w14:textId="77777777" w:rsidTr="003B0851">
        <w:tc>
          <w:tcPr>
            <w:tcW w:w="10980" w:type="dxa"/>
            <w:gridSpan w:val="4"/>
            <w:shd w:val="clear" w:color="auto" w:fill="EDEDED" w:themeFill="accent3" w:themeFillTint="33"/>
          </w:tcPr>
          <w:p w14:paraId="4C70BFBA" w14:textId="77777777" w:rsidR="00D11BCF" w:rsidRDefault="00D11BCF" w:rsidP="003B0851">
            <w:pPr>
              <w:jc w:val="center"/>
            </w:pPr>
            <w:r>
              <w:t>KHÁM VẬN ĐỘNG</w:t>
            </w:r>
          </w:p>
        </w:tc>
      </w:tr>
      <w:tr w:rsidR="00D11BCF" w14:paraId="230B6739" w14:textId="77777777" w:rsidTr="003B0851">
        <w:tc>
          <w:tcPr>
            <w:tcW w:w="643" w:type="dxa"/>
          </w:tcPr>
          <w:p w14:paraId="45B327A7" w14:textId="77777777" w:rsidR="00D11BCF" w:rsidRDefault="00D11BCF" w:rsidP="003B0851">
            <w:r>
              <w:t>1</w:t>
            </w:r>
          </w:p>
        </w:tc>
        <w:tc>
          <w:tcPr>
            <w:tcW w:w="2147" w:type="dxa"/>
          </w:tcPr>
          <w:p w14:paraId="05051E05" w14:textId="4C653BF9" w:rsidR="00D11BCF" w:rsidRDefault="00D11BCF" w:rsidP="003B0851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 w:rsidR="00533367">
              <w:t xml:space="preserve"> </w:t>
            </w:r>
            <w:proofErr w:type="spellStart"/>
            <w:r w:rsidR="00B50B52">
              <w:t>khớp</w:t>
            </w:r>
            <w:proofErr w:type="spellEnd"/>
            <w:r w:rsidR="00B50B52">
              <w:t xml:space="preserve"> </w:t>
            </w:r>
            <w:proofErr w:type="spellStart"/>
            <w:r w:rsidR="00B50B52">
              <w:t>cổ</w:t>
            </w:r>
            <w:proofErr w:type="spellEnd"/>
            <w:r w:rsidR="00B50B52">
              <w:t xml:space="preserve"> </w:t>
            </w:r>
            <w:proofErr w:type="spellStart"/>
            <w:r w:rsidR="00B50B52">
              <w:t>chân</w:t>
            </w:r>
            <w:proofErr w:type="spellEnd"/>
          </w:p>
        </w:tc>
        <w:tc>
          <w:tcPr>
            <w:tcW w:w="4680" w:type="dxa"/>
          </w:tcPr>
          <w:p w14:paraId="305D4BF5" w14:textId="4DFD2714" w:rsidR="00D11BCF" w:rsidRDefault="00D11BCF" w:rsidP="003B0851"/>
        </w:tc>
        <w:tc>
          <w:tcPr>
            <w:tcW w:w="3510" w:type="dxa"/>
          </w:tcPr>
          <w:p w14:paraId="0EE8AC76" w14:textId="589B9254" w:rsidR="00257266" w:rsidRDefault="00257266" w:rsidP="0025726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G</w:t>
            </w:r>
            <w:r>
              <w:t>ập</w:t>
            </w:r>
            <w:proofErr w:type="spellEnd"/>
            <w:r>
              <w:t xml:space="preserve"> </w:t>
            </w:r>
            <w:proofErr w:type="spellStart"/>
            <w:r>
              <w:t>lưng-gập</w:t>
            </w:r>
            <w:proofErr w:type="spellEnd"/>
            <w:r>
              <w:t xml:space="preserve"> lòng</w:t>
            </w:r>
            <w:r>
              <w:t>:30-0-50</w:t>
            </w:r>
          </w:p>
          <w:p w14:paraId="6BDF3D30" w14:textId="1295E731" w:rsidR="00257266" w:rsidRDefault="00257266" w:rsidP="0025726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L</w:t>
            </w:r>
            <w:r>
              <w:t>ật</w:t>
            </w:r>
            <w:proofErr w:type="spellEnd"/>
            <w:r>
              <w:t xml:space="preserve"> </w:t>
            </w:r>
            <w:proofErr w:type="spellStart"/>
            <w:r>
              <w:t>sấp-lật</w:t>
            </w:r>
            <w:proofErr w:type="spellEnd"/>
            <w:r>
              <w:t xml:space="preserve"> ngửa</w:t>
            </w:r>
            <w:r>
              <w:t>:30-0-60</w:t>
            </w:r>
          </w:p>
          <w:p w14:paraId="0637BAF1" w14:textId="6EC9E89F" w:rsidR="00D11BCF" w:rsidRDefault="00257266" w:rsidP="0025726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</w:t>
            </w:r>
            <w:r>
              <w:t>ạng-khép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chân</w:t>
            </w:r>
            <w:r>
              <w:t>:30-0-30</w:t>
            </w:r>
            <w:bookmarkStart w:id="0" w:name="_GoBack"/>
            <w:bookmarkEnd w:id="0"/>
          </w:p>
        </w:tc>
      </w:tr>
    </w:tbl>
    <w:p w14:paraId="223161B8" w14:textId="77777777" w:rsidR="00EE068B" w:rsidRPr="00937CA3" w:rsidRDefault="00EE068B" w:rsidP="00BA0014">
      <w:pPr>
        <w:rPr>
          <w:b/>
          <w:sz w:val="24"/>
        </w:rPr>
      </w:pPr>
    </w:p>
    <w:sectPr w:rsidR="00EE068B" w:rsidRPr="00937C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DBC10" w14:textId="77777777" w:rsidR="00AA7A71" w:rsidRDefault="00AA7A71" w:rsidP="00570D9E">
      <w:r>
        <w:separator/>
      </w:r>
    </w:p>
  </w:endnote>
  <w:endnote w:type="continuationSeparator" w:id="0">
    <w:p w14:paraId="1EFAAE8D" w14:textId="77777777" w:rsidR="00AA7A71" w:rsidRDefault="00AA7A71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4FC82" w14:textId="77777777" w:rsidR="00AA7A71" w:rsidRDefault="00AA7A71" w:rsidP="00570D9E">
      <w:r>
        <w:separator/>
      </w:r>
    </w:p>
  </w:footnote>
  <w:footnote w:type="continuationSeparator" w:id="0">
    <w:p w14:paraId="5299B74C" w14:textId="77777777" w:rsidR="00AA7A71" w:rsidRDefault="00AA7A71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7DB5CBE9" w:rsidR="00570D9E" w:rsidRPr="00570D9E" w:rsidRDefault="001237DB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425CAC52" wp14:editId="6D5F73E9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3" cy="447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490"/>
    <w:multiLevelType w:val="hybridMultilevel"/>
    <w:tmpl w:val="A064B23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17C25"/>
    <w:multiLevelType w:val="hybridMultilevel"/>
    <w:tmpl w:val="C986BFF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01D05"/>
    <w:multiLevelType w:val="hybridMultilevel"/>
    <w:tmpl w:val="F7424C0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045D"/>
    <w:multiLevelType w:val="hybridMultilevel"/>
    <w:tmpl w:val="2176F06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476F99"/>
    <w:multiLevelType w:val="hybridMultilevel"/>
    <w:tmpl w:val="D026D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5E07B9"/>
    <w:multiLevelType w:val="hybridMultilevel"/>
    <w:tmpl w:val="F95CE32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322154"/>
    <w:multiLevelType w:val="hybridMultilevel"/>
    <w:tmpl w:val="ADB0EEE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BF26D8"/>
    <w:multiLevelType w:val="hybridMultilevel"/>
    <w:tmpl w:val="B10E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04D03"/>
    <w:rsid w:val="0000695D"/>
    <w:rsid w:val="00017C54"/>
    <w:rsid w:val="000229DE"/>
    <w:rsid w:val="000310FD"/>
    <w:rsid w:val="000507C9"/>
    <w:rsid w:val="00085ED7"/>
    <w:rsid w:val="00086B1E"/>
    <w:rsid w:val="000C3B66"/>
    <w:rsid w:val="000E6FA7"/>
    <w:rsid w:val="000F28C3"/>
    <w:rsid w:val="00105BE4"/>
    <w:rsid w:val="00110D5B"/>
    <w:rsid w:val="00117EE1"/>
    <w:rsid w:val="00121B68"/>
    <w:rsid w:val="001237DB"/>
    <w:rsid w:val="00190758"/>
    <w:rsid w:val="001B2449"/>
    <w:rsid w:val="001B5336"/>
    <w:rsid w:val="001F26D6"/>
    <w:rsid w:val="00206509"/>
    <w:rsid w:val="00210931"/>
    <w:rsid w:val="002427E1"/>
    <w:rsid w:val="002540B6"/>
    <w:rsid w:val="002564BA"/>
    <w:rsid w:val="00257266"/>
    <w:rsid w:val="00270CD2"/>
    <w:rsid w:val="00282D5C"/>
    <w:rsid w:val="002A1B03"/>
    <w:rsid w:val="002B0214"/>
    <w:rsid w:val="002B10A6"/>
    <w:rsid w:val="002C2F51"/>
    <w:rsid w:val="002E31F6"/>
    <w:rsid w:val="003220F1"/>
    <w:rsid w:val="00352937"/>
    <w:rsid w:val="00396834"/>
    <w:rsid w:val="003A68EB"/>
    <w:rsid w:val="003C45D8"/>
    <w:rsid w:val="003C6E09"/>
    <w:rsid w:val="003E59D3"/>
    <w:rsid w:val="00436443"/>
    <w:rsid w:val="00441DDD"/>
    <w:rsid w:val="00451293"/>
    <w:rsid w:val="00457800"/>
    <w:rsid w:val="00476896"/>
    <w:rsid w:val="004938E8"/>
    <w:rsid w:val="0049768E"/>
    <w:rsid w:val="004B4D52"/>
    <w:rsid w:val="004E2053"/>
    <w:rsid w:val="00512C29"/>
    <w:rsid w:val="0051511C"/>
    <w:rsid w:val="00533367"/>
    <w:rsid w:val="00570D9E"/>
    <w:rsid w:val="005A2002"/>
    <w:rsid w:val="00600EFF"/>
    <w:rsid w:val="006153CD"/>
    <w:rsid w:val="006174C3"/>
    <w:rsid w:val="00623A0E"/>
    <w:rsid w:val="006501B4"/>
    <w:rsid w:val="00655C2A"/>
    <w:rsid w:val="00693AB6"/>
    <w:rsid w:val="006E10CB"/>
    <w:rsid w:val="00712772"/>
    <w:rsid w:val="007166AB"/>
    <w:rsid w:val="00717665"/>
    <w:rsid w:val="00720D11"/>
    <w:rsid w:val="007573B4"/>
    <w:rsid w:val="00765A9E"/>
    <w:rsid w:val="007840F4"/>
    <w:rsid w:val="00796002"/>
    <w:rsid w:val="007B2564"/>
    <w:rsid w:val="007E71CD"/>
    <w:rsid w:val="00804FF3"/>
    <w:rsid w:val="00812771"/>
    <w:rsid w:val="008333C1"/>
    <w:rsid w:val="00855720"/>
    <w:rsid w:val="0087340B"/>
    <w:rsid w:val="0089052A"/>
    <w:rsid w:val="0089157B"/>
    <w:rsid w:val="00892710"/>
    <w:rsid w:val="008A2244"/>
    <w:rsid w:val="008B65C1"/>
    <w:rsid w:val="008F6846"/>
    <w:rsid w:val="00903496"/>
    <w:rsid w:val="00903A5C"/>
    <w:rsid w:val="009210FD"/>
    <w:rsid w:val="00922F50"/>
    <w:rsid w:val="00937CA3"/>
    <w:rsid w:val="0095181E"/>
    <w:rsid w:val="009866F2"/>
    <w:rsid w:val="009A1BB5"/>
    <w:rsid w:val="009A3F0A"/>
    <w:rsid w:val="009A41D2"/>
    <w:rsid w:val="009E7292"/>
    <w:rsid w:val="009F6533"/>
    <w:rsid w:val="00A16D59"/>
    <w:rsid w:val="00A2627D"/>
    <w:rsid w:val="00AA7A71"/>
    <w:rsid w:val="00AB4AC2"/>
    <w:rsid w:val="00AE0652"/>
    <w:rsid w:val="00B32A35"/>
    <w:rsid w:val="00B50B52"/>
    <w:rsid w:val="00BA0014"/>
    <w:rsid w:val="00BB73C4"/>
    <w:rsid w:val="00C00097"/>
    <w:rsid w:val="00C116D2"/>
    <w:rsid w:val="00C33D41"/>
    <w:rsid w:val="00D11BCF"/>
    <w:rsid w:val="00D57D61"/>
    <w:rsid w:val="00D76A65"/>
    <w:rsid w:val="00D818AD"/>
    <w:rsid w:val="00D84CC6"/>
    <w:rsid w:val="00D912EC"/>
    <w:rsid w:val="00D94F95"/>
    <w:rsid w:val="00DA1F0E"/>
    <w:rsid w:val="00DD4C3B"/>
    <w:rsid w:val="00DD5C47"/>
    <w:rsid w:val="00E72FA4"/>
    <w:rsid w:val="00E816D2"/>
    <w:rsid w:val="00E929D1"/>
    <w:rsid w:val="00EA1058"/>
    <w:rsid w:val="00ED3E66"/>
    <w:rsid w:val="00ED764B"/>
    <w:rsid w:val="00EE068B"/>
    <w:rsid w:val="00F201B5"/>
    <w:rsid w:val="00F73707"/>
    <w:rsid w:val="00F81A95"/>
    <w:rsid w:val="00F96A4A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1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B5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1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961</Words>
  <Characters>3586</Characters>
  <Application>Microsoft Office Word</Application>
  <DocSecurity>0</DocSecurity>
  <Lines>210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117</cp:revision>
  <dcterms:created xsi:type="dcterms:W3CDTF">2019-05-16T01:35:00Z</dcterms:created>
  <dcterms:modified xsi:type="dcterms:W3CDTF">2019-06-09T16:18:00Z</dcterms:modified>
</cp:coreProperties>
</file>