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9AF93" w14:textId="21323E50" w:rsidR="000C3B66" w:rsidRDefault="00570D9E" w:rsidP="00570D9E">
      <w:pPr>
        <w:pStyle w:val="Title"/>
        <w:jc w:val="center"/>
        <w:rPr>
          <w:color w:val="FF0000"/>
        </w:rPr>
      </w:pPr>
      <w:r w:rsidRPr="00570D9E">
        <w:rPr>
          <w:color w:val="FF0000"/>
        </w:rPr>
        <w:t>KHÁ</w:t>
      </w:r>
      <w:r w:rsidR="00720D11">
        <w:rPr>
          <w:color w:val="FF0000"/>
        </w:rPr>
        <w:t>M</w:t>
      </w:r>
      <w:r w:rsidR="002D33C3">
        <w:rPr>
          <w:color w:val="FF0000"/>
        </w:rPr>
        <w:t xml:space="preserve"> NIỆU QUẢN</w:t>
      </w: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643"/>
        <w:gridCol w:w="2147"/>
        <w:gridCol w:w="4680"/>
        <w:gridCol w:w="3510"/>
      </w:tblGrid>
      <w:tr w:rsidR="00AB4AC2" w14:paraId="27479355" w14:textId="77777777" w:rsidTr="002D33C3">
        <w:tc>
          <w:tcPr>
            <w:tcW w:w="643" w:type="dxa"/>
          </w:tcPr>
          <w:p w14:paraId="027F5EC0" w14:textId="77777777" w:rsidR="00AB4AC2" w:rsidRPr="00352937" w:rsidRDefault="00AB4AC2" w:rsidP="00352937">
            <w:pPr>
              <w:jc w:val="center"/>
              <w:rPr>
                <w:b/>
              </w:rPr>
            </w:pPr>
            <w:r w:rsidRPr="00352937">
              <w:rPr>
                <w:b/>
              </w:rPr>
              <w:t>STT</w:t>
            </w:r>
          </w:p>
        </w:tc>
        <w:tc>
          <w:tcPr>
            <w:tcW w:w="2147" w:type="dxa"/>
          </w:tcPr>
          <w:p w14:paraId="6B629A94" w14:textId="77777777" w:rsidR="00AB4AC2" w:rsidRPr="00352937" w:rsidRDefault="00AB4AC2" w:rsidP="00352937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Kỹ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năng</w:t>
            </w:r>
            <w:proofErr w:type="spellEnd"/>
          </w:p>
        </w:tc>
        <w:tc>
          <w:tcPr>
            <w:tcW w:w="4680" w:type="dxa"/>
          </w:tcPr>
          <w:p w14:paraId="40D10DC3" w14:textId="77777777" w:rsidR="00AB4AC2" w:rsidRPr="00352937" w:rsidRDefault="00AB4AC2" w:rsidP="00352937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Thực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hiện</w:t>
            </w:r>
            <w:proofErr w:type="spellEnd"/>
          </w:p>
        </w:tc>
        <w:tc>
          <w:tcPr>
            <w:tcW w:w="3510" w:type="dxa"/>
          </w:tcPr>
          <w:p w14:paraId="2F09D545" w14:textId="77777777" w:rsidR="00AB4AC2" w:rsidRPr="00352937" w:rsidRDefault="00AB4AC2" w:rsidP="00352937">
            <w:pPr>
              <w:jc w:val="center"/>
              <w:rPr>
                <w:b/>
              </w:rPr>
            </w:pPr>
            <w:proofErr w:type="spellStart"/>
            <w:r w:rsidRPr="00352937">
              <w:rPr>
                <w:b/>
              </w:rPr>
              <w:t>Nhận</w:t>
            </w:r>
            <w:proofErr w:type="spellEnd"/>
            <w:r w:rsidRPr="00352937">
              <w:rPr>
                <w:b/>
              </w:rPr>
              <w:t xml:space="preserve"> </w:t>
            </w:r>
            <w:proofErr w:type="spellStart"/>
            <w:r w:rsidRPr="00352937">
              <w:rPr>
                <w:b/>
              </w:rPr>
              <w:t>định</w:t>
            </w:r>
            <w:proofErr w:type="spellEnd"/>
          </w:p>
        </w:tc>
      </w:tr>
      <w:tr w:rsidR="00AB4AC2" w14:paraId="17103FF5" w14:textId="77777777" w:rsidTr="000507C9">
        <w:tc>
          <w:tcPr>
            <w:tcW w:w="10980" w:type="dxa"/>
            <w:gridSpan w:val="4"/>
            <w:shd w:val="clear" w:color="auto" w:fill="D9E2F3" w:themeFill="accent1" w:themeFillTint="33"/>
          </w:tcPr>
          <w:p w14:paraId="59D6B64B" w14:textId="77777777" w:rsidR="00AB4AC2" w:rsidRDefault="00AB4AC2" w:rsidP="002D33C3">
            <w:pPr>
              <w:tabs>
                <w:tab w:val="left" w:pos="4290"/>
              </w:tabs>
              <w:jc w:val="center"/>
            </w:pPr>
            <w:r>
              <w:t>NHÌN</w:t>
            </w:r>
          </w:p>
          <w:p w14:paraId="7FEBE07E" w14:textId="4B3C5BDF" w:rsidR="002D1830" w:rsidRDefault="002D1830" w:rsidP="002D1830">
            <w:pPr>
              <w:tabs>
                <w:tab w:val="left" w:pos="4290"/>
              </w:tabs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  <w:r>
              <w:t xml:space="preserve"> </w:t>
            </w:r>
            <w:proofErr w:type="spellStart"/>
            <w:r>
              <w:t>sàng</w:t>
            </w:r>
            <w:proofErr w:type="spellEnd"/>
            <w:r>
              <w:t>.</w:t>
            </w:r>
          </w:p>
        </w:tc>
      </w:tr>
      <w:tr w:rsidR="00AB4AC2" w14:paraId="35DD4E0A" w14:textId="77777777" w:rsidTr="000507C9">
        <w:tc>
          <w:tcPr>
            <w:tcW w:w="10980" w:type="dxa"/>
            <w:gridSpan w:val="4"/>
            <w:shd w:val="clear" w:color="auto" w:fill="FBE4D5" w:themeFill="accent2" w:themeFillTint="33"/>
          </w:tcPr>
          <w:p w14:paraId="011FA3D8" w14:textId="169CC289" w:rsidR="00AB4AC2" w:rsidRDefault="000507C9" w:rsidP="000507C9">
            <w:pPr>
              <w:tabs>
                <w:tab w:val="center" w:pos="5382"/>
                <w:tab w:val="left" w:pos="5940"/>
              </w:tabs>
            </w:pPr>
            <w:r>
              <w:tab/>
            </w:r>
            <w:r w:rsidR="00AB4AC2">
              <w:t>SỜ</w:t>
            </w:r>
            <w:r>
              <w:tab/>
            </w:r>
          </w:p>
        </w:tc>
      </w:tr>
      <w:tr w:rsidR="00AB4AC2" w14:paraId="0D57F3BB" w14:textId="77777777" w:rsidTr="002D33C3">
        <w:tc>
          <w:tcPr>
            <w:tcW w:w="643" w:type="dxa"/>
          </w:tcPr>
          <w:p w14:paraId="0607B4CC" w14:textId="29E581BA" w:rsidR="00AB4AC2" w:rsidRDefault="002D1830" w:rsidP="002D33C3">
            <w:r>
              <w:t>1</w:t>
            </w:r>
          </w:p>
        </w:tc>
        <w:tc>
          <w:tcPr>
            <w:tcW w:w="2147" w:type="dxa"/>
          </w:tcPr>
          <w:p w14:paraId="70AFA8E8" w14:textId="254A63A5" w:rsidR="00AB4AC2" w:rsidRDefault="002D1830" w:rsidP="002D33C3">
            <w:proofErr w:type="spellStart"/>
            <w:r>
              <w:t>Sờ</w:t>
            </w:r>
            <w:proofErr w:type="spellEnd"/>
            <w:r>
              <w:t xml:space="preserve"> </w:t>
            </w:r>
            <w:proofErr w:type="spellStart"/>
            <w:r>
              <w:t>niệu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</w:p>
        </w:tc>
        <w:tc>
          <w:tcPr>
            <w:tcW w:w="4680" w:type="dxa"/>
          </w:tcPr>
          <w:p w14:paraId="5515B828" w14:textId="77777777" w:rsidR="002D1830" w:rsidRDefault="002D1830" w:rsidP="00B825B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niệu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ngang</w:t>
            </w:r>
            <w:proofErr w:type="spellEnd"/>
            <w:r>
              <w:t xml:space="preserve"> </w:t>
            </w:r>
            <w:proofErr w:type="spellStart"/>
            <w:r>
              <w:t>rốn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bờ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thẳng</w:t>
            </w:r>
            <w:proofErr w:type="spellEnd"/>
            <w:r>
              <w:t xml:space="preserve"> </w:t>
            </w:r>
            <w:proofErr w:type="spellStart"/>
            <w:r>
              <w:t>bụng</w:t>
            </w:r>
            <w:proofErr w:type="spellEnd"/>
            <w:r>
              <w:t>.</w:t>
            </w:r>
          </w:p>
          <w:p w14:paraId="31DD7C18" w14:textId="6F754E07" w:rsidR="002D1830" w:rsidRDefault="002D1830" w:rsidP="00B825B1">
            <w:pPr>
              <w:pStyle w:val="ListParagraph"/>
              <w:ind w:left="36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niệu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1/3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1/3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gai </w:t>
            </w:r>
            <w:proofErr w:type="spellStart"/>
            <w:r>
              <w:t>chậu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>.</w:t>
            </w:r>
          </w:p>
          <w:p w14:paraId="06AB18CE" w14:textId="77777777" w:rsidR="00AB4AC2" w:rsidRDefault="002D1830" w:rsidP="00B825B1">
            <w:pPr>
              <w:pStyle w:val="ListParagraph"/>
              <w:ind w:left="36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niệu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 w:rsidR="006A44F4">
              <w:t xml:space="preserve"> </w:t>
            </w:r>
            <w:proofErr w:type="spellStart"/>
            <w:r w:rsidR="006A44F4">
              <w:t>nằm</w:t>
            </w:r>
            <w:proofErr w:type="spellEnd"/>
            <w:r w:rsidR="006A44F4">
              <w:t xml:space="preserve"> </w:t>
            </w:r>
            <w:proofErr w:type="spellStart"/>
            <w:r w:rsidR="006A44F4">
              <w:t>sâu</w:t>
            </w:r>
            <w:proofErr w:type="spellEnd"/>
            <w:r w:rsidR="006A44F4">
              <w:t xml:space="preserve"> </w:t>
            </w:r>
            <w:proofErr w:type="spellStart"/>
            <w:r w:rsidR="006A44F4">
              <w:t>trong</w:t>
            </w:r>
            <w:proofErr w:type="spellEnd"/>
            <w:r w:rsidR="006A44F4">
              <w:t xml:space="preserve"> </w:t>
            </w:r>
            <w:proofErr w:type="spellStart"/>
            <w:r w:rsidR="006A44F4">
              <w:t>vùng</w:t>
            </w:r>
            <w:proofErr w:type="spellEnd"/>
            <w:r w:rsidR="006A44F4">
              <w:t xml:space="preserve"> </w:t>
            </w:r>
            <w:proofErr w:type="spellStart"/>
            <w:r w:rsidR="006A44F4">
              <w:t>tiểu</w:t>
            </w:r>
            <w:proofErr w:type="spellEnd"/>
            <w:r w:rsidR="006A44F4">
              <w:t xml:space="preserve"> </w:t>
            </w:r>
            <w:proofErr w:type="spellStart"/>
            <w:r w:rsidR="006A44F4">
              <w:t>khung</w:t>
            </w:r>
            <w:proofErr w:type="spellEnd"/>
            <w:r w:rsidR="006A44F4">
              <w:t xml:space="preserve"> </w:t>
            </w:r>
            <w:proofErr w:type="spellStart"/>
            <w:r w:rsidR="006A44F4">
              <w:t>nên</w:t>
            </w:r>
            <w:proofErr w:type="spellEnd"/>
            <w:r w:rsidR="006A44F4">
              <w:t xml:space="preserve"> </w:t>
            </w:r>
            <w:proofErr w:type="spellStart"/>
            <w:r w:rsidR="006A44F4">
              <w:t>chỉ</w:t>
            </w:r>
            <w:proofErr w:type="spellEnd"/>
            <w:r w:rsidR="006A44F4">
              <w:t xml:space="preserve"> </w:t>
            </w:r>
            <w:proofErr w:type="spellStart"/>
            <w:r w:rsidR="006A44F4">
              <w:t>thăm</w:t>
            </w:r>
            <w:proofErr w:type="spellEnd"/>
            <w:r w:rsidR="006A44F4">
              <w:t xml:space="preserve"> </w:t>
            </w:r>
            <w:proofErr w:type="spellStart"/>
            <w:r w:rsidR="006A44F4">
              <w:t>khám</w:t>
            </w:r>
            <w:proofErr w:type="spellEnd"/>
            <w:r w:rsidR="006A44F4">
              <w:t xml:space="preserve"> </w:t>
            </w:r>
            <w:proofErr w:type="spellStart"/>
            <w:r w:rsidR="006A44F4">
              <w:t>được</w:t>
            </w:r>
            <w:proofErr w:type="spellEnd"/>
            <w:r w:rsidR="006A44F4">
              <w:t xml:space="preserve"> </w:t>
            </w:r>
            <w:proofErr w:type="spellStart"/>
            <w:r w:rsidR="006A44F4">
              <w:t>nhờ</w:t>
            </w:r>
            <w:proofErr w:type="spellEnd"/>
            <w:r w:rsidR="006A44F4">
              <w:t xml:space="preserve"> </w:t>
            </w:r>
            <w:proofErr w:type="spellStart"/>
            <w:r w:rsidR="006A44F4">
              <w:t>thăm</w:t>
            </w:r>
            <w:proofErr w:type="spellEnd"/>
            <w:r w:rsidR="006A44F4">
              <w:t xml:space="preserve"> </w:t>
            </w:r>
            <w:proofErr w:type="spellStart"/>
            <w:r w:rsidR="006A44F4">
              <w:t>khám</w:t>
            </w:r>
            <w:proofErr w:type="spellEnd"/>
            <w:r w:rsidR="006A44F4">
              <w:t xml:space="preserve"> </w:t>
            </w:r>
            <w:proofErr w:type="spellStart"/>
            <w:r w:rsidR="006A44F4">
              <w:t>trực</w:t>
            </w:r>
            <w:proofErr w:type="spellEnd"/>
            <w:r w:rsidR="006A44F4">
              <w:t xml:space="preserve"> </w:t>
            </w:r>
            <w:proofErr w:type="spellStart"/>
            <w:r w:rsidR="006A44F4">
              <w:t>tràng</w:t>
            </w:r>
            <w:proofErr w:type="spellEnd"/>
            <w:r w:rsidR="006A44F4">
              <w:t xml:space="preserve"> </w:t>
            </w:r>
            <w:proofErr w:type="spellStart"/>
            <w:r w:rsidR="006A44F4">
              <w:t>hoặc</w:t>
            </w:r>
            <w:proofErr w:type="spellEnd"/>
            <w:r w:rsidR="006A44F4">
              <w:t xml:space="preserve"> </w:t>
            </w:r>
            <w:proofErr w:type="spellStart"/>
            <w:r w:rsidR="006A44F4">
              <w:t>âm</w:t>
            </w:r>
            <w:proofErr w:type="spellEnd"/>
            <w:r w:rsidR="006A44F4">
              <w:t xml:space="preserve"> </w:t>
            </w:r>
            <w:proofErr w:type="spellStart"/>
            <w:r w:rsidR="006A44F4">
              <w:t>đạo</w:t>
            </w:r>
            <w:proofErr w:type="spellEnd"/>
            <w:r w:rsidR="006A44F4">
              <w:t>.</w:t>
            </w:r>
          </w:p>
          <w:p w14:paraId="1464B8B6" w14:textId="256C05A2" w:rsidR="0092143E" w:rsidRDefault="0092143E" w:rsidP="00B825B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khắm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ba</w:t>
            </w:r>
            <w:proofErr w:type="spellEnd"/>
            <w:r>
              <w:t xml:space="preserve"> </w:t>
            </w:r>
            <w:proofErr w:type="spellStart"/>
            <w:r>
              <w:t>ngón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nhẹ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>.</w:t>
            </w:r>
          </w:p>
        </w:tc>
        <w:tc>
          <w:tcPr>
            <w:tcW w:w="3510" w:type="dxa"/>
          </w:tcPr>
          <w:p w14:paraId="770EC993" w14:textId="0599C2B7" w:rsidR="00AB4AC2" w:rsidRDefault="0077404B" w:rsidP="002D33C3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đau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sỏi</w:t>
            </w:r>
            <w:proofErr w:type="spellEnd"/>
            <w:r>
              <w:t xml:space="preserve"> </w:t>
            </w:r>
            <w:proofErr w:type="spellStart"/>
            <w:r>
              <w:t>niệu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, </w:t>
            </w:r>
            <w:proofErr w:type="spellStart"/>
            <w:r>
              <w:t>cục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>.</w:t>
            </w:r>
          </w:p>
        </w:tc>
      </w:tr>
      <w:tr w:rsidR="00AB4AC2" w14:paraId="7C1F3F70" w14:textId="77777777" w:rsidTr="000507C9">
        <w:tc>
          <w:tcPr>
            <w:tcW w:w="10980" w:type="dxa"/>
            <w:gridSpan w:val="4"/>
            <w:shd w:val="clear" w:color="auto" w:fill="EDEDED" w:themeFill="accent3" w:themeFillTint="33"/>
          </w:tcPr>
          <w:p w14:paraId="455B449F" w14:textId="77777777" w:rsidR="00AB4AC2" w:rsidRDefault="00AB4AC2" w:rsidP="00AB4AC2">
            <w:pPr>
              <w:jc w:val="center"/>
            </w:pPr>
            <w:r>
              <w:t>GÕ</w:t>
            </w:r>
          </w:p>
          <w:p w14:paraId="72EFFF3A" w14:textId="596466EB" w:rsidR="006A44F4" w:rsidRDefault="006A44F4" w:rsidP="006A44F4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  <w:r>
              <w:t xml:space="preserve"> </w:t>
            </w:r>
            <w:proofErr w:type="spellStart"/>
            <w:r>
              <w:t>sàng</w:t>
            </w:r>
            <w:proofErr w:type="spellEnd"/>
            <w:r>
              <w:t>.</w:t>
            </w:r>
          </w:p>
        </w:tc>
      </w:tr>
      <w:tr w:rsidR="00AB4AC2" w14:paraId="25F60C3B" w14:textId="77777777" w:rsidTr="000507C9">
        <w:tc>
          <w:tcPr>
            <w:tcW w:w="10980" w:type="dxa"/>
            <w:gridSpan w:val="4"/>
            <w:shd w:val="clear" w:color="auto" w:fill="FFF2CC" w:themeFill="accent4" w:themeFillTint="33"/>
          </w:tcPr>
          <w:p w14:paraId="0B213F07" w14:textId="77777777" w:rsidR="00AB4AC2" w:rsidRDefault="00AB4AC2" w:rsidP="00AB4AC2">
            <w:pPr>
              <w:jc w:val="center"/>
            </w:pPr>
            <w:r>
              <w:t>NGHE</w:t>
            </w:r>
          </w:p>
          <w:p w14:paraId="45388FEB" w14:textId="157BB202" w:rsidR="006A44F4" w:rsidRDefault="006A44F4" w:rsidP="006A44F4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  <w:r>
              <w:t xml:space="preserve"> </w:t>
            </w:r>
            <w:proofErr w:type="spellStart"/>
            <w:r>
              <w:t>sàng</w:t>
            </w:r>
            <w:proofErr w:type="spellEnd"/>
            <w:r>
              <w:t>.</w:t>
            </w:r>
          </w:p>
        </w:tc>
      </w:tr>
    </w:tbl>
    <w:p w14:paraId="60E7BB64" w14:textId="22C9CA5C" w:rsidR="00570D9E" w:rsidRDefault="00570D9E" w:rsidP="00570D9E"/>
    <w:sectPr w:rsidR="00570D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59FE1" w14:textId="77777777" w:rsidR="0041114A" w:rsidRDefault="0041114A" w:rsidP="00570D9E">
      <w:r>
        <w:separator/>
      </w:r>
    </w:p>
  </w:endnote>
  <w:endnote w:type="continuationSeparator" w:id="0">
    <w:p w14:paraId="4B7B612F" w14:textId="77777777" w:rsidR="0041114A" w:rsidRDefault="0041114A" w:rsidP="0057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ED92F" w14:textId="77777777" w:rsidR="008570BD" w:rsidRDefault="008570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E77A2" w14:textId="5CBCBAA1" w:rsidR="002D33C3" w:rsidRDefault="002D33C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 w:rsidRPr="00086B1E">
      <w:rPr>
        <w:color w:val="70AD47" w:themeColor="accent6"/>
      </w:rPr>
      <w:fldChar w:fldCharType="begin"/>
    </w:r>
    <w:r w:rsidRPr="00086B1E">
      <w:rPr>
        <w:color w:val="70AD47" w:themeColor="accent6"/>
      </w:rPr>
      <w:instrText xml:space="preserve"> NUMPAGES  \* Arabic  \* MERGEFORMAT </w:instrText>
    </w:r>
    <w:r w:rsidRPr="00086B1E">
      <w:rPr>
        <w:color w:val="70AD47" w:themeColor="accent6"/>
      </w:rPr>
      <w:fldChar w:fldCharType="separate"/>
    </w:r>
    <w:r w:rsidRPr="00086B1E">
      <w:rPr>
        <w:noProof/>
        <w:color w:val="70AD47" w:themeColor="accent6"/>
      </w:rPr>
      <w:t>1</w:t>
    </w:r>
    <w:r w:rsidRPr="00086B1E">
      <w:rPr>
        <w:color w:val="70AD47" w:themeColor="accent6"/>
      </w:rPr>
      <w:fldChar w:fldCharType="end"/>
    </w:r>
  </w:p>
  <w:p w14:paraId="2FC632B4" w14:textId="77777777" w:rsidR="002D33C3" w:rsidRDefault="002D33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1D82C" w14:textId="77777777" w:rsidR="008570BD" w:rsidRDefault="008570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8DA93" w14:textId="77777777" w:rsidR="0041114A" w:rsidRDefault="0041114A" w:rsidP="00570D9E">
      <w:r>
        <w:separator/>
      </w:r>
    </w:p>
  </w:footnote>
  <w:footnote w:type="continuationSeparator" w:id="0">
    <w:p w14:paraId="04F2E860" w14:textId="77777777" w:rsidR="0041114A" w:rsidRDefault="0041114A" w:rsidP="00570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FDC98" w14:textId="77777777" w:rsidR="008570BD" w:rsidRDefault="008570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992D6" w14:textId="27756D2C" w:rsidR="002D33C3" w:rsidRPr="00570D9E" w:rsidRDefault="008570BD">
    <w:pPr>
      <w:pStyle w:val="Header"/>
      <w:rPr>
        <w:color w:val="FF0000"/>
      </w:rPr>
    </w:pPr>
    <w:bookmarkStart w:id="0" w:name="_GoBack"/>
    <w:r>
      <w:rPr>
        <w:noProof/>
        <w:color w:val="FF0000"/>
      </w:rPr>
      <w:drawing>
        <wp:inline distT="0" distB="0" distL="0" distR="0" wp14:anchorId="5EE9E6DB" wp14:editId="0B2A3EFF">
          <wp:extent cx="447675" cy="4476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82" cy="4476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3BF74" w14:textId="77777777" w:rsidR="008570BD" w:rsidRDefault="00857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B5924"/>
    <w:multiLevelType w:val="hybridMultilevel"/>
    <w:tmpl w:val="DC265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59"/>
    <w:rsid w:val="000507C9"/>
    <w:rsid w:val="00086B1E"/>
    <w:rsid w:val="000C3B66"/>
    <w:rsid w:val="000E6FA7"/>
    <w:rsid w:val="00121B68"/>
    <w:rsid w:val="00270CD2"/>
    <w:rsid w:val="002D1830"/>
    <w:rsid w:val="002D33C3"/>
    <w:rsid w:val="00352937"/>
    <w:rsid w:val="0041114A"/>
    <w:rsid w:val="00570D9E"/>
    <w:rsid w:val="00693AB6"/>
    <w:rsid w:val="006A44F4"/>
    <w:rsid w:val="006C2830"/>
    <w:rsid w:val="00720D11"/>
    <w:rsid w:val="0077404B"/>
    <w:rsid w:val="008570BD"/>
    <w:rsid w:val="0089052A"/>
    <w:rsid w:val="009210FD"/>
    <w:rsid w:val="0092143E"/>
    <w:rsid w:val="00937CA3"/>
    <w:rsid w:val="00A16D59"/>
    <w:rsid w:val="00AB4AC2"/>
    <w:rsid w:val="00B825B1"/>
    <w:rsid w:val="00BC38C3"/>
    <w:rsid w:val="00C33D41"/>
    <w:rsid w:val="00D912EC"/>
    <w:rsid w:val="00DA1F0E"/>
    <w:rsid w:val="00E929D1"/>
    <w:rsid w:val="00ED764B"/>
    <w:rsid w:val="00F9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10C9E"/>
  <w15:chartTrackingRefBased/>
  <w15:docId w15:val="{E44E2794-57F8-48AD-9FC2-DAD14EE7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F0E"/>
    <w:rPr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D764B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D764B"/>
    <w:rPr>
      <w:rFonts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70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D9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0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D9E"/>
    <w:rPr>
      <w:sz w:val="24"/>
      <w:szCs w:val="24"/>
    </w:rPr>
  </w:style>
  <w:style w:type="table" w:styleId="TableGrid">
    <w:name w:val="Table Grid"/>
    <w:basedOn w:val="TableNormal"/>
    <w:uiPriority w:val="39"/>
    <w:rsid w:val="00C33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8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19</cp:revision>
  <dcterms:created xsi:type="dcterms:W3CDTF">2019-05-16T01:35:00Z</dcterms:created>
  <dcterms:modified xsi:type="dcterms:W3CDTF">2019-06-09T15:07:00Z</dcterms:modified>
</cp:coreProperties>
</file>