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B63742" w14:textId="504BC697" w:rsidR="00B90D01" w:rsidRDefault="008A6A92" w:rsidP="00DC0998">
      <w:pPr>
        <w:jc w:val="center"/>
        <w:rPr>
          <w:rFonts w:cs="Times New Roman"/>
          <w:b/>
          <w:bCs/>
          <w:sz w:val="26"/>
          <w:szCs w:val="26"/>
        </w:rPr>
      </w:pPr>
      <w:r>
        <w:rPr>
          <w:rFonts w:cs="Times New Roman"/>
          <w:b/>
          <w:bCs/>
          <w:sz w:val="26"/>
          <w:szCs w:val="26"/>
        </w:rPr>
        <w:t>BỘ CÂU HỎI ÔN THI NHI LÂM SÀNG</w:t>
      </w:r>
    </w:p>
    <w:p w14:paraId="060E7D9A" w14:textId="772D31F0" w:rsidR="00883C9F" w:rsidRPr="00DC0998" w:rsidRDefault="00953EBD" w:rsidP="00DC0998">
      <w:pPr>
        <w:jc w:val="center"/>
        <w:rPr>
          <w:rFonts w:cs="Times New Roman"/>
          <w:b/>
          <w:bCs/>
          <w:sz w:val="26"/>
          <w:szCs w:val="26"/>
        </w:rPr>
      </w:pPr>
      <w:r>
        <w:rPr>
          <w:rFonts w:cs="Times New Roman"/>
          <w:b/>
          <w:bCs/>
          <w:sz w:val="26"/>
          <w:szCs w:val="26"/>
        </w:rPr>
        <w:t>THẬN MÁU</w:t>
      </w:r>
    </w:p>
    <w:p w14:paraId="6372B5F7" w14:textId="77777777" w:rsidR="002C667D" w:rsidRDefault="002C667D" w:rsidP="002C667D">
      <w:pPr>
        <w:pBdr>
          <w:bottom w:val="single" w:sz="12" w:space="1" w:color="auto"/>
        </w:pBdr>
        <w:rPr>
          <w:rFonts w:cs="Times New Roman"/>
          <w:b/>
          <w:bCs/>
          <w:sz w:val="16"/>
          <w:szCs w:val="16"/>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10"/>
      </w:tblGrid>
      <w:tr w:rsidR="00C61B6F" w14:paraId="1819504F" w14:textId="77777777" w:rsidTr="008A6A92">
        <w:trPr>
          <w:jc w:val="center"/>
        </w:trPr>
        <w:tc>
          <w:tcPr>
            <w:tcW w:w="3510" w:type="dxa"/>
          </w:tcPr>
          <w:p w14:paraId="563935E6" w14:textId="77777777" w:rsidR="008A6A92" w:rsidRDefault="00C61B6F" w:rsidP="008A6A92">
            <w:pPr>
              <w:rPr>
                <w:rFonts w:cs="Times New Roman"/>
                <w:i/>
                <w:iCs/>
                <w:szCs w:val="20"/>
              </w:rPr>
            </w:pPr>
            <w:r w:rsidRPr="00C61B6F">
              <w:rPr>
                <w:rFonts w:cs="Times New Roman"/>
                <w:i/>
                <w:iCs/>
                <w:szCs w:val="20"/>
              </w:rPr>
              <w:t>“</w:t>
            </w:r>
            <w:r w:rsidR="008A6A92">
              <w:rPr>
                <w:rFonts w:cs="Times New Roman"/>
                <w:i/>
                <w:iCs/>
                <w:szCs w:val="20"/>
              </w:rPr>
              <w:t>One day you’ll leave this world behind</w:t>
            </w:r>
          </w:p>
          <w:p w14:paraId="37D53E21" w14:textId="3B90B59D" w:rsidR="00C61B6F" w:rsidRPr="00C61B6F" w:rsidRDefault="008A6A92" w:rsidP="008A6A92">
            <w:pPr>
              <w:rPr>
                <w:rFonts w:cs="Times New Roman"/>
                <w:i/>
                <w:iCs/>
                <w:szCs w:val="20"/>
              </w:rPr>
            </w:pPr>
            <w:r>
              <w:rPr>
                <w:rFonts w:cs="Times New Roman"/>
                <w:i/>
                <w:iCs/>
                <w:szCs w:val="20"/>
              </w:rPr>
              <w:t>So live a life you</w:t>
            </w:r>
            <w:r w:rsidR="00C0399B">
              <w:rPr>
                <w:rFonts w:cs="Times New Roman"/>
                <w:i/>
                <w:iCs/>
                <w:szCs w:val="20"/>
              </w:rPr>
              <w:t xml:space="preserve"> wi</w:t>
            </w:r>
            <w:r>
              <w:rPr>
                <w:rFonts w:cs="Times New Roman"/>
                <w:i/>
                <w:iCs/>
                <w:szCs w:val="20"/>
              </w:rPr>
              <w:t>ll remember</w:t>
            </w:r>
            <w:r w:rsidR="00C61B6F" w:rsidRPr="00C61B6F">
              <w:rPr>
                <w:rFonts w:cs="Times New Roman"/>
                <w:i/>
                <w:iCs/>
                <w:szCs w:val="20"/>
              </w:rPr>
              <w:t>”</w:t>
            </w:r>
          </w:p>
          <w:p w14:paraId="0ABD37FB" w14:textId="66930F5B" w:rsidR="00C61B6F" w:rsidRDefault="008A6A92" w:rsidP="00C61B6F">
            <w:pPr>
              <w:jc w:val="right"/>
              <w:rPr>
                <w:rFonts w:cs="Times New Roman"/>
                <w:szCs w:val="20"/>
              </w:rPr>
            </w:pPr>
            <w:r>
              <w:rPr>
                <w:rFonts w:cs="Times New Roman"/>
                <w:szCs w:val="20"/>
              </w:rPr>
              <w:t>Avicii</w:t>
            </w:r>
          </w:p>
        </w:tc>
      </w:tr>
    </w:tbl>
    <w:p w14:paraId="1E2A9C0D" w14:textId="77777777" w:rsidR="008A09BA" w:rsidRPr="00C61B6F" w:rsidRDefault="00CE2101" w:rsidP="00C61B6F">
      <w:pPr>
        <w:rPr>
          <w:rFonts w:cs="Times New Roman"/>
          <w:szCs w:val="20"/>
        </w:rPr>
        <w:sectPr w:rsidR="008A09BA" w:rsidRPr="00C61B6F">
          <w:headerReference w:type="default" r:id="rId8"/>
          <w:footerReference w:type="default" r:id="rId9"/>
          <w:pgSz w:w="11906" w:h="16838"/>
          <w:pgMar w:top="1440" w:right="1440" w:bottom="1440" w:left="1440" w:header="708" w:footer="708" w:gutter="0"/>
          <w:cols w:space="708"/>
          <w:docGrid w:linePitch="360"/>
        </w:sectPr>
      </w:pPr>
      <w:r>
        <w:rPr>
          <w:rFonts w:cs="Times New Roman"/>
          <w:szCs w:val="20"/>
        </w:rPr>
        <w:t>________________________________________________________________________________________</w:t>
      </w:r>
    </w:p>
    <w:p w14:paraId="1EF950AA" w14:textId="1624929C" w:rsidR="00A93E17" w:rsidRDefault="00A93E17" w:rsidP="00D73347">
      <w:pPr>
        <w:pStyle w:val="TOC1"/>
        <w:tabs>
          <w:tab w:val="right" w:leader="dot" w:pos="9736"/>
        </w:tabs>
        <w:rPr>
          <w:b/>
          <w:bCs/>
        </w:rPr>
        <w:sectPr w:rsidR="00A93E17" w:rsidSect="00A93E17">
          <w:headerReference w:type="default" r:id="rId10"/>
          <w:type w:val="continuous"/>
          <w:pgSz w:w="11906" w:h="16838"/>
          <w:pgMar w:top="1440" w:right="1080" w:bottom="1440" w:left="1080" w:header="708" w:footer="708" w:gutter="0"/>
          <w:cols w:space="708"/>
          <w:docGrid w:linePitch="360"/>
        </w:sectPr>
      </w:pPr>
    </w:p>
    <w:p w14:paraId="35A86A81" w14:textId="023DA78D" w:rsidR="00E00668" w:rsidRPr="00B97004" w:rsidRDefault="00C0399B" w:rsidP="00B97004">
      <w:pPr>
        <w:pStyle w:val="Heading1"/>
      </w:pPr>
      <w:bookmarkStart w:id="0" w:name="_Toc37115314"/>
      <w:r>
        <w:t>A</w:t>
      </w:r>
      <w:r w:rsidR="006A39B0" w:rsidRPr="00B97004">
        <w:t xml:space="preserve">. </w:t>
      </w:r>
      <w:bookmarkEnd w:id="0"/>
      <w:r w:rsidR="00883C9F">
        <w:t>Nội dung</w:t>
      </w:r>
    </w:p>
    <w:p w14:paraId="6FCDF814" w14:textId="3B817ABE" w:rsidR="00467C0D" w:rsidRPr="00467C0D" w:rsidRDefault="00467C0D" w:rsidP="00C0399B">
      <w:pPr>
        <w:rPr>
          <w:rFonts w:cs="Times New Roman"/>
          <w:i/>
          <w:iCs/>
          <w:szCs w:val="20"/>
        </w:rPr>
      </w:pPr>
      <w:r w:rsidRPr="00467C0D">
        <w:rPr>
          <w:rFonts w:cs="Times New Roman"/>
          <w:i/>
          <w:iCs/>
          <w:szCs w:val="20"/>
        </w:rPr>
        <w:t>Dưới đây chỉ là những kinh nghiệm lâm sàng nên mang nhiều tính chất tham khảo.</w:t>
      </w:r>
    </w:p>
    <w:p w14:paraId="62E80154" w14:textId="2B9B5665" w:rsidR="00B56A3B" w:rsidRPr="006B05CA" w:rsidRDefault="00B56A3B" w:rsidP="00B56A3B">
      <w:pPr>
        <w:rPr>
          <w:b/>
          <w:bCs/>
        </w:rPr>
      </w:pPr>
      <w:bookmarkStart w:id="1" w:name="_Toc37115315"/>
      <w:r w:rsidRPr="006B05CA">
        <w:rPr>
          <w:b/>
          <w:bCs/>
        </w:rPr>
        <w:t>1. Aspirin được khuyến cáo không nên dùng cho trẻ em. Nhưng có một số bệnh người ta vẫn dùng để điều trị ở trẻ em là bệnh gì?</w:t>
      </w:r>
    </w:p>
    <w:p w14:paraId="7987CE67" w14:textId="77777777" w:rsidR="00B56A3B" w:rsidRPr="00B56A3B" w:rsidRDefault="00B56A3B" w:rsidP="00B56A3B">
      <w:r w:rsidRPr="00B56A3B">
        <w:t>- Viêm khớp dạng thấp thiếu niên</w:t>
      </w:r>
    </w:p>
    <w:p w14:paraId="6A062BEB" w14:textId="77777777" w:rsidR="00B56A3B" w:rsidRPr="00B56A3B" w:rsidRDefault="00B56A3B" w:rsidP="00B56A3B">
      <w:r w:rsidRPr="00B56A3B">
        <w:t>- Kawasaki</w:t>
      </w:r>
    </w:p>
    <w:p w14:paraId="09CFC2CC" w14:textId="77777777" w:rsidR="00B56A3B" w:rsidRPr="00B56A3B" w:rsidRDefault="00B56A3B" w:rsidP="00B56A3B">
      <w:r w:rsidRPr="00B56A3B">
        <w:t>- Sốt thấp khớp</w:t>
      </w:r>
    </w:p>
    <w:p w14:paraId="0270B938" w14:textId="77777777" w:rsidR="00B56A3B" w:rsidRPr="00B56A3B" w:rsidRDefault="00B56A3B" w:rsidP="00B56A3B">
      <w:r w:rsidRPr="00B56A3B">
        <w:t>- Bệnh nhi có đặt van tim nhân tạo</w:t>
      </w:r>
    </w:p>
    <w:p w14:paraId="397E5A28" w14:textId="5DCAEB5D" w:rsidR="00B56A3B" w:rsidRPr="00B56A3B" w:rsidRDefault="00B56A3B" w:rsidP="00B56A3B">
      <w:r w:rsidRPr="00B56A3B">
        <w:t xml:space="preserve">- </w:t>
      </w:r>
      <w:r w:rsidR="006B05CA">
        <w:t>B</w:t>
      </w:r>
      <w:r w:rsidRPr="00B56A3B">
        <w:t>ệnh tim liên quan đến huyết khối</w:t>
      </w:r>
      <w:r w:rsidR="006B05CA">
        <w:t>:</w:t>
      </w:r>
      <w:r w:rsidRPr="00B56A3B">
        <w:t xml:space="preserve"> bệnh cơ tim giãn,</w:t>
      </w:r>
      <w:r w:rsidR="006B05CA">
        <w:t xml:space="preserve"> v.v.</w:t>
      </w:r>
    </w:p>
    <w:p w14:paraId="3F558EF2" w14:textId="2FD51457" w:rsidR="00B56A3B" w:rsidRPr="006B05CA" w:rsidRDefault="00B56A3B" w:rsidP="00B56A3B">
      <w:pPr>
        <w:rPr>
          <w:b/>
          <w:bCs/>
        </w:rPr>
      </w:pPr>
      <w:r w:rsidRPr="006B05CA">
        <w:rPr>
          <w:b/>
          <w:bCs/>
        </w:rPr>
        <w:t xml:space="preserve">2. Tại sao không nên dùng aspirin cho trẻ em? </w:t>
      </w:r>
    </w:p>
    <w:p w14:paraId="50599F4C" w14:textId="7D4B76E4" w:rsidR="00B56A3B" w:rsidRPr="00B56A3B" w:rsidRDefault="00B56A3B" w:rsidP="00B56A3B">
      <w:r w:rsidRPr="00B56A3B">
        <w:t>- Aspirin thúc đẩy sinh hội chứng Reye</w:t>
      </w:r>
      <w:r w:rsidR="008F1B31">
        <w:t xml:space="preserve"> -</w:t>
      </w:r>
      <w:r w:rsidRPr="00B56A3B">
        <w:t xml:space="preserve"> bệnh não gan hiếm gặp, lâm sàng thường phù não, thoái hóa thần kinh tế bào não, suy gan nhiễm mỡ tiến triển nhanh chóng, gan to.</w:t>
      </w:r>
    </w:p>
    <w:p w14:paraId="6EE04041" w14:textId="45AA1BA8" w:rsidR="00B56A3B" w:rsidRPr="00B56A3B" w:rsidRDefault="00B56A3B" w:rsidP="00B56A3B">
      <w:r w:rsidRPr="00B56A3B">
        <w:t>- Gây loét dạ dày</w:t>
      </w:r>
      <w:r w:rsidR="008F1B31">
        <w:t xml:space="preserve"> </w:t>
      </w:r>
      <w:r w:rsidRPr="00B56A3B">
        <w:t>do niêm mạc dạ dày chưa hoàn thiện</w:t>
      </w:r>
      <w:r>
        <w:t>,</w:t>
      </w:r>
      <w:r w:rsidRPr="00B56A3B">
        <w:t xml:space="preserve"> mà aspirin là acid nên làm tăng acid dịch vị dạ dày</w:t>
      </w:r>
      <w:r w:rsidR="008F1B31">
        <w:t xml:space="preserve"> d</w:t>
      </w:r>
      <w:r w:rsidRPr="00B56A3B">
        <w:t>o aspirin ức chế COX-1 làm giảm tiết protasglandin</w:t>
      </w:r>
      <w:r>
        <w:t>,</w:t>
      </w:r>
      <w:r w:rsidRPr="00B56A3B">
        <w:t xml:space="preserve"> nên làm giảm yếu tố bảo vệ. </w:t>
      </w:r>
    </w:p>
    <w:p w14:paraId="2C0DFF04" w14:textId="022E8B14" w:rsidR="00B56A3B" w:rsidRPr="00B56A3B" w:rsidRDefault="00B56A3B" w:rsidP="00B56A3B">
      <w:r w:rsidRPr="00B56A3B">
        <w:t xml:space="preserve">- </w:t>
      </w:r>
      <w:r w:rsidR="008F1B31">
        <w:t>G</w:t>
      </w:r>
      <w:r w:rsidRPr="00B56A3B">
        <w:t>ây rối loạn đông máu</w:t>
      </w:r>
      <w:r w:rsidR="008F1B31">
        <w:t xml:space="preserve"> </w:t>
      </w:r>
      <w:r w:rsidRPr="00B56A3B">
        <w:t xml:space="preserve">- cầm máu do ức chế COX1 làm giảm thromboxan dẫn đến ức chế quá trình ngưng tập tiểu cầu. </w:t>
      </w:r>
    </w:p>
    <w:p w14:paraId="2FFD0A9B" w14:textId="226B9C82" w:rsidR="00B56A3B" w:rsidRPr="00B56A3B" w:rsidRDefault="00B56A3B" w:rsidP="00B56A3B">
      <w:r w:rsidRPr="00B56A3B">
        <w:t xml:space="preserve">- Gây dị ứng: Trẻ em đặc biệt những trẻ có cơ địa dị ứng thường hay bị dị ứng, tuy nhiên khả năng chống lại dị ứng kém. Nên aspirin có thể gây dị ứng nhẹ </w:t>
      </w:r>
      <w:r w:rsidR="008F1B31">
        <w:t>(</w:t>
      </w:r>
      <w:r w:rsidRPr="00B56A3B">
        <w:t>nổi mày đay, ban xuất huyết</w:t>
      </w:r>
      <w:r w:rsidR="008F1B31">
        <w:t>)</w:t>
      </w:r>
      <w:r w:rsidRPr="00B56A3B">
        <w:t xml:space="preserve">, có khi nặng </w:t>
      </w:r>
      <w:r w:rsidR="008F1B31">
        <w:t>(</w:t>
      </w:r>
      <w:r w:rsidRPr="00B56A3B">
        <w:t>sốc phản vệ</w:t>
      </w:r>
      <w:r w:rsidR="008F1B31">
        <w:t>)</w:t>
      </w:r>
    </w:p>
    <w:p w14:paraId="198CA118" w14:textId="772BF6AD" w:rsidR="00B56A3B" w:rsidRPr="00B56A3B" w:rsidRDefault="00B56A3B" w:rsidP="00B56A3B">
      <w:r w:rsidRPr="00B56A3B">
        <w:t>- Gây các biểu hiện hô hấp quan trọng nhất gây co thắt phế quản làm nặng thêm tình trạng hen</w:t>
      </w:r>
    </w:p>
    <w:p w14:paraId="430CE5D1" w14:textId="07CA17BB" w:rsidR="00B56A3B" w:rsidRPr="00B56A3B" w:rsidRDefault="00B56A3B" w:rsidP="00B56A3B">
      <w:r w:rsidRPr="00B56A3B">
        <w:t xml:space="preserve">- Gây tăng huyết áp </w:t>
      </w:r>
      <w:r w:rsidR="008F1B31">
        <w:t>(</w:t>
      </w:r>
      <w:r w:rsidRPr="00B56A3B">
        <w:t>trẻ em ít gặp</w:t>
      </w:r>
      <w:r w:rsidR="008F1B31">
        <w:t>)</w:t>
      </w:r>
      <w:r w:rsidRPr="00B56A3B">
        <w:t xml:space="preserve"> do ức chế COX-1 làm giảm protasglandin I2 làm tăng giải phóng rennin nên gây tăng </w:t>
      </w:r>
      <w:r w:rsidR="008E40D5">
        <w:t>huyết áp (THA)</w:t>
      </w:r>
      <w:r w:rsidRPr="00B56A3B">
        <w:t xml:space="preserve">. Đặc biệt ở trên những trẻ đã bị THA </w:t>
      </w:r>
      <w:r w:rsidR="008F1B31">
        <w:t>(</w:t>
      </w:r>
      <w:r w:rsidRPr="00B56A3B">
        <w:t>như viêm cầu thận)</w:t>
      </w:r>
      <w:r w:rsidR="008E40D5">
        <w:t>.</w:t>
      </w:r>
    </w:p>
    <w:p w14:paraId="60D9636F" w14:textId="6EFD1502" w:rsidR="00B56A3B" w:rsidRPr="00B56A3B" w:rsidRDefault="00B56A3B" w:rsidP="00B56A3B">
      <w:r w:rsidRPr="00B56A3B">
        <w:t xml:space="preserve">- Gây ảnh hưởng chức năng thận do chức nặng lọc cầu thận và thải trừ thuốc còn kém ở trẻ nhỏ, dễ tích tụ thuốc gây độc. </w:t>
      </w:r>
    </w:p>
    <w:p w14:paraId="0EC8715E" w14:textId="0C7AB212" w:rsidR="00B56A3B" w:rsidRPr="00281CE0" w:rsidRDefault="00B56A3B" w:rsidP="00B56A3B">
      <w:pPr>
        <w:rPr>
          <w:b/>
          <w:bCs/>
        </w:rPr>
      </w:pPr>
      <w:r w:rsidRPr="00281CE0">
        <w:rPr>
          <w:b/>
          <w:bCs/>
        </w:rPr>
        <w:t xml:space="preserve">3. Cách làm dấu dây thắt ở trẻ em? Phân biệt </w:t>
      </w:r>
      <w:r w:rsidR="00281CE0" w:rsidRPr="00281CE0">
        <w:rPr>
          <w:b/>
          <w:bCs/>
        </w:rPr>
        <w:t>d</w:t>
      </w:r>
      <w:r w:rsidRPr="00281CE0">
        <w:rPr>
          <w:b/>
          <w:bCs/>
        </w:rPr>
        <w:t>ấu dây thắt v</w:t>
      </w:r>
      <w:r w:rsidR="00281CE0" w:rsidRPr="00281CE0">
        <w:rPr>
          <w:b/>
          <w:bCs/>
        </w:rPr>
        <w:t>ới</w:t>
      </w:r>
      <w:r w:rsidRPr="00281CE0">
        <w:rPr>
          <w:b/>
          <w:bCs/>
        </w:rPr>
        <w:t xml:space="preserve"> dấu </w:t>
      </w:r>
      <w:r w:rsidR="00281CE0" w:rsidRPr="00281CE0">
        <w:rPr>
          <w:b/>
          <w:bCs/>
        </w:rPr>
        <w:t>L</w:t>
      </w:r>
      <w:r w:rsidRPr="00281CE0">
        <w:rPr>
          <w:b/>
          <w:bCs/>
        </w:rPr>
        <w:t>acet?</w:t>
      </w:r>
      <w:r w:rsidR="00281CE0" w:rsidRPr="00281CE0">
        <w:rPr>
          <w:b/>
          <w:bCs/>
        </w:rPr>
        <w:t xml:space="preserve"> T</w:t>
      </w:r>
      <w:r w:rsidRPr="00281CE0">
        <w:rPr>
          <w:b/>
          <w:bCs/>
        </w:rPr>
        <w:t>ại sao không làm dấu Lacet mà làm dấu dây thắt?</w:t>
      </w:r>
    </w:p>
    <w:p w14:paraId="3AB1E709" w14:textId="588EDB58" w:rsidR="00B56A3B" w:rsidRPr="00B56A3B" w:rsidRDefault="00B56A3B" w:rsidP="00B56A3B">
      <w:r w:rsidRPr="00B56A3B">
        <w:t>- Cách làm dấu dây thắt</w:t>
      </w:r>
      <w:r w:rsidR="006B05CA">
        <w:t>:</w:t>
      </w:r>
    </w:p>
    <w:p w14:paraId="68772521" w14:textId="5B955A35" w:rsidR="00B56A3B" w:rsidRPr="00B56A3B" w:rsidRDefault="00281CE0" w:rsidP="00B56A3B">
      <w:r>
        <w:t>+</w:t>
      </w:r>
      <w:r w:rsidR="00B56A3B" w:rsidRPr="00B56A3B">
        <w:t xml:space="preserve"> Dùng dây garo buộc ở 1/3 dưới cánh tay.</w:t>
      </w:r>
      <w:r>
        <w:t xml:space="preserve"> </w:t>
      </w:r>
      <w:r w:rsidR="00B56A3B" w:rsidRPr="00B56A3B">
        <w:t>Lưu ý thắt đúng kĩ thuật</w:t>
      </w:r>
      <w:r>
        <w:t xml:space="preserve"> (</w:t>
      </w:r>
      <w:r w:rsidR="00B56A3B" w:rsidRPr="00B56A3B">
        <w:t>mạch quay vẫn còn bắt được nhẹ</w:t>
      </w:r>
      <w:r>
        <w:t>,</w:t>
      </w:r>
      <w:r w:rsidR="00B56A3B" w:rsidRPr="00B56A3B">
        <w:t xml:space="preserve"> không quá lỏng màu da dưới chỗ thắt đổi màu và tĩnh mạch nông nổi rõ</w:t>
      </w:r>
      <w:r>
        <w:t>)</w:t>
      </w:r>
      <w:r w:rsidR="00B56A3B" w:rsidRPr="00B56A3B">
        <w:t>.</w:t>
      </w:r>
    </w:p>
    <w:p w14:paraId="3DD863A4" w14:textId="5B1F4040" w:rsidR="00B56A3B" w:rsidRPr="00B56A3B" w:rsidRDefault="00281CE0" w:rsidP="00B56A3B">
      <w:r>
        <w:t xml:space="preserve">+ </w:t>
      </w:r>
      <w:r w:rsidR="00B56A3B" w:rsidRPr="00B56A3B">
        <w:t>Thời gian duy trì tối thiểu phải được 5 phút.</w:t>
      </w:r>
    </w:p>
    <w:p w14:paraId="31735FB3" w14:textId="254ACB15" w:rsidR="00B56A3B" w:rsidRPr="00B56A3B" w:rsidRDefault="00281CE0" w:rsidP="00B56A3B">
      <w:r>
        <w:t xml:space="preserve">+ </w:t>
      </w:r>
      <w:r w:rsidR="00B56A3B" w:rsidRPr="00B56A3B">
        <w:t>Nếu có chấm xuất huyết mới xuất hiện dưới chỗ thắt là dương tính.</w:t>
      </w:r>
    </w:p>
    <w:p w14:paraId="322B16B1" w14:textId="341ACA6B" w:rsidR="00B56A3B" w:rsidRPr="00B56A3B" w:rsidRDefault="00B56A3B" w:rsidP="00B56A3B">
      <w:r w:rsidRPr="00B56A3B">
        <w:t xml:space="preserve">- </w:t>
      </w:r>
      <w:r w:rsidR="00281CE0">
        <w:t>T</w:t>
      </w:r>
      <w:r w:rsidRPr="00B56A3B">
        <w:t>hực ra dấu</w:t>
      </w:r>
      <w:r w:rsidR="00281CE0">
        <w:t xml:space="preserve"> dây thắt và Lacet</w:t>
      </w:r>
      <w:r w:rsidRPr="00B56A3B">
        <w:t xml:space="preserve"> này là một, có bản chất như nhau.</w:t>
      </w:r>
    </w:p>
    <w:p w14:paraId="6408E12D" w14:textId="24936955" w:rsidR="00B56A3B" w:rsidRPr="00B56A3B" w:rsidRDefault="00B56A3B" w:rsidP="00B56A3B">
      <w:r w:rsidRPr="00B56A3B">
        <w:t>- Không làm dấu Lacet vì trẻ nhỏ, không có băng đo huyết áp phù hợp để làm cho trẻ.</w:t>
      </w:r>
    </w:p>
    <w:p w14:paraId="43B36632" w14:textId="4B5C409E" w:rsidR="00B56A3B" w:rsidRPr="002B6B3F" w:rsidRDefault="00B56A3B" w:rsidP="00B56A3B">
      <w:pPr>
        <w:rPr>
          <w:b/>
          <w:bCs/>
        </w:rPr>
      </w:pPr>
      <w:r w:rsidRPr="002B6B3F">
        <w:rPr>
          <w:b/>
          <w:bCs/>
        </w:rPr>
        <w:t xml:space="preserve">4. </w:t>
      </w:r>
      <w:r w:rsidR="00281CE0" w:rsidRPr="002B6B3F">
        <w:rPr>
          <w:b/>
          <w:bCs/>
        </w:rPr>
        <w:t>C</w:t>
      </w:r>
      <w:r w:rsidRPr="002B6B3F">
        <w:rPr>
          <w:b/>
          <w:bCs/>
        </w:rPr>
        <w:t>ác nguyên nhân gây giảm tiểu cầu?</w:t>
      </w:r>
    </w:p>
    <w:tbl>
      <w:tblPr>
        <w:tblStyle w:val="TableGrid"/>
        <w:tblW w:w="5000" w:type="pct"/>
        <w:tblLook w:val="04A0" w:firstRow="1" w:lastRow="0" w:firstColumn="1" w:lastColumn="0" w:noHBand="0" w:noVBand="1"/>
      </w:tblPr>
      <w:tblGrid>
        <w:gridCol w:w="2208"/>
        <w:gridCol w:w="2301"/>
      </w:tblGrid>
      <w:tr w:rsidR="002B6B3F" w:rsidRPr="00700C39" w14:paraId="272CF21F" w14:textId="77777777" w:rsidTr="002B6B3F">
        <w:tc>
          <w:tcPr>
            <w:tcW w:w="2448" w:type="pct"/>
          </w:tcPr>
          <w:p w14:paraId="4A3CB1A3" w14:textId="77777777" w:rsidR="002B6B3F" w:rsidRPr="00700C39" w:rsidRDefault="002B6B3F" w:rsidP="002B6B3F">
            <w:r w:rsidRPr="00700C39">
              <w:t>Mẫu tiểu cầu tủy xương bình thường</w:t>
            </w:r>
          </w:p>
        </w:tc>
        <w:tc>
          <w:tcPr>
            <w:tcW w:w="2552" w:type="pct"/>
          </w:tcPr>
          <w:p w14:paraId="1577921C" w14:textId="77777777" w:rsidR="002B6B3F" w:rsidRPr="00700C39" w:rsidRDefault="002B6B3F" w:rsidP="002B6B3F">
            <w:r w:rsidRPr="00700C39">
              <w:t>Mẫu tiểu cầu tủy xương bất thường</w:t>
            </w:r>
          </w:p>
        </w:tc>
      </w:tr>
      <w:tr w:rsidR="002B6B3F" w:rsidRPr="00700C39" w14:paraId="2F7A6258" w14:textId="77777777" w:rsidTr="002B6B3F">
        <w:tc>
          <w:tcPr>
            <w:tcW w:w="2448" w:type="pct"/>
          </w:tcPr>
          <w:p w14:paraId="025160B6" w14:textId="16D55E84" w:rsidR="002B6B3F" w:rsidRPr="00700C39" w:rsidRDefault="002B6B3F" w:rsidP="002B6B3F">
            <w:pPr>
              <w:rPr>
                <w:lang w:val="nn-NO"/>
              </w:rPr>
            </w:pPr>
            <w:r w:rsidRPr="00700C39">
              <w:rPr>
                <w:lang w:val="nn-NO"/>
              </w:rPr>
              <w:t>Nhiễm trùng nặng ( vi khuẩn, virus).</w:t>
            </w:r>
          </w:p>
          <w:p w14:paraId="06F7EA9B" w14:textId="5D6692A6" w:rsidR="002B6B3F" w:rsidRPr="00700C39" w:rsidRDefault="002B6B3F" w:rsidP="002B6B3F">
            <w:pPr>
              <w:rPr>
                <w:lang w:val="nn-NO"/>
              </w:rPr>
            </w:pPr>
            <w:r w:rsidRPr="00700C39">
              <w:rPr>
                <w:lang w:val="nn-NO"/>
              </w:rPr>
              <w:t>Nhiễm độc.</w:t>
            </w:r>
          </w:p>
          <w:p w14:paraId="6FEFF089" w14:textId="126FE62E" w:rsidR="002B6B3F" w:rsidRPr="00700C39" w:rsidRDefault="002B6B3F" w:rsidP="002B6B3F">
            <w:pPr>
              <w:rPr>
                <w:lang w:val="nn-NO"/>
              </w:rPr>
            </w:pPr>
            <w:r w:rsidRPr="00700C39">
              <w:rPr>
                <w:lang w:val="nn-NO"/>
              </w:rPr>
              <w:t>Cường lách</w:t>
            </w:r>
          </w:p>
          <w:p w14:paraId="62EB9964" w14:textId="0C48FBA5" w:rsidR="002B6B3F" w:rsidRPr="00700C39" w:rsidRDefault="002B6B3F" w:rsidP="002B6B3F">
            <w:pPr>
              <w:rPr>
                <w:lang w:val="nn-NO"/>
              </w:rPr>
            </w:pPr>
            <w:r w:rsidRPr="00700C39">
              <w:rPr>
                <w:lang w:val="nn-NO"/>
              </w:rPr>
              <w:t>Tự miễn</w:t>
            </w:r>
          </w:p>
          <w:p w14:paraId="036875F6" w14:textId="52657C32" w:rsidR="002B6B3F" w:rsidRPr="00700C39" w:rsidRDefault="002B6B3F" w:rsidP="002B6B3F">
            <w:r w:rsidRPr="00700C39">
              <w:t>Miễn dịch</w:t>
            </w:r>
          </w:p>
        </w:tc>
        <w:tc>
          <w:tcPr>
            <w:tcW w:w="2552" w:type="pct"/>
          </w:tcPr>
          <w:p w14:paraId="59820FAB" w14:textId="0B1C4095" w:rsidR="002B6B3F" w:rsidRPr="00700C39" w:rsidRDefault="002B6B3F" w:rsidP="002B6B3F">
            <w:r>
              <w:t>S</w:t>
            </w:r>
            <w:r w:rsidRPr="00700C39">
              <w:t>uy tủy</w:t>
            </w:r>
          </w:p>
          <w:p w14:paraId="6DA000E3" w14:textId="4C152307" w:rsidR="002B6B3F" w:rsidRPr="00700C39" w:rsidRDefault="002B6B3F" w:rsidP="002B6B3F">
            <w:r>
              <w:t>B</w:t>
            </w:r>
            <w:r w:rsidRPr="00700C39">
              <w:t>ạch cầu cấp</w:t>
            </w:r>
          </w:p>
          <w:p w14:paraId="2E4F08A4" w14:textId="19DECBF5" w:rsidR="002B6B3F" w:rsidRPr="00700C39" w:rsidRDefault="002B6B3F" w:rsidP="002B6B3F">
            <w:r>
              <w:t>R</w:t>
            </w:r>
            <w:r w:rsidRPr="00700C39">
              <w:t>ối loạn sinh tủy</w:t>
            </w:r>
          </w:p>
          <w:p w14:paraId="290B3EF1" w14:textId="118FE864" w:rsidR="002B6B3F" w:rsidRPr="00700C39" w:rsidRDefault="002B6B3F" w:rsidP="002B6B3F">
            <w:r w:rsidRPr="00700C39">
              <w:t>Ung thư di căn tủy xương</w:t>
            </w:r>
          </w:p>
        </w:tc>
      </w:tr>
    </w:tbl>
    <w:p w14:paraId="528941AB" w14:textId="6EA1E987" w:rsidR="00B56A3B" w:rsidRPr="002B6B3F" w:rsidRDefault="00B56A3B" w:rsidP="00B56A3B">
      <w:pPr>
        <w:rPr>
          <w:b/>
          <w:bCs/>
        </w:rPr>
      </w:pPr>
      <w:r w:rsidRPr="002B6B3F">
        <w:rPr>
          <w:b/>
          <w:bCs/>
        </w:rPr>
        <w:t>5. Thế nào gọi là ban đa lứa tuổi?</w:t>
      </w:r>
    </w:p>
    <w:p w14:paraId="76A92D36" w14:textId="04A8EB25" w:rsidR="00B56A3B" w:rsidRPr="00B56A3B" w:rsidRDefault="00B56A3B" w:rsidP="00B56A3B">
      <w:r w:rsidRPr="00B56A3B">
        <w:t xml:space="preserve">- </w:t>
      </w:r>
      <w:r w:rsidR="002B6B3F">
        <w:t>B</w:t>
      </w:r>
      <w:r w:rsidRPr="00B56A3B">
        <w:t>an đa lứa tuổi là nhiều ban ở nhiều lứa tuổi</w:t>
      </w:r>
      <w:r w:rsidR="002B6B3F">
        <w:t xml:space="preserve"> (màu sắc)</w:t>
      </w:r>
      <w:r w:rsidRPr="00B56A3B">
        <w:t xml:space="preserve"> nằm trong một khu vực da.</w:t>
      </w:r>
    </w:p>
    <w:p w14:paraId="533866A1" w14:textId="23AF74B1" w:rsidR="00B56A3B" w:rsidRPr="002B6B3F" w:rsidRDefault="00B56A3B" w:rsidP="00B56A3B">
      <w:pPr>
        <w:rPr>
          <w:b/>
          <w:bCs/>
        </w:rPr>
      </w:pPr>
      <w:r w:rsidRPr="002B6B3F">
        <w:rPr>
          <w:b/>
          <w:bCs/>
        </w:rPr>
        <w:t xml:space="preserve">6. </w:t>
      </w:r>
      <w:r w:rsidR="002B6B3F" w:rsidRPr="002B6B3F">
        <w:rPr>
          <w:b/>
          <w:bCs/>
        </w:rPr>
        <w:t>T</w:t>
      </w:r>
      <w:r w:rsidRPr="002B6B3F">
        <w:rPr>
          <w:b/>
          <w:bCs/>
        </w:rPr>
        <w:t>am chứng thận viêm?</w:t>
      </w:r>
    </w:p>
    <w:p w14:paraId="35C60BA0" w14:textId="635CE340" w:rsidR="00B56A3B" w:rsidRPr="00B56A3B" w:rsidRDefault="00B56A3B" w:rsidP="00B56A3B">
      <w:r w:rsidRPr="00B56A3B">
        <w:t xml:space="preserve">- </w:t>
      </w:r>
      <w:r w:rsidR="002B6B3F">
        <w:t>Đ</w:t>
      </w:r>
      <w:r w:rsidRPr="00B56A3B">
        <w:t>ái máu</w:t>
      </w:r>
      <w:r w:rsidR="006B05CA">
        <w:t>:</w:t>
      </w:r>
      <w:r w:rsidRPr="00B56A3B">
        <w:t xml:space="preserve"> đại thể hoặc vi thể</w:t>
      </w:r>
    </w:p>
    <w:p w14:paraId="09B8CA80" w14:textId="3E7969E3" w:rsidR="00B56A3B" w:rsidRPr="00B56A3B" w:rsidRDefault="00B56A3B" w:rsidP="00B56A3B">
      <w:r w:rsidRPr="00B56A3B">
        <w:t xml:space="preserve">- </w:t>
      </w:r>
      <w:r w:rsidR="002B6B3F">
        <w:t>S</w:t>
      </w:r>
      <w:r w:rsidRPr="00B56A3B">
        <w:t>uy thận</w:t>
      </w:r>
    </w:p>
    <w:p w14:paraId="113D4E05" w14:textId="74CF3151" w:rsidR="00B56A3B" w:rsidRPr="00B56A3B" w:rsidRDefault="00B56A3B" w:rsidP="00B56A3B">
      <w:r w:rsidRPr="00B56A3B">
        <w:t xml:space="preserve">- </w:t>
      </w:r>
      <w:r w:rsidR="002B6B3F">
        <w:t>T</w:t>
      </w:r>
      <w:r w:rsidRPr="00B56A3B">
        <w:t>ăng huyết áp.</w:t>
      </w:r>
    </w:p>
    <w:p w14:paraId="6C7FEB82" w14:textId="6ECED110" w:rsidR="00B56A3B" w:rsidRPr="00B63366" w:rsidRDefault="00B56A3B" w:rsidP="00B56A3B">
      <w:pPr>
        <w:rPr>
          <w:b/>
          <w:bCs/>
        </w:rPr>
      </w:pPr>
      <w:r w:rsidRPr="00B63366">
        <w:rPr>
          <w:b/>
          <w:bCs/>
        </w:rPr>
        <w:t>7. Bệnh bạch cầu cấp (BCC) thường được chẩn đoán sớm hay muộn? Vì sao?</w:t>
      </w:r>
    </w:p>
    <w:p w14:paraId="027ADABC" w14:textId="193FE1F1" w:rsidR="00B56A3B" w:rsidRPr="00B56A3B" w:rsidRDefault="00B56A3B" w:rsidP="00B56A3B">
      <w:r w:rsidRPr="00B56A3B">
        <w:t>- Thường được chẩn đoán muộn vì đây là ung thư tại tủy xương, rất khó phát hiện vào giai đoạn sớm.</w:t>
      </w:r>
    </w:p>
    <w:p w14:paraId="3E25FF31" w14:textId="55175933" w:rsidR="00B56A3B" w:rsidRPr="00B63366" w:rsidRDefault="00B56A3B" w:rsidP="00B56A3B">
      <w:pPr>
        <w:rPr>
          <w:b/>
          <w:bCs/>
        </w:rPr>
      </w:pPr>
      <w:r w:rsidRPr="00B63366">
        <w:rPr>
          <w:b/>
          <w:bCs/>
        </w:rPr>
        <w:t>8. Bệnh BCC thường gặp hay ít gặp ở trẻ em? Tại sao?</w:t>
      </w:r>
    </w:p>
    <w:p w14:paraId="52BBCAAD" w14:textId="77777777" w:rsidR="00B56A3B" w:rsidRPr="00B56A3B" w:rsidRDefault="00B56A3B" w:rsidP="00B56A3B">
      <w:r w:rsidRPr="00B56A3B">
        <w:t>- Đây là bệnh thường gặp ở trẻ em.</w:t>
      </w:r>
    </w:p>
    <w:p w14:paraId="095B3175" w14:textId="07132960" w:rsidR="00B56A3B" w:rsidRPr="00B56A3B" w:rsidRDefault="00B56A3B" w:rsidP="00B56A3B">
      <w:r w:rsidRPr="00B56A3B">
        <w:t xml:space="preserve">- Theo thống kê chiếm 33% bệnh lí ác tính ở trẻ em </w:t>
      </w:r>
      <w:r w:rsidR="008F1B31">
        <w:t>(</w:t>
      </w:r>
      <w:r w:rsidRPr="00B56A3B">
        <w:t>số liệu sách Nhi Y Huế)</w:t>
      </w:r>
    </w:p>
    <w:p w14:paraId="0A850A7B" w14:textId="733B816D" w:rsidR="00B56A3B" w:rsidRPr="00A809E1" w:rsidRDefault="00B56A3B" w:rsidP="00B56A3B">
      <w:pPr>
        <w:rPr>
          <w:b/>
          <w:bCs/>
        </w:rPr>
      </w:pPr>
      <w:r w:rsidRPr="00A809E1">
        <w:rPr>
          <w:b/>
          <w:bCs/>
        </w:rPr>
        <w:t>9. Nguồn gốc hình thành bệnh BCC như thế nào?</w:t>
      </w:r>
    </w:p>
    <w:p w14:paraId="66FE73FE" w14:textId="1F834E24" w:rsidR="00B56A3B" w:rsidRPr="00B56A3B" w:rsidRDefault="00A809E1" w:rsidP="00B56A3B">
      <w:r>
        <w:t xml:space="preserve">- </w:t>
      </w:r>
      <w:r w:rsidR="00B56A3B" w:rsidRPr="00B56A3B">
        <w:t>Đầu tiên nhắc lại về sinh lí tạo máu:</w:t>
      </w:r>
      <w:r>
        <w:t xml:space="preserve"> </w:t>
      </w:r>
      <w:r w:rsidR="00B56A3B" w:rsidRPr="00B56A3B">
        <w:t>T</w:t>
      </w:r>
      <w:r>
        <w:t>ế bào (TB)</w:t>
      </w:r>
      <w:r w:rsidR="00B56A3B" w:rsidRPr="00B56A3B">
        <w:t xml:space="preserve"> gốc vạn năng &gt; TB gốc đa năng định hương dòng tủy &gt; Nguyên tủy bào &gt; Tiền tủy bào &gt; Tủy bào &gt; Hậu tủy bào &gt; </w:t>
      </w:r>
      <w:r>
        <w:t>B</w:t>
      </w:r>
      <w:r w:rsidR="00B56A3B" w:rsidRPr="00B56A3B">
        <w:t xml:space="preserve">ạch cầu. Từ giai đoạn tủy bào trở về trước, tế bào có khả năng sinh sản nhưng chưa có chức năng. Từ </w:t>
      </w:r>
      <w:r w:rsidR="00B56A3B" w:rsidRPr="00B56A3B">
        <w:lastRenderedPageBreak/>
        <w:t>hậu tủy bào trở về sau, tế bào không còn khả năng sinh sản nhưng có chức năng.</w:t>
      </w:r>
    </w:p>
    <w:p w14:paraId="4AB4D381" w14:textId="30D3C42C" w:rsidR="00B56A3B" w:rsidRPr="00B56A3B" w:rsidRDefault="00B56A3B" w:rsidP="00B56A3B">
      <w:r w:rsidRPr="00B56A3B">
        <w:t>-</w:t>
      </w:r>
      <w:r w:rsidR="00E3736C">
        <w:t xml:space="preserve"> B</w:t>
      </w:r>
      <w:r w:rsidRPr="00B56A3B">
        <w:t>ệnh BCC thường rối loạn từ giai đoạn tủy bào trở về trước.</w:t>
      </w:r>
    </w:p>
    <w:p w14:paraId="5258E175" w14:textId="77777777" w:rsidR="00B56A3B" w:rsidRPr="00E3736C" w:rsidRDefault="00B56A3B" w:rsidP="00B56A3B">
      <w:pPr>
        <w:rPr>
          <w:b/>
          <w:bCs/>
        </w:rPr>
      </w:pPr>
      <w:r w:rsidRPr="00E3736C">
        <w:rPr>
          <w:b/>
          <w:bCs/>
        </w:rPr>
        <w:t>10. Tại sao trong bệnh BCC bạch cầu tăng rất cao nhưng bệnh nhân dễ nhiễm trùng?</w:t>
      </w:r>
    </w:p>
    <w:p w14:paraId="36CE263D" w14:textId="4719969D" w:rsidR="00B56A3B" w:rsidRPr="00B56A3B" w:rsidRDefault="00B56A3B" w:rsidP="00B56A3B">
      <w:r w:rsidRPr="00B56A3B">
        <w:t xml:space="preserve">- Thực chất BC tăng ở đây là BC non </w:t>
      </w:r>
      <w:r w:rsidR="008F1B31">
        <w:t>(</w:t>
      </w:r>
      <w:r w:rsidRPr="00B56A3B">
        <w:t>hay còn gọi là tế bào blast) vì bạch cầu non chưa trưởng thành nên chưa có chức năng miễn dịch.</w:t>
      </w:r>
    </w:p>
    <w:p w14:paraId="1D9DB8BF" w14:textId="0E34C34A" w:rsidR="00B56A3B" w:rsidRPr="00B56A3B" w:rsidRDefault="00B56A3B" w:rsidP="00B56A3B">
      <w:r w:rsidRPr="00B56A3B">
        <w:t xml:space="preserve">- </w:t>
      </w:r>
      <w:r w:rsidR="00E3736C">
        <w:t>BC</w:t>
      </w:r>
      <w:r w:rsidRPr="00B56A3B">
        <w:t xml:space="preserve"> tăng ở đây cũng thực chất do máy đếm nhầm.</w:t>
      </w:r>
    </w:p>
    <w:p w14:paraId="46C52EE9" w14:textId="77777777" w:rsidR="00B56A3B" w:rsidRPr="00E3736C" w:rsidRDefault="00B56A3B" w:rsidP="00B56A3B">
      <w:pPr>
        <w:rPr>
          <w:b/>
          <w:bCs/>
        </w:rPr>
      </w:pPr>
      <w:r w:rsidRPr="00E3736C">
        <w:rPr>
          <w:b/>
          <w:bCs/>
        </w:rPr>
        <w:t>11. Tại sao trong bệnh BCC lại có hội chứng thâm nhiễm?</w:t>
      </w:r>
    </w:p>
    <w:p w14:paraId="0605B37E" w14:textId="1A2EAB8F" w:rsidR="00B56A3B" w:rsidRPr="00B56A3B" w:rsidRDefault="00B56A3B" w:rsidP="00B56A3B">
      <w:r w:rsidRPr="00B56A3B">
        <w:t xml:space="preserve">- Vì BCC là </w:t>
      </w:r>
      <w:r w:rsidR="00E3736C">
        <w:t>một</w:t>
      </w:r>
      <w:r w:rsidRPr="00B56A3B">
        <w:t xml:space="preserve"> bệnh ung thư.</w:t>
      </w:r>
      <w:r w:rsidR="00E3736C">
        <w:t xml:space="preserve"> Vì</w:t>
      </w:r>
      <w:r w:rsidRPr="00B56A3B">
        <w:t xml:space="preserve"> là ung thư nên có đặc tính lan tỏa và thâm nhiễm.</w:t>
      </w:r>
    </w:p>
    <w:p w14:paraId="23C3A4DE" w14:textId="724AA38D" w:rsidR="00B56A3B" w:rsidRPr="00C94AC4" w:rsidRDefault="00B56A3B" w:rsidP="00B56A3B">
      <w:pPr>
        <w:rPr>
          <w:b/>
          <w:bCs/>
        </w:rPr>
      </w:pPr>
      <w:r w:rsidRPr="00C94AC4">
        <w:rPr>
          <w:b/>
          <w:bCs/>
        </w:rPr>
        <w:t>12. BCC di căn tới cơ quan nào đầu tiên? Vì sao?</w:t>
      </w:r>
    </w:p>
    <w:p w14:paraId="32270C8D" w14:textId="018C3794" w:rsidR="00B56A3B" w:rsidRPr="00B56A3B" w:rsidRDefault="00B56A3B" w:rsidP="00B56A3B">
      <w:r w:rsidRPr="00B56A3B">
        <w:t xml:space="preserve">- BCC là </w:t>
      </w:r>
      <w:r w:rsidR="00C94AC4">
        <w:t>một</w:t>
      </w:r>
      <w:r w:rsidRPr="00B56A3B">
        <w:t xml:space="preserve"> bệnh ung thư liên quan đến máu. Mà máu thuộc hệ liên võng nội mô.</w:t>
      </w:r>
      <w:r w:rsidR="00C94AC4">
        <w:t xml:space="preserve"> </w:t>
      </w:r>
      <w:r w:rsidRPr="00B56A3B">
        <w:t xml:space="preserve">Do vậy, tế bào blast sẽ di căn đến gan, lách, hạch </w:t>
      </w:r>
      <w:r w:rsidR="008F1B31">
        <w:t>(</w:t>
      </w:r>
      <w:r w:rsidRPr="00B56A3B">
        <w:t>các cơ quan này cùng thuộc hệ liên võng nội mô).</w:t>
      </w:r>
    </w:p>
    <w:p w14:paraId="1F19502C" w14:textId="78662147" w:rsidR="00B56A3B" w:rsidRPr="00C94AC4" w:rsidRDefault="00B56A3B" w:rsidP="00B56A3B">
      <w:pPr>
        <w:rPr>
          <w:b/>
          <w:bCs/>
        </w:rPr>
      </w:pPr>
      <w:r w:rsidRPr="00C94AC4">
        <w:rPr>
          <w:b/>
          <w:bCs/>
        </w:rPr>
        <w:t>13. Trong BCC di căn tới cơ quan nào là nguy hiểm nhất? Vì sao?</w:t>
      </w:r>
    </w:p>
    <w:p w14:paraId="19A2AA7F" w14:textId="7FE5013E" w:rsidR="00B56A3B" w:rsidRPr="00B56A3B" w:rsidRDefault="00B56A3B" w:rsidP="00B56A3B">
      <w:r w:rsidRPr="00B56A3B">
        <w:t>- Di căn tới não là nguy hiểm nhất.</w:t>
      </w:r>
      <w:r w:rsidR="00C94AC4">
        <w:t xml:space="preserve"> </w:t>
      </w:r>
      <w:r w:rsidRPr="00B56A3B">
        <w:t>Vì đây là trung tâm điều hành của cơ thể.</w:t>
      </w:r>
    </w:p>
    <w:p w14:paraId="10739C43" w14:textId="69CF00CC" w:rsidR="00B56A3B" w:rsidRPr="00C94AC4" w:rsidRDefault="00B56A3B" w:rsidP="00B56A3B">
      <w:pPr>
        <w:rPr>
          <w:b/>
          <w:bCs/>
        </w:rPr>
      </w:pPr>
      <w:r w:rsidRPr="00C94AC4">
        <w:rPr>
          <w:b/>
          <w:bCs/>
        </w:rPr>
        <w:t>14. Tăng BC trong BCC là tốt hay xấu? Vì sao?</w:t>
      </w:r>
    </w:p>
    <w:p w14:paraId="3E3E6CD0" w14:textId="77777777" w:rsidR="00B56A3B" w:rsidRPr="00B56A3B" w:rsidRDefault="00B56A3B" w:rsidP="00B56A3B">
      <w:r w:rsidRPr="00B56A3B">
        <w:t>- Tăng BC là xấu. Vì đây là giai đoạn mà hàng rào máu tủy đã bị phá vỡ, tương đương với tế bào blast đã tăng sinh rất nhiều, làm phá vỡ hàng rào máu tủy để đi vào máu.</w:t>
      </w:r>
    </w:p>
    <w:p w14:paraId="7BE1436C" w14:textId="6ACF97EA" w:rsidR="00B56A3B" w:rsidRPr="00C94AC4" w:rsidRDefault="00B56A3B" w:rsidP="00B56A3B">
      <w:pPr>
        <w:rPr>
          <w:b/>
          <w:bCs/>
        </w:rPr>
      </w:pPr>
      <w:r w:rsidRPr="00C94AC4">
        <w:rPr>
          <w:b/>
          <w:bCs/>
        </w:rPr>
        <w:t>15. Giảm BC trong BCC là tốt hay xấu? Tại sao?</w:t>
      </w:r>
    </w:p>
    <w:p w14:paraId="0BE47A9A" w14:textId="77777777" w:rsidR="00B56A3B" w:rsidRPr="00B56A3B" w:rsidRDefault="00B56A3B" w:rsidP="00B56A3B">
      <w:r w:rsidRPr="00B56A3B">
        <w:t>- Giảm BC là tốt, tế bào blast tăng sinh chưa đủ vẫn còn chống chọi được.</w:t>
      </w:r>
    </w:p>
    <w:p w14:paraId="57401CDE" w14:textId="66AC23CF" w:rsidR="00B56A3B" w:rsidRPr="00C94AC4" w:rsidRDefault="00B56A3B" w:rsidP="00B56A3B">
      <w:pPr>
        <w:rPr>
          <w:b/>
          <w:bCs/>
        </w:rPr>
      </w:pPr>
      <w:r w:rsidRPr="00C94AC4">
        <w:rPr>
          <w:b/>
          <w:bCs/>
        </w:rPr>
        <w:t>16. Thiếu máu trong BCC là tốt hay xấu? Tại sao?</w:t>
      </w:r>
    </w:p>
    <w:p w14:paraId="51A04FF5" w14:textId="77777777" w:rsidR="00B56A3B" w:rsidRPr="00B56A3B" w:rsidRDefault="00B56A3B" w:rsidP="00B56A3B">
      <w:r w:rsidRPr="00B56A3B">
        <w:t>- Thiếu máu là tốt, chứng tỏ bệnh nhân BCC đã diễn tiến trong thời gian dài, gây thiếu máu.</w:t>
      </w:r>
    </w:p>
    <w:p w14:paraId="70228956" w14:textId="7C765850" w:rsidR="00B56A3B" w:rsidRPr="00380362" w:rsidRDefault="00B56A3B" w:rsidP="00B56A3B">
      <w:pPr>
        <w:rPr>
          <w:b/>
          <w:bCs/>
        </w:rPr>
      </w:pPr>
      <w:r w:rsidRPr="00380362">
        <w:rPr>
          <w:b/>
          <w:bCs/>
        </w:rPr>
        <w:t>1</w:t>
      </w:r>
      <w:r w:rsidR="00380362" w:rsidRPr="00380362">
        <w:rPr>
          <w:b/>
          <w:bCs/>
        </w:rPr>
        <w:t>7</w:t>
      </w:r>
      <w:r w:rsidRPr="00380362">
        <w:rPr>
          <w:b/>
          <w:bCs/>
        </w:rPr>
        <w:t>. Kể tên 5 bệnh xuất huyết có nguyên nhân từ tiểu cầu (theo thứ tự ưu tiên cần nghĩ tới)?</w:t>
      </w:r>
    </w:p>
    <w:p w14:paraId="0A3DE8D3" w14:textId="77777777" w:rsidR="00B56A3B" w:rsidRPr="00B56A3B" w:rsidRDefault="00B56A3B" w:rsidP="00B56A3B">
      <w:r w:rsidRPr="00B56A3B">
        <w:t>- Nhiễm trùng huyết có DIC</w:t>
      </w:r>
    </w:p>
    <w:p w14:paraId="0419A838" w14:textId="02B88D5A" w:rsidR="00B56A3B" w:rsidRPr="00B56A3B" w:rsidRDefault="00B56A3B" w:rsidP="00B56A3B">
      <w:r w:rsidRPr="00B56A3B">
        <w:t>- S</w:t>
      </w:r>
      <w:r w:rsidR="00380362">
        <w:t>ốt xuất huyết</w:t>
      </w:r>
    </w:p>
    <w:p w14:paraId="67571D58" w14:textId="77777777" w:rsidR="00B56A3B" w:rsidRPr="00B56A3B" w:rsidRDefault="00B56A3B" w:rsidP="00B56A3B">
      <w:r w:rsidRPr="00B56A3B">
        <w:t>- Suy tủy</w:t>
      </w:r>
    </w:p>
    <w:p w14:paraId="140DB13B" w14:textId="77777777" w:rsidR="00B56A3B" w:rsidRPr="00B56A3B" w:rsidRDefault="00B56A3B" w:rsidP="00B56A3B">
      <w:r w:rsidRPr="00B56A3B">
        <w:t>- Leucemia</w:t>
      </w:r>
    </w:p>
    <w:p w14:paraId="6C54EC5D" w14:textId="39CFE9F6" w:rsidR="00B56A3B" w:rsidRPr="00B56A3B" w:rsidRDefault="00B56A3B" w:rsidP="00B56A3B">
      <w:r w:rsidRPr="00B56A3B">
        <w:t>- X</w:t>
      </w:r>
      <w:r w:rsidR="00380362">
        <w:t>uất huyết giảm tiểu cầu</w:t>
      </w:r>
      <w:r w:rsidRPr="00B56A3B">
        <w:t xml:space="preserve"> đơn thuần</w:t>
      </w:r>
    </w:p>
    <w:p w14:paraId="10FC9403" w14:textId="77777777" w:rsidR="00B56A3B" w:rsidRPr="00B56A3B" w:rsidRDefault="00B56A3B" w:rsidP="00B56A3B">
      <w:r w:rsidRPr="00B56A3B">
        <w:t>- Cường lách.</w:t>
      </w:r>
    </w:p>
    <w:p w14:paraId="7DE3688B" w14:textId="162F9ED6" w:rsidR="00B56A3B" w:rsidRPr="00380362" w:rsidRDefault="00B56A3B" w:rsidP="00B56A3B">
      <w:pPr>
        <w:rPr>
          <w:b/>
          <w:bCs/>
        </w:rPr>
      </w:pPr>
      <w:r w:rsidRPr="00380362">
        <w:rPr>
          <w:b/>
          <w:bCs/>
        </w:rPr>
        <w:t>1</w:t>
      </w:r>
      <w:r w:rsidR="00380362" w:rsidRPr="00380362">
        <w:rPr>
          <w:b/>
          <w:bCs/>
        </w:rPr>
        <w:t>8</w:t>
      </w:r>
      <w:r w:rsidRPr="00380362">
        <w:rPr>
          <w:b/>
          <w:bCs/>
        </w:rPr>
        <w:t>. Hỏi bệnh một trẻ vào viện vì xuất huyết cần lưu ý những gì?</w:t>
      </w:r>
    </w:p>
    <w:p w14:paraId="182E9D60" w14:textId="3BED3303" w:rsidR="00B56A3B" w:rsidRPr="00B56A3B" w:rsidRDefault="00B56A3B" w:rsidP="00B56A3B">
      <w:r w:rsidRPr="00B56A3B">
        <w:t>- Vị trí khởi phát</w:t>
      </w:r>
    </w:p>
    <w:p w14:paraId="4F582F89" w14:textId="1F56D879" w:rsidR="00B56A3B" w:rsidRPr="00B56A3B" w:rsidRDefault="00B56A3B" w:rsidP="00B56A3B">
      <w:r w:rsidRPr="00B56A3B">
        <w:t xml:space="preserve">- Tần suất: </w:t>
      </w:r>
      <w:r w:rsidR="00380362">
        <w:t>L</w:t>
      </w:r>
      <w:r w:rsidRPr="00B56A3B">
        <w:t>ần đầu hay tái phát nhiều lần.</w:t>
      </w:r>
    </w:p>
    <w:p w14:paraId="05247570" w14:textId="6DAF9DCA" w:rsidR="00B56A3B" w:rsidRPr="00B56A3B" w:rsidRDefault="00B56A3B" w:rsidP="00B56A3B">
      <w:r w:rsidRPr="00B56A3B">
        <w:t xml:space="preserve">- Tuổi lúc mới phát bệnh: </w:t>
      </w:r>
      <w:r w:rsidR="00380362">
        <w:t>S</w:t>
      </w:r>
      <w:r w:rsidRPr="00B56A3B">
        <w:t>ơ sinh, hay thiếu niên.</w:t>
      </w:r>
    </w:p>
    <w:p w14:paraId="62B9F4EB" w14:textId="47063F1E" w:rsidR="00B56A3B" w:rsidRPr="00B56A3B" w:rsidRDefault="00B56A3B" w:rsidP="00B56A3B">
      <w:r w:rsidRPr="00B56A3B">
        <w:t xml:space="preserve">- Hoàn cảnh xuất hiện: Tự nhiên, sau phẫu thuật, nhổ răng, chấn thương, thuốc </w:t>
      </w:r>
      <w:r w:rsidR="008F1B31">
        <w:t>(</w:t>
      </w:r>
      <w:r w:rsidRPr="00B56A3B">
        <w:t>Aspirine).</w:t>
      </w:r>
    </w:p>
    <w:p w14:paraId="12F5D429" w14:textId="77777777" w:rsidR="00B56A3B" w:rsidRPr="00B56A3B" w:rsidRDefault="00B56A3B" w:rsidP="00B56A3B">
      <w:r w:rsidRPr="00B56A3B">
        <w:t>- Chảy máu muộn</w:t>
      </w:r>
    </w:p>
    <w:p w14:paraId="7BD8D4E0" w14:textId="77777777" w:rsidR="00B56A3B" w:rsidRPr="00B56A3B" w:rsidRDefault="00B56A3B" w:rsidP="00B56A3B">
      <w:r w:rsidRPr="00B56A3B">
        <w:t>- Tiền sử gia đình.</w:t>
      </w:r>
    </w:p>
    <w:p w14:paraId="486B871E" w14:textId="0DAC9279" w:rsidR="00B56A3B" w:rsidRPr="00380362" w:rsidRDefault="00380362" w:rsidP="00B56A3B">
      <w:pPr>
        <w:rPr>
          <w:b/>
          <w:bCs/>
        </w:rPr>
      </w:pPr>
      <w:r>
        <w:rPr>
          <w:b/>
          <w:bCs/>
        </w:rPr>
        <w:t>19</w:t>
      </w:r>
      <w:r w:rsidR="00B56A3B" w:rsidRPr="00380362">
        <w:rPr>
          <w:b/>
          <w:bCs/>
        </w:rPr>
        <w:t xml:space="preserve">. </w:t>
      </w:r>
      <w:r w:rsidR="00F5481F">
        <w:rPr>
          <w:b/>
          <w:bCs/>
        </w:rPr>
        <w:t>Các b</w:t>
      </w:r>
      <w:r w:rsidR="00B56A3B" w:rsidRPr="00380362">
        <w:rPr>
          <w:b/>
          <w:bCs/>
        </w:rPr>
        <w:t>ước tiếp cận bệnh nhân xuất huyết  là gì?</w:t>
      </w:r>
    </w:p>
    <w:p w14:paraId="602B598C" w14:textId="0EFCC8CA" w:rsidR="00B56A3B" w:rsidRPr="00B56A3B" w:rsidRDefault="00E5547A" w:rsidP="00B56A3B">
      <w:r>
        <w:t xml:space="preserve">- </w:t>
      </w:r>
      <w:r w:rsidR="00B56A3B" w:rsidRPr="00B56A3B">
        <w:t xml:space="preserve">Bước 1: </w:t>
      </w:r>
      <w:r>
        <w:t>X</w:t>
      </w:r>
      <w:r w:rsidR="00B56A3B" w:rsidRPr="00B56A3B">
        <w:t>ác định xuất huyết</w:t>
      </w:r>
    </w:p>
    <w:p w14:paraId="7A172CEB" w14:textId="79784A09" w:rsidR="00B56A3B" w:rsidRPr="00B56A3B" w:rsidRDefault="00E5547A" w:rsidP="00B56A3B">
      <w:r>
        <w:t>+</w:t>
      </w:r>
      <w:r w:rsidR="00B56A3B" w:rsidRPr="00B56A3B">
        <w:t xml:space="preserve"> Xuất huyết dưới da</w:t>
      </w:r>
    </w:p>
    <w:p w14:paraId="66232423" w14:textId="31C8CCF6" w:rsidR="00B56A3B" w:rsidRPr="00B56A3B" w:rsidRDefault="00E5547A" w:rsidP="00B56A3B">
      <w:r>
        <w:t>+</w:t>
      </w:r>
      <w:r w:rsidR="00B56A3B" w:rsidRPr="00B56A3B">
        <w:t xml:space="preserve"> Xuất huyết niêm mạc</w:t>
      </w:r>
    </w:p>
    <w:p w14:paraId="6D2E3ACA" w14:textId="063F4C37" w:rsidR="00B56A3B" w:rsidRPr="00B56A3B" w:rsidRDefault="00E5547A" w:rsidP="00B56A3B">
      <w:r>
        <w:t>+</w:t>
      </w:r>
      <w:r w:rsidR="00B56A3B" w:rsidRPr="00B56A3B">
        <w:t xml:space="preserve"> Xuất huyết tiêu hóa</w:t>
      </w:r>
    </w:p>
    <w:p w14:paraId="21923CB0" w14:textId="670BF39E" w:rsidR="00B56A3B" w:rsidRPr="00B56A3B" w:rsidRDefault="00E5547A" w:rsidP="00B56A3B">
      <w:r>
        <w:t>+</w:t>
      </w:r>
      <w:r w:rsidR="00B56A3B" w:rsidRPr="00B56A3B">
        <w:t xml:space="preserve"> Xuất huyết tiết niệu sinh dục</w:t>
      </w:r>
    </w:p>
    <w:p w14:paraId="022EF599" w14:textId="6FA5D85C" w:rsidR="00B56A3B" w:rsidRPr="00B56A3B" w:rsidRDefault="00E5547A" w:rsidP="00B56A3B">
      <w:r>
        <w:t>+</w:t>
      </w:r>
      <w:r w:rsidR="00B56A3B" w:rsidRPr="00B56A3B">
        <w:t xml:space="preserve"> Xuất huyết cơ khớp</w:t>
      </w:r>
    </w:p>
    <w:p w14:paraId="5E9090E6" w14:textId="2AFD9B92" w:rsidR="00B56A3B" w:rsidRPr="00B56A3B" w:rsidRDefault="00E5547A" w:rsidP="00B56A3B">
      <w:r>
        <w:t>+</w:t>
      </w:r>
      <w:r w:rsidR="00B56A3B" w:rsidRPr="00B56A3B">
        <w:t xml:space="preserve"> Xuất huyết phổi</w:t>
      </w:r>
    </w:p>
    <w:p w14:paraId="6B13A8BD" w14:textId="3BD11E22" w:rsidR="00B56A3B" w:rsidRPr="00B56A3B" w:rsidRDefault="00E5547A" w:rsidP="00B56A3B">
      <w:r>
        <w:t>+</w:t>
      </w:r>
      <w:r w:rsidR="00B56A3B" w:rsidRPr="00B56A3B">
        <w:t xml:space="preserve"> Xuất huyết não, màng não.</w:t>
      </w:r>
    </w:p>
    <w:p w14:paraId="078FDAD4" w14:textId="1E81B11B" w:rsidR="00B56A3B" w:rsidRPr="00B56A3B" w:rsidRDefault="00F5481F" w:rsidP="00B56A3B">
      <w:r>
        <w:t xml:space="preserve">- </w:t>
      </w:r>
      <w:r w:rsidR="00B56A3B" w:rsidRPr="00B56A3B">
        <w:t>Bước 2: Đánh giá hậu quả của xuất huyết</w:t>
      </w:r>
    </w:p>
    <w:p w14:paraId="34CA9F54" w14:textId="3152210E" w:rsidR="00B56A3B" w:rsidRPr="00B56A3B" w:rsidRDefault="00F5481F" w:rsidP="00B56A3B">
      <w:r>
        <w:t xml:space="preserve">+ </w:t>
      </w:r>
      <w:r w:rsidR="00B56A3B" w:rsidRPr="00B56A3B">
        <w:t>Các biểu hiện của giảm khối lượng tuần hoàn, chú ý phát hiện sớm sốc.</w:t>
      </w:r>
    </w:p>
    <w:p w14:paraId="5C4F28B7" w14:textId="752A2EB1" w:rsidR="00B56A3B" w:rsidRPr="00B56A3B" w:rsidRDefault="00F5481F" w:rsidP="00B56A3B">
      <w:r>
        <w:t xml:space="preserve">+ </w:t>
      </w:r>
      <w:r w:rsidR="00B56A3B" w:rsidRPr="00B56A3B">
        <w:t>Cảnh giác các vị trí xuất huyết đe dọa tính mạng</w:t>
      </w:r>
    </w:p>
    <w:p w14:paraId="63D9CE18" w14:textId="37B6F89A" w:rsidR="00B56A3B" w:rsidRPr="00B56A3B" w:rsidRDefault="00F5481F" w:rsidP="00B56A3B">
      <w:r>
        <w:t xml:space="preserve">+ </w:t>
      </w:r>
      <w:r w:rsidR="00B56A3B" w:rsidRPr="00B56A3B">
        <w:t>Biểu hiện của thiếu máu, thiếu máu có tương ứng với mức độ xuất huyết không.</w:t>
      </w:r>
    </w:p>
    <w:p w14:paraId="4E4F6298" w14:textId="25526249" w:rsidR="00B56A3B" w:rsidRPr="00B56A3B" w:rsidRDefault="00F5481F" w:rsidP="00B56A3B">
      <w:r>
        <w:t xml:space="preserve">- </w:t>
      </w:r>
      <w:r w:rsidR="00B56A3B" w:rsidRPr="00B56A3B">
        <w:t>Bước 3: Đánh giá tính chất xuất huyết.</w:t>
      </w:r>
    </w:p>
    <w:p w14:paraId="56863789" w14:textId="06C1BC83" w:rsidR="00B56A3B" w:rsidRPr="00B56A3B" w:rsidRDefault="00F5481F" w:rsidP="00B56A3B">
      <w:r>
        <w:t xml:space="preserve">+ </w:t>
      </w:r>
      <w:r w:rsidR="00B56A3B" w:rsidRPr="00B56A3B">
        <w:t>Vị trí xuất huyết</w:t>
      </w:r>
    </w:p>
    <w:p w14:paraId="760D6632" w14:textId="2D019BF5" w:rsidR="00B56A3B" w:rsidRPr="00B56A3B" w:rsidRDefault="00F5481F" w:rsidP="00B56A3B">
      <w:r>
        <w:t xml:space="preserve">+ </w:t>
      </w:r>
      <w:r w:rsidR="00B56A3B" w:rsidRPr="00B56A3B">
        <w:t>Hình thái xuất huyết</w:t>
      </w:r>
    </w:p>
    <w:p w14:paraId="7B168DC9" w14:textId="3811D4ED" w:rsidR="00B56A3B" w:rsidRPr="00B56A3B" w:rsidRDefault="00F5481F" w:rsidP="00B56A3B">
      <w:r>
        <w:t xml:space="preserve">+ </w:t>
      </w:r>
      <w:r w:rsidR="00B56A3B" w:rsidRPr="00B56A3B">
        <w:t>Lứa tuổi</w:t>
      </w:r>
    </w:p>
    <w:p w14:paraId="2B4A6184" w14:textId="0149D920" w:rsidR="00B56A3B" w:rsidRPr="00B56A3B" w:rsidRDefault="00F5481F" w:rsidP="00B56A3B">
      <w:r>
        <w:t xml:space="preserve">+ </w:t>
      </w:r>
      <w:r w:rsidR="00B56A3B" w:rsidRPr="00B56A3B">
        <w:t>Dấu dây thắt</w:t>
      </w:r>
    </w:p>
    <w:p w14:paraId="5F8BC46A" w14:textId="0B33CE98" w:rsidR="00B56A3B" w:rsidRPr="00B56A3B" w:rsidRDefault="00F5481F" w:rsidP="00B56A3B">
      <w:r>
        <w:t xml:space="preserve">+ </w:t>
      </w:r>
      <w:r w:rsidR="00B56A3B" w:rsidRPr="00B56A3B">
        <w:t>Mức độ</w:t>
      </w:r>
    </w:p>
    <w:tbl>
      <w:tblPr>
        <w:tblStyle w:val="TableGrid"/>
        <w:tblW w:w="5000" w:type="pct"/>
        <w:tblLook w:val="04A0" w:firstRow="1" w:lastRow="0" w:firstColumn="1" w:lastColumn="0" w:noHBand="0" w:noVBand="1"/>
      </w:tblPr>
      <w:tblGrid>
        <w:gridCol w:w="957"/>
        <w:gridCol w:w="3552"/>
      </w:tblGrid>
      <w:tr w:rsidR="00331D5E" w:rsidRPr="00EB66C5" w14:paraId="247B8B77" w14:textId="77777777" w:rsidTr="00331D5E">
        <w:tc>
          <w:tcPr>
            <w:tcW w:w="1061" w:type="pct"/>
          </w:tcPr>
          <w:p w14:paraId="2BB03E8C" w14:textId="77777777" w:rsidR="00331D5E" w:rsidRPr="00EB66C5" w:rsidRDefault="00331D5E" w:rsidP="00331D5E">
            <w:r w:rsidRPr="00EB66C5">
              <w:t>Mức độ xuất huyết</w:t>
            </w:r>
          </w:p>
        </w:tc>
        <w:tc>
          <w:tcPr>
            <w:tcW w:w="3939" w:type="pct"/>
          </w:tcPr>
          <w:p w14:paraId="235C3C21" w14:textId="77777777" w:rsidR="00331D5E" w:rsidRPr="00EB66C5" w:rsidRDefault="00331D5E" w:rsidP="00331D5E">
            <w:r w:rsidRPr="00EB66C5">
              <w:t>Biểu hiện xuất huyết</w:t>
            </w:r>
          </w:p>
        </w:tc>
      </w:tr>
      <w:tr w:rsidR="00331D5E" w14:paraId="0EC1214A" w14:textId="77777777" w:rsidTr="00331D5E">
        <w:tc>
          <w:tcPr>
            <w:tcW w:w="1061" w:type="pct"/>
          </w:tcPr>
          <w:p w14:paraId="32A22707" w14:textId="77777777" w:rsidR="00331D5E" w:rsidRPr="00EB66C5" w:rsidRDefault="00331D5E" w:rsidP="00331D5E">
            <w:r w:rsidRPr="00EB66C5">
              <w:t>Nhẹ</w:t>
            </w:r>
          </w:p>
        </w:tc>
        <w:tc>
          <w:tcPr>
            <w:tcW w:w="3939" w:type="pct"/>
          </w:tcPr>
          <w:p w14:paraId="11C0065F" w14:textId="77777777" w:rsidR="00331D5E" w:rsidRDefault="00331D5E" w:rsidP="00331D5E">
            <w:r>
              <w:t>Xuất huyết dưới da</w:t>
            </w:r>
          </w:p>
        </w:tc>
      </w:tr>
      <w:tr w:rsidR="00331D5E" w14:paraId="24054277" w14:textId="77777777" w:rsidTr="00331D5E">
        <w:tc>
          <w:tcPr>
            <w:tcW w:w="1061" w:type="pct"/>
          </w:tcPr>
          <w:p w14:paraId="2226BEE5" w14:textId="77777777" w:rsidR="00331D5E" w:rsidRPr="00EB66C5" w:rsidRDefault="00331D5E" w:rsidP="00331D5E">
            <w:r w:rsidRPr="00EB66C5">
              <w:t>Vừa</w:t>
            </w:r>
          </w:p>
        </w:tc>
        <w:tc>
          <w:tcPr>
            <w:tcW w:w="3939" w:type="pct"/>
          </w:tcPr>
          <w:p w14:paraId="437614B5" w14:textId="77777777" w:rsidR="00331D5E" w:rsidRDefault="00331D5E" w:rsidP="00331D5E">
            <w:r>
              <w:t>Xuất huyết toàn thân ở trẻ nhỏ, xuất huyết niêm mạc mắt, mũi họng.</w:t>
            </w:r>
          </w:p>
        </w:tc>
      </w:tr>
      <w:tr w:rsidR="00331D5E" w14:paraId="5D0E8CE6" w14:textId="77777777" w:rsidTr="00331D5E">
        <w:tc>
          <w:tcPr>
            <w:tcW w:w="1061" w:type="pct"/>
          </w:tcPr>
          <w:p w14:paraId="78D3997B" w14:textId="77777777" w:rsidR="00331D5E" w:rsidRPr="00EB66C5" w:rsidRDefault="00331D5E" w:rsidP="00331D5E">
            <w:r w:rsidRPr="00EB66C5">
              <w:t>Nặng</w:t>
            </w:r>
          </w:p>
        </w:tc>
        <w:tc>
          <w:tcPr>
            <w:tcW w:w="3939" w:type="pct"/>
          </w:tcPr>
          <w:p w14:paraId="68B4041C" w14:textId="77777777" w:rsidR="00331D5E" w:rsidRDefault="00331D5E" w:rsidP="00331D5E">
            <w:r>
              <w:t>Xuất huyết niêm mạc nhiều vị trí/ không tự cầm hoặc xuất huyết nội tạng</w:t>
            </w:r>
          </w:p>
        </w:tc>
      </w:tr>
      <w:tr w:rsidR="00331D5E" w14:paraId="5936F689" w14:textId="77777777" w:rsidTr="00331D5E">
        <w:tc>
          <w:tcPr>
            <w:tcW w:w="1061" w:type="pct"/>
          </w:tcPr>
          <w:p w14:paraId="12402E85" w14:textId="77777777" w:rsidR="00331D5E" w:rsidRPr="00EB66C5" w:rsidRDefault="00331D5E" w:rsidP="00331D5E">
            <w:r w:rsidRPr="00EB66C5">
              <w:t>Rất nặng</w:t>
            </w:r>
          </w:p>
        </w:tc>
        <w:tc>
          <w:tcPr>
            <w:tcW w:w="3939" w:type="pct"/>
          </w:tcPr>
          <w:p w14:paraId="43456B6C" w14:textId="77777777" w:rsidR="00331D5E" w:rsidRDefault="00331D5E" w:rsidP="00331D5E">
            <w:r>
              <w:t>Xuất huyết trầm trọng đe dọa sự sống</w:t>
            </w:r>
          </w:p>
        </w:tc>
      </w:tr>
    </w:tbl>
    <w:p w14:paraId="12D71135" w14:textId="42B90A6F" w:rsidR="00B56A3B" w:rsidRDefault="00331D5E" w:rsidP="00B56A3B">
      <w:r>
        <w:t xml:space="preserve">- Bước 4: </w:t>
      </w:r>
      <w:r w:rsidR="00B56A3B" w:rsidRPr="00B56A3B">
        <w:t>Định hướng nguyên nhân</w:t>
      </w:r>
    </w:p>
    <w:p w14:paraId="4FD2177E" w14:textId="05EEAD56" w:rsidR="00585BED" w:rsidRPr="00B56A3B" w:rsidRDefault="00585BED" w:rsidP="00B56A3B">
      <w:r>
        <w:drawing>
          <wp:inline distT="0" distB="0" distL="0" distR="0" wp14:anchorId="4BE5143A" wp14:editId="6F96C41E">
            <wp:extent cx="2867025" cy="24669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7025" cy="2466975"/>
                    </a:xfrm>
                    <a:prstGeom prst="rect">
                      <a:avLst/>
                    </a:prstGeom>
                    <a:noFill/>
                    <a:ln>
                      <a:noFill/>
                    </a:ln>
                  </pic:spPr>
                </pic:pic>
              </a:graphicData>
            </a:graphic>
          </wp:inline>
        </w:drawing>
      </w:r>
    </w:p>
    <w:p w14:paraId="5FBBC836" w14:textId="2FB74473" w:rsidR="00B56A3B" w:rsidRPr="00585BED" w:rsidRDefault="00B56A3B" w:rsidP="00B56A3B">
      <w:pPr>
        <w:rPr>
          <w:b/>
          <w:bCs/>
        </w:rPr>
      </w:pPr>
      <w:r w:rsidRPr="00585BED">
        <w:rPr>
          <w:b/>
          <w:bCs/>
        </w:rPr>
        <w:t>2</w:t>
      </w:r>
      <w:r w:rsidR="00585BED" w:rsidRPr="00585BED">
        <w:rPr>
          <w:b/>
          <w:bCs/>
        </w:rPr>
        <w:t>0</w:t>
      </w:r>
      <w:r w:rsidRPr="00585BED">
        <w:rPr>
          <w:b/>
          <w:bCs/>
        </w:rPr>
        <w:t>. Định hướng chẩn đoán lâm sàng xuất huyết?</w:t>
      </w:r>
    </w:p>
    <w:p w14:paraId="41FCB508" w14:textId="193C61C5" w:rsidR="00B56A3B" w:rsidRPr="00B56A3B" w:rsidRDefault="00585BED" w:rsidP="00B56A3B">
      <w:r>
        <w:t xml:space="preserve">a. </w:t>
      </w:r>
      <w:r w:rsidR="00B56A3B" w:rsidRPr="00B56A3B">
        <w:t>Dựa vào các hình thái xuất huyết trên da.</w:t>
      </w:r>
    </w:p>
    <w:p w14:paraId="16B9BF96" w14:textId="3C7F9331" w:rsidR="00B56A3B" w:rsidRPr="00B56A3B" w:rsidRDefault="00B56A3B" w:rsidP="00B56A3B">
      <w:r w:rsidRPr="00B56A3B">
        <w:t>- Dạng chấm, nốt xuất hiện tự nhiên &gt; Thành mạch.</w:t>
      </w:r>
    </w:p>
    <w:p w14:paraId="6EF7A280" w14:textId="295AFD20" w:rsidR="00B56A3B" w:rsidRPr="00B56A3B" w:rsidRDefault="00B56A3B" w:rsidP="00B56A3B">
      <w:r w:rsidRPr="00B56A3B">
        <w:t>- Dạng chấm</w:t>
      </w:r>
      <w:r>
        <w:t>,</w:t>
      </w:r>
      <w:r w:rsidRPr="00B56A3B">
        <w:t xml:space="preserve"> nốt, mảng bầm + chảy máu cam, lợi &gt; </w:t>
      </w:r>
      <w:r w:rsidR="00585BED">
        <w:t>T</w:t>
      </w:r>
      <w:r w:rsidRPr="00B56A3B">
        <w:t>iểu cầu.</w:t>
      </w:r>
    </w:p>
    <w:p w14:paraId="2D21ED81" w14:textId="150FB7AF" w:rsidR="00B56A3B" w:rsidRPr="00B56A3B" w:rsidRDefault="00B56A3B" w:rsidP="00B56A3B">
      <w:r w:rsidRPr="00B56A3B">
        <w:t xml:space="preserve">- Mảng bầm, tụ máu ở cơ sau sang chấn &gt; </w:t>
      </w:r>
      <w:r w:rsidR="00585BED">
        <w:t>H</w:t>
      </w:r>
      <w:r w:rsidRPr="00B56A3B">
        <w:t>uyết tương.</w:t>
      </w:r>
    </w:p>
    <w:p w14:paraId="09A14203" w14:textId="170673E4" w:rsidR="00B56A3B" w:rsidRPr="00B56A3B" w:rsidRDefault="00B56A3B" w:rsidP="00B56A3B">
      <w:r w:rsidRPr="00B56A3B">
        <w:t>- Xuất huyết + dấu dây thắt (+) &gt; Thành mạch, tiểu cầu.</w:t>
      </w:r>
    </w:p>
    <w:p w14:paraId="0A6E1FE5" w14:textId="3267EBF8" w:rsidR="00B56A3B" w:rsidRPr="00B56A3B" w:rsidRDefault="00585BED" w:rsidP="00B56A3B">
      <w:r>
        <w:t>b.</w:t>
      </w:r>
      <w:r w:rsidR="00B56A3B" w:rsidRPr="00B56A3B">
        <w:t xml:space="preserve"> Dựa vào vị trí xuất huyết:</w:t>
      </w:r>
    </w:p>
    <w:p w14:paraId="3DCA4D83" w14:textId="57D4487B" w:rsidR="00B56A3B" w:rsidRPr="00B56A3B" w:rsidRDefault="00B56A3B" w:rsidP="00B56A3B">
      <w:r w:rsidRPr="00B56A3B">
        <w:lastRenderedPageBreak/>
        <w:t>- Xuất huyết não, màng não &gt; Giảm tỷ prothrombin.</w:t>
      </w:r>
    </w:p>
    <w:p w14:paraId="150C72B5" w14:textId="05ED8A27" w:rsidR="00B56A3B" w:rsidRPr="00B56A3B" w:rsidRDefault="00B56A3B" w:rsidP="00B56A3B">
      <w:r w:rsidRPr="00B56A3B">
        <w:t>- Xuất huyết tiêu hóa, tiết niệu &gt; Giảm tiểu cầu.</w:t>
      </w:r>
    </w:p>
    <w:p w14:paraId="1999549C" w14:textId="14533C1D" w:rsidR="00B56A3B" w:rsidRPr="00B56A3B" w:rsidRDefault="00B56A3B" w:rsidP="00B56A3B">
      <w:r w:rsidRPr="00B56A3B">
        <w:t>- Xuất huyết khớp &gt; Hemophilli A và B</w:t>
      </w:r>
      <w:r w:rsidR="00BB1312">
        <w:t>.</w:t>
      </w:r>
    </w:p>
    <w:p w14:paraId="2A4FA9C2" w14:textId="23622BA3" w:rsidR="00B56A3B" w:rsidRPr="000331C8" w:rsidRDefault="00B56A3B" w:rsidP="00B56A3B">
      <w:pPr>
        <w:rPr>
          <w:b/>
          <w:bCs/>
        </w:rPr>
      </w:pPr>
      <w:r w:rsidRPr="000331C8">
        <w:rPr>
          <w:b/>
          <w:bCs/>
        </w:rPr>
        <w:t>2</w:t>
      </w:r>
      <w:r w:rsidR="00BB1312" w:rsidRPr="000331C8">
        <w:rPr>
          <w:b/>
          <w:bCs/>
        </w:rPr>
        <w:t>1</w:t>
      </w:r>
      <w:r w:rsidRPr="000331C8">
        <w:rPr>
          <w:b/>
          <w:bCs/>
        </w:rPr>
        <w:t>. Các xét nghiệm định hướng nguyên nhân xuất huyết?</w:t>
      </w:r>
    </w:p>
    <w:p w14:paraId="4D303D16" w14:textId="61631CF9" w:rsidR="00B56A3B" w:rsidRPr="00B56A3B" w:rsidRDefault="000331C8" w:rsidP="00B56A3B">
      <w:r>
        <w:t>a.</w:t>
      </w:r>
      <w:r w:rsidR="00B56A3B" w:rsidRPr="00B56A3B">
        <w:t xml:space="preserve"> </w:t>
      </w:r>
      <w:r>
        <w:t>Tiền sử (</w:t>
      </w:r>
      <w:r w:rsidR="00B56A3B" w:rsidRPr="00B56A3B">
        <w:t>TS</w:t>
      </w:r>
      <w:r>
        <w:t>)</w:t>
      </w:r>
      <w:r w:rsidR="00B56A3B" w:rsidRPr="00B56A3B">
        <w:t xml:space="preserve"> kéo dài + </w:t>
      </w:r>
      <w:r>
        <w:t>Tiểu cầu (</w:t>
      </w:r>
      <w:r w:rsidR="00B56A3B" w:rsidRPr="00B56A3B">
        <w:t>TC</w:t>
      </w:r>
      <w:r>
        <w:t>)</w:t>
      </w:r>
      <w:r w:rsidR="00B56A3B" w:rsidRPr="00B56A3B">
        <w:t xml:space="preserve"> bình thường</w:t>
      </w:r>
    </w:p>
    <w:p w14:paraId="4EA44504" w14:textId="77777777" w:rsidR="00B56A3B" w:rsidRPr="00B56A3B" w:rsidRDefault="00B56A3B" w:rsidP="00B56A3B">
      <w:r w:rsidRPr="00B56A3B">
        <w:t>- Giảm số lượng tiểu cầu</w:t>
      </w:r>
    </w:p>
    <w:p w14:paraId="0EF883FF" w14:textId="77777777" w:rsidR="00B56A3B" w:rsidRPr="00B56A3B" w:rsidRDefault="00B56A3B" w:rsidP="00B56A3B">
      <w:r w:rsidRPr="00B56A3B">
        <w:t>- Rối loạn chức năng tiểu cầu:</w:t>
      </w:r>
    </w:p>
    <w:p w14:paraId="6EEC836F" w14:textId="6685E118" w:rsidR="00B56A3B" w:rsidRPr="00B56A3B" w:rsidRDefault="00B56A3B" w:rsidP="00B56A3B">
      <w:r w:rsidRPr="00B56A3B">
        <w:t xml:space="preserve">+ Bệnh Glanzmann </w:t>
      </w:r>
      <w:r w:rsidR="008F1B31">
        <w:t>(</w:t>
      </w:r>
      <w:r w:rsidRPr="00B56A3B">
        <w:t>rối loạn kết tụ).</w:t>
      </w:r>
    </w:p>
    <w:p w14:paraId="027B2334" w14:textId="1B193AE2" w:rsidR="00B56A3B" w:rsidRPr="00B56A3B" w:rsidRDefault="00B56A3B" w:rsidP="00B56A3B">
      <w:r w:rsidRPr="00B56A3B">
        <w:t xml:space="preserve">+ Bệnh Jean-Bernard-Soulier </w:t>
      </w:r>
      <w:r w:rsidR="008F1B31">
        <w:t>(</w:t>
      </w:r>
      <w:r w:rsidRPr="00B56A3B">
        <w:t>rối loạn kết dính).</w:t>
      </w:r>
    </w:p>
    <w:p w14:paraId="49022854" w14:textId="2CA6CAC5" w:rsidR="00B56A3B" w:rsidRPr="00B56A3B" w:rsidRDefault="000331C8" w:rsidP="00B56A3B">
      <w:r>
        <w:t>b.</w:t>
      </w:r>
      <w:r w:rsidR="00B56A3B" w:rsidRPr="00B56A3B">
        <w:t xml:space="preserve"> TS kéo dài + TC </w:t>
      </w:r>
      <w:r>
        <w:t xml:space="preserve">giảm </w:t>
      </w:r>
      <w:r w:rsidR="00B56A3B" w:rsidRPr="00B56A3B">
        <w:t>kéo dài</w:t>
      </w:r>
    </w:p>
    <w:p w14:paraId="72D1FF53" w14:textId="77777777" w:rsidR="00B56A3B" w:rsidRPr="00B56A3B" w:rsidRDefault="00B56A3B" w:rsidP="00B56A3B">
      <w:r w:rsidRPr="00B56A3B">
        <w:t>- Giảm tiểu cầu nặng</w:t>
      </w:r>
    </w:p>
    <w:p w14:paraId="7D3CF7B4" w14:textId="4FA2E780" w:rsidR="00B56A3B" w:rsidRPr="00B56A3B" w:rsidRDefault="000331C8" w:rsidP="00B56A3B">
      <w:r>
        <w:t>c.</w:t>
      </w:r>
      <w:r w:rsidR="00B56A3B" w:rsidRPr="00B56A3B">
        <w:t xml:space="preserve"> TS bình thường + TC bình thường</w:t>
      </w:r>
    </w:p>
    <w:p w14:paraId="26F7AB9A" w14:textId="77777777" w:rsidR="00B56A3B" w:rsidRPr="00B56A3B" w:rsidRDefault="00B56A3B" w:rsidP="00B56A3B">
      <w:r w:rsidRPr="00B56A3B">
        <w:t>- Do thành mạch</w:t>
      </w:r>
    </w:p>
    <w:p w14:paraId="067F0C7D" w14:textId="77777777" w:rsidR="00B56A3B" w:rsidRPr="00B56A3B" w:rsidRDefault="00B56A3B" w:rsidP="00B56A3B">
      <w:r w:rsidRPr="00B56A3B">
        <w:t>- Do cơ học</w:t>
      </w:r>
    </w:p>
    <w:p w14:paraId="530ECD35" w14:textId="02B63D44" w:rsidR="00B56A3B" w:rsidRPr="00B56A3B" w:rsidRDefault="000331C8" w:rsidP="00B56A3B">
      <w:r>
        <w:t>d.</w:t>
      </w:r>
      <w:r w:rsidR="00B56A3B" w:rsidRPr="00B56A3B">
        <w:t xml:space="preserve"> TS bình thường + TC </w:t>
      </w:r>
      <w:r>
        <w:t xml:space="preserve">giảm </w:t>
      </w:r>
      <w:r w:rsidR="00B56A3B" w:rsidRPr="00B56A3B">
        <w:t>kéo dài.</w:t>
      </w:r>
    </w:p>
    <w:p w14:paraId="79E35420" w14:textId="77777777" w:rsidR="00B56A3B" w:rsidRPr="00B56A3B" w:rsidRDefault="00B56A3B" w:rsidP="00B56A3B">
      <w:r w:rsidRPr="00B56A3B">
        <w:t>- Huyết tương.</w:t>
      </w:r>
    </w:p>
    <w:p w14:paraId="211F42B8" w14:textId="0755AFA6" w:rsidR="00B56A3B" w:rsidRPr="000331C8" w:rsidRDefault="00B56A3B" w:rsidP="00B56A3B">
      <w:pPr>
        <w:rPr>
          <w:b/>
          <w:bCs/>
        </w:rPr>
      </w:pPr>
      <w:r w:rsidRPr="000331C8">
        <w:rPr>
          <w:b/>
          <w:bCs/>
        </w:rPr>
        <w:t>2</w:t>
      </w:r>
      <w:r w:rsidR="000331C8" w:rsidRPr="000331C8">
        <w:rPr>
          <w:b/>
          <w:bCs/>
        </w:rPr>
        <w:t>2</w:t>
      </w:r>
      <w:r w:rsidRPr="000331C8">
        <w:rPr>
          <w:b/>
          <w:bCs/>
        </w:rPr>
        <w:t>. Xét nghiệm đánh giá huyết tương ở bệnh nhân xuất huyết?</w:t>
      </w:r>
    </w:p>
    <w:p w14:paraId="474F4052" w14:textId="5F44E105" w:rsidR="00B56A3B" w:rsidRPr="00B56A3B" w:rsidRDefault="000331C8" w:rsidP="00B56A3B">
      <w:r>
        <w:t>a.</w:t>
      </w:r>
      <w:r w:rsidR="00B56A3B" w:rsidRPr="00B56A3B">
        <w:t xml:space="preserve"> CK dài + Quick bình thường</w:t>
      </w:r>
    </w:p>
    <w:p w14:paraId="46635B76" w14:textId="77777777" w:rsidR="00B56A3B" w:rsidRPr="00B56A3B" w:rsidRDefault="00B56A3B" w:rsidP="00B56A3B">
      <w:r w:rsidRPr="00B56A3B">
        <w:t>- Hemophilli A</w:t>
      </w:r>
    </w:p>
    <w:p w14:paraId="6CB89741" w14:textId="77777777" w:rsidR="00B56A3B" w:rsidRPr="00B56A3B" w:rsidRDefault="00B56A3B" w:rsidP="00B56A3B">
      <w:r w:rsidRPr="00B56A3B">
        <w:t>- Hemophilli B</w:t>
      </w:r>
    </w:p>
    <w:p w14:paraId="008F8D35" w14:textId="77777777" w:rsidR="00B56A3B" w:rsidRPr="00B56A3B" w:rsidRDefault="00B56A3B" w:rsidP="00B56A3B">
      <w:r w:rsidRPr="00B56A3B">
        <w:t>- Thiếu yếu tố XI</w:t>
      </w:r>
    </w:p>
    <w:p w14:paraId="1E28CFA5" w14:textId="77777777" w:rsidR="00B56A3B" w:rsidRPr="00B56A3B" w:rsidRDefault="00B56A3B" w:rsidP="00B56A3B">
      <w:r w:rsidRPr="00B56A3B">
        <w:t>- Thiếu yếu tố XII.</w:t>
      </w:r>
    </w:p>
    <w:p w14:paraId="1EB2B8EC" w14:textId="051EA6E4" w:rsidR="00B56A3B" w:rsidRPr="00B56A3B" w:rsidRDefault="000331C8" w:rsidP="00B56A3B">
      <w:r>
        <w:t>b.</w:t>
      </w:r>
      <w:r w:rsidR="00B56A3B" w:rsidRPr="00B56A3B">
        <w:t xml:space="preserve"> Quick dài + CK bình thường</w:t>
      </w:r>
    </w:p>
    <w:p w14:paraId="496CFBC1" w14:textId="77777777" w:rsidR="00B56A3B" w:rsidRPr="00B56A3B" w:rsidRDefault="00B56A3B" w:rsidP="00B56A3B">
      <w:r w:rsidRPr="00B56A3B">
        <w:t>- Thiếu F.VII</w:t>
      </w:r>
    </w:p>
    <w:p w14:paraId="7502FE47" w14:textId="57A4B8DF" w:rsidR="00B56A3B" w:rsidRPr="00B56A3B" w:rsidRDefault="000331C8" w:rsidP="00B56A3B">
      <w:r>
        <w:t>c.</w:t>
      </w:r>
      <w:r w:rsidR="00B56A3B" w:rsidRPr="00B56A3B">
        <w:t xml:space="preserve"> Quick dài + CK dài</w:t>
      </w:r>
    </w:p>
    <w:p w14:paraId="0EE1E62D" w14:textId="3377AAA4" w:rsidR="00B56A3B" w:rsidRPr="00B56A3B" w:rsidRDefault="00B56A3B" w:rsidP="00B56A3B">
      <w:r w:rsidRPr="00B56A3B">
        <w:t>- Thiếu F.X,</w:t>
      </w:r>
      <w:r w:rsidR="000331C8">
        <w:t xml:space="preserve"> </w:t>
      </w:r>
      <w:r w:rsidRPr="00B56A3B">
        <w:t>V,</w:t>
      </w:r>
      <w:r w:rsidR="000331C8">
        <w:t xml:space="preserve"> </w:t>
      </w:r>
      <w:r w:rsidRPr="00B56A3B">
        <w:t>II,</w:t>
      </w:r>
      <w:r w:rsidR="000331C8">
        <w:t xml:space="preserve"> </w:t>
      </w:r>
      <w:r w:rsidRPr="00B56A3B">
        <w:t>I</w:t>
      </w:r>
    </w:p>
    <w:p w14:paraId="0B4813E8" w14:textId="77777777" w:rsidR="00B56A3B" w:rsidRPr="00B56A3B" w:rsidRDefault="00B56A3B" w:rsidP="00B56A3B">
      <w:r w:rsidRPr="00B56A3B">
        <w:t>- Do dùng chống đông loại anti-prothrombinase.</w:t>
      </w:r>
    </w:p>
    <w:p w14:paraId="673070AA" w14:textId="1C209BA4" w:rsidR="00B56A3B" w:rsidRPr="000331C8" w:rsidRDefault="00B56A3B" w:rsidP="00B56A3B">
      <w:pPr>
        <w:rPr>
          <w:b/>
          <w:bCs/>
        </w:rPr>
      </w:pPr>
      <w:r w:rsidRPr="000331C8">
        <w:rPr>
          <w:b/>
          <w:bCs/>
        </w:rPr>
        <w:t>2</w:t>
      </w:r>
      <w:r w:rsidR="000331C8" w:rsidRPr="000331C8">
        <w:rPr>
          <w:b/>
          <w:bCs/>
        </w:rPr>
        <w:t>3</w:t>
      </w:r>
      <w:r w:rsidRPr="000331C8">
        <w:rPr>
          <w:b/>
          <w:bCs/>
        </w:rPr>
        <w:t>. Các nguyên nhân xuất huyết do thành mạch?</w:t>
      </w:r>
    </w:p>
    <w:p w14:paraId="013F0911" w14:textId="1669C8DD" w:rsidR="00B56A3B" w:rsidRPr="00B56A3B" w:rsidRDefault="00B56A3B" w:rsidP="00B56A3B">
      <w:r w:rsidRPr="00B56A3B">
        <w:t>- Tăng tính thấm thành mạch: Thiếu O</w:t>
      </w:r>
      <w:r w:rsidR="000331C8">
        <w:softHyphen/>
      </w:r>
      <w:r w:rsidR="000331C8">
        <w:rPr>
          <w:vertAlign w:val="subscript"/>
        </w:rPr>
        <w:t>2</w:t>
      </w:r>
      <w:r w:rsidRPr="00B56A3B">
        <w:t>, suy hô hấp sơ sinh.</w:t>
      </w:r>
    </w:p>
    <w:p w14:paraId="6A4B85D9" w14:textId="77777777" w:rsidR="00B56A3B" w:rsidRPr="00B56A3B" w:rsidRDefault="00B56A3B" w:rsidP="00B56A3B">
      <w:r w:rsidRPr="00B56A3B">
        <w:t>- Thành mạch yếu: Thiếu vitamin C, vitamin PP</w:t>
      </w:r>
    </w:p>
    <w:p w14:paraId="6E5ACA45" w14:textId="77777777" w:rsidR="00B56A3B" w:rsidRPr="00B56A3B" w:rsidRDefault="00B56A3B" w:rsidP="00B56A3B">
      <w:r w:rsidRPr="00B56A3B">
        <w:t>- Viêm mao mạch dị ứng: Scholein henoch.</w:t>
      </w:r>
    </w:p>
    <w:p w14:paraId="2C0EA8B6" w14:textId="77777777" w:rsidR="00B56A3B" w:rsidRPr="00B56A3B" w:rsidRDefault="00B56A3B" w:rsidP="00B56A3B">
      <w:r w:rsidRPr="00B56A3B">
        <w:t>- Dị dạng mạch: bệnh Rendu Osler, Bệnh Von willebrand.</w:t>
      </w:r>
    </w:p>
    <w:p w14:paraId="496B1A78" w14:textId="5A9963FD" w:rsidR="00B56A3B" w:rsidRPr="00B5441D" w:rsidRDefault="00B56A3B" w:rsidP="00B56A3B">
      <w:pPr>
        <w:rPr>
          <w:b/>
          <w:bCs/>
        </w:rPr>
      </w:pPr>
      <w:r w:rsidRPr="00B5441D">
        <w:rPr>
          <w:b/>
          <w:bCs/>
        </w:rPr>
        <w:t>2</w:t>
      </w:r>
      <w:r w:rsidR="00B5441D" w:rsidRPr="00B5441D">
        <w:rPr>
          <w:b/>
          <w:bCs/>
        </w:rPr>
        <w:t>4</w:t>
      </w:r>
      <w:r w:rsidRPr="00B5441D">
        <w:rPr>
          <w:b/>
          <w:bCs/>
        </w:rPr>
        <w:t>. Các nguyên nhân xuất huyết do tiểu cầu?</w:t>
      </w:r>
    </w:p>
    <w:p w14:paraId="26BF58EB" w14:textId="37DDEFDC" w:rsidR="00B56A3B" w:rsidRPr="00B56A3B" w:rsidRDefault="00B5441D" w:rsidP="00B56A3B">
      <w:r>
        <w:t>a.</w:t>
      </w:r>
      <w:r w:rsidR="00B56A3B" w:rsidRPr="00B56A3B">
        <w:t xml:space="preserve"> Rối loạn về số lượng tiểu cầu:</w:t>
      </w:r>
    </w:p>
    <w:p w14:paraId="15C306E4" w14:textId="77777777" w:rsidR="00B56A3B" w:rsidRPr="00B56A3B" w:rsidRDefault="00B56A3B" w:rsidP="00B56A3B">
      <w:r w:rsidRPr="00B56A3B">
        <w:t>- Tủy xương bình thường (ngoại vi):</w:t>
      </w:r>
    </w:p>
    <w:p w14:paraId="75EC124C" w14:textId="4C3E6467" w:rsidR="00B56A3B" w:rsidRPr="00B56A3B" w:rsidRDefault="00B56A3B" w:rsidP="00B56A3B">
      <w:r w:rsidRPr="00B56A3B">
        <w:t>+ Do nhiễm trùng virus,</w:t>
      </w:r>
      <w:r w:rsidR="00B5441D">
        <w:t xml:space="preserve"> </w:t>
      </w:r>
      <w:r w:rsidRPr="00B56A3B">
        <w:t>vi khuẩn</w:t>
      </w:r>
    </w:p>
    <w:p w14:paraId="7C86D3A9" w14:textId="77777777" w:rsidR="00B56A3B" w:rsidRPr="00B56A3B" w:rsidRDefault="00B56A3B" w:rsidP="00B56A3B">
      <w:r w:rsidRPr="00B56A3B">
        <w:t>+ Do nhiễm độc</w:t>
      </w:r>
    </w:p>
    <w:p w14:paraId="5B72E385" w14:textId="77777777" w:rsidR="00B56A3B" w:rsidRPr="00B56A3B" w:rsidRDefault="00B56A3B" w:rsidP="00B56A3B">
      <w:r w:rsidRPr="00B56A3B">
        <w:t>+ Do cường lách</w:t>
      </w:r>
    </w:p>
    <w:p w14:paraId="618F3929" w14:textId="109EAF05" w:rsidR="00B56A3B" w:rsidRPr="00B56A3B" w:rsidRDefault="00B56A3B" w:rsidP="00B56A3B">
      <w:r w:rsidRPr="00B56A3B">
        <w:t>+ Do tự miễn lupus ban đỏ</w:t>
      </w:r>
    </w:p>
    <w:p w14:paraId="4E90BD8C" w14:textId="31E5C7C8" w:rsidR="00B56A3B" w:rsidRPr="00B56A3B" w:rsidRDefault="00B56A3B" w:rsidP="00B56A3B">
      <w:r w:rsidRPr="00B56A3B">
        <w:t>+ Vô căn</w:t>
      </w:r>
      <w:r w:rsidR="00B5441D">
        <w:t xml:space="preserve"> </w:t>
      </w:r>
      <w:r w:rsidRPr="00B56A3B">
        <w:t>(bệnh Werlhop) hay miễn dịch</w:t>
      </w:r>
    </w:p>
    <w:p w14:paraId="21C49407" w14:textId="6895E84C" w:rsidR="00B56A3B" w:rsidRPr="00B56A3B" w:rsidRDefault="00B56A3B" w:rsidP="00B56A3B">
      <w:r w:rsidRPr="00B56A3B">
        <w:t xml:space="preserve">- Tủy xương bất thường </w:t>
      </w:r>
      <w:r w:rsidR="008F1B31">
        <w:t>(</w:t>
      </w:r>
      <w:r w:rsidR="00B5441D">
        <w:t>t</w:t>
      </w:r>
      <w:r w:rsidRPr="00B56A3B">
        <w:t>rung ương)</w:t>
      </w:r>
      <w:r w:rsidR="00B5441D">
        <w:t>:</w:t>
      </w:r>
    </w:p>
    <w:p w14:paraId="0D6FA72A" w14:textId="77777777" w:rsidR="00B56A3B" w:rsidRPr="00B56A3B" w:rsidRDefault="00B56A3B" w:rsidP="00B56A3B">
      <w:r w:rsidRPr="00B56A3B">
        <w:t>+ Suy tủy</w:t>
      </w:r>
    </w:p>
    <w:p w14:paraId="0F6CA8D6" w14:textId="77777777" w:rsidR="00B56A3B" w:rsidRPr="00B56A3B" w:rsidRDefault="00B56A3B" w:rsidP="00B56A3B">
      <w:r w:rsidRPr="00B56A3B">
        <w:t>+ Leucemie</w:t>
      </w:r>
    </w:p>
    <w:p w14:paraId="5695E485" w14:textId="6E6E1904" w:rsidR="00B56A3B" w:rsidRPr="00B56A3B" w:rsidRDefault="00B56A3B" w:rsidP="00B56A3B">
      <w:r w:rsidRPr="00B56A3B">
        <w:t>+</w:t>
      </w:r>
      <w:r w:rsidR="00B5441D">
        <w:t xml:space="preserve"> </w:t>
      </w:r>
      <w:r w:rsidRPr="00B56A3B">
        <w:t>Di căn tủy của ung thư</w:t>
      </w:r>
    </w:p>
    <w:p w14:paraId="4F6CA6CB" w14:textId="707A1219" w:rsidR="00B56A3B" w:rsidRPr="00B56A3B" w:rsidRDefault="00B5441D" w:rsidP="00B56A3B">
      <w:r>
        <w:t xml:space="preserve">b. </w:t>
      </w:r>
      <w:r w:rsidR="00B56A3B" w:rsidRPr="00B56A3B">
        <w:t>Rối loạn về chất lượng tiểu cầu</w:t>
      </w:r>
    </w:p>
    <w:p w14:paraId="1647A9D7" w14:textId="3EF6A511" w:rsidR="00B56A3B" w:rsidRPr="00B56A3B" w:rsidRDefault="00B56A3B" w:rsidP="00B56A3B">
      <w:r w:rsidRPr="00B56A3B">
        <w:t xml:space="preserve">- Bệnh Glanzzman </w:t>
      </w:r>
      <w:r w:rsidR="008F1B31">
        <w:t>(</w:t>
      </w:r>
      <w:r w:rsidRPr="00B56A3B">
        <w:t>suy nhược tiểu cầu): Rối loạn kết tụ TC</w:t>
      </w:r>
    </w:p>
    <w:p w14:paraId="564B6CC1" w14:textId="77777777" w:rsidR="00B56A3B" w:rsidRPr="00B56A3B" w:rsidRDefault="00B56A3B" w:rsidP="00B56A3B">
      <w:r w:rsidRPr="00B56A3B">
        <w:t>- Bệnh Bernard- Soulier: Rối loạn kết dính tiểu cầu vào thành mạch.</w:t>
      </w:r>
    </w:p>
    <w:p w14:paraId="2698052D" w14:textId="564F931B" w:rsidR="00B56A3B" w:rsidRPr="000D1845" w:rsidRDefault="00B56A3B" w:rsidP="00B56A3B">
      <w:pPr>
        <w:rPr>
          <w:b/>
          <w:bCs/>
        </w:rPr>
      </w:pPr>
      <w:r w:rsidRPr="000D1845">
        <w:rPr>
          <w:b/>
          <w:bCs/>
        </w:rPr>
        <w:t>2</w:t>
      </w:r>
      <w:r w:rsidR="000D1845" w:rsidRPr="000D1845">
        <w:rPr>
          <w:b/>
          <w:bCs/>
        </w:rPr>
        <w:t>5</w:t>
      </w:r>
      <w:r w:rsidRPr="000D1845">
        <w:rPr>
          <w:b/>
          <w:bCs/>
        </w:rPr>
        <w:t>. Nguyên nhân gây xuất huyết do rối loạn quá trình đông máu?</w:t>
      </w:r>
    </w:p>
    <w:p w14:paraId="1B7F02C1" w14:textId="1BFE7C67" w:rsidR="00B56A3B" w:rsidRPr="00B56A3B" w:rsidRDefault="000D1845" w:rsidP="00B56A3B">
      <w:r>
        <w:t>a.</w:t>
      </w:r>
      <w:r w:rsidR="00B56A3B" w:rsidRPr="00B56A3B">
        <w:t xml:space="preserve"> Rối loạn sinh thromboplastin hoạt động</w:t>
      </w:r>
    </w:p>
    <w:p w14:paraId="72995E15" w14:textId="0289B076" w:rsidR="00B56A3B" w:rsidRPr="00B56A3B" w:rsidRDefault="00B56A3B" w:rsidP="00B56A3B">
      <w:r w:rsidRPr="00B56A3B">
        <w:t>- Bệnh Hemophilli A,</w:t>
      </w:r>
      <w:r w:rsidR="000D1845">
        <w:t xml:space="preserve"> </w:t>
      </w:r>
      <w:r w:rsidRPr="00B56A3B">
        <w:t xml:space="preserve">B </w:t>
      </w:r>
      <w:r w:rsidR="008F1B31">
        <w:t>(</w:t>
      </w:r>
      <w:r w:rsidRPr="00B56A3B">
        <w:t>Thiếu F.VIII,</w:t>
      </w:r>
      <w:r w:rsidR="000D1845">
        <w:t xml:space="preserve"> </w:t>
      </w:r>
      <w:r w:rsidRPr="00B56A3B">
        <w:t>IX)</w:t>
      </w:r>
    </w:p>
    <w:p w14:paraId="00BB3FC6" w14:textId="77435291" w:rsidR="00B56A3B" w:rsidRPr="00B56A3B" w:rsidRDefault="00B56A3B" w:rsidP="00B56A3B">
      <w:r w:rsidRPr="00B56A3B">
        <w:t>- Bệnh Rosenthal (F.XI)</w:t>
      </w:r>
    </w:p>
    <w:p w14:paraId="2A8A3106" w14:textId="369FA28D" w:rsidR="00B56A3B" w:rsidRPr="00B56A3B" w:rsidRDefault="00B56A3B" w:rsidP="00B56A3B">
      <w:r w:rsidRPr="00B56A3B">
        <w:t>-</w:t>
      </w:r>
      <w:r w:rsidR="000D1845">
        <w:t xml:space="preserve"> </w:t>
      </w:r>
      <w:r w:rsidRPr="00B56A3B">
        <w:t>B</w:t>
      </w:r>
      <w:r w:rsidR="000D1845">
        <w:t>ệnh</w:t>
      </w:r>
      <w:r w:rsidRPr="00B56A3B">
        <w:t xml:space="preserve"> Hageman (F.XII)</w:t>
      </w:r>
    </w:p>
    <w:p w14:paraId="12877F76" w14:textId="521FF346" w:rsidR="00B56A3B" w:rsidRPr="00B56A3B" w:rsidRDefault="000D1845" w:rsidP="00B56A3B">
      <w:r>
        <w:t>b.</w:t>
      </w:r>
      <w:r w:rsidR="00B56A3B" w:rsidRPr="00B56A3B">
        <w:t xml:space="preserve"> Rối loạn sinh thrombin</w:t>
      </w:r>
    </w:p>
    <w:p w14:paraId="73318D65" w14:textId="4AC3B53A" w:rsidR="00B56A3B" w:rsidRPr="00B56A3B" w:rsidRDefault="00B56A3B" w:rsidP="00B56A3B">
      <w:r w:rsidRPr="00B56A3B">
        <w:t xml:space="preserve">- Bệnh giảm phức hợp prothrombin </w:t>
      </w:r>
      <w:r w:rsidR="008F1B31">
        <w:t>(</w:t>
      </w:r>
      <w:r w:rsidRPr="00B56A3B">
        <w:t>F.II,</w:t>
      </w:r>
      <w:r w:rsidR="000D1845">
        <w:t xml:space="preserve"> </w:t>
      </w:r>
      <w:r w:rsidRPr="00B56A3B">
        <w:t>V,</w:t>
      </w:r>
      <w:r w:rsidR="000D1845">
        <w:t xml:space="preserve"> </w:t>
      </w:r>
      <w:r w:rsidRPr="00B56A3B">
        <w:t>VII,</w:t>
      </w:r>
      <w:r w:rsidR="000D1845">
        <w:t xml:space="preserve"> </w:t>
      </w:r>
      <w:r w:rsidRPr="00B56A3B">
        <w:t>X).</w:t>
      </w:r>
    </w:p>
    <w:p w14:paraId="4F0A54BD" w14:textId="250F06A0" w:rsidR="00B56A3B" w:rsidRPr="00B56A3B" w:rsidRDefault="000D1845" w:rsidP="00B56A3B">
      <w:r>
        <w:t>c.</w:t>
      </w:r>
      <w:r w:rsidR="00B56A3B" w:rsidRPr="00B56A3B">
        <w:t xml:space="preserve"> Rối loạn sinh Fibrin:</w:t>
      </w:r>
    </w:p>
    <w:p w14:paraId="5A61AE40" w14:textId="77777777" w:rsidR="00B56A3B" w:rsidRPr="00B56A3B" w:rsidRDefault="00B56A3B" w:rsidP="00B56A3B">
      <w:r w:rsidRPr="00B56A3B">
        <w:t>- Bệnh không có Fibrinogen bẩm sinh</w:t>
      </w:r>
    </w:p>
    <w:p w14:paraId="7066B40D" w14:textId="77777777" w:rsidR="00B56A3B" w:rsidRPr="00B56A3B" w:rsidRDefault="00B56A3B" w:rsidP="00B56A3B">
      <w:r w:rsidRPr="00B56A3B">
        <w:t>- Bệnh thiếu yếu tố XIII</w:t>
      </w:r>
    </w:p>
    <w:p w14:paraId="2F1638A8" w14:textId="77777777" w:rsidR="00B56A3B" w:rsidRPr="00B56A3B" w:rsidRDefault="00B56A3B" w:rsidP="00B56A3B">
      <w:r w:rsidRPr="00B56A3B">
        <w:t>- Bệnh đông máu rải rác trong lòng mạch</w:t>
      </w:r>
    </w:p>
    <w:p w14:paraId="02884819" w14:textId="77777777" w:rsidR="00B56A3B" w:rsidRPr="00B56A3B" w:rsidRDefault="00B56A3B" w:rsidP="00B56A3B">
      <w:r w:rsidRPr="00B56A3B">
        <w:t>- Bệnh tiêu sợi huyết nguyên phát cấp.</w:t>
      </w:r>
    </w:p>
    <w:p w14:paraId="28232752" w14:textId="7DCFA76E" w:rsidR="00B56A3B" w:rsidRPr="000D1845" w:rsidRDefault="000D1845" w:rsidP="00B56A3B">
      <w:pPr>
        <w:rPr>
          <w:b/>
          <w:bCs/>
        </w:rPr>
      </w:pPr>
      <w:r w:rsidRPr="000D1845">
        <w:rPr>
          <w:b/>
          <w:bCs/>
        </w:rPr>
        <w:t>26</w:t>
      </w:r>
      <w:r w:rsidR="00B56A3B" w:rsidRPr="000D1845">
        <w:rPr>
          <w:b/>
          <w:bCs/>
        </w:rPr>
        <w:t>. Định nghĩa thiếu máu?</w:t>
      </w:r>
    </w:p>
    <w:p w14:paraId="67A833E0" w14:textId="77777777" w:rsidR="00B56A3B" w:rsidRPr="00B56A3B" w:rsidRDefault="00B56A3B" w:rsidP="00B56A3B">
      <w:r w:rsidRPr="00B56A3B">
        <w:t>- Thiếu máu không phải là một bệnh mà là một hội chứng gặp trong nhiều bệnh.</w:t>
      </w:r>
    </w:p>
    <w:p w14:paraId="3ADB1655" w14:textId="22571FBF" w:rsidR="00B56A3B" w:rsidRPr="00B56A3B" w:rsidRDefault="00B56A3B" w:rsidP="00B56A3B">
      <w:r w:rsidRPr="00B56A3B">
        <w:t>- Thiếu máu là tình trạng giảm (&lt;</w:t>
      </w:r>
      <w:r w:rsidR="000D1845">
        <w:t xml:space="preserve"> </w:t>
      </w:r>
      <w:r w:rsidRPr="00B56A3B">
        <w:t>-2SD) dung tích hồng cầu (Hct) hoặc nồng độ huyết sắc tố (Hb) trong 1 đơn vị thể tích máu so với chỉ số sinh lý bình thường theo tuổi và giới.</w:t>
      </w:r>
    </w:p>
    <w:p w14:paraId="5153320F" w14:textId="44747DCD" w:rsidR="007410AF" w:rsidRPr="00B56A3B" w:rsidRDefault="00B56A3B" w:rsidP="00B56A3B">
      <w:r w:rsidRPr="00B56A3B">
        <w:t>-</w:t>
      </w:r>
      <w:r w:rsidR="007410AF">
        <w:t xml:space="preserve"> </w:t>
      </w:r>
      <w:r w:rsidRPr="00B56A3B">
        <w:t>Theo WHO:</w:t>
      </w:r>
    </w:p>
    <w:p w14:paraId="1B2BB45C" w14:textId="741300D6" w:rsidR="00B56A3B" w:rsidRPr="00B56A3B" w:rsidRDefault="007410AF" w:rsidP="00B56A3B">
      <w:r>
        <w:t xml:space="preserve">+ </w:t>
      </w:r>
      <w:r w:rsidR="00B56A3B" w:rsidRPr="00B56A3B">
        <w:t>Trẻ 6 tháng – 6 tuổi: Hb &lt;110g/L</w:t>
      </w:r>
    </w:p>
    <w:p w14:paraId="76B2F068" w14:textId="31258234" w:rsidR="00B56A3B" w:rsidRPr="00B56A3B" w:rsidRDefault="007410AF" w:rsidP="00B56A3B">
      <w:r>
        <w:t xml:space="preserve">+ </w:t>
      </w:r>
      <w:r w:rsidR="00B56A3B" w:rsidRPr="00B56A3B">
        <w:t>Trẻ 6 tuổi</w:t>
      </w:r>
      <w:r>
        <w:t xml:space="preserve"> </w:t>
      </w:r>
      <w:r w:rsidR="00B56A3B" w:rsidRPr="00B56A3B">
        <w:t>-</w:t>
      </w:r>
      <w:r>
        <w:t xml:space="preserve"> </w:t>
      </w:r>
      <w:r w:rsidR="00B56A3B" w:rsidRPr="00B56A3B">
        <w:t>14 tuổi: Hb&lt;120g/L.</w:t>
      </w:r>
    </w:p>
    <w:p w14:paraId="49BDC575" w14:textId="6DC761C0" w:rsidR="00B56A3B" w:rsidRPr="007410AF" w:rsidRDefault="007410AF" w:rsidP="00B56A3B">
      <w:pPr>
        <w:rPr>
          <w:b/>
          <w:bCs/>
        </w:rPr>
      </w:pPr>
      <w:r w:rsidRPr="007410AF">
        <w:rPr>
          <w:b/>
          <w:bCs/>
        </w:rPr>
        <w:t>27</w:t>
      </w:r>
      <w:r w:rsidR="00B56A3B" w:rsidRPr="007410AF">
        <w:rPr>
          <w:b/>
          <w:bCs/>
        </w:rPr>
        <w:t>. Phân loại nguyên nhân thiếu máu</w:t>
      </w:r>
    </w:p>
    <w:p w14:paraId="104D0721" w14:textId="77777777" w:rsidR="00B56A3B" w:rsidRPr="00B56A3B" w:rsidRDefault="00B56A3B" w:rsidP="00B56A3B">
      <w:r w:rsidRPr="00B56A3B">
        <w:t>- Có 3 loại nguyên nhân thiếu máu:</w:t>
      </w:r>
    </w:p>
    <w:p w14:paraId="7617267F" w14:textId="3BEA95E6" w:rsidR="00B56A3B" w:rsidRPr="00B56A3B" w:rsidRDefault="007410AF" w:rsidP="00B56A3B">
      <w:r>
        <w:t xml:space="preserve">+ </w:t>
      </w:r>
      <w:r w:rsidR="00B56A3B" w:rsidRPr="00B56A3B">
        <w:t>Rối loạn sản xuất hồng cầu</w:t>
      </w:r>
    </w:p>
    <w:p w14:paraId="712CC81A" w14:textId="62C273DE" w:rsidR="00B56A3B" w:rsidRPr="00B56A3B" w:rsidRDefault="007410AF" w:rsidP="00B56A3B">
      <w:r>
        <w:t xml:space="preserve">+ </w:t>
      </w:r>
      <w:r w:rsidR="00B56A3B" w:rsidRPr="00B56A3B">
        <w:t>Tán huyết</w:t>
      </w:r>
    </w:p>
    <w:p w14:paraId="5E0571EC" w14:textId="73A5A3EC" w:rsidR="00B56A3B" w:rsidRPr="00B56A3B" w:rsidRDefault="007410AF" w:rsidP="00B56A3B">
      <w:r>
        <w:t xml:space="preserve">+ </w:t>
      </w:r>
      <w:r w:rsidR="00B56A3B" w:rsidRPr="00B56A3B">
        <w:t>Xuất huyết</w:t>
      </w:r>
    </w:p>
    <w:p w14:paraId="11F05AE8" w14:textId="083B80C3" w:rsidR="00B56A3B" w:rsidRPr="007410AF" w:rsidRDefault="007410AF" w:rsidP="00B56A3B">
      <w:pPr>
        <w:rPr>
          <w:b/>
          <w:bCs/>
        </w:rPr>
      </w:pPr>
      <w:r w:rsidRPr="007410AF">
        <w:rPr>
          <w:b/>
          <w:bCs/>
        </w:rPr>
        <w:t>28</w:t>
      </w:r>
      <w:r w:rsidR="00B56A3B" w:rsidRPr="007410AF">
        <w:rPr>
          <w:b/>
          <w:bCs/>
        </w:rPr>
        <w:t>. Nguyên nhân rối loạn sản xuất hồng cầu</w:t>
      </w:r>
    </w:p>
    <w:p w14:paraId="4CDC2689" w14:textId="77777777" w:rsidR="00B56A3B" w:rsidRPr="00B56A3B" w:rsidRDefault="00B56A3B" w:rsidP="00B56A3B">
      <w:r w:rsidRPr="00B56A3B">
        <w:t>- Thiếu nguyên liệu tạo hồng cầu</w:t>
      </w:r>
    </w:p>
    <w:p w14:paraId="34BF2EB6" w14:textId="36546D68" w:rsidR="00B56A3B" w:rsidRPr="00B56A3B" w:rsidRDefault="007410AF" w:rsidP="00B56A3B">
      <w:r>
        <w:t xml:space="preserve">+ </w:t>
      </w:r>
      <w:r w:rsidR="00B56A3B" w:rsidRPr="00B56A3B">
        <w:t xml:space="preserve">Thiếu protein do suy dinh dưỡng </w:t>
      </w:r>
      <w:r w:rsidR="008F1B31">
        <w:t>(</w:t>
      </w:r>
      <w:r w:rsidR="00B56A3B" w:rsidRPr="00B56A3B">
        <w:t>đặc biệt thể phù), mất protein qua đường tiêu hóa, đường tiểu.</w:t>
      </w:r>
    </w:p>
    <w:p w14:paraId="256FC6E6" w14:textId="43DE8412" w:rsidR="00B56A3B" w:rsidRPr="00B56A3B" w:rsidRDefault="007410AF" w:rsidP="00B56A3B">
      <w:r>
        <w:t xml:space="preserve">+ </w:t>
      </w:r>
      <w:r w:rsidR="00B56A3B" w:rsidRPr="00B56A3B">
        <w:t>Thiếu sắt do nhiều nguyên nhân phức tạp hơn. ở trẻ nhỏ thường do giun móc.</w:t>
      </w:r>
    </w:p>
    <w:p w14:paraId="4C2E23AB" w14:textId="1EEA6B9E" w:rsidR="00B56A3B" w:rsidRPr="00B56A3B" w:rsidRDefault="007410AF" w:rsidP="00B56A3B">
      <w:r>
        <w:t xml:space="preserve">+ </w:t>
      </w:r>
      <w:r w:rsidR="00B56A3B" w:rsidRPr="00B56A3B">
        <w:t>Thiếu vitamin B12, acid Folic.</w:t>
      </w:r>
    </w:p>
    <w:p w14:paraId="211B4737" w14:textId="222F4E43" w:rsidR="00B56A3B" w:rsidRPr="00B56A3B" w:rsidRDefault="00B56A3B" w:rsidP="00B56A3B">
      <w:r w:rsidRPr="00B56A3B">
        <w:t>-</w:t>
      </w:r>
      <w:r w:rsidR="007410AF">
        <w:t xml:space="preserve"> </w:t>
      </w:r>
      <w:r w:rsidRPr="00B56A3B">
        <w:t>Rối loạn hoạt động tủy</w:t>
      </w:r>
    </w:p>
    <w:p w14:paraId="2E87D8A1" w14:textId="1F97F093" w:rsidR="00B56A3B" w:rsidRPr="00B56A3B" w:rsidRDefault="007410AF" w:rsidP="00B56A3B">
      <w:r>
        <w:t xml:space="preserve">+ </w:t>
      </w:r>
      <w:r w:rsidR="00B56A3B" w:rsidRPr="00B56A3B">
        <w:t>Do giảm sản xuất erythropoietin trong suy thận mạn, suy giáp, suy tuyến yên, thiếu protein.</w:t>
      </w:r>
    </w:p>
    <w:p w14:paraId="2C8E758D" w14:textId="1D40FA7F" w:rsidR="00B56A3B" w:rsidRPr="00B56A3B" w:rsidRDefault="007410AF" w:rsidP="00B56A3B">
      <w:r>
        <w:t xml:space="preserve">+ </w:t>
      </w:r>
      <w:r w:rsidR="00B56A3B" w:rsidRPr="00B56A3B">
        <w:t>Suy tủy toàn phần hoặc của riêng dòng hồng cầu, tiên phát hoặc thứ phát</w:t>
      </w:r>
    </w:p>
    <w:p w14:paraId="70406CA0" w14:textId="3F89B1AB" w:rsidR="00B56A3B" w:rsidRPr="00B56A3B" w:rsidRDefault="007410AF" w:rsidP="00B56A3B">
      <w:r>
        <w:t xml:space="preserve">+ </w:t>
      </w:r>
      <w:r w:rsidR="00B56A3B" w:rsidRPr="00B56A3B">
        <w:t>Bện</w:t>
      </w:r>
      <w:r>
        <w:t>h</w:t>
      </w:r>
      <w:r w:rsidR="00B56A3B" w:rsidRPr="00B56A3B">
        <w:t xml:space="preserve"> máu ác tính: Bệnh bạch cầu cấp, ung thư xâm lấn tủy</w:t>
      </w:r>
    </w:p>
    <w:p w14:paraId="72941E1F" w14:textId="563E5E8D" w:rsidR="00B56A3B" w:rsidRPr="00B56A3B" w:rsidRDefault="007410AF" w:rsidP="00B56A3B">
      <w:r>
        <w:t xml:space="preserve">+ </w:t>
      </w:r>
      <w:r w:rsidR="00B56A3B" w:rsidRPr="00B56A3B">
        <w:t>Ngộ độc chì</w:t>
      </w:r>
    </w:p>
    <w:p w14:paraId="37548FF6" w14:textId="4E37FFBC" w:rsidR="00B56A3B" w:rsidRPr="00B56A3B" w:rsidRDefault="007410AF" w:rsidP="00B56A3B">
      <w:r>
        <w:t xml:space="preserve">+ </w:t>
      </w:r>
      <w:r w:rsidR="00B56A3B" w:rsidRPr="00B56A3B">
        <w:t>Viêm nhiễm mạn.</w:t>
      </w:r>
    </w:p>
    <w:p w14:paraId="42239E38" w14:textId="14FDE356" w:rsidR="00B56A3B" w:rsidRPr="007410AF" w:rsidRDefault="007410AF" w:rsidP="00B56A3B">
      <w:pPr>
        <w:rPr>
          <w:b/>
          <w:bCs/>
        </w:rPr>
      </w:pPr>
      <w:r w:rsidRPr="007410AF">
        <w:rPr>
          <w:b/>
          <w:bCs/>
        </w:rPr>
        <w:t>29</w:t>
      </w:r>
      <w:r w:rsidR="00B56A3B" w:rsidRPr="007410AF">
        <w:rPr>
          <w:b/>
          <w:bCs/>
        </w:rPr>
        <w:t>. Nguyên nhân tán huyết</w:t>
      </w:r>
    </w:p>
    <w:p w14:paraId="6B79999E" w14:textId="77777777" w:rsidR="00B56A3B" w:rsidRPr="00B56A3B" w:rsidRDefault="00B56A3B" w:rsidP="00B56A3B">
      <w:r w:rsidRPr="00B56A3B">
        <w:t>- Tại hồng cầu: Bệnh thường tiên phát do bất thường ở:</w:t>
      </w:r>
    </w:p>
    <w:p w14:paraId="330722FB" w14:textId="458E2E63" w:rsidR="00B56A3B" w:rsidRPr="00B56A3B" w:rsidRDefault="007410AF" w:rsidP="00B56A3B">
      <w:r>
        <w:t xml:space="preserve">+ </w:t>
      </w:r>
      <w:r w:rsidR="00B56A3B" w:rsidRPr="00B56A3B">
        <w:t>Màng hồng cầu: Minkowski Chauffard.</w:t>
      </w:r>
    </w:p>
    <w:p w14:paraId="33D5D645" w14:textId="4271C4CF" w:rsidR="00B56A3B" w:rsidRPr="00B56A3B" w:rsidRDefault="007410AF" w:rsidP="00B56A3B">
      <w:r>
        <w:t xml:space="preserve">+ </w:t>
      </w:r>
      <w:r w:rsidR="00B56A3B" w:rsidRPr="00B56A3B">
        <w:t>Men chuyển hóa</w:t>
      </w:r>
      <w:r>
        <w:t>:</w:t>
      </w:r>
      <w:r w:rsidR="00B56A3B" w:rsidRPr="00B56A3B">
        <w:t xml:space="preserve"> Thiếu G6PD, pyruvate kinase.</w:t>
      </w:r>
    </w:p>
    <w:p w14:paraId="2D89DBCD" w14:textId="63C0058D" w:rsidR="00B56A3B" w:rsidRPr="00B56A3B" w:rsidRDefault="007410AF" w:rsidP="00B56A3B">
      <w:r>
        <w:t xml:space="preserve">+ </w:t>
      </w:r>
      <w:r w:rsidR="00B56A3B" w:rsidRPr="00B56A3B">
        <w:t xml:space="preserve">Khâu tổng hợp hemoglobin: </w:t>
      </w:r>
      <w:r>
        <w:t>B</w:t>
      </w:r>
      <w:r w:rsidR="00B56A3B" w:rsidRPr="00B56A3B">
        <w:t>ệnh huyết sắc tố</w:t>
      </w:r>
    </w:p>
    <w:p w14:paraId="1CC20CEF" w14:textId="77777777" w:rsidR="00B56A3B" w:rsidRPr="00B56A3B" w:rsidRDefault="00B56A3B" w:rsidP="00B56A3B">
      <w:r w:rsidRPr="00B56A3B">
        <w:t>- Ngoài hồng cầu:</w:t>
      </w:r>
    </w:p>
    <w:p w14:paraId="5B76EEE9" w14:textId="1617DA9F" w:rsidR="00B56A3B" w:rsidRPr="00B56A3B" w:rsidRDefault="007410AF" w:rsidP="00B56A3B">
      <w:r>
        <w:lastRenderedPageBreak/>
        <w:t xml:space="preserve">+ </w:t>
      </w:r>
      <w:r w:rsidR="00B56A3B" w:rsidRPr="00B56A3B">
        <w:t xml:space="preserve">Miễn dịch: Bất đồng nhóm máu mẹ-con </w:t>
      </w:r>
      <w:r w:rsidR="008F1B31">
        <w:t>(</w:t>
      </w:r>
      <w:r w:rsidR="00B56A3B" w:rsidRPr="00B56A3B">
        <w:t>yếu tố Rheus, ABO) do tự kháng thể</w:t>
      </w:r>
      <w:r>
        <w:t xml:space="preserve"> </w:t>
      </w:r>
      <w:r w:rsidR="008F1B31">
        <w:t>(</w:t>
      </w:r>
      <w:r w:rsidR="00B56A3B" w:rsidRPr="00B56A3B">
        <w:t>bệnh tự miễn), tai biến truyền máu, huyết tán tự miễn.</w:t>
      </w:r>
    </w:p>
    <w:p w14:paraId="7CB8426C" w14:textId="08BF101C" w:rsidR="00B56A3B" w:rsidRPr="00B56A3B" w:rsidRDefault="007410AF" w:rsidP="00B56A3B">
      <w:r>
        <w:t xml:space="preserve">+ </w:t>
      </w:r>
      <w:r w:rsidR="00B56A3B" w:rsidRPr="00B56A3B">
        <w:t xml:space="preserve">Không miễn dịch: </w:t>
      </w:r>
      <w:r>
        <w:t>C</w:t>
      </w:r>
      <w:r w:rsidR="00B56A3B" w:rsidRPr="00B56A3B">
        <w:t xml:space="preserve">hất độc, nhiễm trùng </w:t>
      </w:r>
      <w:r w:rsidR="008F1B31">
        <w:t>(</w:t>
      </w:r>
      <w:r w:rsidR="00B56A3B" w:rsidRPr="00B56A3B">
        <w:t>hemolysin, toxin vi khuẩn), ký sinh trùng(sốt rét),</w:t>
      </w:r>
      <w:r>
        <w:t xml:space="preserve"> </w:t>
      </w:r>
      <w:r w:rsidR="00B56A3B" w:rsidRPr="00B56A3B">
        <w:t>cường lách, van cơ học.</w:t>
      </w:r>
    </w:p>
    <w:p w14:paraId="43D92B03" w14:textId="24F53904" w:rsidR="00B56A3B" w:rsidRPr="007410AF" w:rsidRDefault="00B56A3B" w:rsidP="00B56A3B">
      <w:pPr>
        <w:rPr>
          <w:b/>
          <w:bCs/>
        </w:rPr>
      </w:pPr>
      <w:r w:rsidRPr="007410AF">
        <w:rPr>
          <w:b/>
          <w:bCs/>
        </w:rPr>
        <w:t>3</w:t>
      </w:r>
      <w:r w:rsidR="007410AF" w:rsidRPr="007410AF">
        <w:rPr>
          <w:b/>
          <w:bCs/>
        </w:rPr>
        <w:t>0</w:t>
      </w:r>
      <w:r w:rsidRPr="007410AF">
        <w:rPr>
          <w:b/>
          <w:bCs/>
        </w:rPr>
        <w:t>. Nguyên nhân xuất huyết do xuất huyết</w:t>
      </w:r>
    </w:p>
    <w:p w14:paraId="7D53DCA4" w14:textId="77777777" w:rsidR="00B56A3B" w:rsidRPr="00B56A3B" w:rsidRDefault="00B56A3B" w:rsidP="00B56A3B">
      <w:r w:rsidRPr="00B56A3B">
        <w:t>- Tổn thương mạch máu:</w:t>
      </w:r>
    </w:p>
    <w:p w14:paraId="15447585" w14:textId="7C5CB0BB" w:rsidR="00B56A3B" w:rsidRPr="00B56A3B" w:rsidRDefault="007410AF" w:rsidP="00B56A3B">
      <w:r>
        <w:t xml:space="preserve">+ </w:t>
      </w:r>
      <w:r w:rsidR="00B56A3B" w:rsidRPr="00B56A3B">
        <w:t>Tăng tính thấm thành mạch</w:t>
      </w:r>
      <w:r>
        <w:t xml:space="preserve"> </w:t>
      </w:r>
      <w:r w:rsidR="008F1B31">
        <w:t>(</w:t>
      </w:r>
      <w:r w:rsidR="00B56A3B" w:rsidRPr="00B56A3B">
        <w:t>Vit</w:t>
      </w:r>
      <w:r>
        <w:t>amin</w:t>
      </w:r>
      <w:r w:rsidR="00B56A3B" w:rsidRPr="00B56A3B">
        <w:t xml:space="preserve"> C).</w:t>
      </w:r>
    </w:p>
    <w:p w14:paraId="7E5D1F31" w14:textId="3D954DAE" w:rsidR="00B56A3B" w:rsidRPr="00B56A3B" w:rsidRDefault="007410AF" w:rsidP="00B56A3B">
      <w:r>
        <w:t xml:space="preserve">+ </w:t>
      </w:r>
      <w:r w:rsidR="00B56A3B" w:rsidRPr="00B56A3B">
        <w:t>Viêm dị ứng (Schonlein Henoch).</w:t>
      </w:r>
    </w:p>
    <w:p w14:paraId="55829DA0" w14:textId="42E51AD4" w:rsidR="00B56A3B" w:rsidRPr="00B56A3B" w:rsidRDefault="007410AF" w:rsidP="00B56A3B">
      <w:r>
        <w:t xml:space="preserve">+ </w:t>
      </w:r>
      <w:r w:rsidR="00B56A3B" w:rsidRPr="00B56A3B">
        <w:t xml:space="preserve">Nhiễm trùng: </w:t>
      </w:r>
      <w:r>
        <w:t>N</w:t>
      </w:r>
      <w:r w:rsidR="00B56A3B" w:rsidRPr="00B56A3B">
        <w:t xml:space="preserve">ão mô cầu, </w:t>
      </w:r>
      <w:r>
        <w:t>sốt xuất huyết</w:t>
      </w:r>
      <w:r w:rsidR="00B56A3B" w:rsidRPr="00B56A3B">
        <w:t>.</w:t>
      </w:r>
    </w:p>
    <w:p w14:paraId="0EE5E2A9" w14:textId="77777777" w:rsidR="00B56A3B" w:rsidRPr="00B56A3B" w:rsidRDefault="00B56A3B" w:rsidP="00B56A3B">
      <w:r w:rsidRPr="00B56A3B">
        <w:t>- Do rối loạn tiểu cầu:</w:t>
      </w:r>
    </w:p>
    <w:p w14:paraId="24353793" w14:textId="0344B18A" w:rsidR="00B56A3B" w:rsidRPr="00B56A3B" w:rsidRDefault="007410AF" w:rsidP="00B56A3B">
      <w:r>
        <w:t xml:space="preserve">+ </w:t>
      </w:r>
      <w:r w:rsidR="00B56A3B" w:rsidRPr="00B56A3B">
        <w:t>Giảm số lượng</w:t>
      </w:r>
    </w:p>
    <w:p w14:paraId="28A1D580" w14:textId="33307526" w:rsidR="00B56A3B" w:rsidRPr="00B56A3B" w:rsidRDefault="007410AF" w:rsidP="00B56A3B">
      <w:r>
        <w:t xml:space="preserve">+ </w:t>
      </w:r>
      <w:r w:rsidR="00B56A3B" w:rsidRPr="00B56A3B">
        <w:t>Giảm chất lượng tiên phát hoặc thứ phát.</w:t>
      </w:r>
    </w:p>
    <w:p w14:paraId="638853D5" w14:textId="77777777" w:rsidR="00B56A3B" w:rsidRPr="00B56A3B" w:rsidRDefault="00B56A3B" w:rsidP="00B56A3B">
      <w:r w:rsidRPr="00B56A3B">
        <w:t>- Do rối loạn đông máu:</w:t>
      </w:r>
    </w:p>
    <w:p w14:paraId="00050566" w14:textId="01B9323D" w:rsidR="00B56A3B" w:rsidRPr="00B56A3B" w:rsidRDefault="007410AF" w:rsidP="00B56A3B">
      <w:r>
        <w:t xml:space="preserve">+ </w:t>
      </w:r>
      <w:r w:rsidR="00B56A3B" w:rsidRPr="00B56A3B">
        <w:t>Thiếu các yếu tố đông máu</w:t>
      </w:r>
    </w:p>
    <w:p w14:paraId="5BACC690" w14:textId="77A0540F" w:rsidR="00B56A3B" w:rsidRPr="00B56A3B" w:rsidRDefault="007410AF" w:rsidP="00B56A3B">
      <w:r>
        <w:t xml:space="preserve">+ </w:t>
      </w:r>
      <w:r w:rsidR="00B56A3B" w:rsidRPr="00B56A3B">
        <w:t>Giảm prothrombin tiên phát hoặc thứ phát.</w:t>
      </w:r>
    </w:p>
    <w:p w14:paraId="0E4A581C" w14:textId="77777777" w:rsidR="00B56A3B" w:rsidRPr="00B56A3B" w:rsidRDefault="00B56A3B" w:rsidP="00B56A3B">
      <w:r w:rsidRPr="00B56A3B">
        <w:t xml:space="preserve">-  Mất máu ra ngoài: </w:t>
      </w:r>
    </w:p>
    <w:p w14:paraId="5522EAAF" w14:textId="0D80E606" w:rsidR="00B56A3B" w:rsidRPr="00B56A3B" w:rsidRDefault="007410AF" w:rsidP="00B56A3B">
      <w:r>
        <w:t xml:space="preserve">+ </w:t>
      </w:r>
      <w:r w:rsidR="00B56A3B" w:rsidRPr="00B56A3B">
        <w:t>Chấn thương</w:t>
      </w:r>
    </w:p>
    <w:p w14:paraId="3792247A" w14:textId="782E16F3" w:rsidR="00B56A3B" w:rsidRPr="00B56A3B" w:rsidRDefault="007410AF" w:rsidP="00B56A3B">
      <w:r>
        <w:t xml:space="preserve">+ </w:t>
      </w:r>
      <w:r w:rsidR="00B56A3B" w:rsidRPr="00B56A3B">
        <w:t>Bệnh lý chảy máu rỉ rả đường ruột.</w:t>
      </w:r>
    </w:p>
    <w:p w14:paraId="72B5C31F" w14:textId="1FA371DC" w:rsidR="00B56A3B" w:rsidRPr="007410AF" w:rsidRDefault="00B56A3B" w:rsidP="00B56A3B">
      <w:pPr>
        <w:rPr>
          <w:b/>
          <w:bCs/>
        </w:rPr>
      </w:pPr>
      <w:r w:rsidRPr="007410AF">
        <w:rPr>
          <w:b/>
          <w:bCs/>
        </w:rPr>
        <w:t>3</w:t>
      </w:r>
      <w:r w:rsidR="007410AF" w:rsidRPr="007410AF">
        <w:rPr>
          <w:b/>
          <w:bCs/>
        </w:rPr>
        <w:t>1</w:t>
      </w:r>
      <w:r w:rsidRPr="007410AF">
        <w:rPr>
          <w:b/>
          <w:bCs/>
        </w:rPr>
        <w:t>. Khám phát hiện thiếu máu</w:t>
      </w:r>
    </w:p>
    <w:p w14:paraId="420B6F94" w14:textId="77777777" w:rsidR="00B56A3B" w:rsidRPr="00B56A3B" w:rsidRDefault="00B56A3B" w:rsidP="00B56A3B">
      <w:r w:rsidRPr="00B56A3B">
        <w:t>- Lý do vào viện</w:t>
      </w:r>
    </w:p>
    <w:p w14:paraId="4BC44939" w14:textId="77777777" w:rsidR="00B56A3B" w:rsidRPr="00B56A3B" w:rsidRDefault="00B56A3B" w:rsidP="00B56A3B">
      <w:r w:rsidRPr="00B56A3B">
        <w:t>- Diễn tiến</w:t>
      </w:r>
    </w:p>
    <w:p w14:paraId="4439DBFC" w14:textId="77777777" w:rsidR="00B56A3B" w:rsidRPr="00B56A3B" w:rsidRDefault="00B56A3B" w:rsidP="00B56A3B">
      <w:r w:rsidRPr="00B56A3B">
        <w:t>- Triệu chứng cơ nặng của thiếu máu</w:t>
      </w:r>
    </w:p>
    <w:p w14:paraId="7AB928F0" w14:textId="77777777" w:rsidR="00B56A3B" w:rsidRPr="00B56A3B" w:rsidRDefault="00B56A3B" w:rsidP="00B56A3B">
      <w:r w:rsidRPr="00B56A3B">
        <w:t>- Tiền sử bệnh tật, tiền sử truyền máu, khai thác tiền sử sản khoa, đẻ non, nhẹ cân, sinh đôi với trẻ nhỏ, tiền sử nuôi dưỡng với trẻ lớn.</w:t>
      </w:r>
    </w:p>
    <w:p w14:paraId="2C646996" w14:textId="77777777" w:rsidR="00B56A3B" w:rsidRPr="00B56A3B" w:rsidRDefault="00B56A3B" w:rsidP="00B56A3B">
      <w:r w:rsidRPr="00B56A3B">
        <w:t>- Tiền sử gia đình.</w:t>
      </w:r>
    </w:p>
    <w:p w14:paraId="233376A3" w14:textId="77777777" w:rsidR="00B56A3B" w:rsidRPr="00B56A3B" w:rsidRDefault="00B56A3B" w:rsidP="00B56A3B">
      <w:r w:rsidRPr="00B56A3B">
        <w:t>- Khám dấu hiệu da xanh</w:t>
      </w:r>
    </w:p>
    <w:p w14:paraId="085B0836" w14:textId="77777777" w:rsidR="00B56A3B" w:rsidRPr="00B56A3B" w:rsidRDefault="00B56A3B" w:rsidP="00B56A3B">
      <w:r w:rsidRPr="00B56A3B">
        <w:t>- Khám dấu hiệu niêm mạc nhợt</w:t>
      </w:r>
    </w:p>
    <w:p w14:paraId="2756AD8D" w14:textId="699D0DF7" w:rsidR="00B56A3B" w:rsidRPr="007410AF" w:rsidRDefault="00B56A3B" w:rsidP="00B56A3B">
      <w:pPr>
        <w:rPr>
          <w:b/>
          <w:bCs/>
        </w:rPr>
      </w:pPr>
      <w:r w:rsidRPr="007410AF">
        <w:rPr>
          <w:b/>
          <w:bCs/>
        </w:rPr>
        <w:t>3</w:t>
      </w:r>
      <w:r w:rsidR="007410AF" w:rsidRPr="007410AF">
        <w:rPr>
          <w:b/>
          <w:bCs/>
        </w:rPr>
        <w:t>2</w:t>
      </w:r>
      <w:r w:rsidRPr="007410AF">
        <w:rPr>
          <w:b/>
          <w:bCs/>
        </w:rPr>
        <w:t>. Đánh giá mức độ thiếu máu</w:t>
      </w:r>
    </w:p>
    <w:p w14:paraId="434CBAF6" w14:textId="79712DB8" w:rsidR="00B56A3B" w:rsidRPr="00B56A3B" w:rsidRDefault="007410AF" w:rsidP="00B56A3B">
      <w:r>
        <w:t xml:space="preserve">- </w:t>
      </w:r>
      <w:r w:rsidR="00B56A3B" w:rsidRPr="00B56A3B">
        <w:t>Nhẹ</w:t>
      </w:r>
      <w:r>
        <w:t>:</w:t>
      </w:r>
      <w:r w:rsidR="00B56A3B" w:rsidRPr="00B56A3B">
        <w:t xml:space="preserve"> </w:t>
      </w:r>
      <w:r>
        <w:t>D</w:t>
      </w:r>
      <w:r w:rsidR="00B56A3B" w:rsidRPr="00B56A3B">
        <w:t xml:space="preserve">a xanh, niêm mạc nhợt nhẹ, huyết động chưa bị ảnh hưởng và Hb từ 90-110 </w:t>
      </w:r>
      <w:r w:rsidR="008F1B31">
        <w:t>(</w:t>
      </w:r>
      <w:r w:rsidR="00B56A3B" w:rsidRPr="00B56A3B">
        <w:t>hoặc 120g/L</w:t>
      </w:r>
      <w:r>
        <w:t>)</w:t>
      </w:r>
      <w:r w:rsidR="00B56A3B" w:rsidRPr="00B56A3B">
        <w:t>.</w:t>
      </w:r>
    </w:p>
    <w:p w14:paraId="71AD46CE" w14:textId="05F3D2A6" w:rsidR="00B56A3B" w:rsidRPr="00B56A3B" w:rsidRDefault="007410AF" w:rsidP="00B56A3B">
      <w:r>
        <w:t xml:space="preserve">- </w:t>
      </w:r>
      <w:r w:rsidR="00B56A3B" w:rsidRPr="00B56A3B">
        <w:t xml:space="preserve">Vừa: </w:t>
      </w:r>
      <w:r>
        <w:t>D</w:t>
      </w:r>
      <w:r w:rsidR="00B56A3B" w:rsidRPr="00B56A3B">
        <w:t>a xanh, niêm mạc nhợt vừa, huyết động chưa bị ảnh hưởng và Hb từ 60-90g/L.</w:t>
      </w:r>
    </w:p>
    <w:p w14:paraId="1F824C11" w14:textId="4F4B3C67" w:rsidR="00B56A3B" w:rsidRPr="00B56A3B" w:rsidRDefault="007410AF" w:rsidP="00B56A3B">
      <w:r>
        <w:t xml:space="preserve">- </w:t>
      </w:r>
      <w:r w:rsidR="00B56A3B" w:rsidRPr="00B56A3B">
        <w:t>Nặng</w:t>
      </w:r>
      <w:r>
        <w:t>:</w:t>
      </w:r>
      <w:r w:rsidR="00B56A3B" w:rsidRPr="00B56A3B">
        <w:t xml:space="preserve"> </w:t>
      </w:r>
      <w:r>
        <w:t>D</w:t>
      </w:r>
      <w:r w:rsidR="00B56A3B" w:rsidRPr="00B56A3B">
        <w:t>a xanh, niêm mạc nhợt nhiều, huyết động bị ảnh hưởng và Hb dưới 60g/L.</w:t>
      </w:r>
    </w:p>
    <w:p w14:paraId="64ACEC22" w14:textId="53EC00F4" w:rsidR="00B56A3B" w:rsidRPr="007410AF" w:rsidRDefault="00B56A3B" w:rsidP="00B56A3B">
      <w:pPr>
        <w:rPr>
          <w:b/>
          <w:bCs/>
        </w:rPr>
      </w:pPr>
      <w:r w:rsidRPr="007410AF">
        <w:rPr>
          <w:b/>
          <w:bCs/>
        </w:rPr>
        <w:t>3</w:t>
      </w:r>
      <w:r w:rsidR="007410AF" w:rsidRPr="007410AF">
        <w:rPr>
          <w:b/>
          <w:bCs/>
        </w:rPr>
        <w:t>3</w:t>
      </w:r>
      <w:r w:rsidRPr="007410AF">
        <w:rPr>
          <w:b/>
          <w:bCs/>
        </w:rPr>
        <w:t>. Đánh giá tính chất thiếu máu</w:t>
      </w:r>
    </w:p>
    <w:p w14:paraId="58EBCAE3" w14:textId="708B3454" w:rsidR="00B56A3B" w:rsidRPr="00B56A3B" w:rsidRDefault="00B56A3B" w:rsidP="00B56A3B">
      <w:r w:rsidRPr="00B56A3B">
        <w:t xml:space="preserve">- </w:t>
      </w:r>
      <w:r w:rsidR="007410AF">
        <w:t>C</w:t>
      </w:r>
      <w:r w:rsidRPr="00B56A3B">
        <w:t>ấp tính hay mạn tính</w:t>
      </w:r>
    </w:p>
    <w:p w14:paraId="68D34DF0" w14:textId="2DF1DBF8" w:rsidR="00B56A3B" w:rsidRPr="00B56A3B" w:rsidRDefault="00B56A3B" w:rsidP="00B56A3B">
      <w:r w:rsidRPr="00B56A3B">
        <w:t xml:space="preserve">- </w:t>
      </w:r>
      <w:r w:rsidR="007410AF">
        <w:t>N</w:t>
      </w:r>
      <w:r w:rsidRPr="00B56A3B">
        <w:t>hược sắc hay đẳng sắc.</w:t>
      </w:r>
    </w:p>
    <w:p w14:paraId="0D61EA79" w14:textId="44627E05" w:rsidR="00B56A3B" w:rsidRPr="007410AF" w:rsidRDefault="007410AF" w:rsidP="00B56A3B">
      <w:pPr>
        <w:rPr>
          <w:b/>
          <w:bCs/>
        </w:rPr>
      </w:pPr>
      <w:r w:rsidRPr="007410AF">
        <w:rPr>
          <w:b/>
          <w:bCs/>
        </w:rPr>
        <w:t>34</w:t>
      </w:r>
      <w:r w:rsidR="00B56A3B" w:rsidRPr="007410AF">
        <w:rPr>
          <w:b/>
          <w:bCs/>
        </w:rPr>
        <w:t>. Định hướng nguyên nhân thiếu máu</w:t>
      </w:r>
    </w:p>
    <w:p w14:paraId="006CE839" w14:textId="024068B3" w:rsidR="00B56A3B" w:rsidRPr="00B56A3B" w:rsidRDefault="007410AF" w:rsidP="00B56A3B">
      <w:r>
        <w:t xml:space="preserve">a. </w:t>
      </w:r>
      <w:r w:rsidR="00B56A3B" w:rsidRPr="00B56A3B">
        <w:t>Tìm các vị trí xuất huyết giải thích được mức độ thiếu máu.</w:t>
      </w:r>
    </w:p>
    <w:p w14:paraId="6D157206" w14:textId="77777777" w:rsidR="00B56A3B" w:rsidRPr="00B56A3B" w:rsidRDefault="00B56A3B" w:rsidP="00B56A3B">
      <w:r w:rsidRPr="00B56A3B">
        <w:t>- Khám phát hiện các vị trí xuất huyết của bệnh nhân. Chú ý các vị trí xuất huyết khó khám như xuất huyết màng não, xuất huyết tiêu hóa rỉ rả.</w:t>
      </w:r>
    </w:p>
    <w:p w14:paraId="6AC44D89" w14:textId="3D9A34FB" w:rsidR="00B56A3B" w:rsidRPr="00B56A3B" w:rsidRDefault="00B56A3B" w:rsidP="00B56A3B">
      <w:r w:rsidRPr="00B56A3B">
        <w:t xml:space="preserve">- </w:t>
      </w:r>
      <w:r w:rsidR="007410AF">
        <w:t>C</w:t>
      </w:r>
      <w:r w:rsidRPr="00B56A3B">
        <w:t>ần chú ý khám nhận định thiếu máu có tương xứng với mức độ xuất huyết hay không. Nếu thiếu máu tương xứng với mức độ xuất huyết thì nguyên nhân gây thiếu máu thường là do xuất huyết.</w:t>
      </w:r>
    </w:p>
    <w:p w14:paraId="07DF61CE" w14:textId="77777777" w:rsidR="00B56A3B" w:rsidRPr="00B56A3B" w:rsidRDefault="00B56A3B" w:rsidP="00B56A3B">
      <w:r w:rsidRPr="00B56A3B">
        <w:t>- Sau đó, dựa vào tính chất xuất huyết ta định hướng nguyên nhân tại thành mạch, tại tiểu cầu, tại các yếu tố đông máu hay do sang thương xuất huyết bên ngoài.</w:t>
      </w:r>
    </w:p>
    <w:p w14:paraId="1FB7D801" w14:textId="470948B5" w:rsidR="00B56A3B" w:rsidRPr="007410AF" w:rsidRDefault="00B56A3B" w:rsidP="00B56A3B">
      <w:pPr>
        <w:rPr>
          <w:b/>
          <w:bCs/>
        </w:rPr>
      </w:pPr>
      <w:r w:rsidRPr="007410AF">
        <w:rPr>
          <w:b/>
          <w:bCs/>
        </w:rPr>
        <w:t>3</w:t>
      </w:r>
      <w:r w:rsidR="007410AF" w:rsidRPr="007410AF">
        <w:rPr>
          <w:b/>
          <w:bCs/>
        </w:rPr>
        <w:t>5</w:t>
      </w:r>
      <w:r w:rsidRPr="007410AF">
        <w:rPr>
          <w:b/>
          <w:bCs/>
        </w:rPr>
        <w:t>. Đánh giá các dấu hiệu huyết tán</w:t>
      </w:r>
    </w:p>
    <w:p w14:paraId="6AE672BB" w14:textId="40F0CBCE" w:rsidR="00B56A3B" w:rsidRPr="00B56A3B" w:rsidRDefault="00B56A3B" w:rsidP="00B56A3B">
      <w:r w:rsidRPr="00B56A3B">
        <w:t xml:space="preserve">- Tam chứng huyết tán cơ bản: </w:t>
      </w:r>
      <w:r w:rsidR="007410AF">
        <w:t>T</w:t>
      </w:r>
      <w:r w:rsidRPr="00B56A3B">
        <w:t>hiếu máu, vàng da, lách to.</w:t>
      </w:r>
    </w:p>
    <w:p w14:paraId="25CC5E01" w14:textId="2048CEDE" w:rsidR="00B56A3B" w:rsidRPr="00B56A3B" w:rsidRDefault="00B56A3B" w:rsidP="00B56A3B">
      <w:r w:rsidRPr="00B56A3B">
        <w:t>- Vàng da</w:t>
      </w:r>
      <w:r w:rsidR="007410AF">
        <w:t xml:space="preserve"> không</w:t>
      </w:r>
      <w:r w:rsidRPr="00B56A3B">
        <w:t>?</w:t>
      </w:r>
    </w:p>
    <w:p w14:paraId="2C3F1FC3" w14:textId="77777777" w:rsidR="00B56A3B" w:rsidRPr="00B56A3B" w:rsidRDefault="00B56A3B" w:rsidP="00B56A3B">
      <w:r w:rsidRPr="00B56A3B">
        <w:t>- Lách to hay không to?</w:t>
      </w:r>
    </w:p>
    <w:p w14:paraId="0CB235B0" w14:textId="77777777" w:rsidR="00B56A3B" w:rsidRPr="00B56A3B" w:rsidRDefault="00B56A3B" w:rsidP="00B56A3B">
      <w:r w:rsidRPr="00B56A3B">
        <w:t>- Cần quan sát nước tiểu xem màu sắc thế nào.</w:t>
      </w:r>
    </w:p>
    <w:p w14:paraId="2BC25D1B" w14:textId="77777777" w:rsidR="00B56A3B" w:rsidRPr="00B56A3B" w:rsidRDefault="00B56A3B" w:rsidP="00B56A3B">
      <w:r w:rsidRPr="00B56A3B">
        <w:t>- Quan sát kỹ bộ mặt trẻ xem có biến dạng mặt không.</w:t>
      </w:r>
    </w:p>
    <w:p w14:paraId="5A7AA92D" w14:textId="65D4A4A9" w:rsidR="00B56A3B" w:rsidRDefault="00B56A3B" w:rsidP="00B56A3B">
      <w:r w:rsidRPr="00B56A3B">
        <w:t xml:space="preserve">- </w:t>
      </w:r>
      <w:r w:rsidR="007410AF">
        <w:t>C</w:t>
      </w:r>
      <w:r w:rsidRPr="00B56A3B">
        <w:t>ân trẻ và đo chiều cao trẻ xem có bị chậm phát triển cân nặng và chiều cao không? Nếu ở trẻ lớn cần khám các dấu hiệu dậy thì của trẻ như thế nào?</w:t>
      </w:r>
    </w:p>
    <w:tbl>
      <w:tblPr>
        <w:tblStyle w:val="TableGrid"/>
        <w:tblW w:w="5000" w:type="pct"/>
        <w:tblLook w:val="04A0" w:firstRow="1" w:lastRow="0" w:firstColumn="1" w:lastColumn="0" w:noHBand="0" w:noVBand="1"/>
      </w:tblPr>
      <w:tblGrid>
        <w:gridCol w:w="1477"/>
        <w:gridCol w:w="1776"/>
        <w:gridCol w:w="1256"/>
      </w:tblGrid>
      <w:tr w:rsidR="00B23F9E" w:rsidRPr="0068070E" w14:paraId="06878FC2" w14:textId="77777777" w:rsidTr="00B23F9E">
        <w:tc>
          <w:tcPr>
            <w:tcW w:w="1638" w:type="pct"/>
          </w:tcPr>
          <w:p w14:paraId="732BC41E" w14:textId="77777777" w:rsidR="00B23F9E" w:rsidRPr="0068070E" w:rsidRDefault="00B23F9E" w:rsidP="00B23F9E">
            <w:r w:rsidRPr="0068070E">
              <w:t>Tính chất</w:t>
            </w:r>
          </w:p>
        </w:tc>
        <w:tc>
          <w:tcPr>
            <w:tcW w:w="1969" w:type="pct"/>
          </w:tcPr>
          <w:p w14:paraId="710F9EDE" w14:textId="77777777" w:rsidR="00B23F9E" w:rsidRPr="0068070E" w:rsidRDefault="00B23F9E" w:rsidP="00B23F9E">
            <w:r w:rsidRPr="0068070E">
              <w:t>Huyết tán cấp</w:t>
            </w:r>
          </w:p>
        </w:tc>
        <w:tc>
          <w:tcPr>
            <w:tcW w:w="1393" w:type="pct"/>
          </w:tcPr>
          <w:p w14:paraId="7F4EA11B" w14:textId="77777777" w:rsidR="00B23F9E" w:rsidRPr="0068070E" w:rsidRDefault="00B23F9E" w:rsidP="00B23F9E">
            <w:r w:rsidRPr="0068070E">
              <w:t>Huyết tán mạn</w:t>
            </w:r>
          </w:p>
        </w:tc>
      </w:tr>
      <w:tr w:rsidR="00B23F9E" w14:paraId="3ED3668F" w14:textId="77777777" w:rsidTr="00B23F9E">
        <w:tc>
          <w:tcPr>
            <w:tcW w:w="1638" w:type="pct"/>
          </w:tcPr>
          <w:p w14:paraId="19A2BE33" w14:textId="77777777" w:rsidR="00B23F9E" w:rsidRDefault="00B23F9E" w:rsidP="00B23F9E">
            <w:r>
              <w:t>Thiếu máu</w:t>
            </w:r>
          </w:p>
        </w:tc>
        <w:tc>
          <w:tcPr>
            <w:tcW w:w="1969" w:type="pct"/>
          </w:tcPr>
          <w:p w14:paraId="13677143" w14:textId="77777777" w:rsidR="00B23F9E" w:rsidRDefault="00B23F9E" w:rsidP="00B23F9E">
            <w:r>
              <w:t>Nhanh</w:t>
            </w:r>
          </w:p>
        </w:tc>
        <w:tc>
          <w:tcPr>
            <w:tcW w:w="1393" w:type="pct"/>
          </w:tcPr>
          <w:p w14:paraId="0270DCCD" w14:textId="77777777" w:rsidR="00B23F9E" w:rsidRDefault="00B23F9E" w:rsidP="00B23F9E">
            <w:r>
              <w:t>Từng đợt</w:t>
            </w:r>
          </w:p>
        </w:tc>
      </w:tr>
      <w:tr w:rsidR="00B23F9E" w14:paraId="7E16EA78" w14:textId="77777777" w:rsidTr="00B23F9E">
        <w:tc>
          <w:tcPr>
            <w:tcW w:w="1638" w:type="pct"/>
          </w:tcPr>
          <w:p w14:paraId="4F125DBB" w14:textId="77777777" w:rsidR="00B23F9E" w:rsidRDefault="00B23F9E" w:rsidP="00B23F9E">
            <w:r>
              <w:t>Vàng da</w:t>
            </w:r>
          </w:p>
        </w:tc>
        <w:tc>
          <w:tcPr>
            <w:tcW w:w="1969" w:type="pct"/>
          </w:tcPr>
          <w:p w14:paraId="0EA2C15A" w14:textId="77777777" w:rsidR="00B23F9E" w:rsidRDefault="00B23F9E" w:rsidP="00B23F9E">
            <w:r>
              <w:t>Rõ</w:t>
            </w:r>
          </w:p>
        </w:tc>
        <w:tc>
          <w:tcPr>
            <w:tcW w:w="1393" w:type="pct"/>
          </w:tcPr>
          <w:p w14:paraId="14E05B30" w14:textId="77777777" w:rsidR="00B23F9E" w:rsidRDefault="00B23F9E" w:rsidP="00B23F9E">
            <w:r>
              <w:t>Ít</w:t>
            </w:r>
          </w:p>
        </w:tc>
      </w:tr>
      <w:tr w:rsidR="00B23F9E" w14:paraId="6C4A963E" w14:textId="77777777" w:rsidTr="00B23F9E">
        <w:tc>
          <w:tcPr>
            <w:tcW w:w="1638" w:type="pct"/>
          </w:tcPr>
          <w:p w14:paraId="502DF9F9" w14:textId="77777777" w:rsidR="00B23F9E" w:rsidRDefault="00B23F9E" w:rsidP="00B23F9E">
            <w:r>
              <w:t>Lách to</w:t>
            </w:r>
          </w:p>
        </w:tc>
        <w:tc>
          <w:tcPr>
            <w:tcW w:w="1969" w:type="pct"/>
          </w:tcPr>
          <w:p w14:paraId="0EDBB361" w14:textId="77777777" w:rsidR="00B23F9E" w:rsidRDefault="00B23F9E" w:rsidP="00B23F9E">
            <w:r>
              <w:t>Ít to</w:t>
            </w:r>
          </w:p>
        </w:tc>
        <w:tc>
          <w:tcPr>
            <w:tcW w:w="1393" w:type="pct"/>
          </w:tcPr>
          <w:p w14:paraId="1D7D55A0" w14:textId="77777777" w:rsidR="00B23F9E" w:rsidRDefault="00B23F9E" w:rsidP="00B23F9E">
            <w:r>
              <w:t>To</w:t>
            </w:r>
          </w:p>
        </w:tc>
      </w:tr>
      <w:tr w:rsidR="00B23F9E" w14:paraId="3CE88010" w14:textId="77777777" w:rsidTr="00B23F9E">
        <w:tc>
          <w:tcPr>
            <w:tcW w:w="1638" w:type="pct"/>
          </w:tcPr>
          <w:p w14:paraId="0472AE6E" w14:textId="77777777" w:rsidR="00B23F9E" w:rsidRDefault="00B23F9E" w:rsidP="00B23F9E">
            <w:r>
              <w:t>Triệu chứng huyết tán cấp</w:t>
            </w:r>
          </w:p>
        </w:tc>
        <w:tc>
          <w:tcPr>
            <w:tcW w:w="1969" w:type="pct"/>
          </w:tcPr>
          <w:p w14:paraId="3E9A66A3" w14:textId="77777777" w:rsidR="00B23F9E" w:rsidRDefault="00B23F9E" w:rsidP="00B23F9E">
            <w:r>
              <w:t>Tiểu coca, sốt, rét run</w:t>
            </w:r>
          </w:p>
        </w:tc>
        <w:tc>
          <w:tcPr>
            <w:tcW w:w="1393" w:type="pct"/>
          </w:tcPr>
          <w:p w14:paraId="4460494A" w14:textId="77777777" w:rsidR="00B23F9E" w:rsidRDefault="00B23F9E" w:rsidP="00B23F9E">
            <w:r>
              <w:t>Không có</w:t>
            </w:r>
          </w:p>
        </w:tc>
      </w:tr>
      <w:tr w:rsidR="00B23F9E" w14:paraId="5FCDF2A7" w14:textId="77777777" w:rsidTr="00B23F9E">
        <w:tc>
          <w:tcPr>
            <w:tcW w:w="1638" w:type="pct"/>
          </w:tcPr>
          <w:p w14:paraId="3E85BA08" w14:textId="77777777" w:rsidR="00B23F9E" w:rsidRDefault="00B23F9E" w:rsidP="00B23F9E">
            <w:r>
              <w:t>Nhiễm sắt</w:t>
            </w:r>
          </w:p>
        </w:tc>
        <w:tc>
          <w:tcPr>
            <w:tcW w:w="1969" w:type="pct"/>
          </w:tcPr>
          <w:p w14:paraId="2B3EA50A" w14:textId="77777777" w:rsidR="00B23F9E" w:rsidRDefault="00B23F9E" w:rsidP="00B23F9E">
            <w:r>
              <w:t>Không</w:t>
            </w:r>
          </w:p>
        </w:tc>
        <w:tc>
          <w:tcPr>
            <w:tcW w:w="1393" w:type="pct"/>
          </w:tcPr>
          <w:p w14:paraId="1D4E4C33" w14:textId="77777777" w:rsidR="00B23F9E" w:rsidRDefault="00B23F9E" w:rsidP="00B23F9E">
            <w:r>
              <w:t>Có</w:t>
            </w:r>
          </w:p>
        </w:tc>
      </w:tr>
      <w:tr w:rsidR="00B23F9E" w14:paraId="55F8A5D1" w14:textId="77777777" w:rsidTr="00B23F9E">
        <w:tc>
          <w:tcPr>
            <w:tcW w:w="1638" w:type="pct"/>
          </w:tcPr>
          <w:p w14:paraId="7AE2DE5C" w14:textId="77777777" w:rsidR="00B23F9E" w:rsidRDefault="00B23F9E" w:rsidP="00B23F9E">
            <w:r>
              <w:t>Chậm phát triển</w:t>
            </w:r>
          </w:p>
        </w:tc>
        <w:tc>
          <w:tcPr>
            <w:tcW w:w="1969" w:type="pct"/>
          </w:tcPr>
          <w:p w14:paraId="6C796CA0" w14:textId="77777777" w:rsidR="00B23F9E" w:rsidRDefault="00B23F9E" w:rsidP="00B23F9E">
            <w:r>
              <w:t>Không</w:t>
            </w:r>
          </w:p>
        </w:tc>
        <w:tc>
          <w:tcPr>
            <w:tcW w:w="1393" w:type="pct"/>
          </w:tcPr>
          <w:p w14:paraId="0949240C" w14:textId="77777777" w:rsidR="00B23F9E" w:rsidRDefault="00B23F9E" w:rsidP="00B23F9E">
            <w:r>
              <w:t>Có</w:t>
            </w:r>
          </w:p>
        </w:tc>
      </w:tr>
      <w:tr w:rsidR="00B23F9E" w14:paraId="004A02F9" w14:textId="77777777" w:rsidTr="00B23F9E">
        <w:tc>
          <w:tcPr>
            <w:tcW w:w="1638" w:type="pct"/>
          </w:tcPr>
          <w:p w14:paraId="3EFE2B60" w14:textId="77777777" w:rsidR="00B23F9E" w:rsidRDefault="00B23F9E" w:rsidP="00B23F9E">
            <w:r>
              <w:t>Biến dạng xương</w:t>
            </w:r>
          </w:p>
        </w:tc>
        <w:tc>
          <w:tcPr>
            <w:tcW w:w="1969" w:type="pct"/>
          </w:tcPr>
          <w:p w14:paraId="37D2E3A8" w14:textId="77777777" w:rsidR="00B23F9E" w:rsidRDefault="00B23F9E" w:rsidP="00B23F9E">
            <w:r>
              <w:t>Không</w:t>
            </w:r>
          </w:p>
        </w:tc>
        <w:tc>
          <w:tcPr>
            <w:tcW w:w="1393" w:type="pct"/>
          </w:tcPr>
          <w:p w14:paraId="30747F72" w14:textId="77777777" w:rsidR="00B23F9E" w:rsidRDefault="00B23F9E" w:rsidP="00B23F9E">
            <w:r>
              <w:t>Có</w:t>
            </w:r>
          </w:p>
        </w:tc>
      </w:tr>
    </w:tbl>
    <w:p w14:paraId="6DACDD06" w14:textId="2F1B1D64" w:rsidR="00B56A3B" w:rsidRPr="00B56A3B" w:rsidRDefault="00B56A3B" w:rsidP="00B56A3B">
      <w:r w:rsidRPr="00B56A3B">
        <w:t>- Huyết tán cấp thường do nguyên nhân ngoài hồng cầu, trừ thiếu men G6PD.</w:t>
      </w:r>
    </w:p>
    <w:p w14:paraId="1BA81D7A" w14:textId="355CB7B2" w:rsidR="00B56A3B" w:rsidRPr="00B56A3B" w:rsidRDefault="00B56A3B" w:rsidP="00B56A3B">
      <w:r w:rsidRPr="00B56A3B">
        <w:t xml:space="preserve">- </w:t>
      </w:r>
      <w:r w:rsidR="00B23F9E">
        <w:t>H</w:t>
      </w:r>
      <w:r w:rsidRPr="00B56A3B">
        <w:t>uyết tán mạn thường tại hồng cầu.</w:t>
      </w:r>
    </w:p>
    <w:p w14:paraId="1B7F932F" w14:textId="386901FC" w:rsidR="00B56A3B" w:rsidRPr="00B56A3B" w:rsidRDefault="00B56A3B" w:rsidP="00B56A3B">
      <w:r w:rsidRPr="00B56A3B">
        <w:t xml:space="preserve">- </w:t>
      </w:r>
      <w:r w:rsidR="00B23F9E">
        <w:t>X</w:t>
      </w:r>
      <w:r w:rsidRPr="00B56A3B">
        <w:t>ét nghiệm khi huyết tán tại hồng cầu thường có hình dạng hồng cầu thay đổi (MCV, MCH, RDW) sức bền hồng cầu thay đổi.</w:t>
      </w:r>
    </w:p>
    <w:p w14:paraId="620C3B9F" w14:textId="77777777" w:rsidR="002928C2" w:rsidRDefault="00B23F9E" w:rsidP="00B56A3B">
      <w:r>
        <w:t xml:space="preserve">- </w:t>
      </w:r>
      <w:r w:rsidR="00B56A3B" w:rsidRPr="00B56A3B">
        <w:t xml:space="preserve">Chú ý: </w:t>
      </w:r>
      <w:r>
        <w:t>K</w:t>
      </w:r>
      <w:r w:rsidR="00B56A3B" w:rsidRPr="00B56A3B">
        <w:t>hi khả năng cao không phải xuất huyết và huyết tán thì ta tìm các nguyên nhân do rối loạn sản xuất dòng hồng cầu</w:t>
      </w:r>
      <w:r w:rsidR="002928C2">
        <w:t>.</w:t>
      </w:r>
    </w:p>
    <w:p w14:paraId="5701D80D" w14:textId="74089230" w:rsidR="00B56A3B" w:rsidRPr="00B56A3B" w:rsidRDefault="002928C2" w:rsidP="00B56A3B">
      <w:r>
        <w:t xml:space="preserve">+ </w:t>
      </w:r>
      <w:r w:rsidR="00B56A3B" w:rsidRPr="00B56A3B">
        <w:t>Đánh giá các dấu hiệu của bất thường các dòng tế bào máu khác, giảm tiểu cầu gây xuất huyết, giảm bạch cầu gây nhiễm trùng khó điều trị, nhiễm trùng tái đi tái lại. Khi có bất thường các dòng tế bào máu khác, nghĩ nhiều đến nguyên nhân giảm sản xuất tại tủy xương.</w:t>
      </w:r>
    </w:p>
    <w:p w14:paraId="7CCA5A83" w14:textId="4C9C3BE1" w:rsidR="00B56A3B" w:rsidRPr="00B56A3B" w:rsidRDefault="002928C2" w:rsidP="00B56A3B">
      <w:r>
        <w:t>+</w:t>
      </w:r>
      <w:r w:rsidR="00B56A3B" w:rsidRPr="00B56A3B">
        <w:t xml:space="preserve"> Đánh giá chế độ dinh dưỡng, sự phát triển thể chất, các triệu chứng giảm protein máu. Từ đó gợi ý nguyên nhân thiếu máu dinh dưỡng.</w:t>
      </w:r>
    </w:p>
    <w:p w14:paraId="79FF5417" w14:textId="786D5B4C" w:rsidR="00B56A3B" w:rsidRPr="002556BE" w:rsidRDefault="002928C2" w:rsidP="00B56A3B">
      <w:pPr>
        <w:rPr>
          <w:b/>
          <w:bCs/>
        </w:rPr>
      </w:pPr>
      <w:r w:rsidRPr="002556BE">
        <w:rPr>
          <w:b/>
          <w:bCs/>
        </w:rPr>
        <w:t>36</w:t>
      </w:r>
      <w:r w:rsidR="00B56A3B" w:rsidRPr="002556BE">
        <w:rPr>
          <w:b/>
          <w:bCs/>
        </w:rPr>
        <w:t>. Chỉ định xét nghiệm khi bệnh nhân thiếu máu</w:t>
      </w:r>
    </w:p>
    <w:p w14:paraId="5349E3FA" w14:textId="5D6B9CB0" w:rsidR="00B56A3B" w:rsidRPr="00B56A3B" w:rsidRDefault="00B56A3B" w:rsidP="00B56A3B">
      <w:r w:rsidRPr="00B56A3B">
        <w:t>- Đánh giá mức độ và tính chất của thiếu máu: C</w:t>
      </w:r>
      <w:r w:rsidR="002556BE">
        <w:t>ông thức máu</w:t>
      </w:r>
      <w:r w:rsidRPr="00B56A3B">
        <w:t>, huyết đồ.</w:t>
      </w:r>
    </w:p>
    <w:p w14:paraId="54BBBDC5" w14:textId="0466EC4D" w:rsidR="00B56A3B" w:rsidRPr="00B56A3B" w:rsidRDefault="00B56A3B" w:rsidP="00B56A3B">
      <w:r w:rsidRPr="00B56A3B">
        <w:t>-</w:t>
      </w:r>
      <w:r w:rsidR="002556BE">
        <w:t xml:space="preserve"> </w:t>
      </w:r>
      <w:r w:rsidRPr="00B56A3B">
        <w:t>Xét nghiệm định hướng nguyên nhân:</w:t>
      </w:r>
    </w:p>
    <w:p w14:paraId="416C0123" w14:textId="23D22844" w:rsidR="00B56A3B" w:rsidRPr="00B56A3B" w:rsidRDefault="002556BE" w:rsidP="00B56A3B">
      <w:r>
        <w:t xml:space="preserve">+ </w:t>
      </w:r>
      <w:r w:rsidR="00B56A3B" w:rsidRPr="00B56A3B">
        <w:t>Thiếu máu thiếu sắt: sắt huyết thanh, Ferritin.</w:t>
      </w:r>
    </w:p>
    <w:p w14:paraId="67747BFF" w14:textId="47624710" w:rsidR="00B56A3B" w:rsidRPr="00B56A3B" w:rsidRDefault="002556BE" w:rsidP="00B56A3B">
      <w:r>
        <w:t xml:space="preserve">+ </w:t>
      </w:r>
      <w:r w:rsidR="00B56A3B" w:rsidRPr="00B56A3B">
        <w:t>Thiếu máu do nguyên nhân tại tủy: Tủy đồ.</w:t>
      </w:r>
    </w:p>
    <w:p w14:paraId="7AC5CF22" w14:textId="5C9D4CB4" w:rsidR="00B56A3B" w:rsidRPr="00B56A3B" w:rsidRDefault="002556BE" w:rsidP="00B56A3B">
      <w:r>
        <w:t xml:space="preserve">+ </w:t>
      </w:r>
      <w:r w:rsidR="00B56A3B" w:rsidRPr="00B56A3B">
        <w:t>Thiếu  máu huyết tán tại hồng cầu: điện di huyết sắc tố, định lượng men G6P</w:t>
      </w:r>
      <w:r>
        <w:t>D</w:t>
      </w:r>
      <w:r w:rsidR="00B56A3B" w:rsidRPr="00B56A3B">
        <w:t>, sức bền thẩm thấu hồng cầu.</w:t>
      </w:r>
    </w:p>
    <w:p w14:paraId="11A841F7" w14:textId="10E279DE" w:rsidR="00B56A3B" w:rsidRPr="00B56A3B" w:rsidRDefault="002556BE" w:rsidP="00B56A3B">
      <w:r>
        <w:t xml:space="preserve">+ </w:t>
      </w:r>
      <w:r w:rsidR="00B56A3B" w:rsidRPr="00B56A3B">
        <w:t xml:space="preserve">Thiếu máu huyết tán ngoài hồng cầu: </w:t>
      </w:r>
      <w:r>
        <w:t>T</w:t>
      </w:r>
      <w:r w:rsidR="00B56A3B" w:rsidRPr="00B56A3B">
        <w:t xml:space="preserve">est comb trực tiếp, gián tiếp, kéo máu tìm </w:t>
      </w:r>
      <w:r>
        <w:t>kí sinh trùng</w:t>
      </w:r>
      <w:r w:rsidR="00B56A3B" w:rsidRPr="00B56A3B">
        <w:t xml:space="preserve"> sốt rét.</w:t>
      </w:r>
    </w:p>
    <w:p w14:paraId="5FA5F575" w14:textId="3F2B3329" w:rsidR="00B56A3B" w:rsidRPr="002556BE" w:rsidRDefault="002556BE" w:rsidP="00B56A3B">
      <w:pPr>
        <w:rPr>
          <w:b/>
          <w:bCs/>
        </w:rPr>
      </w:pPr>
      <w:r w:rsidRPr="002556BE">
        <w:rPr>
          <w:b/>
          <w:bCs/>
        </w:rPr>
        <w:t>37</w:t>
      </w:r>
      <w:r w:rsidR="00B56A3B" w:rsidRPr="002556BE">
        <w:rPr>
          <w:b/>
          <w:bCs/>
        </w:rPr>
        <w:t>. BCC cấp tại sao đau khớp?</w:t>
      </w:r>
    </w:p>
    <w:p w14:paraId="7CC68069" w14:textId="4E97407C" w:rsidR="00B56A3B" w:rsidRPr="00B56A3B" w:rsidRDefault="00B56A3B" w:rsidP="00B56A3B">
      <w:r w:rsidRPr="00B56A3B">
        <w:t xml:space="preserve">- </w:t>
      </w:r>
      <w:r w:rsidR="002556BE">
        <w:t>T</w:t>
      </w:r>
      <w:r w:rsidRPr="00B56A3B">
        <w:t>ăng sinh do tăng hoạt động xương gây đau khớp</w:t>
      </w:r>
    </w:p>
    <w:p w14:paraId="66394676" w14:textId="37C9B9FB" w:rsidR="00B56A3B" w:rsidRPr="002556BE" w:rsidRDefault="002556BE" w:rsidP="00B56A3B">
      <w:pPr>
        <w:rPr>
          <w:b/>
          <w:bCs/>
        </w:rPr>
      </w:pPr>
      <w:r w:rsidRPr="002556BE">
        <w:rPr>
          <w:b/>
          <w:bCs/>
        </w:rPr>
        <w:lastRenderedPageBreak/>
        <w:t>38</w:t>
      </w:r>
      <w:r w:rsidR="00B56A3B" w:rsidRPr="002556BE">
        <w:rPr>
          <w:b/>
          <w:bCs/>
        </w:rPr>
        <w:t>. Khám bệnh nhân huyết học cần khám gì?</w:t>
      </w:r>
    </w:p>
    <w:p w14:paraId="3E5102B2" w14:textId="77777777" w:rsidR="00B56A3B" w:rsidRPr="00B56A3B" w:rsidRDefault="00B56A3B" w:rsidP="00B56A3B">
      <w:r w:rsidRPr="00B56A3B">
        <w:t>- Khám HC thiếu máu</w:t>
      </w:r>
    </w:p>
    <w:p w14:paraId="44E13ABC" w14:textId="77777777" w:rsidR="00B56A3B" w:rsidRPr="00B56A3B" w:rsidRDefault="00B56A3B" w:rsidP="00B56A3B">
      <w:r w:rsidRPr="00B56A3B">
        <w:t>- Khám HC xuất huyết</w:t>
      </w:r>
    </w:p>
    <w:p w14:paraId="0F97107F" w14:textId="77777777" w:rsidR="00B56A3B" w:rsidRPr="00B56A3B" w:rsidRDefault="00B56A3B" w:rsidP="00B56A3B">
      <w:r w:rsidRPr="00B56A3B">
        <w:t>- Khám HC nhiễm trùng</w:t>
      </w:r>
    </w:p>
    <w:p w14:paraId="31609594" w14:textId="38F65707" w:rsidR="00B56A3B" w:rsidRPr="00B56A3B" w:rsidRDefault="00B56A3B" w:rsidP="00B56A3B">
      <w:r w:rsidRPr="00B56A3B">
        <w:t xml:space="preserve">- Khám HC hệ liên võng nội mô: </w:t>
      </w:r>
      <w:r w:rsidR="002556BE">
        <w:t>G</w:t>
      </w:r>
      <w:r w:rsidRPr="00B56A3B">
        <w:t>an, lách, hạch lớn.</w:t>
      </w:r>
    </w:p>
    <w:p w14:paraId="61572681" w14:textId="7CD5A4F6" w:rsidR="00B56A3B" w:rsidRPr="002556BE" w:rsidRDefault="002556BE" w:rsidP="00B56A3B">
      <w:pPr>
        <w:rPr>
          <w:b/>
          <w:bCs/>
        </w:rPr>
      </w:pPr>
      <w:r w:rsidRPr="002556BE">
        <w:rPr>
          <w:b/>
          <w:bCs/>
        </w:rPr>
        <w:t>39.</w:t>
      </w:r>
      <w:r w:rsidR="00B56A3B" w:rsidRPr="002556BE">
        <w:rPr>
          <w:b/>
          <w:bCs/>
        </w:rPr>
        <w:t xml:space="preserve"> Bệnh nhân xuất huyết, thiếu máu, gan lách to nghĩ đến những nguyên nhân gì?</w:t>
      </w:r>
    </w:p>
    <w:p w14:paraId="676D1799" w14:textId="0E3AF192" w:rsidR="00B56A3B" w:rsidRPr="00B56A3B" w:rsidRDefault="00B56A3B" w:rsidP="00B56A3B">
      <w:r w:rsidRPr="00B56A3B">
        <w:t>- Nhiễm trùng huyết nặng</w:t>
      </w:r>
    </w:p>
    <w:p w14:paraId="5F2F48A2" w14:textId="77777777" w:rsidR="00B56A3B" w:rsidRPr="00B56A3B" w:rsidRDefault="00B56A3B" w:rsidP="00B56A3B">
      <w:r w:rsidRPr="00B56A3B">
        <w:t>- Thương hàn</w:t>
      </w:r>
    </w:p>
    <w:p w14:paraId="340258F3" w14:textId="77777777" w:rsidR="00B56A3B" w:rsidRPr="00B56A3B" w:rsidRDefault="00B56A3B" w:rsidP="00B56A3B">
      <w:r w:rsidRPr="00B56A3B">
        <w:t>- Sốt xuất huyết</w:t>
      </w:r>
    </w:p>
    <w:p w14:paraId="591B43E8" w14:textId="77777777" w:rsidR="00B56A3B" w:rsidRPr="00B56A3B" w:rsidRDefault="00B56A3B" w:rsidP="00B56A3B">
      <w:r w:rsidRPr="00B56A3B">
        <w:t>- VNTMNT</w:t>
      </w:r>
    </w:p>
    <w:p w14:paraId="06090F20" w14:textId="77777777" w:rsidR="00B56A3B" w:rsidRPr="00B56A3B" w:rsidRDefault="00B56A3B" w:rsidP="00B56A3B">
      <w:r w:rsidRPr="00B56A3B">
        <w:t>- HSP</w:t>
      </w:r>
    </w:p>
    <w:p w14:paraId="2495EB0F" w14:textId="77777777" w:rsidR="00B56A3B" w:rsidRPr="00B56A3B" w:rsidRDefault="00B56A3B" w:rsidP="00B56A3B">
      <w:r w:rsidRPr="00B56A3B">
        <w:t>- Suy tủy</w:t>
      </w:r>
    </w:p>
    <w:p w14:paraId="26676D47" w14:textId="67ACC3C2" w:rsidR="00B56A3B" w:rsidRPr="00B56A3B" w:rsidRDefault="00B56A3B" w:rsidP="00B56A3B">
      <w:r w:rsidRPr="00B56A3B">
        <w:t>- Sốt rét thường huyết máu huyết tán, bệnh nhân có biểu hiện của huyết tán như vàng ra</w:t>
      </w:r>
      <w:r w:rsidR="000649D1">
        <w:t>, v.v.</w:t>
      </w:r>
    </w:p>
    <w:p w14:paraId="68D7F390" w14:textId="69DEDCA4" w:rsidR="00B56A3B" w:rsidRPr="00B56A3B" w:rsidRDefault="00B56A3B" w:rsidP="00B56A3B">
      <w:r w:rsidRPr="00B56A3B">
        <w:t>- Bạch cầu cấp</w:t>
      </w:r>
    </w:p>
    <w:p w14:paraId="3FA7D30C" w14:textId="77777777" w:rsidR="00B56A3B" w:rsidRPr="00B56A3B" w:rsidRDefault="00B56A3B" w:rsidP="00B56A3B">
      <w:r w:rsidRPr="00B56A3B">
        <w:t>- Ung thư di căn tủy.</w:t>
      </w:r>
    </w:p>
    <w:p w14:paraId="2458573E" w14:textId="12A338B8" w:rsidR="00B56A3B" w:rsidRPr="00B56A3B" w:rsidRDefault="00B56A3B" w:rsidP="00B56A3B">
      <w:r w:rsidRPr="00B56A3B">
        <w:t>Nên nghĩ đến các bệnh lí cấp tính trước, còn bệnh lý ung thư nên để sau cùng.</w:t>
      </w:r>
    </w:p>
    <w:p w14:paraId="6C179DDE" w14:textId="204DDA05" w:rsidR="00B56A3B" w:rsidRPr="000649D1" w:rsidRDefault="00B56A3B" w:rsidP="00B56A3B">
      <w:pPr>
        <w:rPr>
          <w:b/>
          <w:bCs/>
        </w:rPr>
      </w:pPr>
      <w:r w:rsidRPr="000649D1">
        <w:rPr>
          <w:b/>
          <w:bCs/>
        </w:rPr>
        <w:t>4</w:t>
      </w:r>
      <w:r w:rsidR="000649D1" w:rsidRPr="000649D1">
        <w:rPr>
          <w:b/>
          <w:bCs/>
        </w:rPr>
        <w:t>0</w:t>
      </w:r>
      <w:r w:rsidRPr="000649D1">
        <w:rPr>
          <w:b/>
          <w:bCs/>
        </w:rPr>
        <w:t>. Như thế nào gọi là thiếu máu tương ứng mức độ xuất huyết?</w:t>
      </w:r>
      <w:r w:rsidR="000649D1" w:rsidRPr="000649D1">
        <w:rPr>
          <w:b/>
          <w:bCs/>
        </w:rPr>
        <w:t xml:space="preserve"> Xuất huyết có giải thích được thiếu máu không? </w:t>
      </w:r>
    </w:p>
    <w:p w14:paraId="473190D7" w14:textId="13CAD2F3" w:rsidR="00B56A3B" w:rsidRPr="00B56A3B" w:rsidRDefault="00B56A3B" w:rsidP="00B56A3B">
      <w:r w:rsidRPr="00B56A3B">
        <w:t xml:space="preserve">- Không có nghĩa </w:t>
      </w:r>
      <w:r w:rsidR="000649D1">
        <w:t>mức độ</w:t>
      </w:r>
      <w:r w:rsidRPr="00B56A3B">
        <w:t xml:space="preserve"> thiếu máu = </w:t>
      </w:r>
      <w:r w:rsidR="000649D1">
        <w:t>mức độ</w:t>
      </w:r>
      <w:r w:rsidRPr="00B56A3B">
        <w:t xml:space="preserve"> xuất huyết.</w:t>
      </w:r>
    </w:p>
    <w:p w14:paraId="538E75A6" w14:textId="65319E0E" w:rsidR="00B56A3B" w:rsidRPr="00B56A3B" w:rsidRDefault="000649D1" w:rsidP="00B56A3B">
      <w:r>
        <w:t>- X</w:t>
      </w:r>
      <w:r w:rsidR="00B56A3B" w:rsidRPr="00B56A3B">
        <w:t>uất huyết nhiều</w:t>
      </w:r>
      <w:r>
        <w:t xml:space="preserve"> như</w:t>
      </w:r>
      <w:r w:rsidR="00B56A3B" w:rsidRPr="00B56A3B">
        <w:t xml:space="preserve"> nôn ra máu, xuất huyết chảy máu chân răng rỉ rả nhiều ngày,</w:t>
      </w:r>
      <w:r>
        <w:t xml:space="preserve"> v.v</w:t>
      </w:r>
      <w:r w:rsidR="00B56A3B" w:rsidRPr="00B56A3B">
        <w:t xml:space="preserve"> thì mới gây ra thiếu máu.</w:t>
      </w:r>
    </w:p>
    <w:p w14:paraId="1B445093" w14:textId="77777777" w:rsidR="00B56A3B" w:rsidRPr="00B56A3B" w:rsidRDefault="00B56A3B" w:rsidP="00B56A3B">
      <w:r w:rsidRPr="00B56A3B">
        <w:t>- Thiếu máu mà do xuất huyết thường cấp, trẻ sẽ có biểu hiện hoa mắt chóng mặt.</w:t>
      </w:r>
    </w:p>
    <w:p w14:paraId="26D3E721" w14:textId="49FDB0F4" w:rsidR="00B56A3B" w:rsidRPr="000649D1" w:rsidRDefault="00B56A3B" w:rsidP="00B56A3B">
      <w:pPr>
        <w:rPr>
          <w:b/>
          <w:bCs/>
        </w:rPr>
      </w:pPr>
      <w:r w:rsidRPr="000649D1">
        <w:rPr>
          <w:b/>
          <w:bCs/>
        </w:rPr>
        <w:t>4</w:t>
      </w:r>
      <w:r w:rsidR="000649D1" w:rsidRPr="000649D1">
        <w:rPr>
          <w:b/>
          <w:bCs/>
        </w:rPr>
        <w:t>1</w:t>
      </w:r>
      <w:r w:rsidRPr="000649D1">
        <w:rPr>
          <w:b/>
          <w:bCs/>
        </w:rPr>
        <w:t xml:space="preserve">. </w:t>
      </w:r>
      <w:r w:rsidR="000649D1" w:rsidRPr="000649D1">
        <w:rPr>
          <w:b/>
          <w:bCs/>
        </w:rPr>
        <w:t>Đ</w:t>
      </w:r>
      <w:r w:rsidRPr="000649D1">
        <w:rPr>
          <w:b/>
          <w:bCs/>
        </w:rPr>
        <w:t>ịnh hướng nguyên nhân do tiểu cầu?</w:t>
      </w:r>
    </w:p>
    <w:p w14:paraId="2A569AA8" w14:textId="06E21BDB" w:rsidR="00B56A3B" w:rsidRPr="00B56A3B" w:rsidRDefault="000649D1" w:rsidP="00B56A3B">
      <w:r>
        <w:t>-</w:t>
      </w:r>
      <w:r w:rsidR="00B56A3B" w:rsidRPr="00B56A3B">
        <w:t xml:space="preserve"> Hỏi xem bệnh nhân có sốt: DIC </w:t>
      </w:r>
      <w:r w:rsidR="008F1B31">
        <w:t>(</w:t>
      </w:r>
      <w:r w:rsidR="00B56A3B" w:rsidRPr="00B56A3B">
        <w:t>đông máu rải rác trong lòng mạch), nhiễm trùng huyết nặng, HUS (Hội chứng huyết tán tăng ure máu), sốt xuất huyết.</w:t>
      </w:r>
    </w:p>
    <w:p w14:paraId="5777E550" w14:textId="38809B49" w:rsidR="00B56A3B" w:rsidRPr="00B56A3B" w:rsidRDefault="000649D1" w:rsidP="00B56A3B">
      <w:r>
        <w:t>-</w:t>
      </w:r>
      <w:r w:rsidR="00B56A3B" w:rsidRPr="00B56A3B">
        <w:t xml:space="preserve"> Triệu chứng tự miễn: Lupus ban đỏ hệ thống.</w:t>
      </w:r>
    </w:p>
    <w:p w14:paraId="2DA51670" w14:textId="0F0D1732" w:rsidR="00B56A3B" w:rsidRPr="00B56A3B" w:rsidRDefault="000649D1" w:rsidP="00B56A3B">
      <w:r>
        <w:t>-</w:t>
      </w:r>
      <w:r w:rsidR="00B56A3B" w:rsidRPr="00B56A3B">
        <w:t xml:space="preserve"> </w:t>
      </w:r>
      <w:r>
        <w:t>T</w:t>
      </w:r>
      <w:r w:rsidR="00B56A3B" w:rsidRPr="00B56A3B">
        <w:t>iền sử gia đình, bệnh từ nhỏ: Glanzzman, Bernard soulier.</w:t>
      </w:r>
    </w:p>
    <w:p w14:paraId="315AA180" w14:textId="13E7FF9D" w:rsidR="00B56A3B" w:rsidRPr="00B56A3B" w:rsidRDefault="000649D1" w:rsidP="00B56A3B">
      <w:r>
        <w:t>-</w:t>
      </w:r>
      <w:r w:rsidR="00B56A3B" w:rsidRPr="00B56A3B">
        <w:t xml:space="preserve"> Giảm các dòng khác: Suy tủy (k</w:t>
      </w:r>
      <w:r>
        <w:t>hông</w:t>
      </w:r>
      <w:r w:rsidR="00B56A3B" w:rsidRPr="00B56A3B">
        <w:t xml:space="preserve"> có gan lách hạch lớn), </w:t>
      </w:r>
      <w:r>
        <w:t>ung thư</w:t>
      </w:r>
      <w:r w:rsidR="00B56A3B" w:rsidRPr="00B56A3B">
        <w:t xml:space="preserve"> di căn tủy</w:t>
      </w:r>
      <w:r>
        <w:t xml:space="preserve"> </w:t>
      </w:r>
      <w:r w:rsidR="00B56A3B" w:rsidRPr="00B56A3B">
        <w:t xml:space="preserve">(tìm đc u nguyên phát ban đầu), Leucemia </w:t>
      </w:r>
      <w:r w:rsidR="008F1B31">
        <w:t>(</w:t>
      </w:r>
      <w:r>
        <w:t>c</w:t>
      </w:r>
      <w:r w:rsidR="00B56A3B" w:rsidRPr="00B56A3B">
        <w:t>ó gan lách hạch lớn).</w:t>
      </w:r>
    </w:p>
    <w:p w14:paraId="7CF28B08" w14:textId="1321469D" w:rsidR="00B56A3B" w:rsidRPr="00B56A3B" w:rsidRDefault="000649D1" w:rsidP="00B56A3B">
      <w:r>
        <w:t xml:space="preserve">- </w:t>
      </w:r>
      <w:r w:rsidR="00B56A3B" w:rsidRPr="00B56A3B">
        <w:t xml:space="preserve">Cuối cùng, loại trừ các nguyên nhân khác mới nghĩ đến </w:t>
      </w:r>
      <w:r>
        <w:t>xuất huyết</w:t>
      </w:r>
      <w:r w:rsidR="00B56A3B" w:rsidRPr="00B56A3B">
        <w:t xml:space="preserve"> giảm tiểu cầu đơn thuần.</w:t>
      </w:r>
    </w:p>
    <w:p w14:paraId="7FCCA272" w14:textId="0D7F39FF" w:rsidR="00B56A3B" w:rsidRPr="000649D1" w:rsidRDefault="00B56A3B" w:rsidP="00B56A3B">
      <w:pPr>
        <w:rPr>
          <w:b/>
          <w:bCs/>
        </w:rPr>
      </w:pPr>
      <w:r w:rsidRPr="000649D1">
        <w:rPr>
          <w:b/>
          <w:bCs/>
        </w:rPr>
        <w:t>4</w:t>
      </w:r>
      <w:r w:rsidR="000649D1" w:rsidRPr="000649D1">
        <w:rPr>
          <w:b/>
          <w:bCs/>
        </w:rPr>
        <w:t>2</w:t>
      </w:r>
      <w:r w:rsidRPr="000649D1">
        <w:rPr>
          <w:b/>
          <w:bCs/>
        </w:rPr>
        <w:t xml:space="preserve">. Ý </w:t>
      </w:r>
      <w:r w:rsidR="000649D1" w:rsidRPr="000649D1">
        <w:rPr>
          <w:b/>
          <w:bCs/>
        </w:rPr>
        <w:t>n</w:t>
      </w:r>
      <w:r w:rsidRPr="000649D1">
        <w:rPr>
          <w:b/>
          <w:bCs/>
        </w:rPr>
        <w:t>ghĩa của các xét nghiệm trong bệnh BCC cấp</w:t>
      </w:r>
    </w:p>
    <w:p w14:paraId="6880E905" w14:textId="5D4395ED" w:rsidR="00B56A3B" w:rsidRPr="00B56A3B" w:rsidRDefault="00B56A3B" w:rsidP="00B56A3B">
      <w:r w:rsidRPr="00B56A3B">
        <w:t xml:space="preserve">- Huyết đồ, tủy đồ: </w:t>
      </w:r>
      <w:r w:rsidR="000649D1">
        <w:t>Đ</w:t>
      </w:r>
      <w:r w:rsidRPr="00B56A3B">
        <w:t>ể xem h</w:t>
      </w:r>
      <w:r w:rsidR="000649D1">
        <w:t>ồng cầu</w:t>
      </w:r>
      <w:r w:rsidRPr="00B56A3B">
        <w:t xml:space="preserve"> lưới, tế bào blast</w:t>
      </w:r>
      <w:r w:rsidR="000649D1">
        <w:t>, v.v.</w:t>
      </w:r>
    </w:p>
    <w:p w14:paraId="34785D87" w14:textId="21780CBE" w:rsidR="00B56A3B" w:rsidRPr="00B56A3B" w:rsidRDefault="00B56A3B" w:rsidP="00B56A3B">
      <w:r w:rsidRPr="00B56A3B">
        <w:t xml:space="preserve">- Tủy đồ: </w:t>
      </w:r>
      <w:r w:rsidR="000649D1">
        <w:t>T</w:t>
      </w:r>
      <w:r w:rsidRPr="00B56A3B">
        <w:t>ế bào blast&gt; 25%</w:t>
      </w:r>
      <w:r w:rsidR="000649D1">
        <w:t xml:space="preserve"> </w:t>
      </w:r>
      <w:r w:rsidRPr="00B56A3B">
        <w:t>có thể định hướng dòng lympho hay tủy ví dụ L1,</w:t>
      </w:r>
      <w:r w:rsidR="000649D1">
        <w:t xml:space="preserve"> </w:t>
      </w:r>
      <w:r w:rsidRPr="00B56A3B">
        <w:t>2,</w:t>
      </w:r>
      <w:r w:rsidR="000649D1">
        <w:t xml:space="preserve"> </w:t>
      </w:r>
      <w:r w:rsidRPr="00B56A3B">
        <w:t>3</w:t>
      </w:r>
      <w:r w:rsidR="000649D1">
        <w:t>, v.v.</w:t>
      </w:r>
    </w:p>
    <w:p w14:paraId="08A8CF6D" w14:textId="77777777" w:rsidR="00B56A3B" w:rsidRPr="00B56A3B" w:rsidRDefault="00B56A3B" w:rsidP="00B56A3B">
      <w:r w:rsidRPr="00B56A3B">
        <w:t>- LDH tăng thể hiện sự chuyển hóa tế bào nhanh, thể hiện gánh nặng ung thư. Nếu gánh nặng lớn, cho hóa chất vào, tế bào vỡ ra, dễ có HC ly giải u</w:t>
      </w:r>
    </w:p>
    <w:p w14:paraId="4F2A31BC" w14:textId="2CE7DD8E" w:rsidR="00B56A3B" w:rsidRPr="00B56A3B" w:rsidRDefault="00B56A3B" w:rsidP="00B56A3B">
      <w:r w:rsidRPr="00B56A3B">
        <w:t>- K</w:t>
      </w:r>
      <w:r w:rsidR="000649D1">
        <w:rPr>
          <w:vertAlign w:val="superscript"/>
        </w:rPr>
        <w:t>+</w:t>
      </w:r>
      <w:r w:rsidRPr="00B56A3B">
        <w:t>, P</w:t>
      </w:r>
      <w:r w:rsidR="000649D1">
        <w:t>O</w:t>
      </w:r>
      <w:r w:rsidR="000649D1">
        <w:rPr>
          <w:vertAlign w:val="subscript"/>
        </w:rPr>
        <w:t>4</w:t>
      </w:r>
      <w:r w:rsidR="000649D1">
        <w:rPr>
          <w:vertAlign w:val="superscript"/>
        </w:rPr>
        <w:t>3-</w:t>
      </w:r>
      <w:r>
        <w:t>,</w:t>
      </w:r>
      <w:r w:rsidRPr="00B56A3B">
        <w:t xml:space="preserve"> acid uric tăng, Ca</w:t>
      </w:r>
      <w:r w:rsidR="000649D1">
        <w:rPr>
          <w:vertAlign w:val="superscript"/>
        </w:rPr>
        <w:t>2+</w:t>
      </w:r>
      <w:r w:rsidRPr="00B56A3B">
        <w:t xml:space="preserve"> </w:t>
      </w:r>
      <w:r w:rsidR="000649D1">
        <w:t>g</w:t>
      </w:r>
      <w:r w:rsidRPr="00B56A3B">
        <w:t>iảm do hội chứng ly giải u</w:t>
      </w:r>
    </w:p>
    <w:p w14:paraId="20C2C86C" w14:textId="23CAB748" w:rsidR="00B56A3B" w:rsidRPr="00B56A3B" w:rsidRDefault="00B56A3B" w:rsidP="00B56A3B">
      <w:r w:rsidRPr="00B56A3B">
        <w:t>- Hóa mô miễn dịch tủy: Để phân biệt đây là dòng tủy hay dòng lympho</w:t>
      </w:r>
      <w:r w:rsidR="000649D1">
        <w:t>, c</w:t>
      </w:r>
      <w:r w:rsidRPr="00B56A3B">
        <w:t xml:space="preserve">ó trường hợp cả 2 dòng. Và phân biệt được dòng lympho B hay T. </w:t>
      </w:r>
      <w:r w:rsidR="008F1B31">
        <w:t>(</w:t>
      </w:r>
      <w:r w:rsidRPr="00B56A3B">
        <w:t>B tiên lượng tốt hơn T, dòng lympho tiên lượng tốt hơn dòng tủy)</w:t>
      </w:r>
      <w:r w:rsidR="000649D1">
        <w:t>.</w:t>
      </w:r>
    </w:p>
    <w:p w14:paraId="6B8FA9E1" w14:textId="62A5D76F" w:rsidR="00B56A3B" w:rsidRPr="000649D1" w:rsidRDefault="00B56A3B" w:rsidP="00B56A3B">
      <w:pPr>
        <w:rPr>
          <w:b/>
          <w:bCs/>
        </w:rPr>
      </w:pPr>
      <w:r w:rsidRPr="000649D1">
        <w:rPr>
          <w:b/>
          <w:bCs/>
        </w:rPr>
        <w:t>4</w:t>
      </w:r>
      <w:r w:rsidR="000649D1" w:rsidRPr="000649D1">
        <w:rPr>
          <w:b/>
          <w:bCs/>
        </w:rPr>
        <w:t>3</w:t>
      </w:r>
      <w:r w:rsidRPr="000649D1">
        <w:rPr>
          <w:b/>
          <w:bCs/>
        </w:rPr>
        <w:t>. Điều trị bệnh nhân BC</w:t>
      </w:r>
      <w:r w:rsidR="000649D1">
        <w:rPr>
          <w:b/>
          <w:bCs/>
        </w:rPr>
        <w:t>C</w:t>
      </w:r>
      <w:r w:rsidRPr="000649D1">
        <w:rPr>
          <w:b/>
          <w:bCs/>
        </w:rPr>
        <w:t>?</w:t>
      </w:r>
    </w:p>
    <w:p w14:paraId="017503FE" w14:textId="74CE936F" w:rsidR="00B56A3B" w:rsidRPr="00B56A3B" w:rsidRDefault="00B56A3B" w:rsidP="00B56A3B">
      <w:r w:rsidRPr="00B56A3B">
        <w:t xml:space="preserve">- Điều trị ổn định: </w:t>
      </w:r>
      <w:r w:rsidR="000649D1">
        <w:t>Đ</w:t>
      </w:r>
      <w:r w:rsidRPr="00B56A3B">
        <w:t>iều trị các triệu chứng nguy hiểm đe dọa tính mạng bệnh nhân.</w:t>
      </w:r>
    </w:p>
    <w:p w14:paraId="0126E671" w14:textId="066D9922" w:rsidR="00B56A3B" w:rsidRPr="00B56A3B" w:rsidRDefault="00B56A3B" w:rsidP="00B56A3B">
      <w:r w:rsidRPr="00B56A3B">
        <w:t xml:space="preserve">- Điều trị đặc hiệu: </w:t>
      </w:r>
      <w:r w:rsidR="000649D1">
        <w:t>Đ</w:t>
      </w:r>
      <w:r w:rsidRPr="00B56A3B">
        <w:t>iều trị căn nguyên, do nó là u lỏng, nên chỉ có cách duy nhất là hóa trị toàn thân. Tuy nhiên trước khi điều trị</w:t>
      </w:r>
      <w:r w:rsidR="00FB1EBC">
        <w:t xml:space="preserve"> </w:t>
      </w:r>
      <w:r w:rsidRPr="00B56A3B">
        <w:t>cần chuẩn bị bệnh nhân thật kĩ.</w:t>
      </w:r>
    </w:p>
    <w:p w14:paraId="4C63353F" w14:textId="5F2202FF" w:rsidR="00B56A3B" w:rsidRPr="00B56A3B" w:rsidRDefault="00FB1EBC" w:rsidP="00B56A3B">
      <w:r>
        <w:t xml:space="preserve">- </w:t>
      </w:r>
      <w:r w:rsidR="00B56A3B" w:rsidRPr="00B56A3B">
        <w:t>Chú ý</w:t>
      </w:r>
      <w:r>
        <w:t>:</w:t>
      </w:r>
      <w:r w:rsidR="00B56A3B" w:rsidRPr="00B56A3B">
        <w:t xml:space="preserve"> Cảnh giác h</w:t>
      </w:r>
      <w:r>
        <w:t>ội chứng</w:t>
      </w:r>
      <w:r w:rsidR="00B56A3B" w:rsidRPr="00B56A3B">
        <w:t xml:space="preserve"> ly giải u bệnh nhân có thể tử vong ví dụ như do rung thất, ngừng tim</w:t>
      </w:r>
      <w:r>
        <w:t>, v.v.</w:t>
      </w:r>
    </w:p>
    <w:p w14:paraId="14FEA012" w14:textId="4D4036DC" w:rsidR="00B56A3B" w:rsidRPr="00FB1EBC" w:rsidRDefault="00B56A3B" w:rsidP="00B56A3B">
      <w:pPr>
        <w:rPr>
          <w:b/>
          <w:bCs/>
        </w:rPr>
      </w:pPr>
      <w:r w:rsidRPr="00FB1EBC">
        <w:rPr>
          <w:b/>
          <w:bCs/>
        </w:rPr>
        <w:t>4</w:t>
      </w:r>
      <w:r w:rsidR="00FB1EBC" w:rsidRPr="00FB1EBC">
        <w:rPr>
          <w:b/>
          <w:bCs/>
        </w:rPr>
        <w:t>4</w:t>
      </w:r>
      <w:r w:rsidRPr="00FB1EBC">
        <w:rPr>
          <w:b/>
          <w:bCs/>
        </w:rPr>
        <w:t>. Tại sao thalassemia hồng cầu vỡ nhưng sức bền hồng cầu tăng?</w:t>
      </w:r>
    </w:p>
    <w:p w14:paraId="074F862B" w14:textId="4FEAC34F" w:rsidR="00B56A3B" w:rsidRPr="00B56A3B" w:rsidRDefault="00B56A3B" w:rsidP="00B56A3B">
      <w:r w:rsidRPr="00B56A3B">
        <w:t>- Sức bền hồng cầu thể hiện 2 phần:</w:t>
      </w:r>
    </w:p>
    <w:p w14:paraId="10DAD8DF" w14:textId="77777777" w:rsidR="00B56A3B" w:rsidRPr="00B56A3B" w:rsidRDefault="00B56A3B" w:rsidP="00B56A3B">
      <w:r w:rsidRPr="00B56A3B">
        <w:t>+ Tính bền vững màng</w:t>
      </w:r>
    </w:p>
    <w:p w14:paraId="36BE8DCC" w14:textId="7C538C55" w:rsidR="00B56A3B" w:rsidRPr="00B56A3B" w:rsidRDefault="00B56A3B" w:rsidP="00B56A3B">
      <w:r w:rsidRPr="00B56A3B">
        <w:t>+ Sức chứa của hồng cầu: Thể tích/diện tích bề mặt.</w:t>
      </w:r>
    </w:p>
    <w:p w14:paraId="47529A15" w14:textId="7E6648EA" w:rsidR="00B56A3B" w:rsidRPr="00B56A3B" w:rsidRDefault="00B56A3B" w:rsidP="00B56A3B">
      <w:r w:rsidRPr="00B56A3B">
        <w:t xml:space="preserve">- Thalassemia HC nhỏ, nhưng thể tích tăng làm sức chứa của </w:t>
      </w:r>
      <w:r w:rsidR="00FB1EBC">
        <w:t>hồng cầu</w:t>
      </w:r>
      <w:r w:rsidRPr="00B56A3B">
        <w:t xml:space="preserve"> tăng. </w:t>
      </w:r>
    </w:p>
    <w:p w14:paraId="46EE02B4" w14:textId="772CF343" w:rsidR="00B56A3B" w:rsidRPr="00B56A3B" w:rsidRDefault="00FB1EBC" w:rsidP="00B56A3B">
      <w:r>
        <w:t xml:space="preserve">- </w:t>
      </w:r>
      <w:r w:rsidR="00B56A3B" w:rsidRPr="00B56A3B">
        <w:t>Đây là xét nghiệm để sàng lọc bệnh Thalassemia</w:t>
      </w:r>
      <w:r>
        <w:t xml:space="preserve"> </w:t>
      </w:r>
      <w:r w:rsidR="008F1B31">
        <w:t>(</w:t>
      </w:r>
      <w:r w:rsidR="00B56A3B" w:rsidRPr="00B56A3B">
        <w:t>rẻ tiền, đơn giản hơn cả điện di protein).</w:t>
      </w:r>
    </w:p>
    <w:p w14:paraId="33EA7C86" w14:textId="30C9862B" w:rsidR="00B56A3B" w:rsidRPr="00B56A3B" w:rsidRDefault="00B56A3B" w:rsidP="00B56A3B">
      <w:r w:rsidRPr="00B56A3B">
        <w:t>- Sức bền h</w:t>
      </w:r>
      <w:r w:rsidR="00FB1EBC">
        <w:t>ồng cầu</w:t>
      </w:r>
      <w:r w:rsidRPr="00B56A3B">
        <w:t xml:space="preserve"> giảm thường gặp bệnh HC hình cầu</w:t>
      </w:r>
    </w:p>
    <w:p w14:paraId="45B7DEF2" w14:textId="5D262427" w:rsidR="00B56A3B" w:rsidRPr="00E96E5D" w:rsidRDefault="00B56A3B" w:rsidP="00B56A3B">
      <w:pPr>
        <w:rPr>
          <w:b/>
          <w:bCs/>
        </w:rPr>
      </w:pPr>
      <w:r w:rsidRPr="00E96E5D">
        <w:rPr>
          <w:b/>
          <w:bCs/>
        </w:rPr>
        <w:t>4</w:t>
      </w:r>
      <w:r w:rsidR="00FB1EBC" w:rsidRPr="00E96E5D">
        <w:rPr>
          <w:b/>
          <w:bCs/>
        </w:rPr>
        <w:t>5</w:t>
      </w:r>
      <w:r w:rsidRPr="00E96E5D">
        <w:rPr>
          <w:b/>
          <w:bCs/>
        </w:rPr>
        <w:t>. Bệnh nhân BCC cấp làm sao biết có thâm nhiễm hệ TKTW?</w:t>
      </w:r>
    </w:p>
    <w:p w14:paraId="39F0C195" w14:textId="77777777" w:rsidR="00B56A3B" w:rsidRPr="00B56A3B" w:rsidRDefault="00B56A3B" w:rsidP="00B56A3B">
      <w:r w:rsidRPr="00B56A3B">
        <w:t>- Khám các dấu hiệu thần kinh</w:t>
      </w:r>
    </w:p>
    <w:p w14:paraId="153DC07E" w14:textId="6313BC99" w:rsidR="00B56A3B" w:rsidRDefault="00B56A3B" w:rsidP="00B56A3B">
      <w:r w:rsidRPr="00B56A3B">
        <w:t xml:space="preserve">- Quan trọng nhất, chọc dịch não tủy xem có tế bào blast trong </w:t>
      </w:r>
      <w:r w:rsidR="00FB1EBC">
        <w:t>dịch não tủy</w:t>
      </w:r>
      <w:r w:rsidRPr="00B56A3B">
        <w:t xml:space="preserve"> hay không</w:t>
      </w:r>
      <w:r w:rsidR="00E96E5D">
        <w:t>.</w:t>
      </w:r>
      <w:r w:rsidRPr="00B56A3B">
        <w:t xml:space="preserve"> </w:t>
      </w:r>
      <w:r w:rsidR="00E96E5D">
        <w:t>N</w:t>
      </w:r>
      <w:r w:rsidRPr="00B56A3B">
        <w:t>ếu có thì có thâm nhiễm.</w:t>
      </w:r>
    </w:p>
    <w:p w14:paraId="073724E2" w14:textId="1F88E254" w:rsidR="00202725" w:rsidRPr="00202725" w:rsidRDefault="00202725" w:rsidP="00B56A3B">
      <w:pPr>
        <w:rPr>
          <w:b/>
          <w:bCs/>
        </w:rPr>
      </w:pPr>
      <w:r w:rsidRPr="00202725">
        <w:rPr>
          <w:b/>
          <w:bCs/>
        </w:rPr>
        <w:t>46. Đánh giá thiếu máu</w:t>
      </w:r>
    </w:p>
    <w:p w14:paraId="780D2511" w14:textId="77777777" w:rsidR="00202725" w:rsidRPr="00A64BAF" w:rsidRDefault="00202725" w:rsidP="00202725">
      <w:r>
        <w:t>a.</w:t>
      </w:r>
      <w:r w:rsidRPr="00A64BAF">
        <w:t xml:space="preserve"> Mức độ thiếu máu</w:t>
      </w:r>
    </w:p>
    <w:p w14:paraId="2B53F9A2" w14:textId="77777777" w:rsidR="00202725" w:rsidRPr="00A64BAF" w:rsidRDefault="00202725" w:rsidP="00202725">
      <w:r>
        <w:t xml:space="preserve">- </w:t>
      </w:r>
      <w:r w:rsidRPr="00A64BAF">
        <w:t>Đối với trường hợp mất máu cấp, phân độ thiếu máu sẽ dựa vào tốc độ mất máu và sự thay đổi huyết động học. Cụ thể là mất trên 15% lượng máu (500ml) được xem là thiếu máu mức độ nặng.</w:t>
      </w:r>
    </w:p>
    <w:p w14:paraId="4F9C8A73" w14:textId="77777777" w:rsidR="00202725" w:rsidRPr="00A64BAF" w:rsidRDefault="00202725" w:rsidP="00202725">
      <w:r>
        <w:t xml:space="preserve">- </w:t>
      </w:r>
      <w:r w:rsidRPr="00A64BAF">
        <w:t>Đối với thiếu máu mạn tính, phân độ dựa trên số lượng Hemoglobin đo được trong máu như sau:</w:t>
      </w:r>
    </w:p>
    <w:p w14:paraId="43784C5F" w14:textId="77777777" w:rsidR="00202725" w:rsidRPr="00A64BAF" w:rsidRDefault="00202725" w:rsidP="00202725">
      <w:r>
        <w:t xml:space="preserve">+ </w:t>
      </w:r>
      <w:r w:rsidRPr="00A64BAF">
        <w:t>Mức độ 1: 10 g/dl ≤ Hb &lt; 12 g/dl</w:t>
      </w:r>
    </w:p>
    <w:p w14:paraId="7916B63E" w14:textId="77777777" w:rsidR="00202725" w:rsidRPr="00A64BAF" w:rsidRDefault="00202725" w:rsidP="00202725">
      <w:r>
        <w:t xml:space="preserve">+ </w:t>
      </w:r>
      <w:r w:rsidRPr="00A64BAF">
        <w:t>Mức độ 2: 8 g/dl ≤ Hb &lt; 10 g/dl</w:t>
      </w:r>
    </w:p>
    <w:p w14:paraId="775A71A4" w14:textId="77777777" w:rsidR="00202725" w:rsidRPr="00A64BAF" w:rsidRDefault="00202725" w:rsidP="00202725">
      <w:r>
        <w:t xml:space="preserve">+ </w:t>
      </w:r>
      <w:r w:rsidRPr="00A64BAF">
        <w:t xml:space="preserve">Mức độ </w:t>
      </w:r>
      <w:r>
        <w:t>3</w:t>
      </w:r>
      <w:r w:rsidRPr="00A64BAF">
        <w:t>: 6 g/dl ≤ Hb &lt; 8 g/dl</w:t>
      </w:r>
    </w:p>
    <w:p w14:paraId="63C68A00" w14:textId="77777777" w:rsidR="00202725" w:rsidRPr="00A64BAF" w:rsidRDefault="00202725" w:rsidP="00202725">
      <w:r>
        <w:t xml:space="preserve">+ </w:t>
      </w:r>
      <w:r w:rsidRPr="00A64BAF">
        <w:t xml:space="preserve">Mức độ </w:t>
      </w:r>
      <w:r>
        <w:t>4</w:t>
      </w:r>
      <w:r w:rsidRPr="00A64BAF">
        <w:t>: Hb &lt; 6 g/dl</w:t>
      </w:r>
    </w:p>
    <w:p w14:paraId="52A911B8" w14:textId="77777777" w:rsidR="00202725" w:rsidRDefault="00202725" w:rsidP="00202725">
      <w:r w:rsidRPr="00A64BAF">
        <w:t>Bên cạnh đó mức độ thiếu máu còn được chia theo từng đối tượng dựa trên bảng đánh giá mức độ thiếu máu sau:</w:t>
      </w:r>
    </w:p>
    <w:p w14:paraId="3B199304" w14:textId="77777777" w:rsidR="00202725" w:rsidRPr="00A64BAF" w:rsidRDefault="00202725" w:rsidP="00202725">
      <w:r w:rsidRPr="00A64BAF">
        <w:lastRenderedPageBreak/>
        <w:drawing>
          <wp:inline distT="0" distB="0" distL="0" distR="0" wp14:anchorId="23A19169" wp14:editId="085421A5">
            <wp:extent cx="3190602" cy="4257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99009" cy="4268894"/>
                    </a:xfrm>
                    <a:prstGeom prst="rect">
                      <a:avLst/>
                    </a:prstGeom>
                  </pic:spPr>
                </pic:pic>
              </a:graphicData>
            </a:graphic>
          </wp:inline>
        </w:drawing>
      </w:r>
    </w:p>
    <w:p w14:paraId="5F29CBC1" w14:textId="77777777" w:rsidR="00202725" w:rsidRPr="00A64BAF" w:rsidRDefault="00202725" w:rsidP="00202725">
      <w:r>
        <w:t>b.</w:t>
      </w:r>
      <w:r w:rsidRPr="00A64BAF">
        <w:t xml:space="preserve"> Diễn tiến thiếu máu</w:t>
      </w:r>
    </w:p>
    <w:p w14:paraId="617A9A01" w14:textId="77777777" w:rsidR="00202725" w:rsidRPr="00A64BAF" w:rsidRDefault="00202725" w:rsidP="00202725">
      <w:r>
        <w:t xml:space="preserve">- </w:t>
      </w:r>
      <w:r w:rsidRPr="00A64BAF">
        <w:t>Thiếu máu cấp: thiếu máu xuất hiện nhanh, trong thời gian ngắn</w:t>
      </w:r>
    </w:p>
    <w:p w14:paraId="377311F9" w14:textId="77777777" w:rsidR="00202725" w:rsidRPr="00A64BAF" w:rsidRDefault="00202725" w:rsidP="00202725">
      <w:r>
        <w:t xml:space="preserve">- </w:t>
      </w:r>
      <w:r w:rsidRPr="00A64BAF">
        <w:t>Thiếu máu mạn: thiếu máu xuất hiện chậm, từ từ và tăng dẫn trong nhiều tháng</w:t>
      </w:r>
    </w:p>
    <w:p w14:paraId="54854FBA" w14:textId="77777777" w:rsidR="00202725" w:rsidRPr="00A64BAF" w:rsidRDefault="00202725" w:rsidP="00202725">
      <w:r>
        <w:t>c.</w:t>
      </w:r>
      <w:r w:rsidRPr="00A64BAF">
        <w:t xml:space="preserve"> Nguyên nhân thiếu máu</w:t>
      </w:r>
    </w:p>
    <w:p w14:paraId="19507D59" w14:textId="77777777" w:rsidR="00202725" w:rsidRPr="00A64BAF" w:rsidRDefault="00202725" w:rsidP="00202725">
      <w:r>
        <w:t xml:space="preserve">- </w:t>
      </w:r>
      <w:r w:rsidRPr="00A64BAF">
        <w:t>Thiếu máu do mất máu: các yếu tố bên trong và ngoài cơ thể gây tổn thương như tai nạn chấn thương, rong kinh hoặc xuất huyết dạ dày.</w:t>
      </w:r>
    </w:p>
    <w:p w14:paraId="3FE56C97" w14:textId="77777777" w:rsidR="00202725" w:rsidRPr="00A64BAF" w:rsidRDefault="00202725" w:rsidP="00202725">
      <w:r>
        <w:t xml:space="preserve">- </w:t>
      </w:r>
      <w:r w:rsidRPr="00A64BAF">
        <w:t>Thiếu máu do tan máu: là tình trạng các tế bào hồng cầu bị phá hủy nhanh hơn là được tạo ra do các nguyên nhân như bệnh Thalassemia, ung thư máu, dùng thuốc chống sốt rét,...</w:t>
      </w:r>
    </w:p>
    <w:p w14:paraId="5F83AB9A" w14:textId="77777777" w:rsidR="00202725" w:rsidRPr="00A64BAF" w:rsidRDefault="00202725" w:rsidP="00202725">
      <w:r w:rsidRPr="00A64BAF">
        <w:t>Thiếu máu do rối loạn quá trình tạo máu: các bệnh lý tủy xương là nguyên nhân dẫn tới tình trạng thiếu máu như: suy tủy xương, rối loạn tủy xương hoặc ung thư máu.</w:t>
      </w:r>
    </w:p>
    <w:p w14:paraId="595B2F7A" w14:textId="77777777" w:rsidR="00202725" w:rsidRPr="00A64BAF" w:rsidRDefault="00202725" w:rsidP="00202725">
      <w:r>
        <w:t>d.</w:t>
      </w:r>
      <w:r w:rsidRPr="00A64BAF">
        <w:t xml:space="preserve"> Đặc điểm hồng cầu</w:t>
      </w:r>
    </w:p>
    <w:p w14:paraId="1A3930D1" w14:textId="77777777" w:rsidR="00202725" w:rsidRPr="00A64BAF" w:rsidRDefault="00202725" w:rsidP="00202725">
      <w:r>
        <w:t xml:space="preserve">- </w:t>
      </w:r>
      <w:r w:rsidRPr="00A64BAF">
        <w:t>Dựa vào MCV: phân loại được thiếu máu hồng cầu nhỏ hoặc to</w:t>
      </w:r>
    </w:p>
    <w:p w14:paraId="1F127F12" w14:textId="77777777" w:rsidR="00202725" w:rsidRDefault="00202725" w:rsidP="00202725">
      <w:r>
        <w:t xml:space="preserve">- </w:t>
      </w:r>
      <w:r w:rsidRPr="00A64BAF">
        <w:t>Dựa vào MCH (hemoglobin trung bình hồng cầu): phân loại được thiếu máu nược sắc hay ưu sắc</w:t>
      </w:r>
    </w:p>
    <w:p w14:paraId="66BD1CF1" w14:textId="344F5407" w:rsidR="00A320EA" w:rsidRPr="00A320EA" w:rsidRDefault="00A320EA" w:rsidP="00A320EA">
      <w:pPr>
        <w:rPr>
          <w:b/>
          <w:bCs/>
        </w:rPr>
      </w:pPr>
      <w:r w:rsidRPr="00A320EA">
        <w:rPr>
          <w:b/>
          <w:bCs/>
        </w:rPr>
        <w:t xml:space="preserve">47. </w:t>
      </w:r>
      <w:r w:rsidRPr="00A320EA">
        <w:rPr>
          <w:b/>
          <w:bCs/>
        </w:rPr>
        <w:t>Tím trung ương và tím ngoại biên khác nhau như thế nào?</w:t>
      </w:r>
    </w:p>
    <w:p w14:paraId="000C3347" w14:textId="77777777" w:rsidR="00A320EA" w:rsidRDefault="00A320EA" w:rsidP="00A320EA">
      <w:r>
        <w:t>a. Tím trung ương (central cyanosis)</w:t>
      </w:r>
    </w:p>
    <w:p w14:paraId="6F17E995" w14:textId="77777777" w:rsidR="00A320EA" w:rsidRDefault="00A320EA" w:rsidP="00A320EA">
      <w:r>
        <w:t>- Đặc trưng bằng sự giảm nồng độ bão hoà oxy máu động mạch (SaO2) do luồng thông phải-trái trong tim hoặc do tổn thương chức năng phổi</w:t>
      </w:r>
    </w:p>
    <w:p w14:paraId="0368DB37" w14:textId="77777777" w:rsidR="00A320EA" w:rsidRDefault="00A320EA" w:rsidP="00A320EA">
      <w:r>
        <w:t>- Tím trung ương xuất hiện khi nồng độ trung bình của hemoglobin khử ở máu mao mạch ≥ 4 g/dL (hoặc nồng độ methemoglobin ≥ 0,5 g/dL)</w:t>
      </w:r>
    </w:p>
    <w:p w14:paraId="68AE8540" w14:textId="77777777" w:rsidR="00A320EA" w:rsidRDefault="00A320EA" w:rsidP="00A320EA">
      <w:r>
        <w:t>- Các nguyên nhân thường gặp</w:t>
      </w:r>
    </w:p>
    <w:p w14:paraId="0A3AD1E7" w14:textId="77777777" w:rsidR="00A320EA" w:rsidRDefault="00A320EA" w:rsidP="00A320EA">
      <w:r>
        <w:t>+ Bệnh tim bẩm sinh có shunt phải-trái: tứ chứng Fallot, thông liên nhĩ với shunt phải-trái tạm thời, nghẽn đường ra thất phải ở bệnh nhân thông liên thất, v.v.</w:t>
      </w:r>
    </w:p>
    <w:p w14:paraId="0D9342BE" w14:textId="77777777" w:rsidR="00A320EA" w:rsidRDefault="00A320EA" w:rsidP="00A320EA">
      <w:r>
        <w:t>+ Methemoglobin bẩm sinh hoặc mắc phải, do phản ứng phụ của một số loại thuốc như Dapsone hay các chế phẩm chứa nitrite (nitroglycerin).</w:t>
      </w:r>
    </w:p>
    <w:p w14:paraId="657432DC" w14:textId="77777777" w:rsidR="00A320EA" w:rsidRDefault="00A320EA" w:rsidP="00A320EA">
      <w:r>
        <w:t>+ Bệnh lý nhu mô phổi hoặc một số bệnh gây ức chế hệ thần kinh trung ương</w:t>
      </w:r>
    </w:p>
    <w:p w14:paraId="35D018D6" w14:textId="77777777" w:rsidR="00A320EA" w:rsidRDefault="00A320EA" w:rsidP="00A320EA">
      <w:r>
        <w:t>- Triệu chứng lâm sàng:</w:t>
      </w:r>
    </w:p>
    <w:p w14:paraId="0B558756" w14:textId="77777777" w:rsidR="00A320EA" w:rsidRDefault="00A320EA" w:rsidP="00A320EA">
      <w:r>
        <w:t>+ Thường chỉ phát hiện được tím khi SaO2 giảm dưới 85%</w:t>
      </w:r>
    </w:p>
    <w:p w14:paraId="6B35AD8E" w14:textId="77777777" w:rsidR="00A320EA" w:rsidRDefault="00A320EA" w:rsidP="00A320EA">
      <w:r>
        <w:t>+ Biểu hiện tím ở toàn bộ cơ thể, bao gồm cả những vùng ấm, được tưới máu nhiều như kết mạc, niêm mạc trong khoang miệng, v.v</w:t>
      </w:r>
    </w:p>
    <w:p w14:paraId="05500D16" w14:textId="77777777" w:rsidR="00A320EA" w:rsidRDefault="00A320EA" w:rsidP="00A320EA">
      <w:r>
        <w:t>+ Tím nặng hơn khi gắng sức</w:t>
      </w:r>
    </w:p>
    <w:p w14:paraId="6B12B911" w14:textId="77777777" w:rsidR="00A320EA" w:rsidRDefault="00A320EA" w:rsidP="00A320EA">
      <w:r>
        <w:t>+ Thường có móng tay khum, đầu chi dùi trống.</w:t>
      </w:r>
    </w:p>
    <w:p w14:paraId="4852A43B" w14:textId="77777777" w:rsidR="00A320EA" w:rsidRDefault="00A320EA" w:rsidP="00A320EA">
      <w:r>
        <w:t>- Cận lâm sàng: SaO2 +  PaO2 giảm; Hct tăng; Hb khử/máu tăng; MetHb máu tăng</w:t>
      </w:r>
    </w:p>
    <w:p w14:paraId="25734A5F" w14:textId="77777777" w:rsidR="00A320EA" w:rsidRDefault="00A320EA" w:rsidP="00A320EA">
      <w:r>
        <w:t>b. Tím ngoại biên (peripheral cyanosis)</w:t>
      </w:r>
    </w:p>
    <w:p w14:paraId="52F8D74E" w14:textId="77777777" w:rsidR="00A320EA" w:rsidRDefault="00A320EA" w:rsidP="00A320EA">
      <w:r>
        <w:t>- Thường là tổn thương thứ phát do co thắt mạch máu dưới da</w:t>
      </w:r>
    </w:p>
    <w:p w14:paraId="2F68BF67" w14:textId="77777777" w:rsidR="00A320EA" w:rsidRDefault="00A320EA" w:rsidP="00A320EA">
      <w:r>
        <w:t>- Nguyên nhân</w:t>
      </w:r>
    </w:p>
    <w:p w14:paraId="608393C1" w14:textId="77777777" w:rsidR="00A320EA" w:rsidRDefault="00A320EA" w:rsidP="00A320EA">
      <w:r>
        <w:t>+ Giảm cung lượng tim (suy tim, nhất là suy tim phải)</w:t>
      </w:r>
    </w:p>
    <w:p w14:paraId="32C83BF0" w14:textId="77777777" w:rsidR="00A320EA" w:rsidRDefault="00A320EA" w:rsidP="00A320EA">
      <w:r>
        <w:t>+ Tiếp xúc với không khí lạnh, nước lạnh</w:t>
      </w:r>
    </w:p>
    <w:p w14:paraId="46B04472" w14:textId="77777777" w:rsidR="00A320EA" w:rsidRDefault="00A320EA" w:rsidP="00A320EA">
      <w:r>
        <w:t>+ Bệnh mạch máu ngoại vi (hội chứng Raynauld)</w:t>
      </w:r>
    </w:p>
    <w:p w14:paraId="733EB695" w14:textId="77777777" w:rsidR="00A320EA" w:rsidRDefault="00A320EA" w:rsidP="00A320EA">
      <w:r>
        <w:t>- Triệu chứng lâm sàng:</w:t>
      </w:r>
    </w:p>
    <w:p w14:paraId="47EF64EB" w14:textId="77777777" w:rsidR="00A320EA" w:rsidRDefault="00A320EA" w:rsidP="00A320EA">
      <w:r>
        <w:t>+ Biểu hiện ở những vùng da ít được tưới máu như các đầu chi, mũi, v.v.</w:t>
      </w:r>
    </w:p>
    <w:p w14:paraId="45FF6FB3" w14:textId="77777777" w:rsidR="00A320EA" w:rsidRDefault="00A320EA" w:rsidP="00A320EA">
      <w:r>
        <w:t>+ Xuất hiện cả khi nghỉ ngơi. Khi gắng sức, tình trạng tím không tăng thêm nhiều</w:t>
      </w:r>
    </w:p>
    <w:p w14:paraId="615F7632" w14:textId="28DCB6DE" w:rsidR="00202725" w:rsidRDefault="00A320EA" w:rsidP="00A320EA">
      <w:r>
        <w:t>- Cận lâm sàng thường thì SaO2 +  PaO2 bình thường hoặc giảm</w:t>
      </w:r>
    </w:p>
    <w:p w14:paraId="0FE2085F" w14:textId="77777777" w:rsidR="0083655D" w:rsidRPr="0083655D" w:rsidRDefault="00F22BC4" w:rsidP="0083655D">
      <w:pPr>
        <w:rPr>
          <w:b/>
          <w:bCs/>
        </w:rPr>
      </w:pPr>
      <w:r w:rsidRPr="0083655D">
        <w:rPr>
          <w:b/>
          <w:bCs/>
        </w:rPr>
        <w:t xml:space="preserve">48. </w:t>
      </w:r>
      <w:r w:rsidRPr="0083655D">
        <w:rPr>
          <w:b/>
          <w:bCs/>
        </w:rPr>
        <w:t>Phân loại xuất huyết trên lâm sàng và cận lâm sàng? Chẩn đoán phân biệt.</w:t>
      </w:r>
    </w:p>
    <w:p w14:paraId="28313968" w14:textId="782FAB35" w:rsidR="0083655D" w:rsidRPr="0083655D" w:rsidRDefault="0083655D" w:rsidP="0083655D">
      <w:pPr>
        <w:rPr>
          <w:b/>
          <w:bCs/>
        </w:rPr>
      </w:pPr>
      <w:r w:rsidRPr="0083655D">
        <w:rPr>
          <w:b/>
          <w:bCs/>
        </w:rPr>
        <w:t xml:space="preserve">49. </w:t>
      </w:r>
      <w:r w:rsidRPr="0083655D">
        <w:rPr>
          <w:b/>
          <w:bCs/>
        </w:rPr>
        <w:t>Nguyên nhân thiếu máu cấp/mạn?</w:t>
      </w:r>
    </w:p>
    <w:p w14:paraId="46A323AC" w14:textId="184BC249" w:rsidR="00912AC3" w:rsidRDefault="00C0399B" w:rsidP="00A50472">
      <w:pPr>
        <w:pStyle w:val="Heading1"/>
      </w:pPr>
      <w:r>
        <w:t>B</w:t>
      </w:r>
      <w:r w:rsidR="008F1943">
        <w:t>.</w:t>
      </w:r>
      <w:r w:rsidR="00912AC3" w:rsidRPr="00912AC3">
        <w:t xml:space="preserve"> </w:t>
      </w:r>
      <w:bookmarkEnd w:id="1"/>
      <w:r w:rsidR="00883C9F">
        <w:t>Tác giả</w:t>
      </w:r>
    </w:p>
    <w:p w14:paraId="51ED3C4C" w14:textId="6B4BFF9D" w:rsidR="00883C9F" w:rsidRPr="00883C9F" w:rsidRDefault="00883C9F" w:rsidP="00883C9F">
      <w:pPr>
        <w:rPr>
          <w:rFonts w:cs="Times New Roman"/>
          <w:szCs w:val="20"/>
        </w:rPr>
      </w:pPr>
      <w:r w:rsidRPr="00883C9F">
        <w:rPr>
          <w:rFonts w:cs="Times New Roman"/>
          <w:szCs w:val="20"/>
        </w:rPr>
        <w:t>Nguyễn Đình Thắng (2014-2020).</w:t>
      </w:r>
    </w:p>
    <w:p w14:paraId="0E5ED3F1" w14:textId="0252A4AA" w:rsidR="00D72F56" w:rsidRPr="00C61B6F" w:rsidRDefault="00883C9F" w:rsidP="00883C9F">
      <w:pPr>
        <w:rPr>
          <w:rFonts w:cs="Times New Roman"/>
          <w:szCs w:val="20"/>
        </w:rPr>
      </w:pPr>
      <w:r w:rsidRPr="00883C9F">
        <w:rPr>
          <w:rFonts w:cs="Times New Roman"/>
          <w:szCs w:val="20"/>
        </w:rPr>
        <w:t xml:space="preserve">Louis Nguyễn </w:t>
      </w:r>
      <w:r>
        <w:rPr>
          <w:rFonts w:cs="Times New Roman"/>
          <w:szCs w:val="20"/>
        </w:rPr>
        <w:t>(</w:t>
      </w:r>
      <w:r w:rsidRPr="00883C9F">
        <w:rPr>
          <w:rFonts w:cs="Times New Roman"/>
          <w:szCs w:val="20"/>
        </w:rPr>
        <w:t>2018-2024</w:t>
      </w:r>
      <w:r>
        <w:rPr>
          <w:rFonts w:cs="Times New Roman"/>
          <w:szCs w:val="20"/>
        </w:rPr>
        <w:t>)</w:t>
      </w:r>
    </w:p>
    <w:sectPr w:rsidR="00D72F56" w:rsidRPr="00C61B6F" w:rsidSect="004861E2">
      <w:type w:val="continuous"/>
      <w:pgSz w:w="11906" w:h="16838"/>
      <w:pgMar w:top="1440" w:right="1080" w:bottom="1440" w:left="108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1E84FE" w14:textId="77777777" w:rsidR="00074504" w:rsidRDefault="00074504" w:rsidP="002D526E">
      <w:pPr>
        <w:spacing w:line="240" w:lineRule="auto"/>
      </w:pPr>
      <w:r>
        <w:separator/>
      </w:r>
    </w:p>
  </w:endnote>
  <w:endnote w:type="continuationSeparator" w:id="0">
    <w:p w14:paraId="2B9B6EEB" w14:textId="77777777" w:rsidR="00074504" w:rsidRDefault="00074504" w:rsidP="002D526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rdia New">
    <w:altName w:val="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EE56F4" w14:textId="77777777" w:rsidR="00C11E62" w:rsidRPr="00F47C8A" w:rsidRDefault="00C11E62" w:rsidP="00B572CC">
    <w:pPr>
      <w:pStyle w:val="Footer"/>
      <w:jc w:val="right"/>
      <w:rPr>
        <w:rFonts w:cs="Times New Roman"/>
        <w:szCs w:val="20"/>
      </w:rPr>
    </w:pPr>
    <w:r>
      <w:t xml:space="preserve"> </w:t>
    </w:r>
    <w:r>
      <w:rPr>
        <w:b/>
        <w:bCs/>
        <w:sz w:val="24"/>
        <w:szCs w:val="24"/>
      </w:rPr>
      <w:fldChar w:fldCharType="begin"/>
    </w:r>
    <w:r>
      <w:rPr>
        <w:b/>
        <w:bCs/>
      </w:rPr>
      <w:instrText xml:space="preserve"> PAGE </w:instrText>
    </w:r>
    <w:r>
      <w:rPr>
        <w:b/>
        <w:bCs/>
        <w:sz w:val="24"/>
        <w:szCs w:val="24"/>
      </w:rPr>
      <w:fldChar w:fldCharType="separate"/>
    </w:r>
    <w:r>
      <w:rPr>
        <w:b/>
        <w:bCs/>
        <w:sz w:val="24"/>
        <w:szCs w:val="24"/>
      </w:rPr>
      <w:t>1</w:t>
    </w:r>
    <w:r>
      <w:rPr>
        <w:b/>
        <w:bCs/>
        <w:sz w:val="24"/>
        <w:szCs w:val="24"/>
      </w:rPr>
      <w:fldChar w:fldCharType="end"/>
    </w:r>
    <w:r>
      <w:t xml:space="preserve"> | </w:t>
    </w:r>
    <w:r>
      <w:rPr>
        <w:b/>
        <w:bCs/>
        <w:sz w:val="24"/>
        <w:szCs w:val="24"/>
      </w:rPr>
      <w:fldChar w:fldCharType="begin"/>
    </w:r>
    <w:r>
      <w:rPr>
        <w:b/>
        <w:bCs/>
      </w:rPr>
      <w:instrText xml:space="preserve"> NUMPAGES  </w:instrText>
    </w:r>
    <w:r>
      <w:rPr>
        <w:b/>
        <w:bCs/>
        <w:sz w:val="24"/>
        <w:szCs w:val="24"/>
      </w:rPr>
      <w:fldChar w:fldCharType="separate"/>
    </w:r>
    <w:r>
      <w:rPr>
        <w:b/>
        <w:bCs/>
        <w:sz w:val="24"/>
        <w:szCs w:val="24"/>
      </w:rPr>
      <w:t>3</w:t>
    </w:r>
    <w:r>
      <w:rPr>
        <w:b/>
        <w:bCs/>
        <w:sz w:val="24"/>
        <w:szCs w:val="24"/>
      </w:rPr>
      <w:fldChar w:fldCharType="end"/>
    </w:r>
    <w:r>
      <w:rPr>
        <w:rFonts w:cs="Times New Roman"/>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A2FC72" w14:textId="77777777" w:rsidR="00074504" w:rsidRDefault="00074504" w:rsidP="002D526E">
      <w:pPr>
        <w:spacing w:line="240" w:lineRule="auto"/>
      </w:pPr>
      <w:r>
        <w:separator/>
      </w:r>
    </w:p>
  </w:footnote>
  <w:footnote w:type="continuationSeparator" w:id="0">
    <w:p w14:paraId="54F59877" w14:textId="77777777" w:rsidR="00074504" w:rsidRDefault="00074504" w:rsidP="002D526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E5469E" w14:textId="3EE01DA6" w:rsidR="00C11E62" w:rsidRDefault="00C11E62" w:rsidP="004578CD">
    <w:pPr>
      <w:pStyle w:val="Header"/>
      <w:rPr>
        <w:rFonts w:cs="Times New Roman"/>
        <w:szCs w:val="22"/>
      </w:rPr>
    </w:pPr>
    <w:r>
      <w:rPr>
        <w:rFonts w:cs="Times New Roman"/>
        <w:sz w:val="18"/>
        <w:szCs w:val="18"/>
      </w:rPr>
      <w:drawing>
        <wp:anchor distT="0" distB="0" distL="114300" distR="114300" simplePos="0" relativeHeight="251657216" behindDoc="0" locked="0" layoutInCell="1" allowOverlap="1" wp14:anchorId="7186884E" wp14:editId="39279732">
          <wp:simplePos x="0" y="0"/>
          <wp:positionH relativeFrom="column">
            <wp:posOffset>5476875</wp:posOffset>
          </wp:positionH>
          <wp:positionV relativeFrom="paragraph">
            <wp:posOffset>-278130</wp:posOffset>
          </wp:positionV>
          <wp:extent cx="790575" cy="790575"/>
          <wp:effectExtent l="0" t="0" r="9525" b="9525"/>
          <wp:wrapThrough wrapText="bothSides">
            <wp:wrapPolygon edited="0">
              <wp:start x="0" y="0"/>
              <wp:lineTo x="0" y="21340"/>
              <wp:lineTo x="21340" y="21340"/>
              <wp:lineTo x="21340" y="0"/>
              <wp:lineTo x="0" y="0"/>
            </wp:wrapPolygon>
          </wp:wrapThrough>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
                    <a:extLst>
                      <a:ext uri="{28A0092B-C50C-407E-A947-70E740481C1C}">
                        <a14:useLocalDpi xmlns:a14="http://schemas.microsoft.com/office/drawing/2010/main" val="0"/>
                      </a:ext>
                    </a:extLst>
                  </a:blip>
                  <a:stretch>
                    <a:fillRect/>
                  </a:stretch>
                </pic:blipFill>
                <pic:spPr>
                  <a:xfrm>
                    <a:off x="0" y="0"/>
                    <a:ext cx="790575" cy="79057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 w:val="18"/>
        <w:szCs w:val="18"/>
      </w:rPr>
      <w:t>NHI LÂM SÀNG</w:t>
    </w:r>
  </w:p>
  <w:p w14:paraId="24D2C36A" w14:textId="657DB404" w:rsidR="00C11E62" w:rsidRDefault="00C11E62" w:rsidP="004578CD">
    <w:pPr>
      <w:pStyle w:val="Header"/>
      <w:jc w:val="center"/>
      <w:rPr>
        <w:rFonts w:cs="Times New Roman"/>
        <w:sz w:val="18"/>
        <w:szCs w:val="18"/>
      </w:rPr>
    </w:pP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p w14:paraId="449F6CD5" w14:textId="77777777" w:rsidR="00C11E62" w:rsidRPr="004578CD" w:rsidRDefault="00C11E62" w:rsidP="004578CD">
    <w:pPr>
      <w:pStyle w:val="Header"/>
      <w:jc w:val="center"/>
      <w:rPr>
        <w:rFonts w:cs="Times New Roman"/>
        <w:sz w:val="18"/>
        <w:szCs w:val="18"/>
      </w:rPr>
    </w:pPr>
    <w:r>
      <w:rPr>
        <w:rFonts w:cs="Times New Roman"/>
      </w:rPr>
      <w:t>__________________________________________________________________________________________</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93FDB1" w14:textId="0D0067B5" w:rsidR="00C11E62" w:rsidRPr="00B572CC" w:rsidRDefault="00C11E62" w:rsidP="004578CD">
    <w:pPr>
      <w:pStyle w:val="Header"/>
      <w:spacing w:before="100" w:beforeAutospacing="1" w:after="100" w:afterAutospacing="1"/>
      <w:jc w:val="center"/>
      <w:rPr>
        <w:rFonts w:cs="Times New Roman"/>
        <w:szCs w:val="22"/>
      </w:rPr>
    </w:pPr>
    <w:r>
      <w:rPr>
        <w:rFonts w:cs="Times New Roman"/>
        <w:szCs w:val="20"/>
      </w:rPr>
      <w:drawing>
        <wp:anchor distT="0" distB="0" distL="114300" distR="114300" simplePos="0" relativeHeight="251658240" behindDoc="1" locked="0" layoutInCell="1" allowOverlap="1" wp14:anchorId="070EFCD1" wp14:editId="10A25A86">
          <wp:simplePos x="0" y="0"/>
          <wp:positionH relativeFrom="column">
            <wp:posOffset>104775</wp:posOffset>
          </wp:positionH>
          <wp:positionV relativeFrom="paragraph">
            <wp:posOffset>-144780</wp:posOffset>
          </wp:positionV>
          <wp:extent cx="609600" cy="6096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0"/>
      </w:rPr>
      <w:t xml:space="preserve">Copyright </w:t>
    </w:r>
    <w:r w:rsidRPr="00A36F81">
      <w:rPr>
        <w:rFonts w:cs="Times New Roman"/>
        <w:szCs w:val="20"/>
      </w:rPr>
      <w:t>©</w:t>
    </w:r>
    <w:r>
      <w:rPr>
        <w:rFonts w:cs="Times New Roman"/>
        <w:szCs w:val="20"/>
      </w:rPr>
      <w:t xml:space="preserve"> </w:t>
    </w:r>
    <w:r w:rsidRPr="00A36F81">
      <w:rPr>
        <w:rFonts w:cs="Times New Roman"/>
        <w:szCs w:val="20"/>
      </w:rPr>
      <w:t>20</w:t>
    </w:r>
    <w:r>
      <w:rPr>
        <w:rFonts w:cs="Times New Roman"/>
        <w:szCs w:val="20"/>
      </w:rPr>
      <w:t xml:space="preserve">21 by </w:t>
    </w:r>
    <w:r>
      <w:rPr>
        <w:rFonts w:cs="Times New Roman"/>
        <w:b/>
        <w:bCs/>
        <w:szCs w:val="22"/>
      </w:rPr>
      <w:t>MedPocket</w:t>
    </w:r>
    <w:r>
      <w:rPr>
        <w:rFonts w:cs="Times New Roman"/>
        <w:szCs w:val="22"/>
      </w:rPr>
      <w:t>. 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282" type="#_x0000_t75" style="width:9pt;height:9pt" o:bullet="t">
        <v:imagedata r:id="rId1" o:title="j0115866"/>
      </v:shape>
    </w:pict>
  </w:numPicBullet>
  <w:abstractNum w:abstractNumId="0" w15:restartNumberingAfterBreak="0">
    <w:nsid w:val="065462F2"/>
    <w:multiLevelType w:val="hybridMultilevel"/>
    <w:tmpl w:val="602CF2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0765E7"/>
    <w:multiLevelType w:val="multilevel"/>
    <w:tmpl w:val="C064625C"/>
    <w:lvl w:ilvl="0">
      <w:start w:val="1"/>
      <w:numFmt w:val="decimal"/>
      <w:lvlText w:val="%1"/>
      <w:lvlJc w:val="left"/>
      <w:pPr>
        <w:ind w:left="360" w:hanging="360"/>
      </w:pPr>
      <w:rPr>
        <w:rFonts w:hint="default"/>
      </w:rPr>
    </w:lvl>
    <w:lvl w:ilvl="1">
      <w:start w:val="1"/>
      <w:numFmt w:val="decimal"/>
      <w:pStyle w:val="Heading2"/>
      <w:lvlText w:val="%1.%2"/>
      <w:lvlJc w:val="left"/>
      <w:pPr>
        <w:ind w:left="360" w:hanging="360"/>
      </w:pPr>
      <w:rPr>
        <w:rFonts w:hint="default"/>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223179F6"/>
    <w:multiLevelType w:val="hybridMultilevel"/>
    <w:tmpl w:val="4BA6A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64759D"/>
    <w:multiLevelType w:val="hybridMultilevel"/>
    <w:tmpl w:val="DDDCC9DE"/>
    <w:lvl w:ilvl="0" w:tplc="B0FC21CC">
      <w:start w:val="1"/>
      <w:numFmt w:val="decimal"/>
      <w:suff w:val="space"/>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3DD85542"/>
    <w:multiLevelType w:val="multilevel"/>
    <w:tmpl w:val="0DCA70C8"/>
    <w:lvl w:ilvl="0">
      <w:start w:val="1"/>
      <w:numFmt w:val="decimal"/>
      <w:lvlText w:val="%1"/>
      <w:lvlJc w:val="left"/>
      <w:pPr>
        <w:ind w:left="360" w:hanging="360"/>
      </w:pPr>
      <w:rPr>
        <w:rFonts w:hint="default"/>
      </w:rPr>
    </w:lvl>
    <w:lvl w:ilvl="1">
      <w:start w:val="8"/>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45FC2467"/>
    <w:multiLevelType w:val="hybridMultilevel"/>
    <w:tmpl w:val="8CD2BCA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15:restartNumberingAfterBreak="0">
    <w:nsid w:val="5232175B"/>
    <w:multiLevelType w:val="hybridMultilevel"/>
    <w:tmpl w:val="76668C9C"/>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640AE4"/>
    <w:multiLevelType w:val="hybridMultilevel"/>
    <w:tmpl w:val="1C706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CE19D4"/>
    <w:multiLevelType w:val="multilevel"/>
    <w:tmpl w:val="95ECEA26"/>
    <w:lvl w:ilvl="0">
      <w:start w:val="1"/>
      <w:numFmt w:val="decimal"/>
      <w:lvlText w:val="(%1)"/>
      <w:lvlJc w:val="left"/>
      <w:pPr>
        <w:ind w:left="360" w:hanging="360"/>
      </w:pPr>
      <w:rPr>
        <w:rFonts w:ascii="Times New Roman" w:eastAsiaTheme="minorHAnsi" w:hAnsi="Times New Roman" w:cs="Times New Roman"/>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56205803"/>
    <w:multiLevelType w:val="multilevel"/>
    <w:tmpl w:val="E2A47066"/>
    <w:lvl w:ilvl="0">
      <w:start w:val="1"/>
      <w:numFmt w:val="decimal"/>
      <w:pStyle w:val="Els-1storder-head"/>
      <w:suff w:val="space"/>
      <w:lvlText w:val="%1."/>
      <w:lvlJc w:val="left"/>
      <w:pPr>
        <w:ind w:left="0" w:firstLine="0"/>
      </w:pPr>
    </w:lvl>
    <w:lvl w:ilvl="1">
      <w:start w:val="1"/>
      <w:numFmt w:val="decimal"/>
      <w:pStyle w:val="Els-2ndorder-head"/>
      <w:suff w:val="space"/>
      <w:lvlText w:val="%1.%2."/>
      <w:lvlJc w:val="left"/>
      <w:pPr>
        <w:ind w:left="0" w:firstLine="0"/>
      </w:pPr>
    </w:lvl>
    <w:lvl w:ilvl="2">
      <w:start w:val="1"/>
      <w:numFmt w:val="decimal"/>
      <w:pStyle w:val="Els-3rdorder-head"/>
      <w:suff w:val="space"/>
      <w:lvlText w:val="%1.%2.%3."/>
      <w:lvlJc w:val="left"/>
      <w:pPr>
        <w:ind w:left="0" w:firstLine="0"/>
      </w:pPr>
    </w:lvl>
    <w:lvl w:ilvl="3">
      <w:start w:val="1"/>
      <w:numFmt w:val="decimal"/>
      <w:pStyle w:val="Els-4thorder-head"/>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0" w15:restartNumberingAfterBreak="0">
    <w:nsid w:val="62CC0621"/>
    <w:multiLevelType w:val="hybridMultilevel"/>
    <w:tmpl w:val="9ECEF0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72003DF"/>
    <w:multiLevelType w:val="hybridMultilevel"/>
    <w:tmpl w:val="4CF8158A"/>
    <w:lvl w:ilvl="0" w:tplc="FFFFFFFF">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7CE2314"/>
    <w:multiLevelType w:val="multilevel"/>
    <w:tmpl w:val="57CEEC28"/>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b/>
        <w:bCs/>
        <w:i w:val="0"/>
        <w:i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21908CC"/>
    <w:multiLevelType w:val="hybridMultilevel"/>
    <w:tmpl w:val="4992CB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C407594"/>
    <w:multiLevelType w:val="hybridMultilevel"/>
    <w:tmpl w:val="09AA3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4"/>
  </w:num>
  <w:num w:numId="3">
    <w:abstractNumId w:val="2"/>
  </w:num>
  <w:num w:numId="4">
    <w:abstractNumId w:val="7"/>
  </w:num>
  <w:num w:numId="5">
    <w:abstractNumId w:val="6"/>
  </w:num>
  <w:num w:numId="6">
    <w:abstractNumId w:val="11"/>
  </w:num>
  <w:num w:numId="7">
    <w:abstractNumId w:val="0"/>
  </w:num>
  <w:num w:numId="8">
    <w:abstractNumId w:val="10"/>
  </w:num>
  <w:num w:numId="9">
    <w:abstractNumId w:val="13"/>
  </w:num>
  <w:num w:numId="10">
    <w:abstractNumId w:val="8"/>
  </w:num>
  <w:num w:numId="11">
    <w:abstractNumId w:val="9"/>
  </w:num>
  <w:num w:numId="12">
    <w:abstractNumId w:val="4"/>
  </w:num>
  <w:num w:numId="13">
    <w:abstractNumId w:val="12"/>
  </w:num>
  <w:num w:numId="14">
    <w:abstractNumId w:val="3"/>
  </w:num>
  <w:num w:numId="1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A92"/>
    <w:rsid w:val="00001EA0"/>
    <w:rsid w:val="0000497C"/>
    <w:rsid w:val="00007F08"/>
    <w:rsid w:val="00012A91"/>
    <w:rsid w:val="00013F60"/>
    <w:rsid w:val="00014A78"/>
    <w:rsid w:val="00023E9E"/>
    <w:rsid w:val="000331C8"/>
    <w:rsid w:val="000378C3"/>
    <w:rsid w:val="000435F7"/>
    <w:rsid w:val="000461CE"/>
    <w:rsid w:val="000477F1"/>
    <w:rsid w:val="0005399F"/>
    <w:rsid w:val="0006410A"/>
    <w:rsid w:val="000648BB"/>
    <w:rsid w:val="000649D1"/>
    <w:rsid w:val="00067B18"/>
    <w:rsid w:val="00067D03"/>
    <w:rsid w:val="00070C32"/>
    <w:rsid w:val="000719C3"/>
    <w:rsid w:val="00074504"/>
    <w:rsid w:val="000874F3"/>
    <w:rsid w:val="000972D7"/>
    <w:rsid w:val="000B48A2"/>
    <w:rsid w:val="000B493F"/>
    <w:rsid w:val="000B6575"/>
    <w:rsid w:val="000C24B6"/>
    <w:rsid w:val="000C3105"/>
    <w:rsid w:val="000C3A9F"/>
    <w:rsid w:val="000C60B7"/>
    <w:rsid w:val="000C6A7C"/>
    <w:rsid w:val="000D1845"/>
    <w:rsid w:val="000D3246"/>
    <w:rsid w:val="000D3997"/>
    <w:rsid w:val="000D64CB"/>
    <w:rsid w:val="000E0186"/>
    <w:rsid w:val="000E5294"/>
    <w:rsid w:val="000E6A9E"/>
    <w:rsid w:val="000F2587"/>
    <w:rsid w:val="0010352A"/>
    <w:rsid w:val="00103B55"/>
    <w:rsid w:val="001075D5"/>
    <w:rsid w:val="00111BDB"/>
    <w:rsid w:val="001200D3"/>
    <w:rsid w:val="00141396"/>
    <w:rsid w:val="001431E4"/>
    <w:rsid w:val="00145B3A"/>
    <w:rsid w:val="00154244"/>
    <w:rsid w:val="0016470E"/>
    <w:rsid w:val="00167171"/>
    <w:rsid w:val="001754AF"/>
    <w:rsid w:val="001757F3"/>
    <w:rsid w:val="0017789B"/>
    <w:rsid w:val="0018549B"/>
    <w:rsid w:val="00193614"/>
    <w:rsid w:val="0019384C"/>
    <w:rsid w:val="001A5182"/>
    <w:rsid w:val="001B69BE"/>
    <w:rsid w:val="001D51CA"/>
    <w:rsid w:val="001E5B54"/>
    <w:rsid w:val="001E6371"/>
    <w:rsid w:val="00202725"/>
    <w:rsid w:val="00202ECF"/>
    <w:rsid w:val="00203382"/>
    <w:rsid w:val="00211783"/>
    <w:rsid w:val="0021303F"/>
    <w:rsid w:val="002153D3"/>
    <w:rsid w:val="002403A5"/>
    <w:rsid w:val="00241A89"/>
    <w:rsid w:val="002556BE"/>
    <w:rsid w:val="00281C52"/>
    <w:rsid w:val="00281CE0"/>
    <w:rsid w:val="0028499B"/>
    <w:rsid w:val="0028596F"/>
    <w:rsid w:val="00285F6B"/>
    <w:rsid w:val="002871A6"/>
    <w:rsid w:val="002928C2"/>
    <w:rsid w:val="00293537"/>
    <w:rsid w:val="0029757C"/>
    <w:rsid w:val="002A307C"/>
    <w:rsid w:val="002A727D"/>
    <w:rsid w:val="002B1B9A"/>
    <w:rsid w:val="002B6B3F"/>
    <w:rsid w:val="002C1F49"/>
    <w:rsid w:val="002C667D"/>
    <w:rsid w:val="002C6D4E"/>
    <w:rsid w:val="002D079B"/>
    <w:rsid w:val="002D526E"/>
    <w:rsid w:val="002F5A6A"/>
    <w:rsid w:val="0030176E"/>
    <w:rsid w:val="003051F9"/>
    <w:rsid w:val="003100C4"/>
    <w:rsid w:val="00310364"/>
    <w:rsid w:val="003138BA"/>
    <w:rsid w:val="0032080A"/>
    <w:rsid w:val="00325049"/>
    <w:rsid w:val="00331D5E"/>
    <w:rsid w:val="00335FF5"/>
    <w:rsid w:val="0035323B"/>
    <w:rsid w:val="00372F91"/>
    <w:rsid w:val="0037333D"/>
    <w:rsid w:val="00373388"/>
    <w:rsid w:val="003744AD"/>
    <w:rsid w:val="00380362"/>
    <w:rsid w:val="00391AB4"/>
    <w:rsid w:val="0039213E"/>
    <w:rsid w:val="003A1A5A"/>
    <w:rsid w:val="003B4854"/>
    <w:rsid w:val="003B4F0E"/>
    <w:rsid w:val="003B6C7D"/>
    <w:rsid w:val="003C2D55"/>
    <w:rsid w:val="003C2DF2"/>
    <w:rsid w:val="003C66C1"/>
    <w:rsid w:val="003D1220"/>
    <w:rsid w:val="003D3C2A"/>
    <w:rsid w:val="003E09DD"/>
    <w:rsid w:val="003E3A8F"/>
    <w:rsid w:val="003E3D92"/>
    <w:rsid w:val="003E5700"/>
    <w:rsid w:val="003F286E"/>
    <w:rsid w:val="004018E5"/>
    <w:rsid w:val="004079AA"/>
    <w:rsid w:val="00411570"/>
    <w:rsid w:val="004126D6"/>
    <w:rsid w:val="00422453"/>
    <w:rsid w:val="0042374A"/>
    <w:rsid w:val="004262EC"/>
    <w:rsid w:val="00430512"/>
    <w:rsid w:val="0043426B"/>
    <w:rsid w:val="004371F1"/>
    <w:rsid w:val="0044579D"/>
    <w:rsid w:val="00450549"/>
    <w:rsid w:val="00450AE6"/>
    <w:rsid w:val="004549ED"/>
    <w:rsid w:val="00456FF4"/>
    <w:rsid w:val="004578CD"/>
    <w:rsid w:val="004645E8"/>
    <w:rsid w:val="00467C0D"/>
    <w:rsid w:val="0047167C"/>
    <w:rsid w:val="00473C3A"/>
    <w:rsid w:val="004861E2"/>
    <w:rsid w:val="0048655B"/>
    <w:rsid w:val="004A4CB0"/>
    <w:rsid w:val="004A550E"/>
    <w:rsid w:val="004A6B2D"/>
    <w:rsid w:val="004B1CFA"/>
    <w:rsid w:val="004C7D32"/>
    <w:rsid w:val="004D20CF"/>
    <w:rsid w:val="004D6EDF"/>
    <w:rsid w:val="004E02F2"/>
    <w:rsid w:val="004E3C2F"/>
    <w:rsid w:val="004F0FD0"/>
    <w:rsid w:val="004F4CF1"/>
    <w:rsid w:val="0050541B"/>
    <w:rsid w:val="00510281"/>
    <w:rsid w:val="005109D4"/>
    <w:rsid w:val="00514EC1"/>
    <w:rsid w:val="00516C5D"/>
    <w:rsid w:val="00516F15"/>
    <w:rsid w:val="00517F84"/>
    <w:rsid w:val="00520394"/>
    <w:rsid w:val="00524378"/>
    <w:rsid w:val="00540D75"/>
    <w:rsid w:val="0054247F"/>
    <w:rsid w:val="00543698"/>
    <w:rsid w:val="005464CA"/>
    <w:rsid w:val="00550736"/>
    <w:rsid w:val="00553CEB"/>
    <w:rsid w:val="00556D9B"/>
    <w:rsid w:val="00557AA8"/>
    <w:rsid w:val="0056472A"/>
    <w:rsid w:val="00564E98"/>
    <w:rsid w:val="00572996"/>
    <w:rsid w:val="00573752"/>
    <w:rsid w:val="0058052C"/>
    <w:rsid w:val="00585BED"/>
    <w:rsid w:val="0059720C"/>
    <w:rsid w:val="005A3FA6"/>
    <w:rsid w:val="005C5EC0"/>
    <w:rsid w:val="005D0257"/>
    <w:rsid w:val="005D10C0"/>
    <w:rsid w:val="005D7111"/>
    <w:rsid w:val="005D749D"/>
    <w:rsid w:val="005E7FCC"/>
    <w:rsid w:val="005F127A"/>
    <w:rsid w:val="00602941"/>
    <w:rsid w:val="0061679E"/>
    <w:rsid w:val="00633A84"/>
    <w:rsid w:val="00654C7A"/>
    <w:rsid w:val="006561DA"/>
    <w:rsid w:val="00666503"/>
    <w:rsid w:val="006729DD"/>
    <w:rsid w:val="00681D8D"/>
    <w:rsid w:val="0068570E"/>
    <w:rsid w:val="00691712"/>
    <w:rsid w:val="00692A1E"/>
    <w:rsid w:val="0069329A"/>
    <w:rsid w:val="00693748"/>
    <w:rsid w:val="006A39B0"/>
    <w:rsid w:val="006A6749"/>
    <w:rsid w:val="006B05CA"/>
    <w:rsid w:val="006C2282"/>
    <w:rsid w:val="006C600A"/>
    <w:rsid w:val="006C6AB1"/>
    <w:rsid w:val="006C7E55"/>
    <w:rsid w:val="006D1FFD"/>
    <w:rsid w:val="006E3E65"/>
    <w:rsid w:val="006F56A2"/>
    <w:rsid w:val="006F6EA9"/>
    <w:rsid w:val="00700611"/>
    <w:rsid w:val="0070304A"/>
    <w:rsid w:val="00703F00"/>
    <w:rsid w:val="007052C1"/>
    <w:rsid w:val="007055F4"/>
    <w:rsid w:val="007410AF"/>
    <w:rsid w:val="007545A3"/>
    <w:rsid w:val="00763C91"/>
    <w:rsid w:val="00765566"/>
    <w:rsid w:val="007659C8"/>
    <w:rsid w:val="007706B6"/>
    <w:rsid w:val="00795FFB"/>
    <w:rsid w:val="00797DB3"/>
    <w:rsid w:val="007A7D19"/>
    <w:rsid w:val="007B06DE"/>
    <w:rsid w:val="007B19C2"/>
    <w:rsid w:val="007C3296"/>
    <w:rsid w:val="007C4A86"/>
    <w:rsid w:val="007D113E"/>
    <w:rsid w:val="007D20F4"/>
    <w:rsid w:val="007D5AF6"/>
    <w:rsid w:val="007D69A2"/>
    <w:rsid w:val="007D7235"/>
    <w:rsid w:val="007D7483"/>
    <w:rsid w:val="007E5A9A"/>
    <w:rsid w:val="007F51C5"/>
    <w:rsid w:val="007F58D3"/>
    <w:rsid w:val="007F5BCD"/>
    <w:rsid w:val="00803012"/>
    <w:rsid w:val="008039B7"/>
    <w:rsid w:val="00815CD7"/>
    <w:rsid w:val="008176E4"/>
    <w:rsid w:val="00826A4C"/>
    <w:rsid w:val="00830828"/>
    <w:rsid w:val="00833D3E"/>
    <w:rsid w:val="0083655D"/>
    <w:rsid w:val="00837C27"/>
    <w:rsid w:val="00837EE0"/>
    <w:rsid w:val="00847501"/>
    <w:rsid w:val="00851E69"/>
    <w:rsid w:val="00860F5B"/>
    <w:rsid w:val="00866917"/>
    <w:rsid w:val="008728FF"/>
    <w:rsid w:val="00877300"/>
    <w:rsid w:val="00883C9F"/>
    <w:rsid w:val="008A0672"/>
    <w:rsid w:val="008A09BA"/>
    <w:rsid w:val="008A0AC9"/>
    <w:rsid w:val="008A6A92"/>
    <w:rsid w:val="008A6B21"/>
    <w:rsid w:val="008B7AC7"/>
    <w:rsid w:val="008C211D"/>
    <w:rsid w:val="008D23EF"/>
    <w:rsid w:val="008D42C1"/>
    <w:rsid w:val="008E40D5"/>
    <w:rsid w:val="008F155C"/>
    <w:rsid w:val="008F1943"/>
    <w:rsid w:val="008F1B31"/>
    <w:rsid w:val="008F50B6"/>
    <w:rsid w:val="008F7763"/>
    <w:rsid w:val="008F7F8E"/>
    <w:rsid w:val="00905BAF"/>
    <w:rsid w:val="00910943"/>
    <w:rsid w:val="00910CB2"/>
    <w:rsid w:val="00912AC3"/>
    <w:rsid w:val="009166E5"/>
    <w:rsid w:val="00924246"/>
    <w:rsid w:val="0092440E"/>
    <w:rsid w:val="009245B6"/>
    <w:rsid w:val="009266AA"/>
    <w:rsid w:val="00934354"/>
    <w:rsid w:val="00951451"/>
    <w:rsid w:val="00953831"/>
    <w:rsid w:val="00953EBD"/>
    <w:rsid w:val="009649CC"/>
    <w:rsid w:val="00972879"/>
    <w:rsid w:val="009745B0"/>
    <w:rsid w:val="009747B4"/>
    <w:rsid w:val="0098222A"/>
    <w:rsid w:val="009826A2"/>
    <w:rsid w:val="0098601B"/>
    <w:rsid w:val="00987628"/>
    <w:rsid w:val="009908CA"/>
    <w:rsid w:val="009A0B15"/>
    <w:rsid w:val="009A538F"/>
    <w:rsid w:val="009B5298"/>
    <w:rsid w:val="009B546A"/>
    <w:rsid w:val="009B6856"/>
    <w:rsid w:val="009C441E"/>
    <w:rsid w:val="009C78AF"/>
    <w:rsid w:val="009D30BE"/>
    <w:rsid w:val="009D5550"/>
    <w:rsid w:val="009D79F3"/>
    <w:rsid w:val="009E5BF0"/>
    <w:rsid w:val="009F6E30"/>
    <w:rsid w:val="00A062AD"/>
    <w:rsid w:val="00A15ADD"/>
    <w:rsid w:val="00A2390F"/>
    <w:rsid w:val="00A25AAF"/>
    <w:rsid w:val="00A27C51"/>
    <w:rsid w:val="00A320EA"/>
    <w:rsid w:val="00A35A86"/>
    <w:rsid w:val="00A3689B"/>
    <w:rsid w:val="00A36F81"/>
    <w:rsid w:val="00A41F1A"/>
    <w:rsid w:val="00A43133"/>
    <w:rsid w:val="00A50472"/>
    <w:rsid w:val="00A51016"/>
    <w:rsid w:val="00A548F0"/>
    <w:rsid w:val="00A606C1"/>
    <w:rsid w:val="00A70867"/>
    <w:rsid w:val="00A729C9"/>
    <w:rsid w:val="00A77DA3"/>
    <w:rsid w:val="00A809E1"/>
    <w:rsid w:val="00A93E17"/>
    <w:rsid w:val="00A9666B"/>
    <w:rsid w:val="00AA2B90"/>
    <w:rsid w:val="00AA2F1B"/>
    <w:rsid w:val="00AA439F"/>
    <w:rsid w:val="00AB1C70"/>
    <w:rsid w:val="00AB79A3"/>
    <w:rsid w:val="00AC7710"/>
    <w:rsid w:val="00AD44FA"/>
    <w:rsid w:val="00AE03EC"/>
    <w:rsid w:val="00AE0D3D"/>
    <w:rsid w:val="00AE5927"/>
    <w:rsid w:val="00B1170B"/>
    <w:rsid w:val="00B14043"/>
    <w:rsid w:val="00B1498D"/>
    <w:rsid w:val="00B23F9E"/>
    <w:rsid w:val="00B303E6"/>
    <w:rsid w:val="00B306D5"/>
    <w:rsid w:val="00B34BB5"/>
    <w:rsid w:val="00B35A43"/>
    <w:rsid w:val="00B36D05"/>
    <w:rsid w:val="00B41A5C"/>
    <w:rsid w:val="00B468D7"/>
    <w:rsid w:val="00B5441D"/>
    <w:rsid w:val="00B56A3B"/>
    <w:rsid w:val="00B572CC"/>
    <w:rsid w:val="00B577F0"/>
    <w:rsid w:val="00B63366"/>
    <w:rsid w:val="00B72BE5"/>
    <w:rsid w:val="00B8637C"/>
    <w:rsid w:val="00B86508"/>
    <w:rsid w:val="00B90D01"/>
    <w:rsid w:val="00B92069"/>
    <w:rsid w:val="00B935AF"/>
    <w:rsid w:val="00B94A5C"/>
    <w:rsid w:val="00B97004"/>
    <w:rsid w:val="00BA58B9"/>
    <w:rsid w:val="00BA7205"/>
    <w:rsid w:val="00BB1312"/>
    <w:rsid w:val="00BB51ED"/>
    <w:rsid w:val="00BB6B28"/>
    <w:rsid w:val="00BC0F15"/>
    <w:rsid w:val="00BE302D"/>
    <w:rsid w:val="00BE54BF"/>
    <w:rsid w:val="00BF30C8"/>
    <w:rsid w:val="00BF31F1"/>
    <w:rsid w:val="00C0399B"/>
    <w:rsid w:val="00C11E62"/>
    <w:rsid w:val="00C33D6B"/>
    <w:rsid w:val="00C4444C"/>
    <w:rsid w:val="00C45851"/>
    <w:rsid w:val="00C61B6F"/>
    <w:rsid w:val="00C63F31"/>
    <w:rsid w:val="00C70F9C"/>
    <w:rsid w:val="00C743D6"/>
    <w:rsid w:val="00C7522C"/>
    <w:rsid w:val="00C77B7E"/>
    <w:rsid w:val="00C77EB6"/>
    <w:rsid w:val="00C82E91"/>
    <w:rsid w:val="00C94AC4"/>
    <w:rsid w:val="00CA6ADD"/>
    <w:rsid w:val="00CB15D1"/>
    <w:rsid w:val="00CC0EE0"/>
    <w:rsid w:val="00CC1524"/>
    <w:rsid w:val="00CC52C7"/>
    <w:rsid w:val="00CC78A0"/>
    <w:rsid w:val="00CE2101"/>
    <w:rsid w:val="00CE3A0E"/>
    <w:rsid w:val="00CE4A8E"/>
    <w:rsid w:val="00CE7600"/>
    <w:rsid w:val="00CF3097"/>
    <w:rsid w:val="00D00D76"/>
    <w:rsid w:val="00D126BF"/>
    <w:rsid w:val="00D16EDB"/>
    <w:rsid w:val="00D20414"/>
    <w:rsid w:val="00D236D2"/>
    <w:rsid w:val="00D273D3"/>
    <w:rsid w:val="00D41918"/>
    <w:rsid w:val="00D45300"/>
    <w:rsid w:val="00D5213B"/>
    <w:rsid w:val="00D62415"/>
    <w:rsid w:val="00D7154E"/>
    <w:rsid w:val="00D72F56"/>
    <w:rsid w:val="00D73347"/>
    <w:rsid w:val="00D76841"/>
    <w:rsid w:val="00D84013"/>
    <w:rsid w:val="00D90B71"/>
    <w:rsid w:val="00DB7BBA"/>
    <w:rsid w:val="00DC0998"/>
    <w:rsid w:val="00DD2C24"/>
    <w:rsid w:val="00DD5F68"/>
    <w:rsid w:val="00DD726E"/>
    <w:rsid w:val="00DF2926"/>
    <w:rsid w:val="00DF73CD"/>
    <w:rsid w:val="00E00668"/>
    <w:rsid w:val="00E062B4"/>
    <w:rsid w:val="00E10D61"/>
    <w:rsid w:val="00E12C21"/>
    <w:rsid w:val="00E17A48"/>
    <w:rsid w:val="00E31937"/>
    <w:rsid w:val="00E3736C"/>
    <w:rsid w:val="00E375FD"/>
    <w:rsid w:val="00E429C6"/>
    <w:rsid w:val="00E448C3"/>
    <w:rsid w:val="00E51E81"/>
    <w:rsid w:val="00E5547A"/>
    <w:rsid w:val="00E70BAB"/>
    <w:rsid w:val="00E70CC8"/>
    <w:rsid w:val="00E715FE"/>
    <w:rsid w:val="00E72055"/>
    <w:rsid w:val="00E72102"/>
    <w:rsid w:val="00E84290"/>
    <w:rsid w:val="00E846E6"/>
    <w:rsid w:val="00E87E3B"/>
    <w:rsid w:val="00E96E5D"/>
    <w:rsid w:val="00EA00BF"/>
    <w:rsid w:val="00EA1D18"/>
    <w:rsid w:val="00EB335A"/>
    <w:rsid w:val="00EB4E76"/>
    <w:rsid w:val="00EB7207"/>
    <w:rsid w:val="00EC16F3"/>
    <w:rsid w:val="00EC22C4"/>
    <w:rsid w:val="00ED3D6F"/>
    <w:rsid w:val="00EE2914"/>
    <w:rsid w:val="00EF4520"/>
    <w:rsid w:val="00EF62AD"/>
    <w:rsid w:val="00EF6B67"/>
    <w:rsid w:val="00F003E6"/>
    <w:rsid w:val="00F02689"/>
    <w:rsid w:val="00F126EA"/>
    <w:rsid w:val="00F159D1"/>
    <w:rsid w:val="00F1636C"/>
    <w:rsid w:val="00F22BC4"/>
    <w:rsid w:val="00F26232"/>
    <w:rsid w:val="00F3045F"/>
    <w:rsid w:val="00F47C8A"/>
    <w:rsid w:val="00F50FDB"/>
    <w:rsid w:val="00F5481F"/>
    <w:rsid w:val="00F57EB7"/>
    <w:rsid w:val="00F6478A"/>
    <w:rsid w:val="00F71E7F"/>
    <w:rsid w:val="00F72BA2"/>
    <w:rsid w:val="00F80899"/>
    <w:rsid w:val="00F87D18"/>
    <w:rsid w:val="00F9521B"/>
    <w:rsid w:val="00FA6AE7"/>
    <w:rsid w:val="00FB1EBC"/>
    <w:rsid w:val="00FB2555"/>
    <w:rsid w:val="00FB76F1"/>
    <w:rsid w:val="00FB794F"/>
    <w:rsid w:val="00FC3260"/>
    <w:rsid w:val="00FC7225"/>
    <w:rsid w:val="00FD65EE"/>
    <w:rsid w:val="00FE7168"/>
    <w:rsid w:val="00FF2F3E"/>
    <w:rsid w:val="00FF5AD3"/>
    <w:rsid w:val="00FF6060"/>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B8B99A"/>
  <w15:docId w15:val="{B751D66D-3438-4F60-BA8C-1918A7576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2C7"/>
    <w:pPr>
      <w:spacing w:after="0"/>
    </w:pPr>
    <w:rPr>
      <w:rFonts w:ascii="Times New Roman" w:hAnsi="Times New Roman"/>
      <w:noProof/>
      <w:sz w:val="20"/>
    </w:rPr>
  </w:style>
  <w:style w:type="paragraph" w:styleId="Heading1">
    <w:name w:val="heading 1"/>
    <w:basedOn w:val="Normal"/>
    <w:next w:val="Normal"/>
    <w:link w:val="Heading1Char"/>
    <w:uiPriority w:val="9"/>
    <w:qFormat/>
    <w:rsid w:val="00602941"/>
    <w:pPr>
      <w:jc w:val="both"/>
      <w:outlineLvl w:val="0"/>
    </w:pPr>
    <w:rPr>
      <w:rFonts w:cs="Times New Roman"/>
      <w:b/>
      <w:bCs/>
      <w:sz w:val="22"/>
      <w:szCs w:val="22"/>
    </w:rPr>
  </w:style>
  <w:style w:type="paragraph" w:styleId="Heading2">
    <w:name w:val="heading 2"/>
    <w:basedOn w:val="ListParagraph"/>
    <w:next w:val="Normal"/>
    <w:link w:val="Heading2Char"/>
    <w:uiPriority w:val="9"/>
    <w:unhideWhenUsed/>
    <w:rsid w:val="008F1943"/>
    <w:pPr>
      <w:numPr>
        <w:ilvl w:val="1"/>
        <w:numId w:val="1"/>
      </w:numPr>
      <w:jc w:val="both"/>
      <w:outlineLvl w:val="1"/>
    </w:pPr>
    <w:rPr>
      <w:rFonts w:cs="Times New Roman"/>
      <w:b/>
      <w:bCs/>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526E"/>
    <w:pPr>
      <w:tabs>
        <w:tab w:val="center" w:pos="4513"/>
        <w:tab w:val="right" w:pos="9026"/>
      </w:tabs>
      <w:spacing w:line="240" w:lineRule="auto"/>
    </w:pPr>
  </w:style>
  <w:style w:type="character" w:customStyle="1" w:styleId="HeaderChar">
    <w:name w:val="Header Char"/>
    <w:basedOn w:val="DefaultParagraphFont"/>
    <w:link w:val="Header"/>
    <w:uiPriority w:val="99"/>
    <w:rsid w:val="002D526E"/>
  </w:style>
  <w:style w:type="paragraph" w:styleId="Footer">
    <w:name w:val="footer"/>
    <w:basedOn w:val="Normal"/>
    <w:link w:val="FooterChar"/>
    <w:uiPriority w:val="99"/>
    <w:unhideWhenUsed/>
    <w:rsid w:val="002D526E"/>
    <w:pPr>
      <w:tabs>
        <w:tab w:val="center" w:pos="4513"/>
        <w:tab w:val="right" w:pos="9026"/>
      </w:tabs>
      <w:spacing w:line="240" w:lineRule="auto"/>
    </w:pPr>
  </w:style>
  <w:style w:type="character" w:customStyle="1" w:styleId="FooterChar">
    <w:name w:val="Footer Char"/>
    <w:basedOn w:val="DefaultParagraphFont"/>
    <w:link w:val="Footer"/>
    <w:uiPriority w:val="99"/>
    <w:rsid w:val="002D526E"/>
  </w:style>
  <w:style w:type="character" w:styleId="Hyperlink">
    <w:name w:val="Hyperlink"/>
    <w:basedOn w:val="DefaultParagraphFont"/>
    <w:uiPriority w:val="99"/>
    <w:unhideWhenUsed/>
    <w:rsid w:val="007D20F4"/>
    <w:rPr>
      <w:color w:val="0000FF" w:themeColor="hyperlink"/>
      <w:u w:val="single"/>
    </w:rPr>
  </w:style>
  <w:style w:type="paragraph" w:styleId="ListParagraph">
    <w:name w:val="List Paragraph"/>
    <w:basedOn w:val="Normal"/>
    <w:uiPriority w:val="34"/>
    <w:qFormat/>
    <w:rsid w:val="001757F3"/>
    <w:pPr>
      <w:spacing w:line="240" w:lineRule="auto"/>
      <w:ind w:left="720"/>
      <w:contextualSpacing/>
    </w:pPr>
  </w:style>
  <w:style w:type="paragraph" w:customStyle="1" w:styleId="Els-body-text">
    <w:name w:val="Els-body-text"/>
    <w:rsid w:val="00F9521B"/>
    <w:pPr>
      <w:keepNext/>
      <w:spacing w:after="0" w:line="240" w:lineRule="exact"/>
      <w:ind w:firstLine="238"/>
      <w:jc w:val="both"/>
    </w:pPr>
    <w:rPr>
      <w:rFonts w:ascii="Times New Roman" w:eastAsia="Times New Roman" w:hAnsi="Times New Roman" w:cs="Times New Roman"/>
      <w:sz w:val="20"/>
      <w:szCs w:val="20"/>
      <w:lang w:bidi="ar-SA"/>
    </w:rPr>
  </w:style>
  <w:style w:type="paragraph" w:customStyle="1" w:styleId="Els-caption">
    <w:name w:val="Els-caption"/>
    <w:rsid w:val="00F9521B"/>
    <w:pPr>
      <w:keepLines/>
      <w:spacing w:before="200" w:after="240" w:line="200" w:lineRule="exact"/>
    </w:pPr>
    <w:rPr>
      <w:rFonts w:ascii="Times New Roman" w:eastAsia="Times New Roman" w:hAnsi="Times New Roman" w:cs="Times New Roman"/>
      <w:sz w:val="16"/>
      <w:szCs w:val="20"/>
      <w:lang w:bidi="ar-SA"/>
    </w:rPr>
  </w:style>
  <w:style w:type="paragraph" w:customStyle="1" w:styleId="Els-table-text">
    <w:name w:val="Els-table-text"/>
    <w:rsid w:val="00F9521B"/>
    <w:pPr>
      <w:keepNext/>
      <w:spacing w:after="80" w:line="200" w:lineRule="exact"/>
    </w:pPr>
    <w:rPr>
      <w:rFonts w:ascii="Times New Roman" w:eastAsia="Times New Roman" w:hAnsi="Times New Roman" w:cs="Times New Roman"/>
      <w:sz w:val="16"/>
      <w:szCs w:val="20"/>
      <w:lang w:bidi="ar-SA"/>
    </w:rPr>
  </w:style>
  <w:style w:type="paragraph" w:customStyle="1" w:styleId="Els-1storder-head">
    <w:name w:val="Els-1storder-head"/>
    <w:next w:val="Els-body-text"/>
    <w:rsid w:val="008D23EF"/>
    <w:pPr>
      <w:keepNext/>
      <w:numPr>
        <w:numId w:val="11"/>
      </w:numPr>
      <w:suppressAutoHyphens/>
      <w:spacing w:before="240" w:after="240" w:line="240" w:lineRule="exact"/>
    </w:pPr>
    <w:rPr>
      <w:rFonts w:ascii="Times New Roman" w:eastAsia="Times New Roman" w:hAnsi="Times New Roman" w:cs="Times New Roman"/>
      <w:b/>
      <w:sz w:val="20"/>
      <w:szCs w:val="20"/>
      <w:lang w:bidi="ar-SA"/>
    </w:rPr>
  </w:style>
  <w:style w:type="paragraph" w:customStyle="1" w:styleId="Els-2ndorder-head">
    <w:name w:val="Els-2ndorder-head"/>
    <w:next w:val="Els-body-text"/>
    <w:rsid w:val="008D23EF"/>
    <w:pPr>
      <w:keepNext/>
      <w:numPr>
        <w:ilvl w:val="1"/>
        <w:numId w:val="11"/>
      </w:numPr>
      <w:suppressAutoHyphens/>
      <w:spacing w:before="240" w:after="240" w:line="240" w:lineRule="exact"/>
    </w:pPr>
    <w:rPr>
      <w:rFonts w:ascii="Times New Roman" w:eastAsia="Times New Roman" w:hAnsi="Times New Roman" w:cs="Times New Roman"/>
      <w:i/>
      <w:sz w:val="20"/>
      <w:szCs w:val="20"/>
      <w:lang w:bidi="ar-SA"/>
    </w:rPr>
  </w:style>
  <w:style w:type="paragraph" w:customStyle="1" w:styleId="Els-3rdorder-head">
    <w:name w:val="Els-3rdorder-head"/>
    <w:next w:val="Els-body-text"/>
    <w:rsid w:val="008D23EF"/>
    <w:pPr>
      <w:keepNext/>
      <w:numPr>
        <w:ilvl w:val="2"/>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4thorder-head">
    <w:name w:val="Els-4thorder-head"/>
    <w:next w:val="Els-body-text"/>
    <w:rsid w:val="008D23EF"/>
    <w:pPr>
      <w:keepNext/>
      <w:numPr>
        <w:ilvl w:val="3"/>
        <w:numId w:val="11"/>
      </w:numPr>
      <w:suppressAutoHyphens/>
      <w:spacing w:before="240" w:after="0" w:line="240" w:lineRule="exact"/>
    </w:pPr>
    <w:rPr>
      <w:rFonts w:ascii="Times New Roman" w:eastAsia="Times New Roman" w:hAnsi="Times New Roman" w:cs="Times New Roman"/>
      <w:i/>
      <w:sz w:val="20"/>
      <w:szCs w:val="20"/>
      <w:lang w:bidi="ar-SA"/>
    </w:rPr>
  </w:style>
  <w:style w:type="paragraph" w:customStyle="1" w:styleId="Els-equation">
    <w:name w:val="Els-equation"/>
    <w:next w:val="Els-body-text"/>
    <w:rsid w:val="00A548F0"/>
    <w:pPr>
      <w:tabs>
        <w:tab w:val="right" w:pos="4320"/>
        <w:tab w:val="right" w:pos="9120"/>
      </w:tabs>
      <w:spacing w:before="120" w:after="120" w:line="220" w:lineRule="exact"/>
      <w:ind w:left="480"/>
    </w:pPr>
    <w:rPr>
      <w:rFonts w:ascii="Times New Roman" w:eastAsia="Times New Roman" w:hAnsi="Times New Roman" w:cs="Times New Roman"/>
      <w:i/>
      <w:noProof/>
      <w:sz w:val="20"/>
      <w:szCs w:val="20"/>
      <w:lang w:bidi="ar-SA"/>
    </w:rPr>
  </w:style>
  <w:style w:type="paragraph" w:customStyle="1" w:styleId="Els-acknowledgement">
    <w:name w:val="Els-acknowledgement"/>
    <w:next w:val="Normal"/>
    <w:rsid w:val="005464CA"/>
    <w:pPr>
      <w:keepNext/>
      <w:spacing w:before="480" w:after="240" w:line="220" w:lineRule="exact"/>
    </w:pPr>
    <w:rPr>
      <w:rFonts w:ascii="Times New Roman" w:eastAsia="Times New Roman" w:hAnsi="Times New Roman" w:cs="Times New Roman"/>
      <w:b/>
      <w:sz w:val="20"/>
      <w:szCs w:val="20"/>
      <w:lang w:bidi="ar-SA"/>
    </w:rPr>
  </w:style>
  <w:style w:type="paragraph" w:customStyle="1" w:styleId="Els-reference-head">
    <w:name w:val="Els-reference-head"/>
    <w:next w:val="Normal"/>
    <w:rsid w:val="00912AC3"/>
    <w:pPr>
      <w:keepNext/>
      <w:spacing w:before="480" w:line="220" w:lineRule="exact"/>
    </w:pPr>
    <w:rPr>
      <w:rFonts w:ascii="Times New Roman" w:eastAsia="Times New Roman" w:hAnsi="Times New Roman" w:cs="Times New Roman"/>
      <w:b/>
      <w:sz w:val="20"/>
      <w:szCs w:val="20"/>
      <w:lang w:bidi="ar-SA"/>
    </w:rPr>
  </w:style>
  <w:style w:type="paragraph" w:styleId="BalloonText">
    <w:name w:val="Balloon Text"/>
    <w:basedOn w:val="Normal"/>
    <w:link w:val="BalloonTextChar"/>
    <w:uiPriority w:val="99"/>
    <w:semiHidden/>
    <w:unhideWhenUsed/>
    <w:rsid w:val="004549ED"/>
    <w:pPr>
      <w:spacing w:line="240" w:lineRule="auto"/>
    </w:pPr>
    <w:rPr>
      <w:rFonts w:ascii="Tahoma" w:hAnsi="Tahoma" w:cs="Angsana New"/>
      <w:sz w:val="16"/>
      <w:szCs w:val="20"/>
    </w:rPr>
  </w:style>
  <w:style w:type="character" w:customStyle="1" w:styleId="BalloonTextChar">
    <w:name w:val="Balloon Text Char"/>
    <w:basedOn w:val="DefaultParagraphFont"/>
    <w:link w:val="BalloonText"/>
    <w:uiPriority w:val="99"/>
    <w:semiHidden/>
    <w:rsid w:val="004549ED"/>
    <w:rPr>
      <w:rFonts w:ascii="Tahoma" w:hAnsi="Tahoma" w:cs="Angsana New"/>
      <w:sz w:val="16"/>
      <w:szCs w:val="20"/>
    </w:rPr>
  </w:style>
  <w:style w:type="paragraph" w:customStyle="1" w:styleId="TestfixFormat">
    <w:name w:val="TestfixFormat"/>
    <w:basedOn w:val="Normal"/>
    <w:rsid w:val="007659C8"/>
    <w:pPr>
      <w:jc w:val="both"/>
    </w:pPr>
    <w:rPr>
      <w:rFonts w:cs="Times New Roman"/>
      <w:szCs w:val="20"/>
    </w:rPr>
  </w:style>
  <w:style w:type="paragraph" w:styleId="Title">
    <w:name w:val="Title"/>
    <w:basedOn w:val="Normal"/>
    <w:next w:val="Normal"/>
    <w:link w:val="TitleChar"/>
    <w:uiPriority w:val="10"/>
    <w:qFormat/>
    <w:rsid w:val="00795FFB"/>
    <w:pPr>
      <w:jc w:val="center"/>
    </w:pPr>
    <w:rPr>
      <w:rFonts w:cs="Times New Roman"/>
      <w:b/>
      <w:bCs/>
      <w:sz w:val="34"/>
      <w:szCs w:val="34"/>
    </w:rPr>
  </w:style>
  <w:style w:type="character" w:customStyle="1" w:styleId="TitleChar">
    <w:name w:val="Title Char"/>
    <w:basedOn w:val="DefaultParagraphFont"/>
    <w:link w:val="Title"/>
    <w:uiPriority w:val="10"/>
    <w:rsid w:val="00795FFB"/>
    <w:rPr>
      <w:rFonts w:ascii="Times New Roman" w:hAnsi="Times New Roman" w:cs="Times New Roman"/>
      <w:b/>
      <w:bCs/>
      <w:sz w:val="34"/>
      <w:szCs w:val="34"/>
    </w:rPr>
  </w:style>
  <w:style w:type="character" w:customStyle="1" w:styleId="Heading1Char">
    <w:name w:val="Heading 1 Char"/>
    <w:basedOn w:val="DefaultParagraphFont"/>
    <w:link w:val="Heading1"/>
    <w:uiPriority w:val="9"/>
    <w:rsid w:val="00602941"/>
    <w:rPr>
      <w:rFonts w:ascii="Times New Roman" w:hAnsi="Times New Roman" w:cs="Times New Roman"/>
      <w:b/>
      <w:bCs/>
      <w:szCs w:val="22"/>
    </w:rPr>
  </w:style>
  <w:style w:type="character" w:customStyle="1" w:styleId="Heading2Char">
    <w:name w:val="Heading 2 Char"/>
    <w:basedOn w:val="DefaultParagraphFont"/>
    <w:link w:val="Heading2"/>
    <w:uiPriority w:val="9"/>
    <w:rsid w:val="008F1943"/>
    <w:rPr>
      <w:rFonts w:ascii="Times New Roman" w:hAnsi="Times New Roman" w:cs="Times New Roman"/>
      <w:b/>
      <w:bCs/>
      <w:sz w:val="20"/>
      <w:szCs w:val="20"/>
    </w:rPr>
  </w:style>
  <w:style w:type="table" w:styleId="TableGrid">
    <w:name w:val="Table Grid"/>
    <w:basedOn w:val="TableNormal"/>
    <w:uiPriority w:val="39"/>
    <w:rsid w:val="00C61B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C61B6F"/>
    <w:pPr>
      <w:keepNext/>
      <w:keepLines/>
      <w:spacing w:before="240" w:line="259" w:lineRule="auto"/>
      <w:jc w:val="left"/>
      <w:outlineLvl w:val="9"/>
    </w:pPr>
    <w:rPr>
      <w:rFonts w:asciiTheme="majorHAnsi" w:eastAsiaTheme="majorEastAsia" w:hAnsiTheme="majorHAnsi" w:cstheme="majorBidi"/>
      <w:b w:val="0"/>
      <w:bCs w:val="0"/>
      <w:noProof w:val="0"/>
      <w:color w:val="365F91" w:themeColor="accent1" w:themeShade="BF"/>
      <w:sz w:val="32"/>
      <w:szCs w:val="32"/>
      <w:lang w:bidi="ar-SA"/>
    </w:rPr>
  </w:style>
  <w:style w:type="paragraph" w:styleId="TOC1">
    <w:name w:val="toc 1"/>
    <w:basedOn w:val="Normal"/>
    <w:next w:val="Normal"/>
    <w:autoRedefine/>
    <w:uiPriority w:val="39"/>
    <w:unhideWhenUsed/>
    <w:rsid w:val="00C61B6F"/>
    <w:pPr>
      <w:spacing w:after="100"/>
    </w:pPr>
  </w:style>
  <w:style w:type="character" w:customStyle="1" w:styleId="textexposedshow">
    <w:name w:val="text_exposed_show"/>
    <w:basedOn w:val="DefaultParagraphFont"/>
    <w:rsid w:val="00E715FE"/>
  </w:style>
  <w:style w:type="paragraph" w:styleId="NormalWeb">
    <w:name w:val="Normal (Web)"/>
    <w:basedOn w:val="Normal"/>
    <w:uiPriority w:val="99"/>
    <w:unhideWhenUsed/>
    <w:rsid w:val="007F58D3"/>
    <w:pPr>
      <w:spacing w:before="100" w:beforeAutospacing="1" w:after="100" w:afterAutospacing="1" w:line="240" w:lineRule="auto"/>
    </w:pPr>
    <w:rPr>
      <w:rFonts w:eastAsia="Times New Roman" w:cs="Times New Roman"/>
      <w:noProof w:val="0"/>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ndows\Documents\GitHub\AREA44\tmplib\word\dr_romantic\dr_romantic_v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8F879F7-B27C-42A2-9186-628B353902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dr_romantic_v2.dotx</Template>
  <TotalTime>385</TotalTime>
  <Pages>6</Pages>
  <Words>2970</Words>
  <Characters>16931</Characters>
  <Application>Microsoft Office Word</Application>
  <DocSecurity>0</DocSecurity>
  <Lines>141</Lines>
  <Paragraphs>39</Paragraphs>
  <ScaleCrop>false</ScaleCrop>
  <HeadingPairs>
    <vt:vector size="4" baseType="variant">
      <vt:variant>
        <vt:lpstr>Title</vt:lpstr>
      </vt:variant>
      <vt:variant>
        <vt:i4>1</vt:i4>
      </vt:variant>
      <vt:variant>
        <vt:lpstr>ชื่อเรื่อง</vt:lpstr>
      </vt:variant>
      <vt:variant>
        <vt:i4>1</vt:i4>
      </vt:variant>
    </vt:vector>
  </HeadingPairs>
  <TitlesOfParts>
    <vt:vector size="2" baseType="lpstr">
      <vt:lpstr/>
      <vt:lpstr/>
    </vt:vector>
  </TitlesOfParts>
  <Company/>
  <LinksUpToDate>false</LinksUpToDate>
  <CharactersWithSpaces>19862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Long Nhat Nguyen</dc:creator>
  <cp:lastModifiedBy>Long Nhat Nguyen</cp:lastModifiedBy>
  <cp:revision>246</cp:revision>
  <cp:lastPrinted>2021-01-16T18:20:00Z</cp:lastPrinted>
  <dcterms:created xsi:type="dcterms:W3CDTF">2021-01-16T15:05:00Z</dcterms:created>
  <dcterms:modified xsi:type="dcterms:W3CDTF">2021-04-04T08:43:00Z</dcterms:modified>
</cp:coreProperties>
</file>