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1A6E9D" w:rsidTr="005049B5">
        <w:trPr>
          <w:trHeight w:val="193"/>
        </w:trPr>
        <w:tc>
          <w:tcPr>
            <w:tcW w:w="603" w:type="dxa"/>
          </w:tcPr>
          <w:p w:rsidR="001A6E9D" w:rsidRPr="00C83BE3" w:rsidRDefault="001A6E9D" w:rsidP="001A6E9D">
            <w:pPr>
              <w:rPr>
                <w:color w:val="C00000"/>
              </w:rPr>
            </w:pPr>
            <w:r>
              <w:rPr>
                <w:color w:val="C00000"/>
              </w:rPr>
              <w:t>001</w:t>
            </w:r>
          </w:p>
        </w:tc>
        <w:tc>
          <w:tcPr>
            <w:tcW w:w="6237" w:type="dxa"/>
          </w:tcPr>
          <w:p w:rsidR="001A6E9D" w:rsidRPr="00D366E3" w:rsidRDefault="001A6E9D" w:rsidP="001A6E9D">
            <w:pPr>
              <w:jc w:val="both"/>
              <w:rPr>
                <w:lang w:val="pt-BR"/>
              </w:rPr>
            </w:pPr>
            <w:r w:rsidRPr="00D366E3">
              <w:rPr>
                <w:lang w:val="pt-BR"/>
              </w:rPr>
              <w:t xml:space="preserve">Cháu trai 12 tháng tuổi, thể trạng gầy yếu suy dinh dưỡng độ II, thiếu máu nhược sắc, được gia đình rất quan tâm, cho ăn uống đầy đủ về số lượng và chất lượng thức ăn. Nhưng trẻ ăn rất ít, ngay từ tháng đầu sau khi sinh 7 đến 10 ngày mới đi ngoài 1 lần, thường phải thụt, bụng chướng, sờ thấy nhiều cục phân ở hố chậu trái. Trong những câu hỏi được đặt ra sau đây câu nào là quan trọng nhất để tìm nguyên nhân táo bón của Nam? </w:t>
            </w:r>
          </w:p>
        </w:tc>
      </w:tr>
      <w:tr w:rsidR="001A6E9D">
        <w:tc>
          <w:tcPr>
            <w:tcW w:w="603" w:type="dxa"/>
          </w:tcPr>
          <w:p w:rsidR="001A6E9D" w:rsidRPr="00035D12" w:rsidRDefault="001A6E9D" w:rsidP="001A6E9D"/>
        </w:tc>
        <w:tc>
          <w:tcPr>
            <w:tcW w:w="6237" w:type="dxa"/>
          </w:tcPr>
          <w:p w:rsidR="001A6E9D" w:rsidRPr="00D366E3" w:rsidRDefault="001A6E9D" w:rsidP="001A6E9D">
            <w:pPr>
              <w:jc w:val="both"/>
              <w:rPr>
                <w:lang w:val="pt-BR"/>
              </w:rPr>
            </w:pPr>
            <w:r>
              <w:rPr>
                <w:lang w:val="pt-BR"/>
              </w:rPr>
              <w:t>P</w:t>
            </w:r>
            <w:r w:rsidRPr="00D366E3">
              <w:rPr>
                <w:lang w:val="pt-BR"/>
              </w:rPr>
              <w:t>hân cháu như thế nào</w:t>
            </w:r>
          </w:p>
        </w:tc>
      </w:tr>
      <w:tr w:rsidR="001A6E9D">
        <w:tc>
          <w:tcPr>
            <w:tcW w:w="603" w:type="dxa"/>
          </w:tcPr>
          <w:p w:rsidR="001A6E9D" w:rsidRDefault="001A6E9D" w:rsidP="001A6E9D"/>
        </w:tc>
        <w:tc>
          <w:tcPr>
            <w:tcW w:w="6237" w:type="dxa"/>
          </w:tcPr>
          <w:p w:rsidR="001A6E9D" w:rsidRPr="00D366E3" w:rsidRDefault="001A6E9D" w:rsidP="001A6E9D">
            <w:pPr>
              <w:jc w:val="both"/>
              <w:rPr>
                <w:lang w:val="pt-BR"/>
              </w:rPr>
            </w:pPr>
            <w:r w:rsidRPr="00D366E3">
              <w:rPr>
                <w:lang w:val="pt-BR"/>
              </w:rPr>
              <w:t>Cháu có được uống thêm nước không</w:t>
            </w:r>
          </w:p>
        </w:tc>
      </w:tr>
      <w:tr w:rsidR="001A6E9D">
        <w:tc>
          <w:tcPr>
            <w:tcW w:w="603" w:type="dxa"/>
          </w:tcPr>
          <w:p w:rsidR="001A6E9D" w:rsidRPr="00035D12" w:rsidRDefault="001A6E9D" w:rsidP="001A6E9D"/>
        </w:tc>
        <w:tc>
          <w:tcPr>
            <w:tcW w:w="6237" w:type="dxa"/>
          </w:tcPr>
          <w:p w:rsidR="001A6E9D" w:rsidRPr="00D366E3" w:rsidRDefault="001A6E9D" w:rsidP="001A6E9D">
            <w:pPr>
              <w:jc w:val="both"/>
              <w:rPr>
                <w:lang w:val="pt-BR"/>
              </w:rPr>
            </w:pPr>
            <w:r w:rsidRPr="00D366E3">
              <w:rPr>
                <w:lang w:val="pt-BR"/>
              </w:rPr>
              <w:t>Cháu có dùng viên sắt không</w:t>
            </w:r>
          </w:p>
        </w:tc>
      </w:tr>
      <w:tr w:rsidR="001A6E9D">
        <w:tc>
          <w:tcPr>
            <w:tcW w:w="603" w:type="dxa"/>
          </w:tcPr>
          <w:p w:rsidR="001A6E9D" w:rsidRPr="00035D12" w:rsidRDefault="001A6E9D" w:rsidP="001A6E9D">
            <w:r>
              <w:t>*</w:t>
            </w:r>
          </w:p>
        </w:tc>
        <w:tc>
          <w:tcPr>
            <w:tcW w:w="6237" w:type="dxa"/>
          </w:tcPr>
          <w:p w:rsidR="001A6E9D" w:rsidRPr="00D366E3" w:rsidRDefault="001A6E9D" w:rsidP="001A6E9D">
            <w:pPr>
              <w:jc w:val="both"/>
              <w:rPr>
                <w:lang w:val="pt-BR"/>
              </w:rPr>
            </w:pPr>
            <w:r w:rsidRPr="00D366E3">
              <w:rPr>
                <w:lang w:val="pt-BR"/>
              </w:rPr>
              <w:t>Sau khi sinh mấy ngày cháu đi ngoài phân su.</w:t>
            </w:r>
          </w:p>
        </w:tc>
      </w:tr>
      <w:tr w:rsidR="001A6E9D">
        <w:tc>
          <w:tcPr>
            <w:tcW w:w="603" w:type="dxa"/>
            <w:shd w:val="clear" w:color="auto" w:fill="D9D9D9"/>
          </w:tcPr>
          <w:p w:rsidR="001A6E9D" w:rsidRDefault="001A6E9D" w:rsidP="001A6E9D">
            <w:r>
              <w:t>End</w:t>
            </w:r>
          </w:p>
        </w:tc>
        <w:tc>
          <w:tcPr>
            <w:tcW w:w="6237" w:type="dxa"/>
            <w:shd w:val="clear" w:color="auto" w:fill="D9D9D9"/>
          </w:tcPr>
          <w:p w:rsidR="001A6E9D" w:rsidRPr="00D366E3" w:rsidRDefault="001A6E9D" w:rsidP="001A6E9D">
            <w:pPr>
              <w:jc w:val="both"/>
              <w:rPr>
                <w:b/>
                <w:bCs/>
                <w:lang w:val="pt-BR"/>
              </w:rPr>
            </w:pPr>
          </w:p>
        </w:tc>
      </w:tr>
      <w:tr w:rsidR="001A6E9D">
        <w:tc>
          <w:tcPr>
            <w:tcW w:w="603" w:type="dxa"/>
          </w:tcPr>
          <w:p w:rsidR="001A6E9D" w:rsidRPr="00C83BE3" w:rsidRDefault="001A6E9D" w:rsidP="001A6E9D">
            <w:pPr>
              <w:rPr>
                <w:color w:val="C00000"/>
              </w:rPr>
            </w:pPr>
            <w:r>
              <w:rPr>
                <w:color w:val="C00000"/>
              </w:rPr>
              <w:t>002</w:t>
            </w:r>
          </w:p>
        </w:tc>
        <w:tc>
          <w:tcPr>
            <w:tcW w:w="6237" w:type="dxa"/>
          </w:tcPr>
          <w:p w:rsidR="001A6E9D" w:rsidRPr="00D366E3" w:rsidRDefault="001A6E9D" w:rsidP="001A6E9D">
            <w:pPr>
              <w:jc w:val="both"/>
              <w:rPr>
                <w:lang w:val="pt-BR"/>
              </w:rPr>
            </w:pPr>
            <w:r w:rsidRPr="00D366E3">
              <w:rPr>
                <w:lang w:val="pt-BR"/>
              </w:rPr>
              <w:t xml:space="preserve">Cháu trai 12 tháng tuổi, thể trạng gầy yếu suy dinh dưỡng độ II, thiếu máu nhược sắc, được gia đình rất quan tâm, cho ăn uống đầy đủ về số lượng và chất lượng thức ăn. Nhưng trẻ ăn rất ít, ngay từ tháng đầu sau khi sinh 7 đến 10 ngày mới đi ngoài 1 lần, thường phải thụt, bụng chướng, sờ thấy nhiều cục phân ở hố chậu trái. Sau khi sinh hơn 2 ngày cháu mới ỉa phân su, chậm hơn so với những trẻ khác. Gần đây đi khám bệnh bác sĩ nói cháu có khả năng bị còi xương. Vậy Nam bị táo bón có thể do nguyên nhân nào? </w:t>
            </w:r>
          </w:p>
        </w:tc>
      </w:tr>
      <w:tr w:rsidR="001A6E9D">
        <w:tc>
          <w:tcPr>
            <w:tcW w:w="603" w:type="dxa"/>
          </w:tcPr>
          <w:p w:rsidR="001A6E9D" w:rsidRPr="00035D12" w:rsidRDefault="001A6E9D" w:rsidP="001A6E9D"/>
        </w:tc>
        <w:tc>
          <w:tcPr>
            <w:tcW w:w="6237" w:type="dxa"/>
          </w:tcPr>
          <w:p w:rsidR="001A6E9D" w:rsidRPr="00D366E3" w:rsidRDefault="001A6E9D" w:rsidP="001A6E9D">
            <w:pPr>
              <w:jc w:val="both"/>
              <w:rPr>
                <w:lang w:val="pt-BR"/>
              </w:rPr>
            </w:pPr>
            <w:r w:rsidRPr="00D366E3">
              <w:rPr>
                <w:lang w:val="pt-BR"/>
              </w:rPr>
              <w:t>Do dùng viên sắt</w:t>
            </w:r>
          </w:p>
        </w:tc>
      </w:tr>
      <w:tr w:rsidR="001A6E9D">
        <w:tc>
          <w:tcPr>
            <w:tcW w:w="603" w:type="dxa"/>
          </w:tcPr>
          <w:p w:rsidR="001A6E9D" w:rsidRPr="00035D12" w:rsidRDefault="001A6E9D" w:rsidP="001A6E9D"/>
        </w:tc>
        <w:tc>
          <w:tcPr>
            <w:tcW w:w="6237" w:type="dxa"/>
          </w:tcPr>
          <w:p w:rsidR="001A6E9D" w:rsidRPr="00D366E3" w:rsidRDefault="001A6E9D" w:rsidP="001A6E9D">
            <w:pPr>
              <w:jc w:val="both"/>
              <w:rPr>
                <w:lang w:val="pt-BR"/>
              </w:rPr>
            </w:pPr>
            <w:r w:rsidRPr="00D366E3">
              <w:rPr>
                <w:lang w:val="pt-BR"/>
              </w:rPr>
              <w:t>Do cháu uống ít nước</w:t>
            </w:r>
          </w:p>
        </w:tc>
      </w:tr>
      <w:tr w:rsidR="001A6E9D">
        <w:tc>
          <w:tcPr>
            <w:tcW w:w="603" w:type="dxa"/>
          </w:tcPr>
          <w:p w:rsidR="001A6E9D" w:rsidRPr="00035D12" w:rsidRDefault="001A6E9D" w:rsidP="001A6E9D">
            <w:r>
              <w:t>*</w:t>
            </w:r>
          </w:p>
        </w:tc>
        <w:tc>
          <w:tcPr>
            <w:tcW w:w="6237" w:type="dxa"/>
          </w:tcPr>
          <w:p w:rsidR="001A6E9D" w:rsidRPr="00D366E3" w:rsidRDefault="001A6E9D" w:rsidP="001A6E9D">
            <w:pPr>
              <w:jc w:val="both"/>
              <w:rPr>
                <w:lang w:val="pt-BR"/>
              </w:rPr>
            </w:pPr>
            <w:r w:rsidRPr="00D366E3">
              <w:rPr>
                <w:lang w:val="pt-BR"/>
              </w:rPr>
              <w:t xml:space="preserve">Do bệnh Hirchsprung </w:t>
            </w:r>
          </w:p>
        </w:tc>
      </w:tr>
      <w:tr w:rsidR="001A6E9D">
        <w:tc>
          <w:tcPr>
            <w:tcW w:w="603" w:type="dxa"/>
          </w:tcPr>
          <w:p w:rsidR="001A6E9D" w:rsidRPr="00035D12" w:rsidRDefault="001A6E9D" w:rsidP="001A6E9D"/>
        </w:tc>
        <w:tc>
          <w:tcPr>
            <w:tcW w:w="6237" w:type="dxa"/>
          </w:tcPr>
          <w:p w:rsidR="001A6E9D" w:rsidRPr="00D366E3" w:rsidRDefault="001A6E9D" w:rsidP="001A6E9D">
            <w:pPr>
              <w:jc w:val="both"/>
              <w:rPr>
                <w:lang w:val="pt-BR"/>
              </w:rPr>
            </w:pPr>
            <w:r w:rsidRPr="00D366E3">
              <w:rPr>
                <w:lang w:val="pt-BR"/>
              </w:rPr>
              <w:t>Do bệnh còi xương.</w:t>
            </w:r>
          </w:p>
        </w:tc>
      </w:tr>
      <w:tr w:rsidR="001A6E9D">
        <w:tc>
          <w:tcPr>
            <w:tcW w:w="603" w:type="dxa"/>
            <w:shd w:val="clear" w:color="auto" w:fill="D9D9D9"/>
          </w:tcPr>
          <w:p w:rsidR="001A6E9D" w:rsidRDefault="001A6E9D" w:rsidP="001A6E9D">
            <w:r>
              <w:t>End</w:t>
            </w:r>
          </w:p>
        </w:tc>
        <w:tc>
          <w:tcPr>
            <w:tcW w:w="6237" w:type="dxa"/>
            <w:shd w:val="clear" w:color="auto" w:fill="D9D9D9"/>
          </w:tcPr>
          <w:p w:rsidR="001A6E9D" w:rsidRPr="00D366E3" w:rsidRDefault="001A6E9D" w:rsidP="001A6E9D">
            <w:pPr>
              <w:jc w:val="both"/>
              <w:rPr>
                <w:b/>
                <w:bCs/>
                <w:lang w:val="pt-BR"/>
              </w:rPr>
            </w:pPr>
          </w:p>
        </w:tc>
      </w:tr>
      <w:tr w:rsidR="001A6E9D">
        <w:tc>
          <w:tcPr>
            <w:tcW w:w="603" w:type="dxa"/>
          </w:tcPr>
          <w:p w:rsidR="001A6E9D" w:rsidRPr="00C83BE3" w:rsidRDefault="001A6E9D" w:rsidP="001A6E9D">
            <w:pPr>
              <w:rPr>
                <w:color w:val="C00000"/>
              </w:rPr>
            </w:pPr>
            <w:r>
              <w:rPr>
                <w:color w:val="C00000"/>
              </w:rPr>
              <w:t>003</w:t>
            </w:r>
          </w:p>
        </w:tc>
        <w:tc>
          <w:tcPr>
            <w:tcW w:w="6237" w:type="dxa"/>
          </w:tcPr>
          <w:p w:rsidR="001A6E9D" w:rsidRPr="00D366E3" w:rsidRDefault="001A6E9D" w:rsidP="001A6E9D">
            <w:pPr>
              <w:jc w:val="both"/>
              <w:rPr>
                <w:lang w:val="pt-BR"/>
              </w:rPr>
            </w:pPr>
            <w:r>
              <w:rPr>
                <w:lang w:val="pt-BR"/>
              </w:rPr>
              <w:t xml:space="preserve">Nếu </w:t>
            </w:r>
            <w:r w:rsidRPr="00D366E3">
              <w:rPr>
                <w:lang w:val="pt-BR"/>
              </w:rPr>
              <w:t>nghĩ tới nguyên nhâ</w:t>
            </w:r>
            <w:r>
              <w:rPr>
                <w:lang w:val="pt-BR"/>
              </w:rPr>
              <w:t xml:space="preserve">n táo bón của cháu Nam là bệnh </w:t>
            </w:r>
            <w:r w:rsidRPr="00D366E3">
              <w:rPr>
                <w:lang w:val="pt-BR"/>
              </w:rPr>
              <w:t xml:space="preserve">Hirchsprung, cần làm xét nghiệm gì là quan trọng nhất để chẩn đoán xác định? </w:t>
            </w:r>
          </w:p>
        </w:tc>
      </w:tr>
      <w:tr w:rsidR="001A6E9D">
        <w:tc>
          <w:tcPr>
            <w:tcW w:w="603" w:type="dxa"/>
          </w:tcPr>
          <w:p w:rsidR="001A6E9D" w:rsidRPr="00EF3E01" w:rsidRDefault="001A6E9D" w:rsidP="001A6E9D"/>
        </w:tc>
        <w:tc>
          <w:tcPr>
            <w:tcW w:w="6237" w:type="dxa"/>
          </w:tcPr>
          <w:p w:rsidR="001A6E9D" w:rsidRPr="00D366E3" w:rsidRDefault="001A6E9D" w:rsidP="001A6E9D">
            <w:pPr>
              <w:jc w:val="both"/>
              <w:rPr>
                <w:lang w:val="pt-BR"/>
              </w:rPr>
            </w:pPr>
            <w:r w:rsidRPr="00D366E3">
              <w:rPr>
                <w:lang w:val="pt-BR"/>
              </w:rPr>
              <w:t>Chụp bụng không chuẩn bị</w:t>
            </w:r>
          </w:p>
        </w:tc>
      </w:tr>
      <w:tr w:rsidR="001A6E9D">
        <w:tc>
          <w:tcPr>
            <w:tcW w:w="603" w:type="dxa"/>
          </w:tcPr>
          <w:p w:rsidR="001A6E9D" w:rsidRPr="00EF3E01" w:rsidRDefault="001A6E9D" w:rsidP="001A6E9D">
            <w:r>
              <w:t>*</w:t>
            </w:r>
          </w:p>
        </w:tc>
        <w:tc>
          <w:tcPr>
            <w:tcW w:w="6237" w:type="dxa"/>
          </w:tcPr>
          <w:p w:rsidR="001A6E9D" w:rsidRPr="00D366E3" w:rsidRDefault="001A6E9D" w:rsidP="001A6E9D">
            <w:pPr>
              <w:jc w:val="both"/>
              <w:rPr>
                <w:lang w:val="pt-BR"/>
              </w:rPr>
            </w:pPr>
            <w:r w:rsidRPr="00D366E3">
              <w:rPr>
                <w:lang w:val="pt-BR"/>
              </w:rPr>
              <w:t>Chụp khung đại tràng cản quang</w:t>
            </w:r>
          </w:p>
        </w:tc>
      </w:tr>
      <w:tr w:rsidR="001A6E9D">
        <w:tc>
          <w:tcPr>
            <w:tcW w:w="603" w:type="dxa"/>
          </w:tcPr>
          <w:p w:rsidR="001A6E9D" w:rsidRPr="00EF3E01" w:rsidRDefault="001A6E9D" w:rsidP="001A6E9D"/>
        </w:tc>
        <w:tc>
          <w:tcPr>
            <w:tcW w:w="6237" w:type="dxa"/>
          </w:tcPr>
          <w:p w:rsidR="001A6E9D" w:rsidRPr="00D366E3" w:rsidRDefault="001A6E9D" w:rsidP="001A6E9D">
            <w:pPr>
              <w:jc w:val="both"/>
              <w:rPr>
                <w:lang w:val="fr-FR"/>
              </w:rPr>
            </w:pPr>
            <w:r w:rsidRPr="00D366E3">
              <w:rPr>
                <w:lang w:val="fr-FR"/>
              </w:rPr>
              <w:t>Nội soi đại tràng.</w:t>
            </w:r>
          </w:p>
        </w:tc>
      </w:tr>
      <w:tr w:rsidR="001A6E9D">
        <w:tc>
          <w:tcPr>
            <w:tcW w:w="603" w:type="dxa"/>
          </w:tcPr>
          <w:p w:rsidR="001A6E9D" w:rsidRPr="00840671" w:rsidRDefault="001A6E9D" w:rsidP="001A6E9D"/>
        </w:tc>
        <w:tc>
          <w:tcPr>
            <w:tcW w:w="6237" w:type="dxa"/>
          </w:tcPr>
          <w:p w:rsidR="001A6E9D" w:rsidRPr="00D366E3" w:rsidRDefault="001A6E9D" w:rsidP="001A6E9D">
            <w:pPr>
              <w:jc w:val="both"/>
              <w:rPr>
                <w:lang w:val="fr-FR"/>
              </w:rPr>
            </w:pPr>
            <w:r w:rsidRPr="00D366E3">
              <w:rPr>
                <w:lang w:val="fr-FR"/>
              </w:rPr>
              <w:t>Photphataza kiềm.</w:t>
            </w:r>
          </w:p>
        </w:tc>
      </w:tr>
      <w:tr w:rsidR="001A6E9D">
        <w:tc>
          <w:tcPr>
            <w:tcW w:w="603" w:type="dxa"/>
            <w:shd w:val="clear" w:color="auto" w:fill="D9D9D9"/>
          </w:tcPr>
          <w:p w:rsidR="001A6E9D" w:rsidRPr="00840671" w:rsidRDefault="001A6E9D" w:rsidP="001A6E9D">
            <w:r>
              <w:t>End</w:t>
            </w:r>
          </w:p>
        </w:tc>
        <w:tc>
          <w:tcPr>
            <w:tcW w:w="6237" w:type="dxa"/>
            <w:shd w:val="clear" w:color="auto" w:fill="D9D9D9"/>
          </w:tcPr>
          <w:p w:rsidR="001A6E9D" w:rsidRPr="00D366E3" w:rsidRDefault="001A6E9D" w:rsidP="001A6E9D">
            <w:pPr>
              <w:jc w:val="both"/>
              <w:rPr>
                <w:lang w:val="fr-FR"/>
              </w:rPr>
            </w:pPr>
          </w:p>
        </w:tc>
      </w:tr>
      <w:tr w:rsidR="001A6E9D">
        <w:tc>
          <w:tcPr>
            <w:tcW w:w="603" w:type="dxa"/>
          </w:tcPr>
          <w:p w:rsidR="001A6E9D" w:rsidRPr="000E46E2" w:rsidRDefault="001A6E9D" w:rsidP="001A6E9D">
            <w:pPr>
              <w:rPr>
                <w:color w:val="C00000"/>
              </w:rPr>
            </w:pPr>
            <w:r w:rsidRPr="000E46E2">
              <w:rPr>
                <w:color w:val="C00000"/>
              </w:rPr>
              <w:t>004</w:t>
            </w:r>
          </w:p>
        </w:tc>
        <w:tc>
          <w:tcPr>
            <w:tcW w:w="6237" w:type="dxa"/>
          </w:tcPr>
          <w:p w:rsidR="001A6E9D" w:rsidRPr="006F6180" w:rsidRDefault="001A6E9D" w:rsidP="001A6E9D">
            <w:pPr>
              <w:jc w:val="both"/>
            </w:pPr>
            <w:r w:rsidRPr="006F6180">
              <w:t xml:space="preserve">Triệu chứng nào sau đây không phải là triệu chứng thực thể của táo bón? </w:t>
            </w:r>
          </w:p>
        </w:tc>
      </w:tr>
      <w:tr w:rsidR="001A6E9D" w:rsidRPr="000E46E2">
        <w:tc>
          <w:tcPr>
            <w:tcW w:w="603" w:type="dxa"/>
          </w:tcPr>
          <w:p w:rsidR="001A6E9D" w:rsidRDefault="001A6E9D" w:rsidP="001A6E9D"/>
        </w:tc>
        <w:tc>
          <w:tcPr>
            <w:tcW w:w="6237" w:type="dxa"/>
          </w:tcPr>
          <w:p w:rsidR="001A6E9D" w:rsidRPr="006F6180" w:rsidRDefault="001A6E9D" w:rsidP="001A6E9D">
            <w:pPr>
              <w:jc w:val="both"/>
            </w:pPr>
            <w:r w:rsidRPr="006F6180">
              <w:t>Bụng chướng sờ thấy lổn nhổn cục phân</w:t>
            </w:r>
          </w:p>
        </w:tc>
      </w:tr>
      <w:tr w:rsidR="001A6E9D" w:rsidRPr="000E46E2">
        <w:tc>
          <w:tcPr>
            <w:tcW w:w="603" w:type="dxa"/>
          </w:tcPr>
          <w:p w:rsidR="001A6E9D" w:rsidRPr="000E46E2" w:rsidRDefault="001A6E9D" w:rsidP="001A6E9D">
            <w:r>
              <w:t>*</w:t>
            </w:r>
          </w:p>
        </w:tc>
        <w:tc>
          <w:tcPr>
            <w:tcW w:w="6237" w:type="dxa"/>
          </w:tcPr>
          <w:p w:rsidR="001A6E9D" w:rsidRPr="006F6180" w:rsidRDefault="001A6E9D" w:rsidP="001A6E9D">
            <w:pPr>
              <w:jc w:val="both"/>
            </w:pPr>
            <w:r w:rsidRPr="006F6180">
              <w:t>Bụng chướng, quai ruột nổi, có dấu hiệu rắn bò</w:t>
            </w:r>
          </w:p>
        </w:tc>
      </w:tr>
      <w:tr w:rsidR="001A6E9D" w:rsidRPr="000E46E2">
        <w:tc>
          <w:tcPr>
            <w:tcW w:w="603" w:type="dxa"/>
          </w:tcPr>
          <w:p w:rsidR="001A6E9D" w:rsidRPr="000E46E2" w:rsidRDefault="001A6E9D" w:rsidP="001A6E9D"/>
        </w:tc>
        <w:tc>
          <w:tcPr>
            <w:tcW w:w="6237" w:type="dxa"/>
          </w:tcPr>
          <w:p w:rsidR="001A6E9D" w:rsidRPr="006F6180" w:rsidRDefault="001A6E9D" w:rsidP="001A6E9D">
            <w:pPr>
              <w:jc w:val="both"/>
            </w:pPr>
            <w:r w:rsidRPr="006F6180">
              <w:t>Nứt kẽ hậu môn</w:t>
            </w:r>
          </w:p>
        </w:tc>
      </w:tr>
      <w:tr w:rsidR="001A6E9D" w:rsidRPr="000E46E2">
        <w:tc>
          <w:tcPr>
            <w:tcW w:w="603" w:type="dxa"/>
          </w:tcPr>
          <w:p w:rsidR="001A6E9D" w:rsidRPr="000E46E2" w:rsidRDefault="001A6E9D" w:rsidP="001A6E9D"/>
        </w:tc>
        <w:tc>
          <w:tcPr>
            <w:tcW w:w="6237" w:type="dxa"/>
          </w:tcPr>
          <w:p w:rsidR="001A6E9D" w:rsidRPr="006F6180" w:rsidRDefault="001A6E9D" w:rsidP="001A6E9D">
            <w:pPr>
              <w:jc w:val="both"/>
            </w:pPr>
            <w:r w:rsidRPr="006F6180">
              <w:t>Sa trực tràng, trĩ.</w:t>
            </w:r>
          </w:p>
        </w:tc>
      </w:tr>
      <w:tr w:rsidR="001A6E9D" w:rsidTr="005049B5">
        <w:tc>
          <w:tcPr>
            <w:tcW w:w="603" w:type="dxa"/>
            <w:shd w:val="clear" w:color="auto" w:fill="D9D9D9"/>
          </w:tcPr>
          <w:p w:rsidR="001A6E9D" w:rsidRDefault="001A6E9D" w:rsidP="001A6E9D">
            <w:r>
              <w:t>End</w:t>
            </w:r>
          </w:p>
        </w:tc>
        <w:tc>
          <w:tcPr>
            <w:tcW w:w="6237" w:type="dxa"/>
            <w:shd w:val="clear" w:color="auto" w:fill="D9D9D9"/>
          </w:tcPr>
          <w:p w:rsidR="001A6E9D" w:rsidRPr="00D366E3" w:rsidRDefault="001A6E9D" w:rsidP="001A6E9D">
            <w:pPr>
              <w:jc w:val="both"/>
              <w:rPr>
                <w:b/>
                <w:bCs/>
                <w:lang w:val="fr-FR"/>
              </w:rPr>
            </w:pPr>
          </w:p>
        </w:tc>
      </w:tr>
      <w:tr w:rsidR="001A6E9D" w:rsidRPr="000E46E2">
        <w:tc>
          <w:tcPr>
            <w:tcW w:w="603" w:type="dxa"/>
          </w:tcPr>
          <w:p w:rsidR="001A6E9D" w:rsidRPr="00FA715C" w:rsidRDefault="001A6E9D" w:rsidP="001A6E9D">
            <w:pPr>
              <w:rPr>
                <w:color w:val="FF0000"/>
              </w:rPr>
            </w:pPr>
            <w:r>
              <w:rPr>
                <w:color w:val="FF0000"/>
              </w:rPr>
              <w:t>005</w:t>
            </w:r>
          </w:p>
        </w:tc>
        <w:tc>
          <w:tcPr>
            <w:tcW w:w="6237" w:type="dxa"/>
          </w:tcPr>
          <w:p w:rsidR="001A6E9D" w:rsidRPr="00D366E3" w:rsidRDefault="001A6E9D" w:rsidP="001A6E9D">
            <w:pPr>
              <w:jc w:val="both"/>
              <w:rPr>
                <w:lang w:val="fr-FR"/>
              </w:rPr>
            </w:pPr>
            <w:r>
              <w:t>Cháu</w:t>
            </w:r>
            <w:r w:rsidRPr="006F6180">
              <w:t xml:space="preserve"> trai tên Xuân, 3 tuổi đến cơ sở y tế vì đau bụng, quấy khóc. Khám thấy cháu không sốt, không nôn, ăn kém hơn so với mọi ngày, bụng chướng nhẹ, không có quai ruột nổi, hố chậu phải mềm không đau không có phản ứng, sờ thấy một số cục nghi là phân ở hố chậu trái, 4 ngày nay trẻ chưa đi ngoài. </w:t>
            </w:r>
            <w:r w:rsidRPr="00D366E3">
              <w:rPr>
                <w:lang w:val="fr-FR"/>
              </w:rPr>
              <w:t>Chẩn đoán nào sau đây là hợp lý nhất?</w:t>
            </w:r>
          </w:p>
        </w:tc>
      </w:tr>
      <w:tr w:rsidR="001A6E9D" w:rsidRPr="000E46E2">
        <w:tc>
          <w:tcPr>
            <w:tcW w:w="603" w:type="dxa"/>
          </w:tcPr>
          <w:p w:rsidR="001A6E9D" w:rsidRPr="000E46E2" w:rsidRDefault="001A6E9D" w:rsidP="001A6E9D"/>
        </w:tc>
        <w:tc>
          <w:tcPr>
            <w:tcW w:w="6237" w:type="dxa"/>
          </w:tcPr>
          <w:p w:rsidR="001A6E9D" w:rsidRPr="00D366E3" w:rsidRDefault="001A6E9D" w:rsidP="001A6E9D">
            <w:pPr>
              <w:jc w:val="both"/>
            </w:pPr>
            <w:r w:rsidRPr="00D366E3">
              <w:t>Tắc ruột do bã thức ăn</w:t>
            </w:r>
          </w:p>
        </w:tc>
      </w:tr>
      <w:tr w:rsidR="001A6E9D" w:rsidRPr="000E46E2">
        <w:tc>
          <w:tcPr>
            <w:tcW w:w="603" w:type="dxa"/>
          </w:tcPr>
          <w:p w:rsidR="001A6E9D" w:rsidRPr="000E46E2" w:rsidRDefault="001A6E9D" w:rsidP="001A6E9D"/>
        </w:tc>
        <w:tc>
          <w:tcPr>
            <w:tcW w:w="6237" w:type="dxa"/>
          </w:tcPr>
          <w:p w:rsidR="001A6E9D" w:rsidRPr="00D366E3" w:rsidRDefault="001A6E9D" w:rsidP="001A6E9D">
            <w:pPr>
              <w:jc w:val="both"/>
            </w:pPr>
            <w:r w:rsidRPr="00D366E3">
              <w:t>Tắc ruột do giun</w:t>
            </w:r>
          </w:p>
        </w:tc>
      </w:tr>
      <w:tr w:rsidR="001A6E9D" w:rsidRPr="000E46E2">
        <w:tc>
          <w:tcPr>
            <w:tcW w:w="603" w:type="dxa"/>
          </w:tcPr>
          <w:p w:rsidR="001A6E9D" w:rsidRPr="000E46E2" w:rsidRDefault="001A6E9D" w:rsidP="001A6E9D"/>
        </w:tc>
        <w:tc>
          <w:tcPr>
            <w:tcW w:w="6237" w:type="dxa"/>
          </w:tcPr>
          <w:p w:rsidR="001A6E9D" w:rsidRPr="00D366E3" w:rsidRDefault="001A6E9D" w:rsidP="001A6E9D">
            <w:pPr>
              <w:jc w:val="both"/>
            </w:pPr>
            <w:r w:rsidRPr="00D366E3">
              <w:t>Giun chui ống mật</w:t>
            </w:r>
          </w:p>
        </w:tc>
      </w:tr>
      <w:tr w:rsidR="001A6E9D" w:rsidRPr="000E46E2">
        <w:tc>
          <w:tcPr>
            <w:tcW w:w="603" w:type="dxa"/>
          </w:tcPr>
          <w:p w:rsidR="001A6E9D" w:rsidRPr="000E46E2" w:rsidRDefault="001A6E9D" w:rsidP="001A6E9D">
            <w:r>
              <w:t>*</w:t>
            </w:r>
          </w:p>
        </w:tc>
        <w:tc>
          <w:tcPr>
            <w:tcW w:w="6237" w:type="dxa"/>
          </w:tcPr>
          <w:p w:rsidR="001A6E9D" w:rsidRPr="00D366E3" w:rsidRDefault="001A6E9D" w:rsidP="001A6E9D">
            <w:pPr>
              <w:jc w:val="both"/>
              <w:rPr>
                <w:lang w:val="fr-FR"/>
              </w:rPr>
            </w:pPr>
            <w:r w:rsidRPr="00D366E3">
              <w:rPr>
                <w:lang w:val="fr-FR"/>
              </w:rPr>
              <w:t>Táo bón</w:t>
            </w:r>
          </w:p>
        </w:tc>
      </w:tr>
      <w:tr w:rsidR="001A6E9D" w:rsidTr="005049B5">
        <w:tc>
          <w:tcPr>
            <w:tcW w:w="603" w:type="dxa"/>
            <w:shd w:val="clear" w:color="auto" w:fill="D9D9D9"/>
          </w:tcPr>
          <w:p w:rsidR="001A6E9D" w:rsidRDefault="001A6E9D" w:rsidP="001A6E9D">
            <w:r>
              <w:t>End</w:t>
            </w:r>
          </w:p>
        </w:tc>
        <w:tc>
          <w:tcPr>
            <w:tcW w:w="6237" w:type="dxa"/>
            <w:shd w:val="clear" w:color="auto" w:fill="D9D9D9"/>
          </w:tcPr>
          <w:p w:rsidR="001A6E9D" w:rsidRPr="00D366E3" w:rsidRDefault="001A6E9D" w:rsidP="001A6E9D">
            <w:pPr>
              <w:jc w:val="both"/>
              <w:rPr>
                <w:b/>
                <w:bCs/>
                <w:lang w:val="fr-FR"/>
              </w:rPr>
            </w:pPr>
          </w:p>
        </w:tc>
      </w:tr>
      <w:tr w:rsidR="001A6E9D" w:rsidRPr="000E46E2" w:rsidTr="005049B5">
        <w:tc>
          <w:tcPr>
            <w:tcW w:w="603" w:type="dxa"/>
          </w:tcPr>
          <w:p w:rsidR="001A6E9D" w:rsidRPr="00FA715C" w:rsidRDefault="001A6E9D" w:rsidP="001A6E9D">
            <w:pPr>
              <w:rPr>
                <w:color w:val="FF0000"/>
              </w:rPr>
            </w:pPr>
            <w:r>
              <w:rPr>
                <w:color w:val="FF0000"/>
              </w:rPr>
              <w:t>006</w:t>
            </w:r>
          </w:p>
        </w:tc>
        <w:tc>
          <w:tcPr>
            <w:tcW w:w="6237" w:type="dxa"/>
          </w:tcPr>
          <w:p w:rsidR="001A6E9D" w:rsidRPr="006F6180" w:rsidRDefault="001A6E9D" w:rsidP="001A6E9D">
            <w:pPr>
              <w:jc w:val="both"/>
            </w:pPr>
            <w:r w:rsidRPr="006F6180">
              <w:t xml:space="preserve">Số lượng nước cần thụt phân cho trẻ 3 tuổi bị táo bón là bao nhiêu? </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30 đến 100 ml</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50 đến 100 ml</w:t>
            </w:r>
          </w:p>
        </w:tc>
      </w:tr>
      <w:tr w:rsidR="001A6E9D" w:rsidRPr="000E46E2" w:rsidTr="005049B5">
        <w:tc>
          <w:tcPr>
            <w:tcW w:w="603" w:type="dxa"/>
          </w:tcPr>
          <w:p w:rsidR="001A6E9D" w:rsidRPr="000E46E2" w:rsidRDefault="001A6E9D" w:rsidP="001A6E9D">
            <w:r>
              <w:t>*</w:t>
            </w:r>
          </w:p>
        </w:tc>
        <w:tc>
          <w:tcPr>
            <w:tcW w:w="6237" w:type="dxa"/>
          </w:tcPr>
          <w:p w:rsidR="001A6E9D" w:rsidRPr="00D366E3" w:rsidRDefault="001A6E9D" w:rsidP="001A6E9D">
            <w:pPr>
              <w:jc w:val="both"/>
            </w:pPr>
            <w:r w:rsidRPr="00D366E3">
              <w:t>100 đến 250 ml</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250 đến 300ml</w:t>
            </w:r>
          </w:p>
        </w:tc>
      </w:tr>
      <w:tr w:rsidR="001A6E9D" w:rsidTr="005049B5">
        <w:tc>
          <w:tcPr>
            <w:tcW w:w="603" w:type="dxa"/>
            <w:shd w:val="clear" w:color="auto" w:fill="D9D9D9"/>
          </w:tcPr>
          <w:p w:rsidR="001A6E9D" w:rsidRDefault="001A6E9D" w:rsidP="001A6E9D">
            <w:r>
              <w:t>End</w:t>
            </w:r>
          </w:p>
        </w:tc>
        <w:tc>
          <w:tcPr>
            <w:tcW w:w="6237" w:type="dxa"/>
            <w:shd w:val="clear" w:color="auto" w:fill="D9D9D9"/>
          </w:tcPr>
          <w:p w:rsidR="001A6E9D" w:rsidRPr="00D366E3" w:rsidRDefault="001A6E9D" w:rsidP="001A6E9D">
            <w:pPr>
              <w:jc w:val="both"/>
              <w:rPr>
                <w:b/>
                <w:bCs/>
              </w:rPr>
            </w:pPr>
          </w:p>
        </w:tc>
      </w:tr>
      <w:tr w:rsidR="001A6E9D" w:rsidRPr="000E46E2" w:rsidTr="005049B5">
        <w:tc>
          <w:tcPr>
            <w:tcW w:w="603" w:type="dxa"/>
          </w:tcPr>
          <w:p w:rsidR="001A6E9D" w:rsidRPr="00FA715C" w:rsidRDefault="001A6E9D" w:rsidP="001A6E9D">
            <w:pPr>
              <w:rPr>
                <w:color w:val="FF0000"/>
              </w:rPr>
            </w:pPr>
            <w:r>
              <w:rPr>
                <w:color w:val="FF0000"/>
              </w:rPr>
              <w:t>007</w:t>
            </w:r>
          </w:p>
        </w:tc>
        <w:tc>
          <w:tcPr>
            <w:tcW w:w="6237" w:type="dxa"/>
          </w:tcPr>
          <w:p w:rsidR="001A6E9D" w:rsidRPr="00D366E3" w:rsidRDefault="001A6E9D" w:rsidP="001A6E9D">
            <w:pPr>
              <w:jc w:val="both"/>
            </w:pPr>
            <w:r w:rsidRPr="00D366E3">
              <w:t xml:space="preserve">Điều nào cần tránh, để trẻ không bị táo bón? </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Tập cho trẻ thói quen đi ngoài hàng ngày</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Giáo dục trẻ đi ngoài đúng giờ</w:t>
            </w:r>
          </w:p>
        </w:tc>
      </w:tr>
      <w:tr w:rsidR="001A6E9D" w:rsidRPr="000E46E2" w:rsidTr="005049B5">
        <w:tc>
          <w:tcPr>
            <w:tcW w:w="603" w:type="dxa"/>
          </w:tcPr>
          <w:p w:rsidR="001A6E9D" w:rsidRPr="000E46E2" w:rsidRDefault="001A6E9D" w:rsidP="001A6E9D"/>
        </w:tc>
        <w:tc>
          <w:tcPr>
            <w:tcW w:w="6237" w:type="dxa"/>
          </w:tcPr>
          <w:p w:rsidR="001A6E9D" w:rsidRPr="00D366E3" w:rsidRDefault="001A6E9D" w:rsidP="001A6E9D">
            <w:pPr>
              <w:jc w:val="both"/>
            </w:pPr>
            <w:r w:rsidRPr="00D366E3">
              <w:t>Uống các chế phẩm sắt</w:t>
            </w:r>
          </w:p>
        </w:tc>
      </w:tr>
      <w:tr w:rsidR="001A6E9D" w:rsidRPr="000E46E2" w:rsidTr="005049B5">
        <w:tc>
          <w:tcPr>
            <w:tcW w:w="603" w:type="dxa"/>
          </w:tcPr>
          <w:p w:rsidR="001A6E9D" w:rsidRPr="000E46E2" w:rsidRDefault="001A6E9D" w:rsidP="001A6E9D">
            <w:r>
              <w:lastRenderedPageBreak/>
              <w:t>*</w:t>
            </w:r>
          </w:p>
        </w:tc>
        <w:tc>
          <w:tcPr>
            <w:tcW w:w="6237" w:type="dxa"/>
          </w:tcPr>
          <w:p w:rsidR="001A6E9D" w:rsidRPr="00FB09D7" w:rsidRDefault="001A6E9D" w:rsidP="001A6E9D">
            <w:pPr>
              <w:rPr>
                <w:rFonts w:ascii=".VnTime" w:hAnsi=".VnTime"/>
                <w:szCs w:val="28"/>
              </w:rPr>
            </w:pPr>
            <w:r w:rsidRPr="00D366E3">
              <w:t>Cho trẻ ngồi bô hàng giờ.</w:t>
            </w:r>
          </w:p>
        </w:tc>
      </w:tr>
      <w:tr w:rsidR="001A6E9D" w:rsidTr="005049B5">
        <w:tc>
          <w:tcPr>
            <w:tcW w:w="603" w:type="dxa"/>
            <w:shd w:val="clear" w:color="auto" w:fill="D9D9D9"/>
          </w:tcPr>
          <w:p w:rsidR="001A6E9D" w:rsidRDefault="001A6E9D" w:rsidP="001A6E9D">
            <w:r>
              <w:t>End</w:t>
            </w:r>
          </w:p>
        </w:tc>
        <w:tc>
          <w:tcPr>
            <w:tcW w:w="6237" w:type="dxa"/>
            <w:shd w:val="clear" w:color="auto" w:fill="D9D9D9"/>
          </w:tcPr>
          <w:p w:rsidR="001A6E9D" w:rsidRPr="00524098" w:rsidRDefault="001A6E9D" w:rsidP="001A6E9D">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10087">
    <w:abstractNumId w:val="1"/>
  </w:num>
  <w:num w:numId="2" w16cid:durableId="1529294681">
    <w:abstractNumId w:val="0"/>
  </w:num>
  <w:num w:numId="3" w16cid:durableId="439494235">
    <w:abstractNumId w:val="2"/>
  </w:num>
  <w:num w:numId="4" w16cid:durableId="562834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1A6E9D"/>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A97213"/>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4F961A-3622-4D04-84CF-E033A48B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2023-02-12T18:28:00Z</dcterms:created>
  <dcterms:modified xsi:type="dcterms:W3CDTF">2023-02-12T18:28:00Z</dcterms:modified>
</cp:coreProperties>
</file>