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DAF3" w14:textId="1CB49794" w:rsidR="0068570E" w:rsidRPr="00B97004" w:rsidRDefault="00BB383C" w:rsidP="00B97004">
      <w:pPr>
        <w:pStyle w:val="Title"/>
      </w:pPr>
      <w:r>
        <w:t xml:space="preserve">VIÊM PHẾ QUẢN </w:t>
      </w:r>
      <w:r w:rsidR="009E3209">
        <w:t>MẠN</w:t>
      </w:r>
    </w:p>
    <w:p w14:paraId="52E583FA" w14:textId="01765B09" w:rsidR="00B90D01" w:rsidRPr="00DC0998" w:rsidRDefault="00840E8F" w:rsidP="00DC0998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Louis Nguyễn</w:t>
      </w:r>
    </w:p>
    <w:p w14:paraId="4A04F6A5" w14:textId="77777777" w:rsidR="002C667D" w:rsidRDefault="002C667D" w:rsidP="002C667D">
      <w:pPr>
        <w:pBdr>
          <w:bottom w:val="single" w:sz="12" w:space="1" w:color="auto"/>
        </w:pBdr>
        <w:rPr>
          <w:rFonts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C61B6F" w14:paraId="56D2B078" w14:textId="77777777" w:rsidTr="004844B2">
        <w:trPr>
          <w:jc w:val="center"/>
        </w:trPr>
        <w:tc>
          <w:tcPr>
            <w:tcW w:w="4770" w:type="dxa"/>
          </w:tcPr>
          <w:p w14:paraId="0B6E1C22" w14:textId="4B2C84CB" w:rsidR="005E4B8D" w:rsidRPr="005E4B8D" w:rsidRDefault="00C61B6F" w:rsidP="005E4B8D">
            <w:pPr>
              <w:rPr>
                <w:rFonts w:cs="Times New Roman"/>
                <w:i/>
                <w:iCs/>
                <w:szCs w:val="20"/>
              </w:rPr>
            </w:pPr>
            <w:r w:rsidRPr="00C61B6F">
              <w:rPr>
                <w:rFonts w:cs="Times New Roman"/>
                <w:i/>
                <w:iCs/>
                <w:szCs w:val="20"/>
              </w:rPr>
              <w:t>“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>Break through the silence</w:t>
            </w:r>
            <w:r w:rsidR="005E4B8D">
              <w:rPr>
                <w:rFonts w:cs="Times New Roman"/>
                <w:i/>
                <w:iCs/>
                <w:szCs w:val="20"/>
              </w:rPr>
              <w:t>, I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 xml:space="preserve"> can feel the energy rising</w:t>
            </w:r>
            <w:r w:rsidR="00294B31">
              <w:rPr>
                <w:rFonts w:cs="Times New Roman"/>
                <w:i/>
                <w:iCs/>
                <w:szCs w:val="20"/>
              </w:rPr>
              <w:t>.</w:t>
            </w:r>
          </w:p>
          <w:p w14:paraId="5DCFEFB2" w14:textId="5A02FECA" w:rsidR="00C61B6F" w:rsidRPr="00C61B6F" w:rsidRDefault="005E4B8D" w:rsidP="005E4B8D">
            <w:pPr>
              <w:rPr>
                <w:rFonts w:cs="Times New Roman"/>
                <w:i/>
                <w:iCs/>
                <w:szCs w:val="20"/>
              </w:rPr>
            </w:pPr>
            <w:r w:rsidRPr="005E4B8D">
              <w:rPr>
                <w:rFonts w:cs="Times New Roman"/>
                <w:i/>
                <w:iCs/>
                <w:szCs w:val="20"/>
              </w:rPr>
              <w:t>Turn up the sirens</w:t>
            </w:r>
            <w:r>
              <w:rPr>
                <w:rFonts w:cs="Times New Roman"/>
                <w:i/>
                <w:iCs/>
                <w:szCs w:val="20"/>
              </w:rPr>
              <w:t>, w</w:t>
            </w:r>
            <w:r w:rsidRPr="005E4B8D">
              <w:rPr>
                <w:rFonts w:cs="Times New Roman"/>
                <w:i/>
                <w:iCs/>
                <w:szCs w:val="20"/>
              </w:rPr>
              <w:t>e were never meant to be quiet</w:t>
            </w:r>
            <w:r>
              <w:rPr>
                <w:rFonts w:cs="Times New Roman"/>
                <w:i/>
                <w:iCs/>
                <w:szCs w:val="20"/>
              </w:rPr>
              <w:t>.</w:t>
            </w:r>
            <w:r w:rsidR="00C61B6F" w:rsidRPr="00C61B6F">
              <w:rPr>
                <w:rFonts w:cs="Times New Roman"/>
                <w:i/>
                <w:iCs/>
                <w:szCs w:val="20"/>
              </w:rPr>
              <w:t>”</w:t>
            </w:r>
          </w:p>
          <w:p w14:paraId="0D2B7275" w14:textId="3F804A5E" w:rsidR="00C61B6F" w:rsidRDefault="00463C76" w:rsidP="00C61B6F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Martin Garrix</w:t>
            </w:r>
          </w:p>
        </w:tc>
      </w:tr>
    </w:tbl>
    <w:p w14:paraId="6BC8CDBF" w14:textId="3B53D2D2" w:rsidR="008A09BA" w:rsidRPr="00C61B6F" w:rsidRDefault="00CE2101" w:rsidP="00C61B6F">
      <w:pPr>
        <w:rPr>
          <w:rFonts w:cs="Times New Roman"/>
          <w:szCs w:val="20"/>
        </w:rPr>
        <w:sectPr w:rsidR="008A09BA" w:rsidRPr="00C61B6F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Cs w:val="20"/>
        </w:rPr>
        <w:t>____________________________________________________________________________</w:t>
      </w:r>
      <w:r w:rsidR="00342515">
        <w:rPr>
          <w:rFonts w:cs="Times New Roman"/>
          <w:szCs w:val="20"/>
        </w:rPr>
        <w:t>__</w:t>
      </w:r>
      <w:r>
        <w:rPr>
          <w:rFonts w:cs="Times New Roman"/>
          <w:szCs w:val="20"/>
        </w:rPr>
        <w:t>____________</w:t>
      </w:r>
    </w:p>
    <w:p w14:paraId="72714DF8" w14:textId="1B08548C" w:rsidR="00DF2F55" w:rsidRPr="0084515F" w:rsidRDefault="009460E6" w:rsidP="0084515F">
      <w:pPr>
        <w:pStyle w:val="ListParagraph"/>
        <w:numPr>
          <w:ilvl w:val="0"/>
          <w:numId w:val="16"/>
        </w:numPr>
        <w:rPr>
          <w:b/>
          <w:bCs/>
        </w:rPr>
      </w:pPr>
      <w:r w:rsidRPr="0084515F">
        <w:rPr>
          <w:b/>
          <w:bCs/>
        </w:rPr>
        <w:t>Các nội dung cần chẩn đoán</w:t>
      </w:r>
      <w:r w:rsidR="00713FA5" w:rsidRPr="0084515F">
        <w:rPr>
          <w:b/>
          <w:bCs/>
        </w:rPr>
        <w:t xml:space="preserve"> ở bệnh nhân </w:t>
      </w:r>
      <w:r w:rsidR="009E3209" w:rsidRPr="0084515F">
        <w:rPr>
          <w:b/>
          <w:bCs/>
        </w:rPr>
        <w:t>viêm phế quản mạn</w:t>
      </w:r>
    </w:p>
    <w:p w14:paraId="72A4AB30" w14:textId="3259B222" w:rsidR="00FB3AB5" w:rsidRPr="00FB3AB5" w:rsidRDefault="00FB3AB5" w:rsidP="0084515F">
      <w:pPr>
        <w:ind w:left="360"/>
      </w:pPr>
      <w:r w:rsidRPr="00FB3AB5">
        <w:t>Chẩn đoán xác định</w:t>
      </w:r>
      <w:r>
        <w:t xml:space="preserve"> – chẩn đoán cấp/mạn/mạn có đợt cấp</w:t>
      </w:r>
    </w:p>
    <w:p w14:paraId="403257F7" w14:textId="234775E4" w:rsidR="00DC75E3" w:rsidRPr="0084515F" w:rsidRDefault="00DC75E3" w:rsidP="0084515F">
      <w:pPr>
        <w:pStyle w:val="ListParagraph"/>
        <w:numPr>
          <w:ilvl w:val="0"/>
          <w:numId w:val="16"/>
        </w:numPr>
        <w:rPr>
          <w:b/>
          <w:bCs/>
        </w:rPr>
      </w:pPr>
      <w:r w:rsidRPr="0084515F">
        <w:rPr>
          <w:b/>
          <w:bCs/>
        </w:rPr>
        <w:t>Tóm tắt hỏi bệnh</w:t>
      </w:r>
    </w:p>
    <w:p w14:paraId="16506E3A" w14:textId="6332E258" w:rsidR="0037615C" w:rsidRDefault="00DC75E3" w:rsidP="0084515F">
      <w:pPr>
        <w:ind w:left="360"/>
      </w:pPr>
      <w:r w:rsidRPr="00DC75E3">
        <w:t xml:space="preserve">- </w:t>
      </w:r>
      <w:r w:rsidR="0037615C">
        <w:t>Hỏi triệu chứng của các đặc điểm ho khạc đờm</w:t>
      </w:r>
    </w:p>
    <w:p w14:paraId="0B291436" w14:textId="2E81DE38" w:rsidR="00DC75E3" w:rsidRDefault="0037615C" w:rsidP="0084515F">
      <w:pPr>
        <w:ind w:left="360"/>
      </w:pPr>
      <w:r>
        <w:t xml:space="preserve">- Hỏi tất cả các bệnh liên quan tới triệu chứng </w:t>
      </w:r>
      <w:r w:rsidR="00F32A95">
        <w:t>ho khạc đờm:</w:t>
      </w:r>
    </w:p>
    <w:p w14:paraId="4736CEC1" w14:textId="29533E23" w:rsidR="00F32A95" w:rsidRDefault="004562E7" w:rsidP="0084515F">
      <w:pPr>
        <w:ind w:left="360"/>
      </w:pPr>
      <w:r>
        <w:t>+ Viêm phế quản mạn</w:t>
      </w:r>
    </w:p>
    <w:p w14:paraId="798386B9" w14:textId="466B5854" w:rsidR="00B50381" w:rsidRDefault="00B50381" w:rsidP="0084515F">
      <w:pPr>
        <w:ind w:left="360"/>
      </w:pPr>
      <w:r>
        <w:t>+ Viêm phổi</w:t>
      </w:r>
    </w:p>
    <w:p w14:paraId="1F28612A" w14:textId="753B7480" w:rsidR="008E109F" w:rsidRDefault="008E109F" w:rsidP="0084515F">
      <w:pPr>
        <w:ind w:left="360"/>
      </w:pPr>
      <w:r>
        <w:t>+ Giãn phế quản</w:t>
      </w:r>
    </w:p>
    <w:p w14:paraId="04F13BB4" w14:textId="320F4F3E" w:rsidR="008E109F" w:rsidRDefault="008E109F" w:rsidP="0084515F">
      <w:pPr>
        <w:ind w:left="360"/>
      </w:pPr>
      <w:r>
        <w:t>+ GERD</w:t>
      </w:r>
      <w:r w:rsidR="005A0202">
        <w:t xml:space="preserve"> (Trào ngược dạ dày thực quản)</w:t>
      </w:r>
    </w:p>
    <w:p w14:paraId="1F563085" w14:textId="4086B488" w:rsidR="005B0F64" w:rsidRDefault="005B0F64" w:rsidP="0084515F">
      <w:pPr>
        <w:ind w:left="360"/>
      </w:pPr>
      <w:r>
        <w:t>+ COPD</w:t>
      </w:r>
    </w:p>
    <w:p w14:paraId="7C3D145E" w14:textId="1303F7CB" w:rsidR="005B0F64" w:rsidRDefault="005B0F64" w:rsidP="0084515F">
      <w:pPr>
        <w:ind w:left="360"/>
      </w:pPr>
      <w:r>
        <w:t>+ Hen phế quản</w:t>
      </w:r>
    </w:p>
    <w:p w14:paraId="02CDCB12" w14:textId="1BD88D75" w:rsidR="004562E7" w:rsidRDefault="004562E7" w:rsidP="0084515F">
      <w:pPr>
        <w:ind w:left="360"/>
      </w:pPr>
      <w:r>
        <w:t xml:space="preserve">+ </w:t>
      </w:r>
      <w:r w:rsidR="0085004A">
        <w:t>Suy tim</w:t>
      </w:r>
    </w:p>
    <w:p w14:paraId="6992FE48" w14:textId="3108B1DC" w:rsidR="001559C7" w:rsidRDefault="001559C7" w:rsidP="0084515F">
      <w:pPr>
        <w:ind w:left="360"/>
      </w:pPr>
      <w:r>
        <w:t xml:space="preserve">+ </w:t>
      </w:r>
      <w:r w:rsidR="00FB09AA">
        <w:t>Lao</w:t>
      </w:r>
    </w:p>
    <w:p w14:paraId="359C0A62" w14:textId="12AD8FF5" w:rsidR="00D50B32" w:rsidRDefault="00D50B32" w:rsidP="0084515F">
      <w:pPr>
        <w:ind w:left="360"/>
      </w:pPr>
      <w:r>
        <w:t>+ Ung thư phổi</w:t>
      </w:r>
    </w:p>
    <w:p w14:paraId="27785F34" w14:textId="06E2A0C2" w:rsidR="005C5221" w:rsidRPr="00DC75E3" w:rsidRDefault="005C5221" w:rsidP="0084515F">
      <w:pPr>
        <w:ind w:left="360"/>
      </w:pPr>
      <w:r>
        <w:t>- Các yếu tố nguy cơ</w:t>
      </w:r>
      <w:r w:rsidR="00317D36">
        <w:t xml:space="preserve"> (thuốc lá, thuốc lào</w:t>
      </w:r>
      <w:r w:rsidR="007F21C8">
        <w:t xml:space="preserve">, </w:t>
      </w:r>
      <w:r w:rsidR="007A2431">
        <w:t xml:space="preserve">khói </w:t>
      </w:r>
      <w:r w:rsidR="007F21C8">
        <w:t>bụi</w:t>
      </w:r>
      <w:r w:rsidR="007A2431">
        <w:t>, khói hương</w:t>
      </w:r>
      <w:r w:rsidR="00317D36">
        <w:t>)</w:t>
      </w:r>
    </w:p>
    <w:p w14:paraId="1556E7A7" w14:textId="7FB770A4" w:rsidR="00D3413B" w:rsidRPr="0084515F" w:rsidRDefault="00737C49" w:rsidP="0084515F">
      <w:pPr>
        <w:pStyle w:val="ListParagraph"/>
        <w:numPr>
          <w:ilvl w:val="0"/>
          <w:numId w:val="16"/>
        </w:numPr>
        <w:rPr>
          <w:b/>
          <w:bCs/>
        </w:rPr>
      </w:pPr>
      <w:r w:rsidRPr="0084515F">
        <w:rPr>
          <w:b/>
          <w:bCs/>
        </w:rPr>
        <w:t>Khi nào coi là</w:t>
      </w:r>
      <w:r w:rsidR="00D3413B" w:rsidRPr="0084515F">
        <w:rPr>
          <w:b/>
          <w:bCs/>
        </w:rPr>
        <w:t xml:space="preserve"> viêm phế quản mạn</w:t>
      </w:r>
      <w:r w:rsidR="0025491F" w:rsidRPr="0084515F">
        <w:rPr>
          <w:b/>
          <w:bCs/>
        </w:rPr>
        <w:t>?</w:t>
      </w:r>
    </w:p>
    <w:p w14:paraId="0F9E16B3" w14:textId="6A51CC88" w:rsidR="00D3413B" w:rsidRPr="00737C49" w:rsidRDefault="00737C49" w:rsidP="0084515F">
      <w:pPr>
        <w:ind w:left="360"/>
      </w:pPr>
      <w:r>
        <w:t>- Thời gian kéo dài trên 2 năm liền và ít nhất 3 tháng/năm</w:t>
      </w:r>
      <w:r w:rsidR="00116FAB">
        <w:t xml:space="preserve"> (tổng thời gian</w:t>
      </w:r>
      <w:r w:rsidR="009B3CF9">
        <w:t xml:space="preserve"> mắc các đợ</w:t>
      </w:r>
      <w:r w:rsidR="007D602F">
        <w:t>t kho khạc đờm</w:t>
      </w:r>
      <w:r w:rsidR="00116FAB">
        <w:t>)</w:t>
      </w:r>
    </w:p>
    <w:p w14:paraId="66DE6202" w14:textId="0C2CDF32" w:rsidR="001C1C7C" w:rsidRPr="0084515F" w:rsidRDefault="001C1C7C" w:rsidP="0084515F">
      <w:pPr>
        <w:pStyle w:val="ListParagraph"/>
        <w:numPr>
          <w:ilvl w:val="0"/>
          <w:numId w:val="16"/>
        </w:numPr>
        <w:rPr>
          <w:b/>
          <w:bCs/>
        </w:rPr>
      </w:pPr>
      <w:r w:rsidRPr="0084515F">
        <w:rPr>
          <w:b/>
          <w:bCs/>
        </w:rPr>
        <w:t>Tiêu chuẩn chẩn đoán</w:t>
      </w:r>
    </w:p>
    <w:p w14:paraId="40A49AD6" w14:textId="76FF6FB6" w:rsidR="001C1C7C" w:rsidRDefault="001C1C7C" w:rsidP="0084515F">
      <w:pPr>
        <w:ind w:left="360"/>
      </w:pPr>
      <w:r>
        <w:t>- Không có tiêu chuẩn vàng</w:t>
      </w:r>
    </w:p>
    <w:p w14:paraId="406D88C3" w14:textId="0B71B7B7" w:rsidR="001C1C7C" w:rsidRDefault="001C1C7C" w:rsidP="0084515F">
      <w:pPr>
        <w:ind w:left="360"/>
      </w:pPr>
      <w:r>
        <w:t>- Dựa trên</w:t>
      </w:r>
      <w:r w:rsidR="00E163BA">
        <w:t xml:space="preserve"> triệu chứng</w:t>
      </w:r>
      <w:r>
        <w:t xml:space="preserve"> lâm sàng và cận lâm sàng</w:t>
      </w:r>
    </w:p>
    <w:p w14:paraId="56E48B6B" w14:textId="6B1C7AF5" w:rsidR="001C1C7C" w:rsidRDefault="001C1C7C" w:rsidP="0084515F">
      <w:pPr>
        <w:ind w:left="360"/>
      </w:pPr>
      <w:r>
        <w:t>- Loại trừ các nguyên nhân khác</w:t>
      </w:r>
      <w:r w:rsidR="00A3468E">
        <w:t>. Một số trường hợp bệnh ở giai đoạn không có biểu hiện trên lâm sàng vẫn cần cận lâm sàng để loại trừ.</w:t>
      </w:r>
    </w:p>
    <w:p w14:paraId="24D6D185" w14:textId="241E2C06" w:rsidR="00B939ED" w:rsidRPr="0084515F" w:rsidRDefault="00B939ED" w:rsidP="0084515F">
      <w:pPr>
        <w:pStyle w:val="ListParagraph"/>
        <w:numPr>
          <w:ilvl w:val="0"/>
          <w:numId w:val="16"/>
        </w:numPr>
        <w:rPr>
          <w:b/>
          <w:bCs/>
        </w:rPr>
      </w:pPr>
      <w:r w:rsidRPr="0084515F">
        <w:rPr>
          <w:b/>
          <w:bCs/>
        </w:rPr>
        <w:t>Các xét nghiệm điển hình</w:t>
      </w:r>
    </w:p>
    <w:p w14:paraId="6B3AC053" w14:textId="7542041F" w:rsidR="00B939ED" w:rsidRPr="00B939ED" w:rsidRDefault="00B939ED" w:rsidP="0084515F">
      <w:pPr>
        <w:ind w:left="360"/>
      </w:pPr>
      <w:r w:rsidRPr="00B939ED">
        <w:t>- Xquang</w:t>
      </w:r>
    </w:p>
    <w:p w14:paraId="00A5151F" w14:textId="4254E43D" w:rsidR="00B939ED" w:rsidRPr="00B939ED" w:rsidRDefault="00B939ED" w:rsidP="0084515F">
      <w:pPr>
        <w:ind w:left="360"/>
      </w:pPr>
      <w:r w:rsidRPr="00B939ED">
        <w:t>- CT</w:t>
      </w:r>
    </w:p>
    <w:p w14:paraId="4DC4DDD6" w14:textId="050E3565" w:rsidR="00B939ED" w:rsidRPr="00B939ED" w:rsidRDefault="00B939ED" w:rsidP="0084515F">
      <w:pPr>
        <w:ind w:left="360"/>
      </w:pPr>
      <w:r w:rsidRPr="00B939ED">
        <w:t>- Nội soi phế quản</w:t>
      </w:r>
    </w:p>
    <w:p w14:paraId="306B07B9" w14:textId="0D0C45D4" w:rsidR="0017714C" w:rsidRPr="0084515F" w:rsidRDefault="00FB09AA" w:rsidP="0084515F">
      <w:pPr>
        <w:pStyle w:val="ListParagraph"/>
        <w:numPr>
          <w:ilvl w:val="0"/>
          <w:numId w:val="16"/>
        </w:numPr>
        <w:rPr>
          <w:b/>
          <w:bCs/>
        </w:rPr>
      </w:pPr>
      <w:r w:rsidRPr="0084515F">
        <w:rPr>
          <w:b/>
          <w:bCs/>
        </w:rPr>
        <w:t>Đặc điểm phân biệt một số bệnh</w:t>
      </w:r>
    </w:p>
    <w:p w14:paraId="059F3C56" w14:textId="7BA322CD" w:rsidR="0017714C" w:rsidRDefault="00FB09AA" w:rsidP="0084515F">
      <w:pPr>
        <w:ind w:left="360"/>
      </w:pPr>
      <w:r>
        <w:t>+</w:t>
      </w:r>
      <w:r w:rsidR="00F479D1">
        <w:t xml:space="preserve"> Viêm phổi cộng đồng: </w:t>
      </w:r>
      <w:r w:rsidR="008A6CCE">
        <w:t>Sốt, r</w:t>
      </w:r>
      <w:r w:rsidR="00F479D1">
        <w:t>an ẩm, nổ khu trú, Xquang phổi đám mờ, trường hợp điển hình thấy đám mờ hình tam giác đáy ra ngoài, đỉnh quay vào trong.</w:t>
      </w:r>
    </w:p>
    <w:p w14:paraId="3DDF406B" w14:textId="5DD2E6F7" w:rsidR="00096CBF" w:rsidRDefault="00096CBF" w:rsidP="0084515F">
      <w:pPr>
        <w:ind w:left="360"/>
      </w:pPr>
      <w:r>
        <w:t>+ COPD: Khó thở tăng dần, đáp ứng thuốc giãn phế quản</w:t>
      </w:r>
      <w:r w:rsidR="004645BF">
        <w:t>.</w:t>
      </w:r>
      <w:r w:rsidR="00D73F81">
        <w:t xml:space="preserve"> Viêm phế quản mạn bệnh nhân có thể dẫn đến COPD.</w:t>
      </w:r>
    </w:p>
    <w:p w14:paraId="228017D5" w14:textId="127BAC94" w:rsidR="00F479D1" w:rsidRDefault="00F479D1" w:rsidP="0084515F">
      <w:pPr>
        <w:ind w:left="360"/>
      </w:pPr>
      <w:r>
        <w:t>+ Hen phế quản: Cơ địa dị ứng</w:t>
      </w:r>
      <w:r w:rsidR="002A0482">
        <w:t xml:space="preserve"> có yếu tố gây hen</w:t>
      </w:r>
      <w:r>
        <w:t>, cơn khó thở kiểu hen, đáp ứng với corticoid, giãn phế quản.</w:t>
      </w:r>
    </w:p>
    <w:p w14:paraId="609F6CA2" w14:textId="3260F992" w:rsidR="00F479D1" w:rsidRDefault="00F479D1" w:rsidP="0084515F">
      <w:pPr>
        <w:ind w:left="360"/>
      </w:pPr>
      <w:r>
        <w:t>+ Giãn phế quản: Chụp cắt lớp.</w:t>
      </w:r>
    </w:p>
    <w:p w14:paraId="4D531E92" w14:textId="0BDF154E" w:rsidR="00F479D1" w:rsidRDefault="00F479D1" w:rsidP="0084515F">
      <w:pPr>
        <w:ind w:left="360"/>
      </w:pPr>
      <w:r>
        <w:t>+ Lao phổi: Ho khạc đờm kéo dài, ho máu, sốt nhẹ về chiều, Xquang nghi tổn thương do lao, soi và cấy đờm có lao</w:t>
      </w:r>
      <w:r w:rsidR="00742D6A">
        <w:t>, làm gen Expert.</w:t>
      </w:r>
    </w:p>
    <w:p w14:paraId="61BA0F72" w14:textId="6B783AD6" w:rsidR="00EA751E" w:rsidRDefault="00EA751E" w:rsidP="0084515F">
      <w:pPr>
        <w:ind w:left="360"/>
      </w:pPr>
      <w:r>
        <w:t xml:space="preserve">+ Ung thư phổi: </w:t>
      </w:r>
      <w:r w:rsidR="00622E54">
        <w:t>Tuổi cao</w:t>
      </w:r>
      <w:r w:rsidR="008948FC">
        <w:t xml:space="preserve"> (&gt;40 tuổi)</w:t>
      </w:r>
      <w:r w:rsidR="00622E54">
        <w:t xml:space="preserve">, </w:t>
      </w:r>
      <w:r w:rsidR="008948FC">
        <w:t>h</w:t>
      </w:r>
      <w:r>
        <w:t>o máu, đau ngực, gầy sút cân,</w:t>
      </w:r>
      <w:r w:rsidR="00787A24">
        <w:t xml:space="preserve"> hội chứng thiếu máu</w:t>
      </w:r>
      <w:r w:rsidR="002B60EB">
        <w:t xml:space="preserve"> và các dấu hiệu toàn thân khác</w:t>
      </w:r>
      <w:r w:rsidR="00787A24">
        <w:t>,</w:t>
      </w:r>
      <w:r>
        <w:t xml:space="preserve"> Xquang và cắt lớp vi tính, xẹp phổi, soi và sinh thiết phổi</w:t>
      </w:r>
      <w:r w:rsidR="00C90258">
        <w:t xml:space="preserve"> là tiêu chuẩn vàng nhưng trong nhiều trường hợp chưa chắc đã sinh thiết đúng tế bào ung thư</w:t>
      </w:r>
      <w:r>
        <w:t>.</w:t>
      </w:r>
    </w:p>
    <w:p w14:paraId="05D4E05B" w14:textId="0BF121CB" w:rsidR="0018022B" w:rsidRDefault="003F05B3" w:rsidP="0084515F">
      <w:pPr>
        <w:ind w:left="360"/>
      </w:pPr>
      <w:r>
        <w:t xml:space="preserve">+ Đợt cấp của suy tim sung huyết: </w:t>
      </w:r>
      <w:r w:rsidR="00AA1E6B">
        <w:t>Khó thở khi gắng sức. p</w:t>
      </w:r>
      <w:r>
        <w:t>hổi ran ẩm, ran rít, ran ngáy, Xquang phổi bóng tim to, phổi ứ huyết, điện tim và siêu âm tim để chẩn đoán</w:t>
      </w:r>
      <w:r w:rsidR="00AA1E6B">
        <w:t>.</w:t>
      </w:r>
      <w:r w:rsidR="006407D8">
        <w:t xml:space="preserve"> Xem bài suy tim để bổ sung chi tiết.</w:t>
      </w:r>
    </w:p>
    <w:p w14:paraId="3896077B" w14:textId="2BD058C6" w:rsidR="0018022B" w:rsidRPr="0084515F" w:rsidRDefault="0018022B" w:rsidP="0084515F">
      <w:pPr>
        <w:pStyle w:val="ListParagraph"/>
        <w:numPr>
          <w:ilvl w:val="0"/>
          <w:numId w:val="16"/>
        </w:numPr>
        <w:rPr>
          <w:b/>
          <w:bCs/>
        </w:rPr>
      </w:pPr>
      <w:r w:rsidRPr="0084515F">
        <w:rPr>
          <w:b/>
          <w:bCs/>
        </w:rPr>
        <w:t>Điều trị</w:t>
      </w:r>
    </w:p>
    <w:p w14:paraId="4AA82602" w14:textId="5A7791B3" w:rsidR="000E27DA" w:rsidRDefault="000E27DA" w:rsidP="0084515F">
      <w:pPr>
        <w:ind w:left="360"/>
      </w:pPr>
      <w:r>
        <w:t>- Kháng sinh</w:t>
      </w:r>
      <w:r w:rsidR="006C59B2">
        <w:t xml:space="preserve"> khi đờm thay đổi màu sắc</w:t>
      </w:r>
      <w:r w:rsidR="001E102A">
        <w:t>, hội chứng nhiễm trùng hoặc bằng chứng nhiễm khu</w:t>
      </w:r>
      <w:r w:rsidR="0029022E">
        <w:t>ẩn</w:t>
      </w:r>
      <w:r w:rsidR="001404D3">
        <w:t xml:space="preserve"> (dựa vào nhiều tiêu chí chứ không dựa vào mỗi bạch cầu)</w:t>
      </w:r>
      <w:r w:rsidR="0013051D">
        <w:t>. Chỉ dùng trong viêm phế quản đợt cấp có nhiễm trùng.</w:t>
      </w:r>
    </w:p>
    <w:p w14:paraId="2748F50E" w14:textId="4C371022" w:rsidR="00DE7167" w:rsidRDefault="00DE7167" w:rsidP="0084515F">
      <w:pPr>
        <w:ind w:left="360"/>
      </w:pPr>
      <w:r>
        <w:t>- Giãn phế quản nếu khó thở</w:t>
      </w:r>
    </w:p>
    <w:p w14:paraId="7772D512" w14:textId="75B84314" w:rsidR="00DE7167" w:rsidRDefault="00DE7167" w:rsidP="0084515F">
      <w:pPr>
        <w:ind w:left="360"/>
      </w:pPr>
      <w:r>
        <w:t>- Long đờm trong trường hợp đờm quánh, đặc, khó khạc</w:t>
      </w:r>
    </w:p>
    <w:p w14:paraId="38F24A55" w14:textId="4EBBA616" w:rsidR="004311B5" w:rsidRDefault="004311B5" w:rsidP="0084515F">
      <w:pPr>
        <w:ind w:left="360"/>
      </w:pPr>
      <w:r>
        <w:t>- Vỗ rung (chỉ định, chống chỉ định). Không vỗ rung trong trường hợp có kén khí</w:t>
      </w:r>
      <w:r w:rsidR="0009740C">
        <w:t>, hang lao</w:t>
      </w:r>
      <w:r w:rsidR="00A71B05">
        <w:t>, v.v</w:t>
      </w:r>
      <w:r>
        <w:t>.</w:t>
      </w:r>
    </w:p>
    <w:p w14:paraId="0FDF66CC" w14:textId="05E54B19" w:rsidR="00A71B05" w:rsidRDefault="00A71B05" w:rsidP="0084515F">
      <w:pPr>
        <w:ind w:left="360"/>
      </w:pPr>
      <w:r>
        <w:t>- Dẫn lưu đờm trong 1 số trường hợp</w:t>
      </w:r>
    </w:p>
    <w:p w14:paraId="487EA831" w14:textId="43D17AFD" w:rsidR="00CE056B" w:rsidRDefault="00CE056B" w:rsidP="0084515F">
      <w:pPr>
        <w:ind w:left="360"/>
      </w:pPr>
      <w:r>
        <w:t>- Có thể chỉ định corticoid trong đợt cấp</w:t>
      </w:r>
    </w:p>
    <w:p w14:paraId="566812C0" w14:textId="051F5A64" w:rsidR="00F26BAB" w:rsidRDefault="00F26BAB" w:rsidP="0084515F">
      <w:pPr>
        <w:ind w:left="360"/>
      </w:pPr>
      <w:r>
        <w:t>- Điều trị viêm phế quản mạn chủ yếu điều trị dự phòng:</w:t>
      </w:r>
    </w:p>
    <w:p w14:paraId="1EDB5A50" w14:textId="49C099DB" w:rsidR="00F26BAB" w:rsidRDefault="00C01ACB" w:rsidP="0084515F">
      <w:pPr>
        <w:ind w:left="360"/>
      </w:pPr>
      <w:r>
        <w:t>+ Tránh các yếu tố nguy cơ</w:t>
      </w:r>
    </w:p>
    <w:p w14:paraId="7CDB32FB" w14:textId="6BA49E6C" w:rsidR="00B250D5" w:rsidRDefault="00B250D5" w:rsidP="0084515F">
      <w:pPr>
        <w:ind w:left="360"/>
      </w:pPr>
      <w:r>
        <w:t>+ Tránh vi khuẩn, virus</w:t>
      </w:r>
      <w:r w:rsidR="002C3EE1">
        <w:t xml:space="preserve"> (nguồn lây bênh đường hô hấp)</w:t>
      </w:r>
    </w:p>
    <w:p w14:paraId="255E8F5F" w14:textId="74496644" w:rsidR="002C3EE1" w:rsidRDefault="002C3EE1" w:rsidP="0084515F">
      <w:pPr>
        <w:ind w:left="360"/>
      </w:pPr>
      <w:r>
        <w:t>+ Tiêm vaccine</w:t>
      </w:r>
    </w:p>
    <w:p w14:paraId="33E4BCBC" w14:textId="03FD240A" w:rsidR="00730088" w:rsidRPr="000E27DA" w:rsidRDefault="003B678E" w:rsidP="00A42131">
      <w:pPr>
        <w:ind w:left="360"/>
      </w:pPr>
      <w:r>
        <w:t>+ Giữ ấm về mùa đông</w:t>
      </w:r>
    </w:p>
    <w:sectPr w:rsidR="00730088" w:rsidRPr="000E27DA" w:rsidSect="004861E2">
      <w:headerReference w:type="default" r:id="rId10"/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F5649" w14:textId="77777777" w:rsidR="00046588" w:rsidRDefault="00046588" w:rsidP="002D526E">
      <w:pPr>
        <w:spacing w:line="240" w:lineRule="auto"/>
      </w:pPr>
      <w:r>
        <w:separator/>
      </w:r>
    </w:p>
  </w:endnote>
  <w:endnote w:type="continuationSeparator" w:id="0">
    <w:p w14:paraId="220E0592" w14:textId="77777777" w:rsidR="00046588" w:rsidRDefault="00046588" w:rsidP="002D5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8CDD" w14:textId="77777777" w:rsidR="00F47C8A" w:rsidRPr="00F47C8A" w:rsidRDefault="00B572CC" w:rsidP="00B572CC">
    <w:pPr>
      <w:pStyle w:val="Footer"/>
      <w:jc w:val="right"/>
      <w:rPr>
        <w:rFonts w:cs="Times New Roman"/>
        <w:szCs w:val="20"/>
      </w:rPr>
    </w:pP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|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  <w:r>
      <w:rPr>
        <w:rFonts w:cs="Times New Roman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E480A" w14:textId="77777777" w:rsidR="00046588" w:rsidRDefault="00046588" w:rsidP="002D526E">
      <w:pPr>
        <w:spacing w:line="240" w:lineRule="auto"/>
      </w:pPr>
      <w:r>
        <w:separator/>
      </w:r>
    </w:p>
  </w:footnote>
  <w:footnote w:type="continuationSeparator" w:id="0">
    <w:p w14:paraId="17149DD3" w14:textId="77777777" w:rsidR="00046588" w:rsidRDefault="00046588" w:rsidP="002D5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E6CA1" w14:textId="34F97912" w:rsidR="004578CD" w:rsidRDefault="003100C4" w:rsidP="004578CD">
    <w:pPr>
      <w:pStyle w:val="Header"/>
      <w:rPr>
        <w:rFonts w:cs="Times New Roman"/>
        <w:szCs w:val="22"/>
      </w:rPr>
    </w:pPr>
    <w:r>
      <w:rPr>
        <w:rFonts w:cs="Times New Roman"/>
        <w:sz w:val="18"/>
        <w:szCs w:val="18"/>
      </w:rPr>
      <w:drawing>
        <wp:anchor distT="0" distB="0" distL="114300" distR="114300" simplePos="0" relativeHeight="251657216" behindDoc="0" locked="0" layoutInCell="1" allowOverlap="1" wp14:anchorId="489EB2AC" wp14:editId="0D43C7DC">
          <wp:simplePos x="0" y="0"/>
          <wp:positionH relativeFrom="column">
            <wp:posOffset>5476875</wp:posOffset>
          </wp:positionH>
          <wp:positionV relativeFrom="paragraph">
            <wp:posOffset>-278130</wp:posOffset>
          </wp:positionV>
          <wp:extent cx="790575" cy="790575"/>
          <wp:effectExtent l="0" t="0" r="9525" b="9525"/>
          <wp:wrapThrough wrapText="bothSides">
            <wp:wrapPolygon edited="0">
              <wp:start x="8328" y="0"/>
              <wp:lineTo x="5205" y="1561"/>
              <wp:lineTo x="0" y="6766"/>
              <wp:lineTo x="0" y="10930"/>
              <wp:lineTo x="1561" y="17176"/>
              <wp:lineTo x="7287" y="20819"/>
              <wp:lineTo x="7807" y="21340"/>
              <wp:lineTo x="13012" y="21340"/>
              <wp:lineTo x="14053" y="20819"/>
              <wp:lineTo x="19258" y="17696"/>
              <wp:lineTo x="19778" y="17176"/>
              <wp:lineTo x="21340" y="10930"/>
              <wp:lineTo x="21340" y="6766"/>
              <wp:lineTo x="16135" y="1561"/>
              <wp:lineTo x="13012" y="0"/>
              <wp:lineTo x="8328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3A605C" w14:textId="31F1F94D" w:rsidR="004578CD" w:rsidRDefault="00B572CC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  <w:szCs w:val="20"/>
      </w:rPr>
      <w:t>C</w:t>
    </w:r>
    <w:r w:rsidR="0044579D">
      <w:rPr>
        <w:rFonts w:cs="Times New Roman"/>
        <w:szCs w:val="20"/>
      </w:rPr>
      <w:t xml:space="preserve">opyright </w:t>
    </w:r>
    <w:r w:rsidR="006C600A" w:rsidRPr="00A36F81">
      <w:rPr>
        <w:rFonts w:cs="Times New Roman"/>
        <w:szCs w:val="20"/>
      </w:rPr>
      <w:t>©</w:t>
    </w:r>
    <w:r w:rsidR="0044579D">
      <w:rPr>
        <w:rFonts w:cs="Times New Roman"/>
        <w:szCs w:val="20"/>
      </w:rPr>
      <w:t xml:space="preserve"> </w:t>
    </w:r>
    <w:r w:rsidR="006C600A" w:rsidRPr="00A36F81">
      <w:rPr>
        <w:rFonts w:cs="Times New Roman"/>
        <w:szCs w:val="20"/>
      </w:rPr>
      <w:t>20</w:t>
    </w:r>
    <w:r>
      <w:rPr>
        <w:rFonts w:cs="Times New Roman"/>
        <w:szCs w:val="20"/>
      </w:rPr>
      <w:t>2</w:t>
    </w:r>
    <w:r w:rsidR="009B1369">
      <w:rPr>
        <w:rFonts w:cs="Times New Roman"/>
        <w:szCs w:val="20"/>
      </w:rPr>
      <w:t>2</w:t>
    </w:r>
    <w:r>
      <w:rPr>
        <w:rFonts w:cs="Times New Roman"/>
        <w:szCs w:val="20"/>
      </w:rPr>
      <w:t xml:space="preserve"> by</w:t>
    </w:r>
    <w:r w:rsidR="0044579D">
      <w:rPr>
        <w:rFonts w:cs="Times New Roman"/>
        <w:szCs w:val="20"/>
      </w:rPr>
      <w:t xml:space="preserve"> </w:t>
    </w:r>
    <w:r w:rsidR="00840E8F">
      <w:rPr>
        <w:rFonts w:cs="Times New Roman"/>
        <w:b/>
        <w:bCs/>
        <w:szCs w:val="22"/>
      </w:rPr>
      <w:t>MedPocket</w:t>
    </w:r>
    <w:r>
      <w:rPr>
        <w:rFonts w:cs="Times New Roman"/>
        <w:szCs w:val="22"/>
      </w:rPr>
      <w:t>. All rights reserved.</w:t>
    </w:r>
  </w:p>
  <w:p w14:paraId="438F9DA3" w14:textId="77777777" w:rsidR="005D10C0" w:rsidRPr="004578CD" w:rsidRDefault="004578CD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</w:rPr>
      <w:t>________</w:t>
    </w:r>
    <w:r w:rsidR="006C600A">
      <w:rPr>
        <w:rFonts w:cs="Times New Roman"/>
      </w:rPr>
      <w:t>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9F39" w14:textId="47632266" w:rsidR="00EC22C4" w:rsidRPr="00B572CC" w:rsidRDefault="00B1498D" w:rsidP="004578CD">
    <w:pPr>
      <w:pStyle w:val="Header"/>
      <w:spacing w:before="100" w:beforeAutospacing="1" w:after="100" w:afterAutospacing="1"/>
      <w:jc w:val="center"/>
      <w:rPr>
        <w:rFonts w:cs="Times New Roman"/>
        <w:szCs w:val="22"/>
      </w:rPr>
    </w:pPr>
    <w:r>
      <w:rPr>
        <w:rFonts w:cs="Times New Roman"/>
        <w:szCs w:val="20"/>
      </w:rPr>
      <w:drawing>
        <wp:anchor distT="0" distB="0" distL="114300" distR="114300" simplePos="0" relativeHeight="251658240" behindDoc="1" locked="0" layoutInCell="1" allowOverlap="1" wp14:anchorId="30948767" wp14:editId="7958E4F1">
          <wp:simplePos x="0" y="0"/>
          <wp:positionH relativeFrom="column">
            <wp:posOffset>104775</wp:posOffset>
          </wp:positionH>
          <wp:positionV relativeFrom="paragraph">
            <wp:posOffset>-144780</wp:posOffset>
          </wp:positionV>
          <wp:extent cx="609600" cy="609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72CC">
      <w:rPr>
        <w:rFonts w:cs="Times New Roman"/>
        <w:szCs w:val="20"/>
      </w:rPr>
      <w:t xml:space="preserve">Copyright </w:t>
    </w:r>
    <w:r w:rsidR="00B572CC" w:rsidRPr="00A36F81">
      <w:rPr>
        <w:rFonts w:cs="Times New Roman"/>
        <w:szCs w:val="20"/>
      </w:rPr>
      <w:t>©</w:t>
    </w:r>
    <w:r w:rsidR="00B572CC">
      <w:rPr>
        <w:rFonts w:cs="Times New Roman"/>
        <w:szCs w:val="20"/>
      </w:rPr>
      <w:t xml:space="preserve"> </w:t>
    </w:r>
    <w:r w:rsidR="00B572CC" w:rsidRPr="00A36F81">
      <w:rPr>
        <w:rFonts w:cs="Times New Roman"/>
        <w:szCs w:val="20"/>
      </w:rPr>
      <w:t>20</w:t>
    </w:r>
    <w:r w:rsidR="00B572CC">
      <w:rPr>
        <w:rFonts w:cs="Times New Roman"/>
        <w:szCs w:val="20"/>
      </w:rPr>
      <w:t>2</w:t>
    </w:r>
    <w:r w:rsidR="009B1369">
      <w:rPr>
        <w:rFonts w:cs="Times New Roman"/>
        <w:szCs w:val="20"/>
      </w:rPr>
      <w:t>2</w:t>
    </w:r>
    <w:r w:rsidR="00B572CC">
      <w:rPr>
        <w:rFonts w:cs="Times New Roman"/>
        <w:szCs w:val="20"/>
      </w:rPr>
      <w:t xml:space="preserve"> by </w:t>
    </w:r>
    <w:r w:rsidR="00D7488E">
      <w:rPr>
        <w:rFonts w:cs="Times New Roman"/>
        <w:b/>
        <w:bCs/>
        <w:szCs w:val="22"/>
      </w:rPr>
      <w:t>MedPocket</w:t>
    </w:r>
    <w:r w:rsidR="00B572CC">
      <w:rPr>
        <w:rFonts w:cs="Times New Roman"/>
        <w:szCs w:val="22"/>
      </w:rPr>
      <w:t>. All rights reserved.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6" type="#_x0000_t75" style="width:9pt;height:9pt" o:bullet="t">
        <v:imagedata r:id="rId1" o:title="j0115866"/>
      </v:shape>
    </w:pict>
  </w:numPicBullet>
  <w:abstractNum w:abstractNumId="0" w15:restartNumberingAfterBreak="0">
    <w:nsid w:val="065462F2"/>
    <w:multiLevelType w:val="hybridMultilevel"/>
    <w:tmpl w:val="602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765E7"/>
    <w:multiLevelType w:val="multilevel"/>
    <w:tmpl w:val="C0646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23179F6"/>
    <w:multiLevelType w:val="hybridMultilevel"/>
    <w:tmpl w:val="4BA6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F02AF"/>
    <w:multiLevelType w:val="hybridMultilevel"/>
    <w:tmpl w:val="5030C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4759D"/>
    <w:multiLevelType w:val="hybridMultilevel"/>
    <w:tmpl w:val="DDDCC9DE"/>
    <w:lvl w:ilvl="0" w:tplc="B0FC21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85542"/>
    <w:multiLevelType w:val="multilevel"/>
    <w:tmpl w:val="0DCA7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232175B"/>
    <w:multiLevelType w:val="hybridMultilevel"/>
    <w:tmpl w:val="76668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40AE4"/>
    <w:multiLevelType w:val="hybridMultilevel"/>
    <w:tmpl w:val="1C70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E19D4"/>
    <w:multiLevelType w:val="multilevel"/>
    <w:tmpl w:val="95ECEA26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0" w15:restartNumberingAfterBreak="0">
    <w:nsid w:val="62CC0621"/>
    <w:multiLevelType w:val="hybridMultilevel"/>
    <w:tmpl w:val="9EC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003DF"/>
    <w:multiLevelType w:val="hybridMultilevel"/>
    <w:tmpl w:val="4CF81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E2314"/>
    <w:multiLevelType w:val="multilevel"/>
    <w:tmpl w:val="57CEE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21908CC"/>
    <w:multiLevelType w:val="hybridMultilevel"/>
    <w:tmpl w:val="499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07594"/>
    <w:multiLevelType w:val="hybridMultilevel"/>
    <w:tmpl w:val="09AA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517970"/>
    <w:multiLevelType w:val="hybridMultilevel"/>
    <w:tmpl w:val="37402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482189">
    <w:abstractNumId w:val="1"/>
  </w:num>
  <w:num w:numId="2" w16cid:durableId="878055016">
    <w:abstractNumId w:val="14"/>
  </w:num>
  <w:num w:numId="3" w16cid:durableId="1122578473">
    <w:abstractNumId w:val="2"/>
  </w:num>
  <w:num w:numId="4" w16cid:durableId="492381935">
    <w:abstractNumId w:val="7"/>
  </w:num>
  <w:num w:numId="5" w16cid:durableId="1191652636">
    <w:abstractNumId w:val="6"/>
  </w:num>
  <w:num w:numId="6" w16cid:durableId="1501123258">
    <w:abstractNumId w:val="11"/>
  </w:num>
  <w:num w:numId="7" w16cid:durableId="92824585">
    <w:abstractNumId w:val="0"/>
  </w:num>
  <w:num w:numId="8" w16cid:durableId="575362482">
    <w:abstractNumId w:val="10"/>
  </w:num>
  <w:num w:numId="9" w16cid:durableId="254217573">
    <w:abstractNumId w:val="13"/>
  </w:num>
  <w:num w:numId="10" w16cid:durableId="1434128248">
    <w:abstractNumId w:val="8"/>
  </w:num>
  <w:num w:numId="11" w16cid:durableId="2098095252">
    <w:abstractNumId w:val="9"/>
  </w:num>
  <w:num w:numId="12" w16cid:durableId="170141592">
    <w:abstractNumId w:val="5"/>
  </w:num>
  <w:num w:numId="13" w16cid:durableId="1453667997">
    <w:abstractNumId w:val="12"/>
  </w:num>
  <w:num w:numId="14" w16cid:durableId="2091658838">
    <w:abstractNumId w:val="4"/>
  </w:num>
  <w:num w:numId="15" w16cid:durableId="1145926001">
    <w:abstractNumId w:val="15"/>
  </w:num>
  <w:num w:numId="16" w16cid:durableId="2105373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8F"/>
    <w:rsid w:val="000002C9"/>
    <w:rsid w:val="00001EA0"/>
    <w:rsid w:val="0000497C"/>
    <w:rsid w:val="00007F08"/>
    <w:rsid w:val="0001311D"/>
    <w:rsid w:val="00013324"/>
    <w:rsid w:val="00013F60"/>
    <w:rsid w:val="00023E9E"/>
    <w:rsid w:val="000351BD"/>
    <w:rsid w:val="000378C3"/>
    <w:rsid w:val="00045786"/>
    <w:rsid w:val="000461CE"/>
    <w:rsid w:val="00046588"/>
    <w:rsid w:val="000477F1"/>
    <w:rsid w:val="0005666E"/>
    <w:rsid w:val="0006219A"/>
    <w:rsid w:val="0006410A"/>
    <w:rsid w:val="00067B18"/>
    <w:rsid w:val="00067D03"/>
    <w:rsid w:val="00070C32"/>
    <w:rsid w:val="00075142"/>
    <w:rsid w:val="00096CBF"/>
    <w:rsid w:val="0009740C"/>
    <w:rsid w:val="000A26F8"/>
    <w:rsid w:val="000A3C3F"/>
    <w:rsid w:val="000A47FF"/>
    <w:rsid w:val="000B3C78"/>
    <w:rsid w:val="000B48A2"/>
    <w:rsid w:val="000B493F"/>
    <w:rsid w:val="000C3A9F"/>
    <w:rsid w:val="000C6A7C"/>
    <w:rsid w:val="000D223F"/>
    <w:rsid w:val="000D3246"/>
    <w:rsid w:val="000D64CB"/>
    <w:rsid w:val="000E0AD5"/>
    <w:rsid w:val="000E27DA"/>
    <w:rsid w:val="000E5294"/>
    <w:rsid w:val="000E6A9E"/>
    <w:rsid w:val="000F2587"/>
    <w:rsid w:val="0010352A"/>
    <w:rsid w:val="00103B55"/>
    <w:rsid w:val="001069AC"/>
    <w:rsid w:val="00111BDB"/>
    <w:rsid w:val="0011562B"/>
    <w:rsid w:val="00116FAB"/>
    <w:rsid w:val="001262A6"/>
    <w:rsid w:val="0013051D"/>
    <w:rsid w:val="00135EBA"/>
    <w:rsid w:val="001404D3"/>
    <w:rsid w:val="001441A5"/>
    <w:rsid w:val="0014584D"/>
    <w:rsid w:val="001534D5"/>
    <w:rsid w:val="00154244"/>
    <w:rsid w:val="001559C7"/>
    <w:rsid w:val="0016432A"/>
    <w:rsid w:val="0017356F"/>
    <w:rsid w:val="001757F3"/>
    <w:rsid w:val="00176D25"/>
    <w:rsid w:val="0017714C"/>
    <w:rsid w:val="0017789B"/>
    <w:rsid w:val="0018022B"/>
    <w:rsid w:val="00182CC4"/>
    <w:rsid w:val="00193614"/>
    <w:rsid w:val="0019384C"/>
    <w:rsid w:val="001A2F91"/>
    <w:rsid w:val="001A4FF1"/>
    <w:rsid w:val="001A5182"/>
    <w:rsid w:val="001B4A6D"/>
    <w:rsid w:val="001C1C7C"/>
    <w:rsid w:val="001C369E"/>
    <w:rsid w:val="001C5FFC"/>
    <w:rsid w:val="001D0643"/>
    <w:rsid w:val="001D51CA"/>
    <w:rsid w:val="001E102A"/>
    <w:rsid w:val="001E299C"/>
    <w:rsid w:val="001E5B54"/>
    <w:rsid w:val="001F46CE"/>
    <w:rsid w:val="001F764F"/>
    <w:rsid w:val="001F78AF"/>
    <w:rsid w:val="00203382"/>
    <w:rsid w:val="0021303F"/>
    <w:rsid w:val="002153D3"/>
    <w:rsid w:val="00216ECA"/>
    <w:rsid w:val="00226A5A"/>
    <w:rsid w:val="00233314"/>
    <w:rsid w:val="00241A89"/>
    <w:rsid w:val="0025491F"/>
    <w:rsid w:val="00255B6C"/>
    <w:rsid w:val="00262A2D"/>
    <w:rsid w:val="00271849"/>
    <w:rsid w:val="00272B8E"/>
    <w:rsid w:val="00276D3D"/>
    <w:rsid w:val="00281C52"/>
    <w:rsid w:val="0028499B"/>
    <w:rsid w:val="0028596F"/>
    <w:rsid w:val="002871A6"/>
    <w:rsid w:val="0029022E"/>
    <w:rsid w:val="00292DEC"/>
    <w:rsid w:val="00293537"/>
    <w:rsid w:val="00293FEB"/>
    <w:rsid w:val="00294B31"/>
    <w:rsid w:val="0029652A"/>
    <w:rsid w:val="002974E9"/>
    <w:rsid w:val="002A0482"/>
    <w:rsid w:val="002A307C"/>
    <w:rsid w:val="002A3C55"/>
    <w:rsid w:val="002B60EB"/>
    <w:rsid w:val="002C1641"/>
    <w:rsid w:val="002C3EE1"/>
    <w:rsid w:val="002C667D"/>
    <w:rsid w:val="002D079B"/>
    <w:rsid w:val="002D526E"/>
    <w:rsid w:val="0030176E"/>
    <w:rsid w:val="00301A86"/>
    <w:rsid w:val="003044E7"/>
    <w:rsid w:val="003051F9"/>
    <w:rsid w:val="003100C4"/>
    <w:rsid w:val="003138BA"/>
    <w:rsid w:val="00317D36"/>
    <w:rsid w:val="00317F32"/>
    <w:rsid w:val="0032080A"/>
    <w:rsid w:val="00327546"/>
    <w:rsid w:val="003401F9"/>
    <w:rsid w:val="00342515"/>
    <w:rsid w:val="00344D08"/>
    <w:rsid w:val="0035323B"/>
    <w:rsid w:val="00362B79"/>
    <w:rsid w:val="0037615C"/>
    <w:rsid w:val="003839F3"/>
    <w:rsid w:val="00384BDF"/>
    <w:rsid w:val="00390399"/>
    <w:rsid w:val="0039213E"/>
    <w:rsid w:val="003960D8"/>
    <w:rsid w:val="003A63E1"/>
    <w:rsid w:val="003B4F0E"/>
    <w:rsid w:val="003B678E"/>
    <w:rsid w:val="003B6C7D"/>
    <w:rsid w:val="003C2889"/>
    <w:rsid w:val="003C2DF2"/>
    <w:rsid w:val="003C7DE8"/>
    <w:rsid w:val="003D1220"/>
    <w:rsid w:val="003D2DA5"/>
    <w:rsid w:val="003D339B"/>
    <w:rsid w:val="003D3C2A"/>
    <w:rsid w:val="003D5B82"/>
    <w:rsid w:val="003D6807"/>
    <w:rsid w:val="003E09DD"/>
    <w:rsid w:val="003E2084"/>
    <w:rsid w:val="003E3D92"/>
    <w:rsid w:val="003E5700"/>
    <w:rsid w:val="003F05B3"/>
    <w:rsid w:val="003F0EE4"/>
    <w:rsid w:val="004014B4"/>
    <w:rsid w:val="004017AD"/>
    <w:rsid w:val="00405458"/>
    <w:rsid w:val="004079AA"/>
    <w:rsid w:val="00420F5C"/>
    <w:rsid w:val="00422453"/>
    <w:rsid w:val="004311B5"/>
    <w:rsid w:val="0044579D"/>
    <w:rsid w:val="00446921"/>
    <w:rsid w:val="00446E25"/>
    <w:rsid w:val="004549ED"/>
    <w:rsid w:val="004562E7"/>
    <w:rsid w:val="00456FF4"/>
    <w:rsid w:val="004578CD"/>
    <w:rsid w:val="00463C76"/>
    <w:rsid w:val="004645BF"/>
    <w:rsid w:val="004666F1"/>
    <w:rsid w:val="00467351"/>
    <w:rsid w:val="00473C3A"/>
    <w:rsid w:val="00475ACB"/>
    <w:rsid w:val="00477147"/>
    <w:rsid w:val="004844B2"/>
    <w:rsid w:val="004851C7"/>
    <w:rsid w:val="004861E2"/>
    <w:rsid w:val="004973E1"/>
    <w:rsid w:val="004A2D6A"/>
    <w:rsid w:val="004A4CB0"/>
    <w:rsid w:val="004B1CFA"/>
    <w:rsid w:val="004B458F"/>
    <w:rsid w:val="004C47C8"/>
    <w:rsid w:val="004C7D32"/>
    <w:rsid w:val="004F0FD0"/>
    <w:rsid w:val="004F57E2"/>
    <w:rsid w:val="0050541B"/>
    <w:rsid w:val="00506BEE"/>
    <w:rsid w:val="005109D4"/>
    <w:rsid w:val="00517F84"/>
    <w:rsid w:val="00524378"/>
    <w:rsid w:val="00543167"/>
    <w:rsid w:val="00544A24"/>
    <w:rsid w:val="005464CA"/>
    <w:rsid w:val="00550736"/>
    <w:rsid w:val="005523C8"/>
    <w:rsid w:val="00553C4E"/>
    <w:rsid w:val="00556BB9"/>
    <w:rsid w:val="00556D9B"/>
    <w:rsid w:val="00557FEA"/>
    <w:rsid w:val="00565B54"/>
    <w:rsid w:val="00573752"/>
    <w:rsid w:val="00592105"/>
    <w:rsid w:val="0059720C"/>
    <w:rsid w:val="005A0202"/>
    <w:rsid w:val="005A3FA6"/>
    <w:rsid w:val="005B0F64"/>
    <w:rsid w:val="005C41BC"/>
    <w:rsid w:val="005C5221"/>
    <w:rsid w:val="005D10C0"/>
    <w:rsid w:val="005E2304"/>
    <w:rsid w:val="005E4B8D"/>
    <w:rsid w:val="005E4F80"/>
    <w:rsid w:val="005E7FCC"/>
    <w:rsid w:val="005F4799"/>
    <w:rsid w:val="005F4829"/>
    <w:rsid w:val="005F7E14"/>
    <w:rsid w:val="00602941"/>
    <w:rsid w:val="00605A56"/>
    <w:rsid w:val="00606614"/>
    <w:rsid w:val="00606F93"/>
    <w:rsid w:val="00622E54"/>
    <w:rsid w:val="00626725"/>
    <w:rsid w:val="00633A84"/>
    <w:rsid w:val="006407D8"/>
    <w:rsid w:val="00644BE5"/>
    <w:rsid w:val="00654C7A"/>
    <w:rsid w:val="00655C5D"/>
    <w:rsid w:val="00660A70"/>
    <w:rsid w:val="00664FFA"/>
    <w:rsid w:val="00666336"/>
    <w:rsid w:val="00666503"/>
    <w:rsid w:val="0067505D"/>
    <w:rsid w:val="0068086F"/>
    <w:rsid w:val="00682AA7"/>
    <w:rsid w:val="0068570E"/>
    <w:rsid w:val="00691712"/>
    <w:rsid w:val="00692A1E"/>
    <w:rsid w:val="0069329A"/>
    <w:rsid w:val="00693748"/>
    <w:rsid w:val="006A39B0"/>
    <w:rsid w:val="006A6749"/>
    <w:rsid w:val="006B2CE4"/>
    <w:rsid w:val="006C5696"/>
    <w:rsid w:val="006C569A"/>
    <w:rsid w:val="006C59B2"/>
    <w:rsid w:val="006C600A"/>
    <w:rsid w:val="006C6AB1"/>
    <w:rsid w:val="006C7E55"/>
    <w:rsid w:val="006D1FFD"/>
    <w:rsid w:val="006E3E65"/>
    <w:rsid w:val="006E666B"/>
    <w:rsid w:val="006F56A2"/>
    <w:rsid w:val="00700611"/>
    <w:rsid w:val="0070304A"/>
    <w:rsid w:val="00703F00"/>
    <w:rsid w:val="007052C1"/>
    <w:rsid w:val="007055F4"/>
    <w:rsid w:val="00713FA5"/>
    <w:rsid w:val="00730088"/>
    <w:rsid w:val="00737C49"/>
    <w:rsid w:val="00741D41"/>
    <w:rsid w:val="00742D6A"/>
    <w:rsid w:val="00746BA0"/>
    <w:rsid w:val="0075098E"/>
    <w:rsid w:val="00752E88"/>
    <w:rsid w:val="0075328B"/>
    <w:rsid w:val="007545A3"/>
    <w:rsid w:val="007610EC"/>
    <w:rsid w:val="00763C91"/>
    <w:rsid w:val="007659C8"/>
    <w:rsid w:val="007706B6"/>
    <w:rsid w:val="00777230"/>
    <w:rsid w:val="00787A24"/>
    <w:rsid w:val="00795FFB"/>
    <w:rsid w:val="00797A5B"/>
    <w:rsid w:val="007A2431"/>
    <w:rsid w:val="007B19C2"/>
    <w:rsid w:val="007B2F6C"/>
    <w:rsid w:val="007C0228"/>
    <w:rsid w:val="007C2493"/>
    <w:rsid w:val="007C4A86"/>
    <w:rsid w:val="007D113E"/>
    <w:rsid w:val="007D20F4"/>
    <w:rsid w:val="007D5AF6"/>
    <w:rsid w:val="007D602F"/>
    <w:rsid w:val="007D69A2"/>
    <w:rsid w:val="007E374C"/>
    <w:rsid w:val="007E5A9A"/>
    <w:rsid w:val="007F21C8"/>
    <w:rsid w:val="007F5BCD"/>
    <w:rsid w:val="007F6E0B"/>
    <w:rsid w:val="0080163A"/>
    <w:rsid w:val="00804FF2"/>
    <w:rsid w:val="00810F49"/>
    <w:rsid w:val="00815CD7"/>
    <w:rsid w:val="00826A4C"/>
    <w:rsid w:val="0083142E"/>
    <w:rsid w:val="00833322"/>
    <w:rsid w:val="00837379"/>
    <w:rsid w:val="00837C27"/>
    <w:rsid w:val="00840E8F"/>
    <w:rsid w:val="008411D6"/>
    <w:rsid w:val="0084515F"/>
    <w:rsid w:val="00847501"/>
    <w:rsid w:val="0085004A"/>
    <w:rsid w:val="00851E69"/>
    <w:rsid w:val="00861013"/>
    <w:rsid w:val="00867A07"/>
    <w:rsid w:val="008728FF"/>
    <w:rsid w:val="00873C78"/>
    <w:rsid w:val="00877300"/>
    <w:rsid w:val="008948FC"/>
    <w:rsid w:val="008A0672"/>
    <w:rsid w:val="008A09BA"/>
    <w:rsid w:val="008A6CCE"/>
    <w:rsid w:val="008B7AC7"/>
    <w:rsid w:val="008D23EF"/>
    <w:rsid w:val="008D42C1"/>
    <w:rsid w:val="008D76B9"/>
    <w:rsid w:val="008E109F"/>
    <w:rsid w:val="008F1943"/>
    <w:rsid w:val="008F7763"/>
    <w:rsid w:val="00910CB2"/>
    <w:rsid w:val="00912AC3"/>
    <w:rsid w:val="00923318"/>
    <w:rsid w:val="00924483"/>
    <w:rsid w:val="009366EE"/>
    <w:rsid w:val="00937579"/>
    <w:rsid w:val="009460E6"/>
    <w:rsid w:val="009725C3"/>
    <w:rsid w:val="00981634"/>
    <w:rsid w:val="0098222A"/>
    <w:rsid w:val="009826A2"/>
    <w:rsid w:val="00987628"/>
    <w:rsid w:val="009906BA"/>
    <w:rsid w:val="009908CA"/>
    <w:rsid w:val="00994588"/>
    <w:rsid w:val="00994AE0"/>
    <w:rsid w:val="009A0B15"/>
    <w:rsid w:val="009A538F"/>
    <w:rsid w:val="009B05FF"/>
    <w:rsid w:val="009B1369"/>
    <w:rsid w:val="009B3CF9"/>
    <w:rsid w:val="009B423A"/>
    <w:rsid w:val="009B4BAB"/>
    <w:rsid w:val="009B6856"/>
    <w:rsid w:val="009C6C6B"/>
    <w:rsid w:val="009C78AF"/>
    <w:rsid w:val="009D30BE"/>
    <w:rsid w:val="009D327D"/>
    <w:rsid w:val="009D5550"/>
    <w:rsid w:val="009D79F3"/>
    <w:rsid w:val="009E22AA"/>
    <w:rsid w:val="009E3209"/>
    <w:rsid w:val="009E6608"/>
    <w:rsid w:val="00A00BC3"/>
    <w:rsid w:val="00A0547E"/>
    <w:rsid w:val="00A129D0"/>
    <w:rsid w:val="00A12D2C"/>
    <w:rsid w:val="00A1725F"/>
    <w:rsid w:val="00A2390F"/>
    <w:rsid w:val="00A3468E"/>
    <w:rsid w:val="00A3689B"/>
    <w:rsid w:val="00A36F81"/>
    <w:rsid w:val="00A42131"/>
    <w:rsid w:val="00A51016"/>
    <w:rsid w:val="00A548F0"/>
    <w:rsid w:val="00A71B05"/>
    <w:rsid w:val="00A77DA3"/>
    <w:rsid w:val="00A85701"/>
    <w:rsid w:val="00A93E17"/>
    <w:rsid w:val="00A9666B"/>
    <w:rsid w:val="00AA1E6B"/>
    <w:rsid w:val="00AA2B90"/>
    <w:rsid w:val="00AA2F1B"/>
    <w:rsid w:val="00AB0518"/>
    <w:rsid w:val="00AB0B79"/>
    <w:rsid w:val="00AC345F"/>
    <w:rsid w:val="00AE0807"/>
    <w:rsid w:val="00B03EEB"/>
    <w:rsid w:val="00B1498D"/>
    <w:rsid w:val="00B250D5"/>
    <w:rsid w:val="00B303E6"/>
    <w:rsid w:val="00B306D5"/>
    <w:rsid w:val="00B35A43"/>
    <w:rsid w:val="00B3675E"/>
    <w:rsid w:val="00B36D05"/>
    <w:rsid w:val="00B43D95"/>
    <w:rsid w:val="00B47781"/>
    <w:rsid w:val="00B50381"/>
    <w:rsid w:val="00B572CC"/>
    <w:rsid w:val="00B577F0"/>
    <w:rsid w:val="00B7086F"/>
    <w:rsid w:val="00B740CB"/>
    <w:rsid w:val="00B8637C"/>
    <w:rsid w:val="00B86508"/>
    <w:rsid w:val="00B905E9"/>
    <w:rsid w:val="00B90D01"/>
    <w:rsid w:val="00B92069"/>
    <w:rsid w:val="00B926DF"/>
    <w:rsid w:val="00B935AF"/>
    <w:rsid w:val="00B939ED"/>
    <w:rsid w:val="00B97004"/>
    <w:rsid w:val="00BA305D"/>
    <w:rsid w:val="00BA3335"/>
    <w:rsid w:val="00BB0C35"/>
    <w:rsid w:val="00BB383C"/>
    <w:rsid w:val="00BB51ED"/>
    <w:rsid w:val="00BC0CE9"/>
    <w:rsid w:val="00BD300E"/>
    <w:rsid w:val="00BE302D"/>
    <w:rsid w:val="00BE54BF"/>
    <w:rsid w:val="00BF30C8"/>
    <w:rsid w:val="00BF31F1"/>
    <w:rsid w:val="00BF5461"/>
    <w:rsid w:val="00BF657D"/>
    <w:rsid w:val="00C01ACB"/>
    <w:rsid w:val="00C05489"/>
    <w:rsid w:val="00C05B46"/>
    <w:rsid w:val="00C10FF7"/>
    <w:rsid w:val="00C14A06"/>
    <w:rsid w:val="00C41685"/>
    <w:rsid w:val="00C4546A"/>
    <w:rsid w:val="00C60AFD"/>
    <w:rsid w:val="00C61B6F"/>
    <w:rsid w:val="00C63F31"/>
    <w:rsid w:val="00C729AE"/>
    <w:rsid w:val="00C7522C"/>
    <w:rsid w:val="00C77EB6"/>
    <w:rsid w:val="00C811F9"/>
    <w:rsid w:val="00C83A6D"/>
    <w:rsid w:val="00C83F4B"/>
    <w:rsid w:val="00C90258"/>
    <w:rsid w:val="00C96E10"/>
    <w:rsid w:val="00CA03B9"/>
    <w:rsid w:val="00CA6ADD"/>
    <w:rsid w:val="00CB15D1"/>
    <w:rsid w:val="00CB1C6F"/>
    <w:rsid w:val="00CB3817"/>
    <w:rsid w:val="00CB6E7E"/>
    <w:rsid w:val="00CC0EE0"/>
    <w:rsid w:val="00CC1524"/>
    <w:rsid w:val="00CC2BDD"/>
    <w:rsid w:val="00CC5575"/>
    <w:rsid w:val="00CC78A0"/>
    <w:rsid w:val="00CD4BC7"/>
    <w:rsid w:val="00CE056B"/>
    <w:rsid w:val="00CE2101"/>
    <w:rsid w:val="00CE2E9B"/>
    <w:rsid w:val="00CE3A0E"/>
    <w:rsid w:val="00CE4972"/>
    <w:rsid w:val="00CE4F3B"/>
    <w:rsid w:val="00CE7BD7"/>
    <w:rsid w:val="00D00D76"/>
    <w:rsid w:val="00D126BF"/>
    <w:rsid w:val="00D16EDB"/>
    <w:rsid w:val="00D20684"/>
    <w:rsid w:val="00D22E89"/>
    <w:rsid w:val="00D26C2D"/>
    <w:rsid w:val="00D273D3"/>
    <w:rsid w:val="00D32EA3"/>
    <w:rsid w:val="00D3413B"/>
    <w:rsid w:val="00D45300"/>
    <w:rsid w:val="00D50B32"/>
    <w:rsid w:val="00D61258"/>
    <w:rsid w:val="00D7154E"/>
    <w:rsid w:val="00D72F56"/>
    <w:rsid w:val="00D73347"/>
    <w:rsid w:val="00D73F81"/>
    <w:rsid w:val="00D7488E"/>
    <w:rsid w:val="00D75EA2"/>
    <w:rsid w:val="00D84013"/>
    <w:rsid w:val="00D9701B"/>
    <w:rsid w:val="00DC0998"/>
    <w:rsid w:val="00DC140A"/>
    <w:rsid w:val="00DC75E3"/>
    <w:rsid w:val="00DD2C24"/>
    <w:rsid w:val="00DD726E"/>
    <w:rsid w:val="00DE6FFD"/>
    <w:rsid w:val="00DE7167"/>
    <w:rsid w:val="00DF2F55"/>
    <w:rsid w:val="00E00668"/>
    <w:rsid w:val="00E04C96"/>
    <w:rsid w:val="00E07D8A"/>
    <w:rsid w:val="00E147E3"/>
    <w:rsid w:val="00E163BA"/>
    <w:rsid w:val="00E16D09"/>
    <w:rsid w:val="00E17A48"/>
    <w:rsid w:val="00E209CA"/>
    <w:rsid w:val="00E24271"/>
    <w:rsid w:val="00E258FB"/>
    <w:rsid w:val="00E32EB6"/>
    <w:rsid w:val="00E37D30"/>
    <w:rsid w:val="00E401EB"/>
    <w:rsid w:val="00E4281E"/>
    <w:rsid w:val="00E429C6"/>
    <w:rsid w:val="00E455E4"/>
    <w:rsid w:val="00E51E81"/>
    <w:rsid w:val="00E5235A"/>
    <w:rsid w:val="00E54ABA"/>
    <w:rsid w:val="00E62CD1"/>
    <w:rsid w:val="00E66666"/>
    <w:rsid w:val="00E70CC8"/>
    <w:rsid w:val="00E72102"/>
    <w:rsid w:val="00E77264"/>
    <w:rsid w:val="00E86C12"/>
    <w:rsid w:val="00EA15AA"/>
    <w:rsid w:val="00EA1D18"/>
    <w:rsid w:val="00EA751E"/>
    <w:rsid w:val="00EB335A"/>
    <w:rsid w:val="00EB4E76"/>
    <w:rsid w:val="00EC22C4"/>
    <w:rsid w:val="00EC29FE"/>
    <w:rsid w:val="00EC39F5"/>
    <w:rsid w:val="00ED3D6F"/>
    <w:rsid w:val="00EF2136"/>
    <w:rsid w:val="00EF4520"/>
    <w:rsid w:val="00EF7AC3"/>
    <w:rsid w:val="00F00A09"/>
    <w:rsid w:val="00F032E2"/>
    <w:rsid w:val="00F159D1"/>
    <w:rsid w:val="00F17506"/>
    <w:rsid w:val="00F26232"/>
    <w:rsid w:val="00F26BAB"/>
    <w:rsid w:val="00F26C42"/>
    <w:rsid w:val="00F3045F"/>
    <w:rsid w:val="00F32A95"/>
    <w:rsid w:val="00F32BE5"/>
    <w:rsid w:val="00F456BC"/>
    <w:rsid w:val="00F45C74"/>
    <w:rsid w:val="00F479D1"/>
    <w:rsid w:val="00F47C8A"/>
    <w:rsid w:val="00F57EB7"/>
    <w:rsid w:val="00F71986"/>
    <w:rsid w:val="00F83DE9"/>
    <w:rsid w:val="00F84213"/>
    <w:rsid w:val="00F85CEB"/>
    <w:rsid w:val="00F87D18"/>
    <w:rsid w:val="00F9521B"/>
    <w:rsid w:val="00FA12D0"/>
    <w:rsid w:val="00FA6AE7"/>
    <w:rsid w:val="00FB09AA"/>
    <w:rsid w:val="00FB3AB5"/>
    <w:rsid w:val="00FB76D5"/>
    <w:rsid w:val="00FC45D5"/>
    <w:rsid w:val="00FF2F3E"/>
    <w:rsid w:val="00FF5AD3"/>
    <w:rsid w:val="00F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0A1FE"/>
  <w15:docId w15:val="{D653E2E4-A2F9-4FF2-ACFD-E84E5CB0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66"/>
    <w:pPr>
      <w:spacing w:after="0"/>
    </w:pPr>
    <w:rPr>
      <w:rFonts w:ascii="Times New Roman" w:hAnsi="Times New Roman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41"/>
    <w:pPr>
      <w:jc w:val="both"/>
      <w:outlineLvl w:val="0"/>
    </w:pPr>
    <w:rPr>
      <w:rFonts w:cs="Times New Roman"/>
      <w:b/>
      <w:bCs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rsid w:val="008F1943"/>
    <w:pPr>
      <w:numPr>
        <w:ilvl w:val="1"/>
        <w:numId w:val="1"/>
      </w:numPr>
      <w:jc w:val="both"/>
      <w:outlineLvl w:val="1"/>
    </w:pPr>
    <w:rPr>
      <w:rFonts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6E"/>
  </w:style>
  <w:style w:type="paragraph" w:styleId="Footer">
    <w:name w:val="footer"/>
    <w:basedOn w:val="Normal"/>
    <w:link w:val="Foot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6E"/>
  </w:style>
  <w:style w:type="character" w:styleId="Hyperlink">
    <w:name w:val="Hyperlink"/>
    <w:basedOn w:val="DefaultParagraphFont"/>
    <w:uiPriority w:val="99"/>
    <w:unhideWhenUsed/>
    <w:rsid w:val="007D2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7F3"/>
    <w:pPr>
      <w:spacing w:line="240" w:lineRule="auto"/>
      <w:ind w:left="720"/>
      <w:contextualSpacing/>
    </w:pPr>
  </w:style>
  <w:style w:type="paragraph" w:customStyle="1" w:styleId="Els-body-text">
    <w:name w:val="Els-body-text"/>
    <w:rsid w:val="00F9521B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Els-caption">
    <w:name w:val="Els-caption"/>
    <w:rsid w:val="00F9521B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table-text">
    <w:name w:val="Els-table-text"/>
    <w:rsid w:val="00F9521B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1storder-head">
    <w:name w:val="Els-1storder-head"/>
    <w:next w:val="Els-body-text"/>
    <w:rsid w:val="008D23EF"/>
    <w:pPr>
      <w:keepNext/>
      <w:numPr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2ndorder-head">
    <w:name w:val="Els-2ndorder-head"/>
    <w:next w:val="Els-body-text"/>
    <w:rsid w:val="008D23EF"/>
    <w:pPr>
      <w:keepNext/>
      <w:numPr>
        <w:ilvl w:val="1"/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3rdorder-head">
    <w:name w:val="Els-3rdorder-head"/>
    <w:next w:val="Els-body-text"/>
    <w:rsid w:val="008D23EF"/>
    <w:pPr>
      <w:keepNext/>
      <w:numPr>
        <w:ilvl w:val="2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4thorder-head">
    <w:name w:val="Els-4thorder-head"/>
    <w:next w:val="Els-body-text"/>
    <w:rsid w:val="008D23EF"/>
    <w:pPr>
      <w:keepNext/>
      <w:numPr>
        <w:ilvl w:val="3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equation">
    <w:name w:val="Els-equation"/>
    <w:next w:val="Els-body-text"/>
    <w:rsid w:val="00A548F0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bidi="ar-SA"/>
    </w:rPr>
  </w:style>
  <w:style w:type="paragraph" w:customStyle="1" w:styleId="Els-acknowledgement">
    <w:name w:val="Els-acknowledgement"/>
    <w:next w:val="Normal"/>
    <w:rsid w:val="005464CA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reference-head">
    <w:name w:val="Els-reference-head"/>
    <w:next w:val="Normal"/>
    <w:rsid w:val="00912AC3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ED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ED"/>
    <w:rPr>
      <w:rFonts w:ascii="Tahoma" w:hAnsi="Tahoma" w:cs="Angsana New"/>
      <w:sz w:val="16"/>
      <w:szCs w:val="20"/>
    </w:rPr>
  </w:style>
  <w:style w:type="paragraph" w:customStyle="1" w:styleId="TestfixFormat">
    <w:name w:val="TestfixFormat"/>
    <w:basedOn w:val="Normal"/>
    <w:rsid w:val="007659C8"/>
    <w:pPr>
      <w:jc w:val="both"/>
    </w:pPr>
    <w:rPr>
      <w:rFonts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5FFB"/>
    <w:pPr>
      <w:jc w:val="center"/>
    </w:pPr>
    <w:rPr>
      <w:rFonts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795FFB"/>
    <w:rPr>
      <w:rFonts w:ascii="Times New Roman" w:hAnsi="Times New Roman" w:cs="Times New Roman"/>
      <w:b/>
      <w:bCs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602941"/>
    <w:rPr>
      <w:rFonts w:ascii="Times New Roman" w:hAnsi="Times New Roman" w:cs="Times New Roman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F1943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6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1B6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B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GitHub\MedPocket\HPMUDocs-2020\Noi\Wine\dr_romantic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879F7-B27C-42A2-9186-628B3539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dr_romantic_v2.dotx</Template>
  <TotalTime>326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315</cp:revision>
  <dcterms:created xsi:type="dcterms:W3CDTF">2021-04-18T18:53:00Z</dcterms:created>
  <dcterms:modified xsi:type="dcterms:W3CDTF">2022-10-31T17:04:00Z</dcterms:modified>
</cp:coreProperties>
</file>