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640FB48A" w:rsidR="0068570E" w:rsidRPr="00B97004" w:rsidRDefault="00137694" w:rsidP="00B97004">
      <w:pPr>
        <w:pStyle w:val="Title"/>
      </w:pPr>
      <w:r>
        <w:t>VIÊM GAN MẠN</w:t>
      </w:r>
      <w:r w:rsidR="00832C76">
        <w:t xml:space="preserve"> TÍNH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72F5EA56" w14:textId="2468D582" w:rsidR="009810CC" w:rsidRDefault="009810CC" w:rsidP="00D41194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Định nghĩa</w:t>
      </w:r>
    </w:p>
    <w:p w14:paraId="3EABC444" w14:textId="39E84CCC" w:rsidR="009810CC" w:rsidRPr="009810CC" w:rsidRDefault="009810CC" w:rsidP="009A36D0">
      <w:pPr>
        <w:pStyle w:val="ListParagraph"/>
        <w:ind w:left="0"/>
        <w:jc w:val="both"/>
      </w:pPr>
      <w:r>
        <w:t xml:space="preserve">- </w:t>
      </w:r>
      <w:r w:rsidR="009A36D0">
        <w:t xml:space="preserve">Viêm gan mạn tính là bệnh gan có </w:t>
      </w:r>
      <w:r w:rsidR="009A36D0" w:rsidRPr="00832C76">
        <w:rPr>
          <w:i/>
          <w:iCs/>
        </w:rPr>
        <w:t>tổn thương viêm và hoại tử</w:t>
      </w:r>
      <w:r w:rsidR="0030142E">
        <w:rPr>
          <w:i/>
          <w:iCs/>
        </w:rPr>
        <w:t xml:space="preserve"> lan tỏa</w:t>
      </w:r>
      <w:r w:rsidR="009A36D0">
        <w:t xml:space="preserve">, có hoặc không có kèm theo xơ hóa, diễn ra trong </w:t>
      </w:r>
      <w:r w:rsidR="009A36D0" w:rsidRPr="00832C76">
        <w:rPr>
          <w:i/>
          <w:iCs/>
        </w:rPr>
        <w:t>thời gian trên 6 tháng</w:t>
      </w:r>
      <w:r w:rsidR="009A36D0">
        <w:t>.</w:t>
      </w:r>
    </w:p>
    <w:p w14:paraId="798383FA" w14:textId="11187966" w:rsidR="00075142" w:rsidRPr="003E0347" w:rsidRDefault="009460E6" w:rsidP="00D41194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3E0347">
        <w:rPr>
          <w:b/>
          <w:bCs/>
        </w:rPr>
        <w:t>Các nội dung cần chẩn đoán</w:t>
      </w:r>
      <w:r w:rsidR="00C40CE0" w:rsidRPr="003E0347">
        <w:rPr>
          <w:b/>
          <w:bCs/>
        </w:rPr>
        <w:t xml:space="preserve"> ở bệnh nhân </w:t>
      </w:r>
      <w:r w:rsidR="00682831" w:rsidRPr="003E0347">
        <w:rPr>
          <w:b/>
          <w:bCs/>
        </w:rPr>
        <w:t>xuất huyết tiêu hóa cao</w:t>
      </w:r>
    </w:p>
    <w:p w14:paraId="0610F3D3" w14:textId="41D24250" w:rsidR="00C40CE0" w:rsidRDefault="00C40CE0" w:rsidP="00D41194">
      <w:pPr>
        <w:jc w:val="both"/>
      </w:pPr>
      <w:r w:rsidRPr="00C40CE0">
        <w:t xml:space="preserve">Chẩn đoán xác định – </w:t>
      </w:r>
      <w:r w:rsidR="00682831">
        <w:t xml:space="preserve">chẩn đoán </w:t>
      </w:r>
      <w:r w:rsidR="003B6596">
        <w:t>nguyên nhân</w:t>
      </w:r>
    </w:p>
    <w:p w14:paraId="581E18A3" w14:textId="6EB82EA7" w:rsidR="00974EBC" w:rsidRPr="003E0347" w:rsidRDefault="00CC3A63" w:rsidP="00D41194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Nguyên nhân gây viêm gan mạn</w:t>
      </w:r>
    </w:p>
    <w:p w14:paraId="2AE50550" w14:textId="41A5A1C1" w:rsidR="00FE4EC0" w:rsidRDefault="00CC3A63" w:rsidP="00D41194">
      <w:pPr>
        <w:jc w:val="both"/>
      </w:pPr>
      <w:r>
        <w:t>- Gồm 4 nguyên nhân sau:</w:t>
      </w:r>
    </w:p>
    <w:p w14:paraId="0A3B3DF0" w14:textId="4B480191" w:rsidR="00CC3A63" w:rsidRDefault="00CC3A63" w:rsidP="00D41194">
      <w:pPr>
        <w:jc w:val="both"/>
      </w:pPr>
      <w:r>
        <w:t>+ Do virus</w:t>
      </w:r>
    </w:p>
    <w:p w14:paraId="247100CD" w14:textId="609C214B" w:rsidR="00CC3A63" w:rsidRDefault="00CC3A63" w:rsidP="00D41194">
      <w:pPr>
        <w:jc w:val="both"/>
      </w:pPr>
      <w:r>
        <w:t>+ Do thuốc</w:t>
      </w:r>
    </w:p>
    <w:p w14:paraId="60B63008" w14:textId="3C9EBBDE" w:rsidR="00CC3A63" w:rsidRDefault="00CC3A63" w:rsidP="00D41194">
      <w:pPr>
        <w:jc w:val="both"/>
      </w:pPr>
      <w:r>
        <w:t>+ Do tự miễn</w:t>
      </w:r>
    </w:p>
    <w:p w14:paraId="309A046C" w14:textId="295FB2FB" w:rsidR="00CC3A63" w:rsidRPr="00974EBC" w:rsidRDefault="00CC3A63" w:rsidP="00D41194">
      <w:pPr>
        <w:jc w:val="both"/>
      </w:pPr>
      <w:r>
        <w:t>+ Chưa rõ nguyên nhân</w:t>
      </w:r>
    </w:p>
    <w:p w14:paraId="6D7E0584" w14:textId="7B5F5222" w:rsidR="006F1A21" w:rsidRDefault="006F1A21" w:rsidP="00D41194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Đặc điểm giải phẫu của viêm gan mạn</w:t>
      </w:r>
    </w:p>
    <w:p w14:paraId="12DEE8DA" w14:textId="19B6259D" w:rsidR="002F4230" w:rsidRPr="002F4230" w:rsidRDefault="002F4230" w:rsidP="002F4230">
      <w:pPr>
        <w:pStyle w:val="ListParagraph"/>
        <w:ind w:left="0"/>
        <w:jc w:val="both"/>
      </w:pPr>
      <w:r w:rsidRPr="002F4230">
        <w:t>- Gồm 2 điểm nổi bật:</w:t>
      </w:r>
    </w:p>
    <w:p w14:paraId="7BCDB2C7" w14:textId="309775DA" w:rsidR="002F4230" w:rsidRPr="002F4230" w:rsidRDefault="002F4230" w:rsidP="002F4230">
      <w:pPr>
        <w:pStyle w:val="ListParagraph"/>
        <w:ind w:left="0"/>
        <w:jc w:val="both"/>
      </w:pPr>
      <w:r w:rsidRPr="002F4230">
        <w:t>+ Sự xâm nhập tế bào viêm 1 nhân</w:t>
      </w:r>
    </w:p>
    <w:p w14:paraId="3D90F58D" w14:textId="04292116" w:rsidR="002F4230" w:rsidRDefault="002F4230" w:rsidP="002F4230">
      <w:pPr>
        <w:pStyle w:val="ListParagraph"/>
        <w:ind w:left="0"/>
        <w:jc w:val="both"/>
      </w:pPr>
      <w:r w:rsidRPr="002F4230">
        <w:t>+ Tế bào gan bị tổn thương</w:t>
      </w:r>
      <w:r w:rsidR="0079193A">
        <w:t>. Điển hình là hoại tử cầu nối, hoại tử mối gặm, hoại tử khối</w:t>
      </w:r>
      <w:r w:rsidR="00A95472">
        <w:t>, v.v</w:t>
      </w:r>
      <w:r w:rsidR="00B36954">
        <w:t>. Đây cũng là đặc điểm phân biệt viêm gan ổn định hay tấn công.</w:t>
      </w:r>
    </w:p>
    <w:p w14:paraId="5915792D" w14:textId="5793CF20" w:rsidR="00A95472" w:rsidRDefault="00A95472" w:rsidP="002F4230">
      <w:pPr>
        <w:pStyle w:val="ListParagraph"/>
        <w:ind w:left="0"/>
        <w:jc w:val="both"/>
      </w:pPr>
      <w:r>
        <w:t xml:space="preserve">- Khác với xơ gan ở chỗ </w:t>
      </w:r>
      <w:r w:rsidR="004A45D1">
        <w:t xml:space="preserve">xơ gan </w:t>
      </w:r>
      <w:r>
        <w:t>có các đảo xơ.</w:t>
      </w:r>
    </w:p>
    <w:p w14:paraId="62AF815C" w14:textId="77777777" w:rsidR="00365743" w:rsidRPr="003E0347" w:rsidRDefault="00365743" w:rsidP="00365743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Triệu chứng lâm sàng của viêm gan mạn</w:t>
      </w:r>
    </w:p>
    <w:p w14:paraId="7616D77B" w14:textId="37EB1C59" w:rsidR="00F96B25" w:rsidRDefault="00F96B25" w:rsidP="00365743">
      <w:pPr>
        <w:jc w:val="both"/>
      </w:pPr>
      <w:r>
        <w:t xml:space="preserve">- </w:t>
      </w:r>
      <w:r w:rsidR="00365743">
        <w:t>Nghèo nàn và không đặc hiệu</w:t>
      </w:r>
      <w:r w:rsidR="00D64EB5">
        <w:t xml:space="preserve"> (sốt, kém ăn, đầy bụng, vàng da, vàng mắt, đau khớp, da khô </w:t>
      </w:r>
      <w:r w:rsidR="00634A36">
        <w:t>s</w:t>
      </w:r>
      <w:r w:rsidR="00D64EB5">
        <w:t>ạm, v.v). Trong đó triệu chứng gan to đều cả 2 thùy, mặt nhẵn, mật độ chắc là triệu chứng có giá trị.</w:t>
      </w:r>
    </w:p>
    <w:p w14:paraId="174C4EDB" w14:textId="60372BBD" w:rsidR="00D64EB5" w:rsidRPr="002F4230" w:rsidRDefault="00F96B25" w:rsidP="00365743">
      <w:pPr>
        <w:jc w:val="both"/>
      </w:pPr>
      <w:r>
        <w:t>- Các triệu chứng ngoài gan</w:t>
      </w:r>
      <w:r w:rsidR="008104FF">
        <w:t>.</w:t>
      </w:r>
    </w:p>
    <w:p w14:paraId="5F5C7EE4" w14:textId="32D1BD7A" w:rsidR="00F34451" w:rsidRDefault="00F34451" w:rsidP="00D41194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Xét nghiệm cận lâm sàng viêm gan mạn</w:t>
      </w:r>
    </w:p>
    <w:p w14:paraId="222E3E80" w14:textId="725E9D58" w:rsidR="00D05539" w:rsidRDefault="00D05539" w:rsidP="00F34451">
      <w:pPr>
        <w:pStyle w:val="ListParagraph"/>
        <w:ind w:left="0"/>
        <w:jc w:val="both"/>
      </w:pPr>
      <w:r>
        <w:t>Chia làm 3 nhóm</w:t>
      </w:r>
    </w:p>
    <w:p w14:paraId="5A9619F6" w14:textId="0FEA7AD8" w:rsidR="00D05539" w:rsidRDefault="00D05539" w:rsidP="00F34451">
      <w:pPr>
        <w:pStyle w:val="ListParagraph"/>
        <w:ind w:left="0"/>
        <w:jc w:val="both"/>
      </w:pPr>
      <w:r>
        <w:t>a.</w:t>
      </w:r>
      <w:r w:rsidR="00F34451" w:rsidRPr="00F34451">
        <w:t xml:space="preserve"> </w:t>
      </w:r>
      <w:r>
        <w:t>Đánh</w:t>
      </w:r>
      <w:r w:rsidR="00F34451">
        <w:t xml:space="preserve"> giá chức năng gan</w:t>
      </w:r>
    </w:p>
    <w:p w14:paraId="769E160E" w14:textId="77777777" w:rsidR="00D05539" w:rsidRDefault="00D05539" w:rsidP="00F34451">
      <w:pPr>
        <w:pStyle w:val="ListParagraph"/>
        <w:ind w:left="0"/>
        <w:jc w:val="both"/>
      </w:pPr>
      <w:r>
        <w:t>- A</w:t>
      </w:r>
      <w:r w:rsidR="00E73880">
        <w:t xml:space="preserve">lbumin, protein, </w:t>
      </w:r>
      <w:r w:rsidR="00CC136A">
        <w:t>cholesterol</w:t>
      </w:r>
      <w:r w:rsidR="00E73880">
        <w:t>, đông máu</w:t>
      </w:r>
      <w:r w:rsidR="00EC7701">
        <w:t>, chảy máu</w:t>
      </w:r>
      <w:r w:rsidR="00E73880">
        <w:t>, bilirubin</w:t>
      </w:r>
      <w:r w:rsidR="00665251">
        <w:t xml:space="preserve">, </w:t>
      </w:r>
      <w:r w:rsidR="00663A16">
        <w:t>nghiệm pháp dung nạp đường huyết</w:t>
      </w:r>
    </w:p>
    <w:p w14:paraId="460FD52A" w14:textId="647D5269" w:rsidR="00D05539" w:rsidRDefault="00D05539" w:rsidP="00F34451">
      <w:pPr>
        <w:pStyle w:val="ListParagraph"/>
        <w:ind w:left="0"/>
        <w:jc w:val="both"/>
      </w:pPr>
      <w:r>
        <w:t>- Điện di protein để phân biệt viêm gan và hội chứng thận hư (gamma tăng trong viêm gan mạn, alpha2 tăng trong hội chứng thận hư).</w:t>
      </w:r>
    </w:p>
    <w:p w14:paraId="1D3582BF" w14:textId="7E8EC45B" w:rsidR="00D05539" w:rsidRDefault="00D05539" w:rsidP="00F34451">
      <w:pPr>
        <w:pStyle w:val="ListParagraph"/>
        <w:ind w:left="0"/>
        <w:jc w:val="both"/>
      </w:pPr>
      <w:r>
        <w:t>b. Đ</w:t>
      </w:r>
      <w:r w:rsidR="00F34451">
        <w:t>ánh giá sự phá hủy tế bào gan</w:t>
      </w:r>
    </w:p>
    <w:p w14:paraId="335EB3DC" w14:textId="36CF6C1F" w:rsidR="00F34451" w:rsidRDefault="00D05539" w:rsidP="00F34451">
      <w:pPr>
        <w:pStyle w:val="ListParagraph"/>
        <w:ind w:left="0"/>
        <w:jc w:val="both"/>
      </w:pPr>
      <w:r>
        <w:t xml:space="preserve">- </w:t>
      </w:r>
      <w:r w:rsidR="00E73880">
        <w:t>AST, ALT, GGT</w:t>
      </w:r>
    </w:p>
    <w:p w14:paraId="4E73C344" w14:textId="5E4A086B" w:rsidR="00D05539" w:rsidRDefault="00D05539" w:rsidP="00F34451">
      <w:pPr>
        <w:pStyle w:val="ListParagraph"/>
        <w:ind w:left="0"/>
        <w:jc w:val="both"/>
      </w:pPr>
      <w:r>
        <w:t>c. Đánh giá hình thái của gan</w:t>
      </w:r>
    </w:p>
    <w:p w14:paraId="042BE117" w14:textId="77777777" w:rsidR="00042850" w:rsidRDefault="00426597" w:rsidP="00F34451">
      <w:pPr>
        <w:pStyle w:val="ListParagraph"/>
        <w:ind w:left="0"/>
        <w:jc w:val="both"/>
      </w:pPr>
      <w:r>
        <w:t>- Siêu âm đánh giá hình thể gan</w:t>
      </w:r>
      <w:r w:rsidR="00714F07">
        <w:t xml:space="preserve"> (2D).</w:t>
      </w:r>
      <w:r w:rsidR="007574D5">
        <w:t xml:space="preserve"> Không có giá trị chẩn đoán nhưng cho biết kích thước và tính chất nhu mô gan nên là xét nghiệm quan trọng.</w:t>
      </w:r>
    </w:p>
    <w:p w14:paraId="7AD295FA" w14:textId="62748763" w:rsidR="00426597" w:rsidRDefault="00042850" w:rsidP="00F34451">
      <w:pPr>
        <w:pStyle w:val="ListParagraph"/>
        <w:ind w:left="0"/>
        <w:jc w:val="both"/>
      </w:pPr>
      <w:r>
        <w:t xml:space="preserve">- </w:t>
      </w:r>
      <w:r w:rsidR="0019294A">
        <w:t>CT cũng có giá trị định hướng tương tự.</w:t>
      </w:r>
    </w:p>
    <w:p w14:paraId="4E6DCC86" w14:textId="7307EE49" w:rsidR="0019294A" w:rsidRDefault="0019294A" w:rsidP="00F34451">
      <w:pPr>
        <w:pStyle w:val="ListParagraph"/>
        <w:ind w:left="0"/>
        <w:jc w:val="both"/>
      </w:pPr>
      <w:r>
        <w:t>- Nội soi ổ bụng có giá trị định hướng viêm gan mạn tính.</w:t>
      </w:r>
    </w:p>
    <w:p w14:paraId="124D5365" w14:textId="7BB3D812" w:rsidR="00CC3E9B" w:rsidRDefault="00CC3E9B" w:rsidP="00F34451">
      <w:pPr>
        <w:pStyle w:val="ListParagraph"/>
        <w:ind w:left="0"/>
        <w:jc w:val="both"/>
      </w:pPr>
      <w:r>
        <w:t xml:space="preserve">- Sinh thiết là tiêu chuẩn vàng trong chẩn đoán viêm gan mạn. </w:t>
      </w:r>
      <w:r w:rsidR="00AF4B41">
        <w:t xml:space="preserve">Với viêm gan không có chống chỉ định sinh thiết nhưng trong </w:t>
      </w:r>
      <w:r w:rsidR="00E96D18">
        <w:t>x</w:t>
      </w:r>
      <w:r w:rsidR="00AF4B41">
        <w:t>ơ gan có chống chỉ định vì có rối loạn đông máu, chảy máu.</w:t>
      </w:r>
    </w:p>
    <w:p w14:paraId="59F80574" w14:textId="7B8CD25B" w:rsidR="008D36BA" w:rsidRPr="00F34451" w:rsidRDefault="008D36BA" w:rsidP="00F34451">
      <w:pPr>
        <w:pStyle w:val="ListParagraph"/>
        <w:ind w:left="0"/>
        <w:jc w:val="both"/>
      </w:pPr>
      <w:r>
        <w:t xml:space="preserve">- Ngày nay có thể sử dụng fibroscan thay cho sinh thiết để chẩn đoán viêm gan mạn, </w:t>
      </w:r>
      <w:r w:rsidR="00086AAF">
        <w:t>x</w:t>
      </w:r>
      <w:r>
        <w:t>ơ gan.</w:t>
      </w:r>
      <w:r w:rsidR="000E4C65">
        <w:t xml:space="preserve"> Lưu ý cần chẩn đoán nguyên nhân thì fibroscan mới </w:t>
      </w:r>
      <w:r w:rsidR="00D508DA">
        <w:t>có giá trị phân tích</w:t>
      </w:r>
      <w:r w:rsidR="000E4C65">
        <w:t>.</w:t>
      </w:r>
    </w:p>
    <w:p w14:paraId="4CE225B0" w14:textId="255595B1" w:rsidR="00A63A97" w:rsidRDefault="00861B9B" w:rsidP="00D41194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Glucathion là gì?</w:t>
      </w:r>
    </w:p>
    <w:p w14:paraId="5C108A3A" w14:textId="46EFB1E8" w:rsidR="00CE23D3" w:rsidRDefault="00A63A97" w:rsidP="00580A1F">
      <w:pPr>
        <w:pStyle w:val="ListParagraph"/>
        <w:ind w:left="0"/>
        <w:jc w:val="both"/>
      </w:pPr>
      <w:r>
        <w:t xml:space="preserve">- </w:t>
      </w:r>
      <w:r w:rsidR="00580A1F" w:rsidRPr="00580A1F">
        <w:t xml:space="preserve">Glutathione là một chất được sản xuất tự nhiên bởi gan. Nó cũng được tìm thấy trong trái cây, rau và thịt. Đây là </w:t>
      </w:r>
      <w:r w:rsidR="00580A1F" w:rsidRPr="00193465">
        <w:rPr>
          <w:i/>
          <w:iCs/>
        </w:rPr>
        <w:t>một tripeti</w:t>
      </w:r>
      <w:r w:rsidR="00174A38">
        <w:rPr>
          <w:i/>
          <w:iCs/>
        </w:rPr>
        <w:t>t</w:t>
      </w:r>
      <w:r w:rsidR="00580A1F" w:rsidRPr="00193465">
        <w:rPr>
          <w:i/>
          <w:iCs/>
        </w:rPr>
        <w:t xml:space="preserve"> nội sinh</w:t>
      </w:r>
      <w:r w:rsidR="00580A1F" w:rsidRPr="00580A1F">
        <w:t>, được coi như kho dự trữ các chất chống oxy hóa, xuất hiện trong tất cả các tế bào động vật và được tổng hợp từ tế bào bằng 3 amin, bao gồm cysteine, glutamic và glycine. Tất cả đều được tạo ra trong gan rồi có mặt khắp cơ thể</w:t>
      </w:r>
      <w:r w:rsidR="00CE23D3">
        <w:t>.</w:t>
      </w:r>
    </w:p>
    <w:p w14:paraId="6E6B4E62" w14:textId="6459314C" w:rsidR="00193465" w:rsidRPr="00A63A97" w:rsidRDefault="00193465" w:rsidP="00580A1F">
      <w:pPr>
        <w:pStyle w:val="ListParagraph"/>
        <w:ind w:left="0"/>
        <w:jc w:val="both"/>
      </w:pPr>
      <w:r>
        <w:t xml:space="preserve">- </w:t>
      </w:r>
      <w:r w:rsidR="00B52C8B" w:rsidRPr="00B52C8B">
        <w:t>Glutathione được xem như một chiến binh bảo vệ các tế bào. Bằng cách chống lại thiệt hại bức xạ có thể xảy ra ở da, võng mạc, giác mạc, Glutathione giúp làm trì hoãn các dấu hiệu lão hóa.</w:t>
      </w:r>
      <w:r w:rsidR="00B52C8B">
        <w:t xml:space="preserve"> </w:t>
      </w:r>
      <w:r w:rsidR="00B52C8B" w:rsidRPr="00B52C8B">
        <w:t>Glutathione giúp trung hòa các gốc tự do</w:t>
      </w:r>
      <w:r w:rsidR="00B52C8B">
        <w:t xml:space="preserve">. </w:t>
      </w:r>
      <w:r w:rsidR="002B5D94" w:rsidRPr="002B5D94">
        <w:t>Glutathione còn có tác dụng đào thải độc tố ra khỏi cơ thể</w:t>
      </w:r>
      <w:r w:rsidR="002B5D94">
        <w:t xml:space="preserve">. </w:t>
      </w:r>
      <w:r w:rsidR="00385AFB" w:rsidRPr="00385AFB">
        <w:t>Glutathione giúp bạn giảm stress và tái sinh năng lượng</w:t>
      </w:r>
      <w:r w:rsidR="00385AFB">
        <w:t xml:space="preserve">. </w:t>
      </w:r>
      <w:r w:rsidR="00F41D74" w:rsidRPr="00F41D74">
        <w:t>Ngoài các tác dụng trên, Glutathione còn tăng cường hệ miễn dịch</w:t>
      </w:r>
      <w:r w:rsidR="00F41D74">
        <w:t>.</w:t>
      </w:r>
    </w:p>
    <w:p w14:paraId="1BEE5B1B" w14:textId="79E4A187" w:rsidR="00AF4B41" w:rsidRPr="00456237" w:rsidRDefault="00456237" w:rsidP="00AF4B41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Điều trị viêm gan mạn</w:t>
      </w:r>
    </w:p>
    <w:p w14:paraId="31D976AB" w14:textId="28D3A989" w:rsidR="00BC13F4" w:rsidRDefault="009B74F4" w:rsidP="001F5C51">
      <w:pPr>
        <w:jc w:val="both"/>
      </w:pPr>
      <w:r>
        <w:t>a. Chế độ ăn và sinh hoạt</w:t>
      </w:r>
    </w:p>
    <w:p w14:paraId="5B1BAC88" w14:textId="4806FA5C" w:rsidR="009B74F4" w:rsidRDefault="009B74F4" w:rsidP="001F5C51">
      <w:pPr>
        <w:jc w:val="both"/>
      </w:pPr>
      <w:r>
        <w:t xml:space="preserve">- </w:t>
      </w:r>
      <w:r w:rsidR="002111B3">
        <w:t>Ăn thức ăn mềm, dễ tiêu, giàu dinh dưỡng, giàu vitamin, ăn nhạt</w:t>
      </w:r>
    </w:p>
    <w:p w14:paraId="4EBF6E5F" w14:textId="6E94EBD1" w:rsidR="008F0321" w:rsidRDefault="008F0321" w:rsidP="001F5C51">
      <w:pPr>
        <w:jc w:val="both"/>
      </w:pPr>
      <w:r>
        <w:t>- Hạn chế lao động cơ bắp</w:t>
      </w:r>
    </w:p>
    <w:p w14:paraId="6227A523" w14:textId="715E0097" w:rsidR="00A172D4" w:rsidRDefault="00A172D4" w:rsidP="001F5C51">
      <w:pPr>
        <w:jc w:val="both"/>
      </w:pPr>
      <w:r>
        <w:t>b. Tăng cường hỗ trợ chuyển hóa tế bào gan</w:t>
      </w:r>
    </w:p>
    <w:p w14:paraId="132246F9" w14:textId="1A7DEBC2" w:rsidR="00090CE4" w:rsidRDefault="00090CE4" w:rsidP="001F5C51">
      <w:pPr>
        <w:jc w:val="both"/>
      </w:pPr>
      <w:r>
        <w:t>- Dùng men</w:t>
      </w:r>
      <w:r w:rsidR="0081297B">
        <w:t xml:space="preserve"> chuyển hóa:</w:t>
      </w:r>
    </w:p>
    <w:p w14:paraId="6BCA3895" w14:textId="3B9FD4CA" w:rsidR="0081297B" w:rsidRDefault="0081297B" w:rsidP="001F5C51">
      <w:pPr>
        <w:jc w:val="both"/>
      </w:pPr>
      <w:r>
        <w:t>+ Men tế bào chung</w:t>
      </w:r>
      <w:r w:rsidR="00512844">
        <w:t xml:space="preserve">: </w:t>
      </w:r>
      <w:r w:rsidR="00801313">
        <w:t>D</w:t>
      </w:r>
      <w:r w:rsidR="00523240">
        <w:t>e</w:t>
      </w:r>
      <w:r w:rsidR="00801313">
        <w:t>carboxylase</w:t>
      </w:r>
      <w:r w:rsidR="00512844">
        <w:t xml:space="preserve"> (RB 25)</w:t>
      </w:r>
    </w:p>
    <w:p w14:paraId="48D751C2" w14:textId="4E1548B4" w:rsidR="0086595F" w:rsidRDefault="0086595F" w:rsidP="001F5C51">
      <w:pPr>
        <w:jc w:val="both"/>
      </w:pPr>
      <w:r>
        <w:t xml:space="preserve">+ Men cho gan: </w:t>
      </w:r>
      <w:r w:rsidR="00A02A89">
        <w:t xml:space="preserve">Aspartat, </w:t>
      </w:r>
      <w:r w:rsidR="004B4067" w:rsidRPr="004B4067">
        <w:t>Ornithine</w:t>
      </w:r>
      <w:r w:rsidR="008C3509">
        <w:t xml:space="preserve"> (Eganin)</w:t>
      </w:r>
    </w:p>
    <w:p w14:paraId="14F74B77" w14:textId="3F332C4F" w:rsidR="00090CE4" w:rsidRDefault="00090CE4" w:rsidP="001F5C51">
      <w:pPr>
        <w:jc w:val="both"/>
      </w:pPr>
      <w:r>
        <w:t>- Dùng vitamin</w:t>
      </w:r>
    </w:p>
    <w:p w14:paraId="2937B65B" w14:textId="0F2C1514" w:rsidR="00DC08A8" w:rsidRDefault="00DC08A8" w:rsidP="001F5C51">
      <w:pPr>
        <w:jc w:val="both"/>
      </w:pPr>
      <w:r>
        <w:t>+ Vitamin nhóm B: B1, B6, B12</w:t>
      </w:r>
    </w:p>
    <w:p w14:paraId="29314E46" w14:textId="3E499B4A" w:rsidR="00FF0DA8" w:rsidRDefault="00FF0DA8" w:rsidP="001F5C51">
      <w:pPr>
        <w:jc w:val="both"/>
      </w:pPr>
      <w:r>
        <w:t>c. Điều trị nguyên nhân</w:t>
      </w:r>
    </w:p>
    <w:p w14:paraId="28D7383B" w14:textId="3FFA2642" w:rsidR="00A931FD" w:rsidRDefault="00A931FD" w:rsidP="001F5C51">
      <w:pPr>
        <w:jc w:val="both"/>
      </w:pPr>
      <w:r>
        <w:t>+ Do virus sử dụng thuốc kháng virus</w:t>
      </w:r>
    </w:p>
    <w:sectPr w:rsidR="00A931FD" w:rsidSect="00DE57A2">
      <w:headerReference w:type="default" r:id="rId14"/>
      <w:type w:val="continuous"/>
      <w:pgSz w:w="11906" w:h="16838"/>
      <w:pgMar w:top="1440" w:right="746" w:bottom="1440" w:left="1080" w:header="708" w:footer="708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4D93F" w14:textId="77777777" w:rsidR="00726B3A" w:rsidRDefault="00726B3A" w:rsidP="002D526E">
      <w:pPr>
        <w:spacing w:line="240" w:lineRule="auto"/>
      </w:pPr>
      <w:r>
        <w:separator/>
      </w:r>
    </w:p>
  </w:endnote>
  <w:endnote w:type="continuationSeparator" w:id="0">
    <w:p w14:paraId="254D8957" w14:textId="77777777" w:rsidR="00726B3A" w:rsidRDefault="00726B3A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5275" w14:textId="77777777" w:rsidR="008F40CD" w:rsidRDefault="008F40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10528" w14:textId="77777777" w:rsidR="008F40CD" w:rsidRDefault="008F4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CDB2" w14:textId="77777777" w:rsidR="00726B3A" w:rsidRDefault="00726B3A" w:rsidP="002D526E">
      <w:pPr>
        <w:spacing w:line="240" w:lineRule="auto"/>
      </w:pPr>
      <w:r>
        <w:separator/>
      </w:r>
    </w:p>
  </w:footnote>
  <w:footnote w:type="continuationSeparator" w:id="0">
    <w:p w14:paraId="3F532C20" w14:textId="77777777" w:rsidR="00726B3A" w:rsidRDefault="00726B3A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834A" w14:textId="77777777" w:rsidR="008F40CD" w:rsidRDefault="008F40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2C9992A9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7CA5A027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41C0EB2C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F40CD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60D46" w14:textId="77777777" w:rsidR="008F40CD" w:rsidRDefault="008F40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86FAF83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1D31E215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8F40CD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9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B4824"/>
    <w:multiLevelType w:val="hybridMultilevel"/>
    <w:tmpl w:val="A55A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5482E"/>
    <w:multiLevelType w:val="hybridMultilevel"/>
    <w:tmpl w:val="4D147C9E"/>
    <w:lvl w:ilvl="0" w:tplc="3C9477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047104">
    <w:abstractNumId w:val="1"/>
  </w:num>
  <w:num w:numId="2" w16cid:durableId="288584568">
    <w:abstractNumId w:val="15"/>
  </w:num>
  <w:num w:numId="3" w16cid:durableId="545263573">
    <w:abstractNumId w:val="2"/>
  </w:num>
  <w:num w:numId="4" w16cid:durableId="2029062711">
    <w:abstractNumId w:val="6"/>
  </w:num>
  <w:num w:numId="5" w16cid:durableId="1123964026">
    <w:abstractNumId w:val="5"/>
  </w:num>
  <w:num w:numId="6" w16cid:durableId="719475512">
    <w:abstractNumId w:val="11"/>
  </w:num>
  <w:num w:numId="7" w16cid:durableId="692191750">
    <w:abstractNumId w:val="0"/>
  </w:num>
  <w:num w:numId="8" w16cid:durableId="2106799209">
    <w:abstractNumId w:val="9"/>
  </w:num>
  <w:num w:numId="9" w16cid:durableId="915474707">
    <w:abstractNumId w:val="13"/>
  </w:num>
  <w:num w:numId="10" w16cid:durableId="113641191">
    <w:abstractNumId w:val="7"/>
  </w:num>
  <w:num w:numId="11" w16cid:durableId="1870026775">
    <w:abstractNumId w:val="8"/>
  </w:num>
  <w:num w:numId="12" w16cid:durableId="567769533">
    <w:abstractNumId w:val="4"/>
  </w:num>
  <w:num w:numId="13" w16cid:durableId="1287155545">
    <w:abstractNumId w:val="12"/>
  </w:num>
  <w:num w:numId="14" w16cid:durableId="928004261">
    <w:abstractNumId w:val="3"/>
  </w:num>
  <w:num w:numId="15" w16cid:durableId="1495947580">
    <w:abstractNumId w:val="10"/>
  </w:num>
  <w:num w:numId="16" w16cid:durableId="21113860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9A3"/>
    <w:rsid w:val="00001EA0"/>
    <w:rsid w:val="0000497C"/>
    <w:rsid w:val="00007F08"/>
    <w:rsid w:val="000117F2"/>
    <w:rsid w:val="0001311D"/>
    <w:rsid w:val="00013324"/>
    <w:rsid w:val="00013F60"/>
    <w:rsid w:val="0001735C"/>
    <w:rsid w:val="000203E9"/>
    <w:rsid w:val="00023E9E"/>
    <w:rsid w:val="000351BD"/>
    <w:rsid w:val="000378C3"/>
    <w:rsid w:val="00042850"/>
    <w:rsid w:val="00045786"/>
    <w:rsid w:val="000461CE"/>
    <w:rsid w:val="000474FC"/>
    <w:rsid w:val="000477F1"/>
    <w:rsid w:val="0005666E"/>
    <w:rsid w:val="0006219A"/>
    <w:rsid w:val="0006410A"/>
    <w:rsid w:val="00067B18"/>
    <w:rsid w:val="00067D03"/>
    <w:rsid w:val="00070C32"/>
    <w:rsid w:val="00075142"/>
    <w:rsid w:val="0007683B"/>
    <w:rsid w:val="00086AAF"/>
    <w:rsid w:val="00090CE4"/>
    <w:rsid w:val="000A26F8"/>
    <w:rsid w:val="000A3C3F"/>
    <w:rsid w:val="000A47FF"/>
    <w:rsid w:val="000B127A"/>
    <w:rsid w:val="000B48A2"/>
    <w:rsid w:val="000B493F"/>
    <w:rsid w:val="000B637D"/>
    <w:rsid w:val="000B6454"/>
    <w:rsid w:val="000C3A9F"/>
    <w:rsid w:val="000C6A7C"/>
    <w:rsid w:val="000D223F"/>
    <w:rsid w:val="000D3246"/>
    <w:rsid w:val="000D376A"/>
    <w:rsid w:val="000D64CB"/>
    <w:rsid w:val="000D6703"/>
    <w:rsid w:val="000E0AD5"/>
    <w:rsid w:val="000E4C65"/>
    <w:rsid w:val="000E5294"/>
    <w:rsid w:val="000E6A9E"/>
    <w:rsid w:val="000F0C3D"/>
    <w:rsid w:val="000F2587"/>
    <w:rsid w:val="000F3790"/>
    <w:rsid w:val="0010352A"/>
    <w:rsid w:val="00103B55"/>
    <w:rsid w:val="001069AC"/>
    <w:rsid w:val="001109BF"/>
    <w:rsid w:val="00111BDB"/>
    <w:rsid w:val="0011562B"/>
    <w:rsid w:val="001211C1"/>
    <w:rsid w:val="00122D43"/>
    <w:rsid w:val="001262A6"/>
    <w:rsid w:val="00135A70"/>
    <w:rsid w:val="00135EBA"/>
    <w:rsid w:val="0013654F"/>
    <w:rsid w:val="00137694"/>
    <w:rsid w:val="00142921"/>
    <w:rsid w:val="001429D8"/>
    <w:rsid w:val="001441A5"/>
    <w:rsid w:val="0014584D"/>
    <w:rsid w:val="00146EFC"/>
    <w:rsid w:val="00154244"/>
    <w:rsid w:val="0016432A"/>
    <w:rsid w:val="0017188E"/>
    <w:rsid w:val="0017356F"/>
    <w:rsid w:val="00174A38"/>
    <w:rsid w:val="001757F3"/>
    <w:rsid w:val="00176D25"/>
    <w:rsid w:val="0017789B"/>
    <w:rsid w:val="00182CC4"/>
    <w:rsid w:val="00191647"/>
    <w:rsid w:val="0019294A"/>
    <w:rsid w:val="00193465"/>
    <w:rsid w:val="00193614"/>
    <w:rsid w:val="0019384C"/>
    <w:rsid w:val="001A2685"/>
    <w:rsid w:val="001A2F91"/>
    <w:rsid w:val="001A39AB"/>
    <w:rsid w:val="001A4342"/>
    <w:rsid w:val="001A4FF1"/>
    <w:rsid w:val="001A5182"/>
    <w:rsid w:val="001B4A6D"/>
    <w:rsid w:val="001C1B91"/>
    <w:rsid w:val="001C369E"/>
    <w:rsid w:val="001C5FFC"/>
    <w:rsid w:val="001D0643"/>
    <w:rsid w:val="001D1989"/>
    <w:rsid w:val="001D51CA"/>
    <w:rsid w:val="001E299C"/>
    <w:rsid w:val="001E59C2"/>
    <w:rsid w:val="001E5B54"/>
    <w:rsid w:val="001F46CE"/>
    <w:rsid w:val="001F5C51"/>
    <w:rsid w:val="001F764F"/>
    <w:rsid w:val="001F78AF"/>
    <w:rsid w:val="00203382"/>
    <w:rsid w:val="002111B3"/>
    <w:rsid w:val="0021303F"/>
    <w:rsid w:val="002153D3"/>
    <w:rsid w:val="00216332"/>
    <w:rsid w:val="00216345"/>
    <w:rsid w:val="00216ECA"/>
    <w:rsid w:val="0022607D"/>
    <w:rsid w:val="00226A5A"/>
    <w:rsid w:val="00233314"/>
    <w:rsid w:val="00241A89"/>
    <w:rsid w:val="00241AB0"/>
    <w:rsid w:val="00255B6C"/>
    <w:rsid w:val="002625BD"/>
    <w:rsid w:val="00262A2D"/>
    <w:rsid w:val="00267CAE"/>
    <w:rsid w:val="00270361"/>
    <w:rsid w:val="00271849"/>
    <w:rsid w:val="00272B8E"/>
    <w:rsid w:val="00276D3D"/>
    <w:rsid w:val="00281C52"/>
    <w:rsid w:val="0028411C"/>
    <w:rsid w:val="0028499B"/>
    <w:rsid w:val="00285628"/>
    <w:rsid w:val="0028596F"/>
    <w:rsid w:val="002871A6"/>
    <w:rsid w:val="00292DEC"/>
    <w:rsid w:val="00293537"/>
    <w:rsid w:val="00293FEB"/>
    <w:rsid w:val="00294B31"/>
    <w:rsid w:val="0029652A"/>
    <w:rsid w:val="002974E9"/>
    <w:rsid w:val="002A2850"/>
    <w:rsid w:val="002A307C"/>
    <w:rsid w:val="002A3C55"/>
    <w:rsid w:val="002B59D3"/>
    <w:rsid w:val="002B5D94"/>
    <w:rsid w:val="002C1641"/>
    <w:rsid w:val="002C667D"/>
    <w:rsid w:val="002D079B"/>
    <w:rsid w:val="002D526E"/>
    <w:rsid w:val="002E7C96"/>
    <w:rsid w:val="002F4230"/>
    <w:rsid w:val="0030142E"/>
    <w:rsid w:val="0030176E"/>
    <w:rsid w:val="003044E7"/>
    <w:rsid w:val="00304698"/>
    <w:rsid w:val="003051F9"/>
    <w:rsid w:val="003100C4"/>
    <w:rsid w:val="003138BA"/>
    <w:rsid w:val="00317F32"/>
    <w:rsid w:val="0032080A"/>
    <w:rsid w:val="00327546"/>
    <w:rsid w:val="0033070A"/>
    <w:rsid w:val="00331C33"/>
    <w:rsid w:val="00334EDE"/>
    <w:rsid w:val="003401F9"/>
    <w:rsid w:val="00342505"/>
    <w:rsid w:val="00344D08"/>
    <w:rsid w:val="0035323B"/>
    <w:rsid w:val="00362B79"/>
    <w:rsid w:val="00365743"/>
    <w:rsid w:val="003776A7"/>
    <w:rsid w:val="00384BDF"/>
    <w:rsid w:val="00385AFB"/>
    <w:rsid w:val="00390399"/>
    <w:rsid w:val="00391668"/>
    <w:rsid w:val="0039213E"/>
    <w:rsid w:val="003960D8"/>
    <w:rsid w:val="003A112B"/>
    <w:rsid w:val="003A63E1"/>
    <w:rsid w:val="003A6C67"/>
    <w:rsid w:val="003A75AB"/>
    <w:rsid w:val="003B4F0E"/>
    <w:rsid w:val="003B6596"/>
    <w:rsid w:val="003B6C7D"/>
    <w:rsid w:val="003C2889"/>
    <w:rsid w:val="003C2DF2"/>
    <w:rsid w:val="003C7DE8"/>
    <w:rsid w:val="003D1220"/>
    <w:rsid w:val="003D2DA5"/>
    <w:rsid w:val="003D339B"/>
    <w:rsid w:val="003D3B73"/>
    <w:rsid w:val="003D3C2A"/>
    <w:rsid w:val="003D5B82"/>
    <w:rsid w:val="003D6807"/>
    <w:rsid w:val="003E0347"/>
    <w:rsid w:val="003E09DD"/>
    <w:rsid w:val="003E2084"/>
    <w:rsid w:val="003E3D92"/>
    <w:rsid w:val="003E5700"/>
    <w:rsid w:val="003F0EE4"/>
    <w:rsid w:val="003F1B44"/>
    <w:rsid w:val="003F3BAD"/>
    <w:rsid w:val="003F772C"/>
    <w:rsid w:val="004014B4"/>
    <w:rsid w:val="00405458"/>
    <w:rsid w:val="004068E5"/>
    <w:rsid w:val="004079AA"/>
    <w:rsid w:val="00420F5C"/>
    <w:rsid w:val="00422453"/>
    <w:rsid w:val="00426597"/>
    <w:rsid w:val="0044579D"/>
    <w:rsid w:val="00446921"/>
    <w:rsid w:val="004549ED"/>
    <w:rsid w:val="00456237"/>
    <w:rsid w:val="00456FF4"/>
    <w:rsid w:val="004578CD"/>
    <w:rsid w:val="00460D99"/>
    <w:rsid w:val="00463C76"/>
    <w:rsid w:val="00464ADF"/>
    <w:rsid w:val="004666F1"/>
    <w:rsid w:val="00467351"/>
    <w:rsid w:val="00467DBB"/>
    <w:rsid w:val="00472165"/>
    <w:rsid w:val="00473C3A"/>
    <w:rsid w:val="00475ACB"/>
    <w:rsid w:val="00477147"/>
    <w:rsid w:val="00481EF5"/>
    <w:rsid w:val="004844B2"/>
    <w:rsid w:val="00484F3B"/>
    <w:rsid w:val="004851C7"/>
    <w:rsid w:val="004861E2"/>
    <w:rsid w:val="004973E1"/>
    <w:rsid w:val="004A1C4C"/>
    <w:rsid w:val="004A2D6A"/>
    <w:rsid w:val="004A45D1"/>
    <w:rsid w:val="004A4CB0"/>
    <w:rsid w:val="004B1CFA"/>
    <w:rsid w:val="004B27E5"/>
    <w:rsid w:val="004B4067"/>
    <w:rsid w:val="004B458F"/>
    <w:rsid w:val="004B716D"/>
    <w:rsid w:val="004C0847"/>
    <w:rsid w:val="004C1F79"/>
    <w:rsid w:val="004C47C8"/>
    <w:rsid w:val="004C7D32"/>
    <w:rsid w:val="004E4435"/>
    <w:rsid w:val="004F0FD0"/>
    <w:rsid w:val="004F57E2"/>
    <w:rsid w:val="0050541B"/>
    <w:rsid w:val="00506BEE"/>
    <w:rsid w:val="005109D4"/>
    <w:rsid w:val="00512844"/>
    <w:rsid w:val="00517F84"/>
    <w:rsid w:val="00523240"/>
    <w:rsid w:val="00524378"/>
    <w:rsid w:val="00543167"/>
    <w:rsid w:val="00544A24"/>
    <w:rsid w:val="005464CA"/>
    <w:rsid w:val="00547571"/>
    <w:rsid w:val="00550736"/>
    <w:rsid w:val="005523C8"/>
    <w:rsid w:val="00553C4E"/>
    <w:rsid w:val="00556BB9"/>
    <w:rsid w:val="00556D9B"/>
    <w:rsid w:val="00557FEA"/>
    <w:rsid w:val="0056078E"/>
    <w:rsid w:val="00565B54"/>
    <w:rsid w:val="00573752"/>
    <w:rsid w:val="00576DCB"/>
    <w:rsid w:val="00580A1F"/>
    <w:rsid w:val="00582C76"/>
    <w:rsid w:val="00592105"/>
    <w:rsid w:val="0059720C"/>
    <w:rsid w:val="005A3FA6"/>
    <w:rsid w:val="005B3565"/>
    <w:rsid w:val="005B7739"/>
    <w:rsid w:val="005C41BC"/>
    <w:rsid w:val="005D10C0"/>
    <w:rsid w:val="005E08C1"/>
    <w:rsid w:val="005E1047"/>
    <w:rsid w:val="005E2304"/>
    <w:rsid w:val="005E4B8D"/>
    <w:rsid w:val="005E4F80"/>
    <w:rsid w:val="005E7FCC"/>
    <w:rsid w:val="005F4799"/>
    <w:rsid w:val="005F4829"/>
    <w:rsid w:val="005F4E23"/>
    <w:rsid w:val="005F6D38"/>
    <w:rsid w:val="005F7E14"/>
    <w:rsid w:val="00600139"/>
    <w:rsid w:val="00602941"/>
    <w:rsid w:val="00605A56"/>
    <w:rsid w:val="00606614"/>
    <w:rsid w:val="00606F93"/>
    <w:rsid w:val="00610E2B"/>
    <w:rsid w:val="00615D2E"/>
    <w:rsid w:val="00624833"/>
    <w:rsid w:val="00626442"/>
    <w:rsid w:val="00626725"/>
    <w:rsid w:val="00633A84"/>
    <w:rsid w:val="00634A36"/>
    <w:rsid w:val="00644BE5"/>
    <w:rsid w:val="00654C7A"/>
    <w:rsid w:val="00655C5D"/>
    <w:rsid w:val="00660A70"/>
    <w:rsid w:val="00663A16"/>
    <w:rsid w:val="00664FFA"/>
    <w:rsid w:val="00665251"/>
    <w:rsid w:val="00666336"/>
    <w:rsid w:val="00666503"/>
    <w:rsid w:val="0067505D"/>
    <w:rsid w:val="0068086F"/>
    <w:rsid w:val="00682831"/>
    <w:rsid w:val="00682AA7"/>
    <w:rsid w:val="0068570E"/>
    <w:rsid w:val="006859DB"/>
    <w:rsid w:val="00685CB3"/>
    <w:rsid w:val="00691712"/>
    <w:rsid w:val="00692A1E"/>
    <w:rsid w:val="0069329A"/>
    <w:rsid w:val="006934AA"/>
    <w:rsid w:val="00693748"/>
    <w:rsid w:val="006A0594"/>
    <w:rsid w:val="006A39B0"/>
    <w:rsid w:val="006A521D"/>
    <w:rsid w:val="006A6749"/>
    <w:rsid w:val="006B2CE4"/>
    <w:rsid w:val="006B7695"/>
    <w:rsid w:val="006C5696"/>
    <w:rsid w:val="006C569A"/>
    <w:rsid w:val="006C600A"/>
    <w:rsid w:val="006C6AB1"/>
    <w:rsid w:val="006C7E55"/>
    <w:rsid w:val="006D1FFD"/>
    <w:rsid w:val="006D4AD5"/>
    <w:rsid w:val="006E3E65"/>
    <w:rsid w:val="006E611E"/>
    <w:rsid w:val="006E666B"/>
    <w:rsid w:val="006E6DC5"/>
    <w:rsid w:val="006F1A21"/>
    <w:rsid w:val="006F56A2"/>
    <w:rsid w:val="00700611"/>
    <w:rsid w:val="0070304A"/>
    <w:rsid w:val="00703F00"/>
    <w:rsid w:val="007052C1"/>
    <w:rsid w:val="007055F4"/>
    <w:rsid w:val="00714F07"/>
    <w:rsid w:val="00726B3A"/>
    <w:rsid w:val="00741D41"/>
    <w:rsid w:val="007429CC"/>
    <w:rsid w:val="00746BA0"/>
    <w:rsid w:val="0075098E"/>
    <w:rsid w:val="00752E88"/>
    <w:rsid w:val="0075328B"/>
    <w:rsid w:val="007545A3"/>
    <w:rsid w:val="007574D5"/>
    <w:rsid w:val="00757BD6"/>
    <w:rsid w:val="00763C91"/>
    <w:rsid w:val="007640DF"/>
    <w:rsid w:val="007659C8"/>
    <w:rsid w:val="007706B6"/>
    <w:rsid w:val="00777230"/>
    <w:rsid w:val="00782C82"/>
    <w:rsid w:val="0079193A"/>
    <w:rsid w:val="00795FFB"/>
    <w:rsid w:val="00797840"/>
    <w:rsid w:val="00797A5B"/>
    <w:rsid w:val="00797EE5"/>
    <w:rsid w:val="007B19C2"/>
    <w:rsid w:val="007B2F6C"/>
    <w:rsid w:val="007B6713"/>
    <w:rsid w:val="007C0228"/>
    <w:rsid w:val="007C0B32"/>
    <w:rsid w:val="007C2493"/>
    <w:rsid w:val="007C2B54"/>
    <w:rsid w:val="007C4A86"/>
    <w:rsid w:val="007D0C50"/>
    <w:rsid w:val="007D113E"/>
    <w:rsid w:val="007D20F4"/>
    <w:rsid w:val="007D5AF6"/>
    <w:rsid w:val="007D69A2"/>
    <w:rsid w:val="007D7B25"/>
    <w:rsid w:val="007E374C"/>
    <w:rsid w:val="007E51FB"/>
    <w:rsid w:val="007E5A9A"/>
    <w:rsid w:val="007F2D10"/>
    <w:rsid w:val="007F32FC"/>
    <w:rsid w:val="007F5BCD"/>
    <w:rsid w:val="007F6E0B"/>
    <w:rsid w:val="00801313"/>
    <w:rsid w:val="0080163A"/>
    <w:rsid w:val="00804FF2"/>
    <w:rsid w:val="008104FF"/>
    <w:rsid w:val="00810AB7"/>
    <w:rsid w:val="00810F49"/>
    <w:rsid w:val="0081297B"/>
    <w:rsid w:val="00815CD7"/>
    <w:rsid w:val="00826A4C"/>
    <w:rsid w:val="00826B1C"/>
    <w:rsid w:val="0083142E"/>
    <w:rsid w:val="00832C76"/>
    <w:rsid w:val="00832DCC"/>
    <w:rsid w:val="00833322"/>
    <w:rsid w:val="00837379"/>
    <w:rsid w:val="00837C27"/>
    <w:rsid w:val="00840E8F"/>
    <w:rsid w:val="008411D6"/>
    <w:rsid w:val="00844440"/>
    <w:rsid w:val="008453A7"/>
    <w:rsid w:val="00847501"/>
    <w:rsid w:val="00851E69"/>
    <w:rsid w:val="00855963"/>
    <w:rsid w:val="00856138"/>
    <w:rsid w:val="008566A2"/>
    <w:rsid w:val="00857153"/>
    <w:rsid w:val="00861013"/>
    <w:rsid w:val="00861B9B"/>
    <w:rsid w:val="0086595F"/>
    <w:rsid w:val="00867A07"/>
    <w:rsid w:val="008728FF"/>
    <w:rsid w:val="00873C78"/>
    <w:rsid w:val="00877300"/>
    <w:rsid w:val="008A0672"/>
    <w:rsid w:val="008A09BA"/>
    <w:rsid w:val="008A4012"/>
    <w:rsid w:val="008A4A75"/>
    <w:rsid w:val="008B7AC7"/>
    <w:rsid w:val="008C3509"/>
    <w:rsid w:val="008D23EF"/>
    <w:rsid w:val="008D36BA"/>
    <w:rsid w:val="008D42C1"/>
    <w:rsid w:val="008D53B6"/>
    <w:rsid w:val="008D6D9B"/>
    <w:rsid w:val="008D76B9"/>
    <w:rsid w:val="008F0321"/>
    <w:rsid w:val="008F1943"/>
    <w:rsid w:val="008F19B6"/>
    <w:rsid w:val="008F40CD"/>
    <w:rsid w:val="008F4C66"/>
    <w:rsid w:val="008F7763"/>
    <w:rsid w:val="009102A8"/>
    <w:rsid w:val="00910CB2"/>
    <w:rsid w:val="00912AC3"/>
    <w:rsid w:val="00912EB2"/>
    <w:rsid w:val="00916061"/>
    <w:rsid w:val="00916113"/>
    <w:rsid w:val="00923318"/>
    <w:rsid w:val="00924483"/>
    <w:rsid w:val="009329B9"/>
    <w:rsid w:val="009366EE"/>
    <w:rsid w:val="00937579"/>
    <w:rsid w:val="00937C43"/>
    <w:rsid w:val="00942739"/>
    <w:rsid w:val="009460E6"/>
    <w:rsid w:val="00961B95"/>
    <w:rsid w:val="0096258E"/>
    <w:rsid w:val="00964DE7"/>
    <w:rsid w:val="009725C3"/>
    <w:rsid w:val="00972EB6"/>
    <w:rsid w:val="0097362D"/>
    <w:rsid w:val="00974EBC"/>
    <w:rsid w:val="009810CC"/>
    <w:rsid w:val="00981634"/>
    <w:rsid w:val="0098222A"/>
    <w:rsid w:val="009826A2"/>
    <w:rsid w:val="00986640"/>
    <w:rsid w:val="00987628"/>
    <w:rsid w:val="009908CA"/>
    <w:rsid w:val="00993C91"/>
    <w:rsid w:val="00994588"/>
    <w:rsid w:val="00994AE0"/>
    <w:rsid w:val="009A0B15"/>
    <w:rsid w:val="009A36D0"/>
    <w:rsid w:val="009A538F"/>
    <w:rsid w:val="009B05FF"/>
    <w:rsid w:val="009B4BAB"/>
    <w:rsid w:val="009B6856"/>
    <w:rsid w:val="009B6F8C"/>
    <w:rsid w:val="009B74F4"/>
    <w:rsid w:val="009B7955"/>
    <w:rsid w:val="009C6C6B"/>
    <w:rsid w:val="009C78AF"/>
    <w:rsid w:val="009D30BE"/>
    <w:rsid w:val="009D3278"/>
    <w:rsid w:val="009D327D"/>
    <w:rsid w:val="009D5550"/>
    <w:rsid w:val="009D79F3"/>
    <w:rsid w:val="009E22AA"/>
    <w:rsid w:val="009E6608"/>
    <w:rsid w:val="009F1327"/>
    <w:rsid w:val="00A00BC3"/>
    <w:rsid w:val="00A02A89"/>
    <w:rsid w:val="00A0547E"/>
    <w:rsid w:val="00A06240"/>
    <w:rsid w:val="00A129D0"/>
    <w:rsid w:val="00A12D2C"/>
    <w:rsid w:val="00A14667"/>
    <w:rsid w:val="00A1725F"/>
    <w:rsid w:val="00A172D4"/>
    <w:rsid w:val="00A2390F"/>
    <w:rsid w:val="00A3689B"/>
    <w:rsid w:val="00A36F81"/>
    <w:rsid w:val="00A4462D"/>
    <w:rsid w:val="00A46750"/>
    <w:rsid w:val="00A5091B"/>
    <w:rsid w:val="00A51016"/>
    <w:rsid w:val="00A548F0"/>
    <w:rsid w:val="00A63A97"/>
    <w:rsid w:val="00A667D7"/>
    <w:rsid w:val="00A73129"/>
    <w:rsid w:val="00A77DA3"/>
    <w:rsid w:val="00A85701"/>
    <w:rsid w:val="00A859A7"/>
    <w:rsid w:val="00A931FD"/>
    <w:rsid w:val="00A93E17"/>
    <w:rsid w:val="00A95472"/>
    <w:rsid w:val="00A95DED"/>
    <w:rsid w:val="00A9666B"/>
    <w:rsid w:val="00A96FC1"/>
    <w:rsid w:val="00AA2B90"/>
    <w:rsid w:val="00AA2F1B"/>
    <w:rsid w:val="00AB0518"/>
    <w:rsid w:val="00AB0B79"/>
    <w:rsid w:val="00AC345F"/>
    <w:rsid w:val="00AE0807"/>
    <w:rsid w:val="00AF4B41"/>
    <w:rsid w:val="00B0298C"/>
    <w:rsid w:val="00B03EEB"/>
    <w:rsid w:val="00B12BD8"/>
    <w:rsid w:val="00B1498D"/>
    <w:rsid w:val="00B15732"/>
    <w:rsid w:val="00B2438B"/>
    <w:rsid w:val="00B303E6"/>
    <w:rsid w:val="00B306D5"/>
    <w:rsid w:val="00B359CC"/>
    <w:rsid w:val="00B35A43"/>
    <w:rsid w:val="00B3675E"/>
    <w:rsid w:val="00B36954"/>
    <w:rsid w:val="00B36D05"/>
    <w:rsid w:val="00B423E5"/>
    <w:rsid w:val="00B43D95"/>
    <w:rsid w:val="00B47781"/>
    <w:rsid w:val="00B52C8B"/>
    <w:rsid w:val="00B572CC"/>
    <w:rsid w:val="00B577F0"/>
    <w:rsid w:val="00B7086F"/>
    <w:rsid w:val="00B740CB"/>
    <w:rsid w:val="00B76A8D"/>
    <w:rsid w:val="00B8577E"/>
    <w:rsid w:val="00B8637C"/>
    <w:rsid w:val="00B86508"/>
    <w:rsid w:val="00B905E9"/>
    <w:rsid w:val="00B90D01"/>
    <w:rsid w:val="00B92008"/>
    <w:rsid w:val="00B92069"/>
    <w:rsid w:val="00B926DF"/>
    <w:rsid w:val="00B935AF"/>
    <w:rsid w:val="00B93886"/>
    <w:rsid w:val="00B97004"/>
    <w:rsid w:val="00BA05AD"/>
    <w:rsid w:val="00BA305D"/>
    <w:rsid w:val="00BA3335"/>
    <w:rsid w:val="00BB0C35"/>
    <w:rsid w:val="00BB51ED"/>
    <w:rsid w:val="00BC0CE9"/>
    <w:rsid w:val="00BC13F4"/>
    <w:rsid w:val="00BC2958"/>
    <w:rsid w:val="00BD284C"/>
    <w:rsid w:val="00BD300E"/>
    <w:rsid w:val="00BE302D"/>
    <w:rsid w:val="00BE54BF"/>
    <w:rsid w:val="00BF30C8"/>
    <w:rsid w:val="00BF31F1"/>
    <w:rsid w:val="00BF342D"/>
    <w:rsid w:val="00BF36A4"/>
    <w:rsid w:val="00BF5461"/>
    <w:rsid w:val="00BF657D"/>
    <w:rsid w:val="00C022A2"/>
    <w:rsid w:val="00C05489"/>
    <w:rsid w:val="00C05B46"/>
    <w:rsid w:val="00C10FF7"/>
    <w:rsid w:val="00C121BE"/>
    <w:rsid w:val="00C14A06"/>
    <w:rsid w:val="00C22E37"/>
    <w:rsid w:val="00C40CE0"/>
    <w:rsid w:val="00C41685"/>
    <w:rsid w:val="00C44357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1ACD"/>
    <w:rsid w:val="00C93FF1"/>
    <w:rsid w:val="00C96E10"/>
    <w:rsid w:val="00CA016A"/>
    <w:rsid w:val="00CA6ADD"/>
    <w:rsid w:val="00CB15D1"/>
    <w:rsid w:val="00CB1C6F"/>
    <w:rsid w:val="00CB3817"/>
    <w:rsid w:val="00CB618B"/>
    <w:rsid w:val="00CB6E7E"/>
    <w:rsid w:val="00CC0852"/>
    <w:rsid w:val="00CC0C19"/>
    <w:rsid w:val="00CC0EE0"/>
    <w:rsid w:val="00CC136A"/>
    <w:rsid w:val="00CC1524"/>
    <w:rsid w:val="00CC3463"/>
    <w:rsid w:val="00CC3A63"/>
    <w:rsid w:val="00CC3E9B"/>
    <w:rsid w:val="00CC5575"/>
    <w:rsid w:val="00CC78A0"/>
    <w:rsid w:val="00CD0E84"/>
    <w:rsid w:val="00CD4BC7"/>
    <w:rsid w:val="00CE2101"/>
    <w:rsid w:val="00CE23D3"/>
    <w:rsid w:val="00CE2E9B"/>
    <w:rsid w:val="00CE3A0E"/>
    <w:rsid w:val="00CE4972"/>
    <w:rsid w:val="00CE4F3B"/>
    <w:rsid w:val="00CE7BD7"/>
    <w:rsid w:val="00CF0884"/>
    <w:rsid w:val="00CF4F5E"/>
    <w:rsid w:val="00D00D76"/>
    <w:rsid w:val="00D02C57"/>
    <w:rsid w:val="00D046B1"/>
    <w:rsid w:val="00D05041"/>
    <w:rsid w:val="00D05539"/>
    <w:rsid w:val="00D120AE"/>
    <w:rsid w:val="00D126BF"/>
    <w:rsid w:val="00D16EDB"/>
    <w:rsid w:val="00D20684"/>
    <w:rsid w:val="00D22E89"/>
    <w:rsid w:val="00D26C2D"/>
    <w:rsid w:val="00D273D3"/>
    <w:rsid w:val="00D32EA3"/>
    <w:rsid w:val="00D32F58"/>
    <w:rsid w:val="00D41194"/>
    <w:rsid w:val="00D45300"/>
    <w:rsid w:val="00D47D75"/>
    <w:rsid w:val="00D508DA"/>
    <w:rsid w:val="00D53640"/>
    <w:rsid w:val="00D5400C"/>
    <w:rsid w:val="00D61258"/>
    <w:rsid w:val="00D64EB5"/>
    <w:rsid w:val="00D70B1A"/>
    <w:rsid w:val="00D7154E"/>
    <w:rsid w:val="00D72F56"/>
    <w:rsid w:val="00D73347"/>
    <w:rsid w:val="00D7488E"/>
    <w:rsid w:val="00D75EA2"/>
    <w:rsid w:val="00D84013"/>
    <w:rsid w:val="00D9701B"/>
    <w:rsid w:val="00DC08A8"/>
    <w:rsid w:val="00DC0998"/>
    <w:rsid w:val="00DC140A"/>
    <w:rsid w:val="00DD2C24"/>
    <w:rsid w:val="00DD2F16"/>
    <w:rsid w:val="00DD726E"/>
    <w:rsid w:val="00DE57A2"/>
    <w:rsid w:val="00DE6FFD"/>
    <w:rsid w:val="00DF16E5"/>
    <w:rsid w:val="00DF223A"/>
    <w:rsid w:val="00DF2F55"/>
    <w:rsid w:val="00E00668"/>
    <w:rsid w:val="00E04C96"/>
    <w:rsid w:val="00E0799D"/>
    <w:rsid w:val="00E147E3"/>
    <w:rsid w:val="00E14B16"/>
    <w:rsid w:val="00E15E55"/>
    <w:rsid w:val="00E16D09"/>
    <w:rsid w:val="00E17A48"/>
    <w:rsid w:val="00E209CA"/>
    <w:rsid w:val="00E24271"/>
    <w:rsid w:val="00E24DD4"/>
    <w:rsid w:val="00E258FB"/>
    <w:rsid w:val="00E2772E"/>
    <w:rsid w:val="00E31C30"/>
    <w:rsid w:val="00E32EB6"/>
    <w:rsid w:val="00E37D30"/>
    <w:rsid w:val="00E401EB"/>
    <w:rsid w:val="00E4281E"/>
    <w:rsid w:val="00E429C6"/>
    <w:rsid w:val="00E455E4"/>
    <w:rsid w:val="00E4581A"/>
    <w:rsid w:val="00E47127"/>
    <w:rsid w:val="00E51E81"/>
    <w:rsid w:val="00E5235A"/>
    <w:rsid w:val="00E54ABA"/>
    <w:rsid w:val="00E561A8"/>
    <w:rsid w:val="00E62CD1"/>
    <w:rsid w:val="00E66666"/>
    <w:rsid w:val="00E70CC8"/>
    <w:rsid w:val="00E72102"/>
    <w:rsid w:val="00E73880"/>
    <w:rsid w:val="00E73B10"/>
    <w:rsid w:val="00E77264"/>
    <w:rsid w:val="00E779C2"/>
    <w:rsid w:val="00E80F28"/>
    <w:rsid w:val="00E83A4B"/>
    <w:rsid w:val="00E86C12"/>
    <w:rsid w:val="00E96D18"/>
    <w:rsid w:val="00EA15AA"/>
    <w:rsid w:val="00EA1D18"/>
    <w:rsid w:val="00EB1AB0"/>
    <w:rsid w:val="00EB335A"/>
    <w:rsid w:val="00EB4E76"/>
    <w:rsid w:val="00EC22C4"/>
    <w:rsid w:val="00EC29FE"/>
    <w:rsid w:val="00EC39F5"/>
    <w:rsid w:val="00EC7701"/>
    <w:rsid w:val="00EC7BFF"/>
    <w:rsid w:val="00ED0211"/>
    <w:rsid w:val="00ED3D6F"/>
    <w:rsid w:val="00EE2AC5"/>
    <w:rsid w:val="00EF2136"/>
    <w:rsid w:val="00EF4520"/>
    <w:rsid w:val="00EF49B0"/>
    <w:rsid w:val="00EF6915"/>
    <w:rsid w:val="00EF7AC3"/>
    <w:rsid w:val="00F00A09"/>
    <w:rsid w:val="00F032E2"/>
    <w:rsid w:val="00F159D1"/>
    <w:rsid w:val="00F165EE"/>
    <w:rsid w:val="00F17506"/>
    <w:rsid w:val="00F26232"/>
    <w:rsid w:val="00F26C42"/>
    <w:rsid w:val="00F3045F"/>
    <w:rsid w:val="00F32BE5"/>
    <w:rsid w:val="00F34451"/>
    <w:rsid w:val="00F41D74"/>
    <w:rsid w:val="00F456BC"/>
    <w:rsid w:val="00F45C74"/>
    <w:rsid w:val="00F47C8A"/>
    <w:rsid w:val="00F54B9A"/>
    <w:rsid w:val="00F57EB7"/>
    <w:rsid w:val="00F71986"/>
    <w:rsid w:val="00F84213"/>
    <w:rsid w:val="00F85CEB"/>
    <w:rsid w:val="00F87D18"/>
    <w:rsid w:val="00F9521B"/>
    <w:rsid w:val="00F96B25"/>
    <w:rsid w:val="00FA12D0"/>
    <w:rsid w:val="00FA6AE7"/>
    <w:rsid w:val="00FB76D5"/>
    <w:rsid w:val="00FC45D5"/>
    <w:rsid w:val="00FE0BA4"/>
    <w:rsid w:val="00FE4EC0"/>
    <w:rsid w:val="00FF0DA8"/>
    <w:rsid w:val="00FF2F3E"/>
    <w:rsid w:val="00FF5AD3"/>
    <w:rsid w:val="00FF5C88"/>
    <w:rsid w:val="00FF67F1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606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513</cp:revision>
  <dcterms:created xsi:type="dcterms:W3CDTF">2021-04-18T18:53:00Z</dcterms:created>
  <dcterms:modified xsi:type="dcterms:W3CDTF">2022-11-15T19:58:00Z</dcterms:modified>
</cp:coreProperties>
</file>