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7E01469" w:rsidR="0068570E" w:rsidRPr="00B97004" w:rsidRDefault="0075756B" w:rsidP="00B97004">
      <w:pPr>
        <w:pStyle w:val="Title"/>
      </w:pPr>
      <w:r>
        <w:t>XUẤT HUYẾT GIẢM TIỂU CẦU MIỄN DỊCH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72714DF8" w14:textId="371A6145" w:rsidR="00DF2F55" w:rsidRPr="00D1298F" w:rsidRDefault="009460E6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Các nội dung cần chẩn đoán</w:t>
      </w:r>
      <w:r w:rsidR="00713FA5" w:rsidRPr="00D1298F">
        <w:rPr>
          <w:b/>
          <w:bCs/>
        </w:rPr>
        <w:t xml:space="preserve"> ở bệnh nhân </w:t>
      </w:r>
      <w:r w:rsidR="00F74FFC" w:rsidRPr="00D1298F">
        <w:rPr>
          <w:b/>
          <w:bCs/>
        </w:rPr>
        <w:t>xuất huyết giảm tiểu cầu miễn dịch</w:t>
      </w:r>
    </w:p>
    <w:p w14:paraId="58F10F1A" w14:textId="0C8DBF63" w:rsidR="00C779E2" w:rsidRDefault="00C779E2" w:rsidP="00D46945">
      <w:pPr>
        <w:jc w:val="both"/>
      </w:pPr>
      <w:r>
        <w:t>Chẩn đoán xác định</w:t>
      </w:r>
      <w:r w:rsidR="00E9282E">
        <w:t xml:space="preserve"> – Chẩn đoán </w:t>
      </w:r>
      <w:r w:rsidR="00F42014">
        <w:t>mức độ</w:t>
      </w:r>
      <w:r w:rsidR="00E9282E">
        <w:t xml:space="preserve"> </w:t>
      </w:r>
      <w:r w:rsidR="00DE0156">
        <w:t>–</w:t>
      </w:r>
      <w:r w:rsidR="00E9282E">
        <w:t xml:space="preserve"> Chẩn đoán giai đoạn</w:t>
      </w:r>
    </w:p>
    <w:p w14:paraId="57E28C4A" w14:textId="3478EF6E" w:rsidR="00C779E2" w:rsidRPr="00D1298F" w:rsidRDefault="00C779E2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Tiêu chuẩn chẩn đoán</w:t>
      </w:r>
      <w:r w:rsidR="00066557">
        <w:rPr>
          <w:b/>
          <w:bCs/>
        </w:rPr>
        <w:t xml:space="preserve"> xuất huyết giảm tiểu cầu miễn dịch</w:t>
      </w:r>
    </w:p>
    <w:p w14:paraId="6095DBFE" w14:textId="52517289" w:rsidR="00C779E2" w:rsidRDefault="00C779E2" w:rsidP="00D46945">
      <w:pPr>
        <w:jc w:val="both"/>
      </w:pPr>
      <w:r>
        <w:t>- Hội chứng xuất huyết</w:t>
      </w:r>
      <w:r w:rsidR="0073562B">
        <w:t>. Xuất huyết do giảm tiểu cầu thường xuất huyết ở mao mạch, thường xuất hiện sau 1 chấn thương như va đập hoặc đánh răng chảy máu không cầm, v.v</w:t>
      </w:r>
    </w:p>
    <w:p w14:paraId="4241F27C" w14:textId="51629750" w:rsidR="00C779E2" w:rsidRDefault="0077422C" w:rsidP="00D46945">
      <w:pPr>
        <w:jc w:val="both"/>
      </w:pPr>
      <w:r>
        <w:t>- Xuất huyết do giảm số lượng tiểu cầu:</w:t>
      </w:r>
    </w:p>
    <w:p w14:paraId="4E53B4AC" w14:textId="176977B9" w:rsidR="0077422C" w:rsidRDefault="0077422C" w:rsidP="00D46945">
      <w:pPr>
        <w:jc w:val="both"/>
      </w:pPr>
      <w:r>
        <w:t>+ Lâm sàng: Xuất huyết tự nhiên, đa hình thái, đa lứa tuổi, rải rác toàn thân</w:t>
      </w:r>
    </w:p>
    <w:p w14:paraId="60D40415" w14:textId="5B0F3160" w:rsidR="0073562B" w:rsidRDefault="0077422C" w:rsidP="00D46945">
      <w:pPr>
        <w:jc w:val="both"/>
      </w:pPr>
      <w:r>
        <w:t>+ Cận lâm sàng: Tiểu cầu</w:t>
      </w:r>
      <w:r w:rsidR="00895586">
        <w:t xml:space="preserve"> giảm</w:t>
      </w:r>
      <w:r>
        <w:t xml:space="preserve"> &lt;100G/l,</w:t>
      </w:r>
      <w:r w:rsidR="00895586">
        <w:t xml:space="preserve"> ch</w:t>
      </w:r>
      <w:r w:rsidR="00655C1A">
        <w:t>ả</w:t>
      </w:r>
      <w:r w:rsidR="00895586">
        <w:t>y máu kéo dài,</w:t>
      </w:r>
      <w:r>
        <w:t xml:space="preserve"> PT bình thường, APTT bình thường</w:t>
      </w:r>
    </w:p>
    <w:p w14:paraId="71BD719D" w14:textId="24FAC989" w:rsidR="0077422C" w:rsidRDefault="0077422C" w:rsidP="00D46945">
      <w:pPr>
        <w:jc w:val="both"/>
      </w:pPr>
      <w:r>
        <w:t>- Nguyên nhân miễn dịch:</w:t>
      </w:r>
    </w:p>
    <w:p w14:paraId="1D45B71F" w14:textId="246FC453" w:rsidR="0077422C" w:rsidRDefault="0077422C" w:rsidP="00D46945">
      <w:pPr>
        <w:jc w:val="both"/>
      </w:pPr>
      <w:r>
        <w:t>+ Lâm sàng: Không xuất huyết, không nhiễm trùng, gan lách không to, không đau khớp, không vàng da.</w:t>
      </w:r>
    </w:p>
    <w:p w14:paraId="6ECB6E41" w14:textId="75DD6FD4" w:rsidR="0077422C" w:rsidRDefault="0077422C" w:rsidP="00D46945">
      <w:pPr>
        <w:jc w:val="both"/>
      </w:pPr>
      <w:r>
        <w:t>+ Cận lâm sàng: Bạch cầu – hồng cầu - công thức máu bình thường. Tủy đồ dòng tiểu cầu tăng, hồng cầu-bạch cầu bình thường. Xét nghiệm HbsAg, HIV, v.v (-). Các xét nghiệm miễn dịch anti</w:t>
      </w:r>
      <w:r w:rsidR="00F25876">
        <w:t>-dsD</w:t>
      </w:r>
      <w:r>
        <w:t>NA</w:t>
      </w:r>
      <w:r w:rsidR="00F25876">
        <w:t>, ANA</w:t>
      </w:r>
      <w:r>
        <w:t>, Coombs, v.v</w:t>
      </w:r>
    </w:p>
    <w:p w14:paraId="5EA63E65" w14:textId="36EE0474" w:rsidR="0077422C" w:rsidRDefault="0077422C" w:rsidP="00D46945">
      <w:pPr>
        <w:jc w:val="both"/>
      </w:pPr>
      <w:r>
        <w:t>+ Tiền sử: Khai thác tiền sử nghề nghiệp, dùng thuốc, môi trường, giảm tiểu cầu</w:t>
      </w:r>
      <w:r w:rsidR="007C4E3B">
        <w:t xml:space="preserve"> trước đó, v.v</w:t>
      </w:r>
    </w:p>
    <w:p w14:paraId="3380AA46" w14:textId="7797E79E" w:rsidR="0054257A" w:rsidRDefault="0054257A" w:rsidP="00D46945">
      <w:pPr>
        <w:jc w:val="both"/>
      </w:pPr>
      <w:r>
        <w:t xml:space="preserve">- </w:t>
      </w:r>
      <w:r w:rsidR="00B00A31">
        <w:t xml:space="preserve">Chỉ có xuất huyết còn các triệu chứng khác bình thường. </w:t>
      </w:r>
      <w:r>
        <w:t>Chẩn đoán xuất huyết giảm tiểu cầu là chẩn đoán loại trừ các bệnh khác</w:t>
      </w:r>
      <w:r w:rsidR="00B833B7">
        <w:t xml:space="preserve"> (các triệu chứng không)</w:t>
      </w:r>
      <w:r>
        <w:t>.</w:t>
      </w:r>
    </w:p>
    <w:p w14:paraId="3752734E" w14:textId="76C021F2" w:rsidR="002C576F" w:rsidRPr="00D1298F" w:rsidRDefault="002C576F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 xml:space="preserve">Chẩn đoán </w:t>
      </w:r>
      <w:r w:rsidR="00F42014" w:rsidRPr="00D1298F">
        <w:rPr>
          <w:b/>
          <w:bCs/>
        </w:rPr>
        <w:t>mức độ</w:t>
      </w:r>
      <w:r w:rsidR="00EC52EE">
        <w:rPr>
          <w:b/>
          <w:bCs/>
        </w:rPr>
        <w:t xml:space="preserve"> xuất huyết</w:t>
      </w:r>
    </w:p>
    <w:p w14:paraId="2AD584CD" w14:textId="79D4287A" w:rsidR="002C576F" w:rsidRDefault="002C576F" w:rsidP="00D46945">
      <w:pPr>
        <w:jc w:val="both"/>
      </w:pPr>
      <w:r>
        <w:t>- Nhẹ: Xuất huyết dưới da</w:t>
      </w:r>
    </w:p>
    <w:p w14:paraId="5B21C402" w14:textId="2B301471" w:rsidR="002C576F" w:rsidRDefault="002C576F" w:rsidP="00D46945">
      <w:pPr>
        <w:jc w:val="both"/>
      </w:pPr>
      <w:r>
        <w:t>- Vừa: Xuất huyết niêm mạc</w:t>
      </w:r>
    </w:p>
    <w:p w14:paraId="6E8CEB3F" w14:textId="76A09949" w:rsidR="002C576F" w:rsidRDefault="002C576F" w:rsidP="00D46945">
      <w:pPr>
        <w:jc w:val="both"/>
      </w:pPr>
      <w:r>
        <w:t>- Nặng: Xuất huyết nội tạng</w:t>
      </w:r>
    </w:p>
    <w:p w14:paraId="0A25826E" w14:textId="024ABA4F" w:rsidR="00D12B65" w:rsidRPr="00D1298F" w:rsidRDefault="00D12B65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Chẩn đoán giai đoạn</w:t>
      </w:r>
      <w:r w:rsidR="00EC52EE">
        <w:rPr>
          <w:b/>
          <w:bCs/>
        </w:rPr>
        <w:t xml:space="preserve"> xuất huyết giảm tiểu cầu miễn dịch</w:t>
      </w:r>
    </w:p>
    <w:p w14:paraId="044ED163" w14:textId="2C588D5D" w:rsidR="005C2203" w:rsidRDefault="005C2203" w:rsidP="00D46945">
      <w:pPr>
        <w:jc w:val="both"/>
      </w:pPr>
      <w:r>
        <w:t>- Các giai đoạn:</w:t>
      </w:r>
    </w:p>
    <w:p w14:paraId="2C89965D" w14:textId="51EE0A74" w:rsidR="00D12B65" w:rsidRDefault="005C2203" w:rsidP="00D46945">
      <w:pPr>
        <w:jc w:val="both"/>
      </w:pPr>
      <w:r>
        <w:t>+</w:t>
      </w:r>
      <w:r w:rsidR="00D12B65">
        <w:t xml:space="preserve"> &lt; 2 tháng là cấp tính</w:t>
      </w:r>
    </w:p>
    <w:p w14:paraId="055D8C46" w14:textId="7863016C" w:rsidR="00D12B65" w:rsidRDefault="005C2203" w:rsidP="00D46945">
      <w:pPr>
        <w:jc w:val="both"/>
      </w:pPr>
      <w:r>
        <w:t>+</w:t>
      </w:r>
      <w:r w:rsidR="00D12B65">
        <w:t xml:space="preserve"> 2-6 tháng là bán cấp</w:t>
      </w:r>
    </w:p>
    <w:p w14:paraId="3522EA69" w14:textId="25CE7A93" w:rsidR="00D12B65" w:rsidRDefault="005C2203" w:rsidP="00D46945">
      <w:pPr>
        <w:jc w:val="both"/>
      </w:pPr>
      <w:r>
        <w:t>+</w:t>
      </w:r>
      <w:r w:rsidR="00D12B65">
        <w:t xml:space="preserve"> &gt;6 tháng là mạn tính</w:t>
      </w:r>
    </w:p>
    <w:p w14:paraId="13349F33" w14:textId="1BF2F07B" w:rsidR="005C2203" w:rsidRDefault="005C2203" w:rsidP="00D46945">
      <w:pPr>
        <w:jc w:val="both"/>
      </w:pPr>
      <w:r>
        <w:t>- Chẩn đoán giai đoạn dựa vào lần đầu tiên chẩn đoán xuất huyết giảm ti</w:t>
      </w:r>
      <w:r w:rsidR="00175D5C">
        <w:t>ể</w:t>
      </w:r>
      <w:r>
        <w:t>u cầu</w:t>
      </w:r>
    </w:p>
    <w:p w14:paraId="6325CE4E" w14:textId="2EA01E1F" w:rsidR="00C62AEC" w:rsidRDefault="00F973C0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Điều trị</w:t>
      </w:r>
      <w:r w:rsidR="00ED7288">
        <w:rPr>
          <w:b/>
          <w:bCs/>
        </w:rPr>
        <w:t xml:space="preserve"> xuất huyết giảm tiểu cầu miễn dịch</w:t>
      </w:r>
    </w:p>
    <w:p w14:paraId="4FB053DE" w14:textId="271DB361" w:rsidR="00ED7288" w:rsidRDefault="00FA505C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Các nguyên nhân gây giảm tiểu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51"/>
      </w:tblGrid>
      <w:tr w:rsidR="00534C2F" w14:paraId="0124923E" w14:textId="77777777" w:rsidTr="00534C2F">
        <w:tc>
          <w:tcPr>
            <w:tcW w:w="2351" w:type="dxa"/>
            <w:shd w:val="clear" w:color="auto" w:fill="B6DDE8" w:themeFill="accent5" w:themeFillTint="66"/>
          </w:tcPr>
          <w:p w14:paraId="6952CC06" w14:textId="33BF62C3" w:rsidR="00534C2F" w:rsidRPr="00534C2F" w:rsidRDefault="00534C2F" w:rsidP="00534C2F">
            <w:pPr>
              <w:pStyle w:val="ListParagraph"/>
              <w:ind w:left="0"/>
              <w:jc w:val="center"/>
            </w:pPr>
            <w:r w:rsidRPr="00534C2F">
              <w:t>Nguyên nhân</w:t>
            </w:r>
          </w:p>
        </w:tc>
        <w:tc>
          <w:tcPr>
            <w:tcW w:w="2351" w:type="dxa"/>
            <w:shd w:val="clear" w:color="auto" w:fill="B6DDE8" w:themeFill="accent5" w:themeFillTint="66"/>
          </w:tcPr>
          <w:p w14:paraId="2869E28A" w14:textId="6BC8D7D9" w:rsidR="00534C2F" w:rsidRPr="00534C2F" w:rsidRDefault="00534C2F" w:rsidP="00534C2F">
            <w:pPr>
              <w:pStyle w:val="ListParagraph"/>
              <w:ind w:left="0"/>
              <w:jc w:val="center"/>
            </w:pPr>
            <w:r w:rsidRPr="00534C2F">
              <w:t>Cụ thể</w:t>
            </w:r>
          </w:p>
        </w:tc>
      </w:tr>
      <w:tr w:rsidR="00534C2F" w14:paraId="72102E7E" w14:textId="77777777" w:rsidTr="00534C2F">
        <w:tc>
          <w:tcPr>
            <w:tcW w:w="2351" w:type="dxa"/>
          </w:tcPr>
          <w:p w14:paraId="730AFA49" w14:textId="1BA73B65" w:rsidR="00534C2F" w:rsidRPr="00534C2F" w:rsidRDefault="00534C2F" w:rsidP="005771D8">
            <w:pPr>
              <w:pStyle w:val="ListParagraph"/>
              <w:ind w:left="0"/>
              <w:jc w:val="both"/>
            </w:pPr>
            <w:r>
              <w:t>Mẫu tiểu cầu bị giảm hoặc không có trong tủy xương</w:t>
            </w:r>
          </w:p>
        </w:tc>
        <w:tc>
          <w:tcPr>
            <w:tcW w:w="2351" w:type="dxa"/>
          </w:tcPr>
          <w:p w14:paraId="27733359" w14:textId="77777777" w:rsidR="00534C2F" w:rsidRDefault="00534C2F" w:rsidP="00534C2F">
            <w:pPr>
              <w:jc w:val="both"/>
            </w:pPr>
            <w:r>
              <w:t>Thiếu máu bất sản</w:t>
            </w:r>
          </w:p>
          <w:p w14:paraId="09859DED" w14:textId="77777777" w:rsidR="00534C2F" w:rsidRDefault="00534C2F" w:rsidP="00534C2F">
            <w:pPr>
              <w:jc w:val="both"/>
            </w:pPr>
            <w:r>
              <w:t>Bệnh bạch cầu</w:t>
            </w:r>
          </w:p>
          <w:p w14:paraId="632F7544" w14:textId="29A6D9AE" w:rsidR="00534C2F" w:rsidRDefault="00534C2F" w:rsidP="00534C2F">
            <w:pPr>
              <w:jc w:val="both"/>
            </w:pPr>
            <w:r>
              <w:t>Thuốc ức chế tủy xương (ví dụ h</w:t>
            </w:r>
            <w:r w:rsidR="00744ED8">
              <w:t>y</w:t>
            </w:r>
            <w:r>
              <w:t>droxyurea, interferon alfa-2b, hóa trị)</w:t>
            </w:r>
          </w:p>
          <w:p w14:paraId="0730B158" w14:textId="2EB29B21" w:rsidR="00534C2F" w:rsidRPr="00534C2F" w:rsidRDefault="00534C2F" w:rsidP="00534C2F">
            <w:pPr>
              <w:pStyle w:val="ListParagraph"/>
              <w:ind w:left="0"/>
              <w:jc w:val="both"/>
            </w:pPr>
            <w:r>
              <w:t>Đái huyết sắc tố kịch phát ban đêm (một số bệnh nhân)</w:t>
            </w:r>
          </w:p>
        </w:tc>
      </w:tr>
      <w:tr w:rsidR="00534C2F" w14:paraId="268D18A2" w14:textId="77777777" w:rsidTr="00534C2F">
        <w:tc>
          <w:tcPr>
            <w:tcW w:w="2351" w:type="dxa"/>
          </w:tcPr>
          <w:p w14:paraId="71D49A72" w14:textId="39DDEC6C" w:rsidR="00534C2F" w:rsidRPr="00534C2F" w:rsidRDefault="00534C2F" w:rsidP="005771D8">
            <w:pPr>
              <w:pStyle w:val="ListParagraph"/>
              <w:ind w:left="0"/>
              <w:jc w:val="both"/>
            </w:pPr>
            <w:r>
              <w:t>Giảm tiểu cầu dù vẫn có tiểu cầu trong tủy xương</w:t>
            </w:r>
          </w:p>
        </w:tc>
        <w:tc>
          <w:tcPr>
            <w:tcW w:w="2351" w:type="dxa"/>
          </w:tcPr>
          <w:p w14:paraId="2E255BC4" w14:textId="77777777" w:rsidR="007E7F19" w:rsidRDefault="007E7F19" w:rsidP="007E7F19">
            <w:pPr>
              <w:jc w:val="both"/>
            </w:pPr>
            <w:r>
              <w:t>Giảm tiểu cầu do rượu</w:t>
            </w:r>
          </w:p>
          <w:p w14:paraId="711CAE26" w14:textId="77777777" w:rsidR="007E7F19" w:rsidRDefault="007E7F19" w:rsidP="007E7F19">
            <w:pPr>
              <w:jc w:val="both"/>
            </w:pPr>
            <w:r>
              <w:t>Sử dụng Bortezomib</w:t>
            </w:r>
          </w:p>
          <w:p w14:paraId="055B252F" w14:textId="77777777" w:rsidR="007E7F19" w:rsidRDefault="007E7F19" w:rsidP="007E7F19">
            <w:pPr>
              <w:jc w:val="both"/>
            </w:pPr>
            <w:r>
              <w:t>Giảm tiểu cầu liên quan đến HIV</w:t>
            </w:r>
          </w:p>
          <w:p w14:paraId="79F2BF6D" w14:textId="199D0F17" w:rsidR="007E7F19" w:rsidRDefault="007E7F19" w:rsidP="007E7F19">
            <w:pPr>
              <w:jc w:val="both"/>
            </w:pPr>
            <w:r>
              <w:t>Hội chứng rối loạn sinh tủy (một số)</w:t>
            </w:r>
          </w:p>
          <w:p w14:paraId="0435FF3A" w14:textId="70A6AA1D" w:rsidR="00534C2F" w:rsidRPr="00534C2F" w:rsidRDefault="007E7F19" w:rsidP="007E7F19">
            <w:pPr>
              <w:pStyle w:val="ListParagraph"/>
              <w:ind w:left="0"/>
              <w:jc w:val="both"/>
            </w:pPr>
            <w:r>
              <w:t>Thiếu Vitamin B12 hoặc folate (folic acid)</w:t>
            </w:r>
          </w:p>
        </w:tc>
      </w:tr>
      <w:tr w:rsidR="00534C2F" w14:paraId="7D2F2F90" w14:textId="77777777" w:rsidTr="00534C2F">
        <w:tc>
          <w:tcPr>
            <w:tcW w:w="2351" w:type="dxa"/>
          </w:tcPr>
          <w:p w14:paraId="0DF6BA0C" w14:textId="1DB1E1FB" w:rsidR="00534C2F" w:rsidRPr="00534C2F" w:rsidRDefault="00534C2F" w:rsidP="005771D8">
            <w:pPr>
              <w:pStyle w:val="ListParagraph"/>
              <w:ind w:left="0"/>
              <w:jc w:val="both"/>
            </w:pPr>
            <w:r>
              <w:t>Lách to tăng giam giữ tiểu cầu</w:t>
            </w:r>
          </w:p>
        </w:tc>
        <w:tc>
          <w:tcPr>
            <w:tcW w:w="2351" w:type="dxa"/>
          </w:tcPr>
          <w:p w14:paraId="052DDAD3" w14:textId="7235D533" w:rsidR="007E7F19" w:rsidRDefault="007E7F19" w:rsidP="007E7F19">
            <w:pPr>
              <w:jc w:val="both"/>
            </w:pPr>
            <w:r>
              <w:t>Xơ gan lách to</w:t>
            </w:r>
          </w:p>
          <w:p w14:paraId="4B308F97" w14:textId="77777777" w:rsidR="007E7F19" w:rsidRDefault="007E7F19" w:rsidP="007E7F19">
            <w:pPr>
              <w:jc w:val="both"/>
            </w:pPr>
            <w:r>
              <w:t>Bệnh Gaucher</w:t>
            </w:r>
          </w:p>
          <w:p w14:paraId="522CF10E" w14:textId="1E164FB1" w:rsidR="007E7F19" w:rsidRDefault="007E7F19" w:rsidP="007E7F19">
            <w:pPr>
              <w:jc w:val="both"/>
            </w:pPr>
            <w:r>
              <w:t>Xơ tủy với dị sản tủy</w:t>
            </w:r>
          </w:p>
          <w:p w14:paraId="4D4C24DE" w14:textId="21288745" w:rsidR="00534C2F" w:rsidRPr="00534C2F" w:rsidRDefault="007E7F19" w:rsidP="007E7F19">
            <w:pPr>
              <w:pStyle w:val="ListParagraph"/>
              <w:ind w:left="0"/>
              <w:jc w:val="both"/>
            </w:pPr>
            <w:r>
              <w:t>Sarcoidosis</w:t>
            </w:r>
          </w:p>
        </w:tc>
      </w:tr>
      <w:tr w:rsidR="00534C2F" w14:paraId="1FF48802" w14:textId="77777777" w:rsidTr="00534C2F">
        <w:tc>
          <w:tcPr>
            <w:tcW w:w="2351" w:type="dxa"/>
          </w:tcPr>
          <w:p w14:paraId="16409C21" w14:textId="01F06151" w:rsidR="00534C2F" w:rsidRPr="00534C2F" w:rsidRDefault="00534C2F" w:rsidP="005771D8">
            <w:pPr>
              <w:pStyle w:val="ListParagraph"/>
              <w:ind w:left="0"/>
              <w:jc w:val="both"/>
            </w:pPr>
            <w:r>
              <w:t>Phá hủy miễn dịch</w:t>
            </w:r>
          </w:p>
        </w:tc>
        <w:tc>
          <w:tcPr>
            <w:tcW w:w="2351" w:type="dxa"/>
          </w:tcPr>
          <w:p w14:paraId="2D8CD167" w14:textId="77777777" w:rsidR="007E7F19" w:rsidRDefault="007E7F19" w:rsidP="007E7F19">
            <w:pPr>
              <w:jc w:val="both"/>
            </w:pPr>
            <w:r>
              <w:t>Hội chứng kháng phospholipid</w:t>
            </w:r>
          </w:p>
          <w:p w14:paraId="4EB4834C" w14:textId="30333523" w:rsidR="007E7F19" w:rsidRDefault="007E7F19" w:rsidP="007E7F19">
            <w:pPr>
              <w:jc w:val="both"/>
            </w:pPr>
            <w:r>
              <w:t>Bệnh mô liên kết</w:t>
            </w:r>
          </w:p>
          <w:p w14:paraId="7E1DD3EC" w14:textId="77777777" w:rsidR="007E7F19" w:rsidRDefault="007E7F19" w:rsidP="007E7F19">
            <w:pPr>
              <w:jc w:val="both"/>
            </w:pPr>
            <w:r>
              <w:t>Giảm tiểu cầu do thuốc</w:t>
            </w:r>
          </w:p>
          <w:p w14:paraId="5957F25A" w14:textId="77777777" w:rsidR="007E7F19" w:rsidRDefault="007E7F19" w:rsidP="007E7F19">
            <w:pPr>
              <w:jc w:val="both"/>
            </w:pPr>
            <w:r>
              <w:t>Giảm tiểu cầu liên quan đến HIV</w:t>
            </w:r>
          </w:p>
          <w:p w14:paraId="1DF95D02" w14:textId="77777777" w:rsidR="007E7F19" w:rsidRDefault="007E7F19" w:rsidP="007E7F19">
            <w:pPr>
              <w:jc w:val="both"/>
            </w:pPr>
            <w:r>
              <w:t>Giảm tiểu cầu miễn dịch</w:t>
            </w:r>
          </w:p>
          <w:p w14:paraId="66E98BE4" w14:textId="2F293908" w:rsidR="007E7F19" w:rsidRDefault="007E7F19" w:rsidP="007E7F19">
            <w:pPr>
              <w:jc w:val="both"/>
            </w:pPr>
            <w:r>
              <w:t>Rối loạn tăng sinh lympho</w:t>
            </w:r>
          </w:p>
          <w:p w14:paraId="6628E4C4" w14:textId="778934AE" w:rsidR="007E7F19" w:rsidRDefault="007E7F19" w:rsidP="007E7F19">
            <w:pPr>
              <w:jc w:val="both"/>
            </w:pPr>
            <w:r>
              <w:t>Giảm tiểu cầu miễn dịch đồng loài sơ sinh</w:t>
            </w:r>
          </w:p>
          <w:p w14:paraId="4204DCC0" w14:textId="6243EC17" w:rsidR="007E7F19" w:rsidRDefault="007E7F19" w:rsidP="007E7F19">
            <w:pPr>
              <w:jc w:val="both"/>
            </w:pPr>
            <w:r>
              <w:t>Ban xuất huyết sau truyền</w:t>
            </w:r>
          </w:p>
          <w:p w14:paraId="47B2585B" w14:textId="4F959CAC" w:rsidR="00534C2F" w:rsidRPr="00534C2F" w:rsidRDefault="007E7F19" w:rsidP="007E7F19">
            <w:pPr>
              <w:pStyle w:val="ListParagraph"/>
              <w:ind w:left="0"/>
              <w:jc w:val="both"/>
            </w:pPr>
            <w:r>
              <w:t>Sarcoidosis</w:t>
            </w:r>
          </w:p>
        </w:tc>
      </w:tr>
      <w:tr w:rsidR="00534C2F" w14:paraId="5BDD17CC" w14:textId="77777777" w:rsidTr="00534C2F">
        <w:tc>
          <w:tcPr>
            <w:tcW w:w="2351" w:type="dxa"/>
          </w:tcPr>
          <w:p w14:paraId="03126C41" w14:textId="52785B63" w:rsidR="00534C2F" w:rsidRPr="00534C2F" w:rsidRDefault="00534C2F" w:rsidP="005771D8">
            <w:pPr>
              <w:pStyle w:val="ListParagraph"/>
              <w:ind w:left="0"/>
              <w:jc w:val="both"/>
            </w:pPr>
            <w:r w:rsidRPr="00534C2F">
              <w:t>Phá hủy không do miễn dịch</w:t>
            </w:r>
          </w:p>
        </w:tc>
        <w:tc>
          <w:tcPr>
            <w:tcW w:w="2351" w:type="dxa"/>
          </w:tcPr>
          <w:p w14:paraId="14F7DC54" w14:textId="77777777" w:rsidR="007E7F19" w:rsidRDefault="007E7F19" w:rsidP="007E7F19">
            <w:pPr>
              <w:jc w:val="both"/>
            </w:pPr>
            <w:r>
              <w:t>Một số nhiễm trùng toàn thân (ví dụ, viêm gan nhiễm trùng tăng bạch cầu mono , cytomegalovirus, hoặc Dengue)</w:t>
            </w:r>
          </w:p>
          <w:p w14:paraId="4E316C92" w14:textId="77777777" w:rsidR="007E7F19" w:rsidRDefault="007E7F19" w:rsidP="007E7F19">
            <w:pPr>
              <w:jc w:val="both"/>
            </w:pPr>
            <w:r>
              <w:t>Đông máu nội mạch rải rác</w:t>
            </w:r>
          </w:p>
          <w:p w14:paraId="591F0663" w14:textId="77777777" w:rsidR="007E7F19" w:rsidRDefault="007E7F19" w:rsidP="007E7F19">
            <w:pPr>
              <w:jc w:val="both"/>
            </w:pPr>
            <w:r>
              <w:t>Mang thai (giảm tiểu cầu lúc mang thai)</w:t>
            </w:r>
          </w:p>
          <w:p w14:paraId="6D371FE6" w14:textId="77777777" w:rsidR="007E7F19" w:rsidRDefault="007E7F19" w:rsidP="007E7F19">
            <w:pPr>
              <w:jc w:val="both"/>
            </w:pPr>
            <w:r>
              <w:t>Nhiễm khuẩn huyết</w:t>
            </w:r>
          </w:p>
          <w:p w14:paraId="189E88D9" w14:textId="16286BE3" w:rsidR="007E7F19" w:rsidRDefault="007E7F19" w:rsidP="007E7F19">
            <w:pPr>
              <w:jc w:val="both"/>
            </w:pPr>
            <w:r>
              <w:t>Giảm tiểu cầu trong hội chứng suy hô hấp cấp tính</w:t>
            </w:r>
          </w:p>
          <w:p w14:paraId="74CF9D93" w14:textId="14F4B8E3" w:rsidR="00534C2F" w:rsidRPr="00534C2F" w:rsidRDefault="007E7F19" w:rsidP="007E7F19">
            <w:pPr>
              <w:pStyle w:val="ListParagraph"/>
              <w:ind w:left="0"/>
              <w:jc w:val="both"/>
            </w:pPr>
            <w:r>
              <w:t>Xuất huyết giảm tiểu cầu huyết khối - tan máu - hội chứng tan huyết ure máu cao</w:t>
            </w:r>
          </w:p>
        </w:tc>
      </w:tr>
      <w:tr w:rsidR="00534C2F" w14:paraId="16F54DD0" w14:textId="77777777" w:rsidTr="00534C2F">
        <w:tc>
          <w:tcPr>
            <w:tcW w:w="2351" w:type="dxa"/>
          </w:tcPr>
          <w:p w14:paraId="5DF1FAC0" w14:textId="6B4F6A55" w:rsidR="00534C2F" w:rsidRPr="00534C2F" w:rsidRDefault="00534C2F" w:rsidP="005771D8">
            <w:pPr>
              <w:pStyle w:val="ListParagraph"/>
              <w:ind w:left="0"/>
              <w:jc w:val="both"/>
            </w:pPr>
            <w:r w:rsidRPr="00534C2F">
              <w:t>Pha loãng máu</w:t>
            </w:r>
          </w:p>
        </w:tc>
        <w:tc>
          <w:tcPr>
            <w:tcW w:w="2351" w:type="dxa"/>
          </w:tcPr>
          <w:p w14:paraId="272D7BDB" w14:textId="262CFBD1" w:rsidR="00534C2F" w:rsidRPr="00534C2F" w:rsidRDefault="007E7F19" w:rsidP="005771D8">
            <w:pPr>
              <w:pStyle w:val="ListParagraph"/>
              <w:ind w:left="0"/>
              <w:jc w:val="both"/>
            </w:pPr>
            <w:r w:rsidRPr="007E7F19">
              <w:t xml:space="preserve">Truyền hồng cầu khối lượng lớn hoặc truyền máu trao đổi (hầu hết khối hồng cầu bảo quản hồng cầu </w:t>
            </w:r>
            <w:r w:rsidRPr="007E7F19">
              <w:lastRenderedPageBreak/>
              <w:t>nhưng không có nhiều các tiểu cầu sống).</w:t>
            </w:r>
          </w:p>
        </w:tc>
      </w:tr>
    </w:tbl>
    <w:p w14:paraId="39774823" w14:textId="27BF966B" w:rsidR="00FA505C" w:rsidRDefault="00FA505C" w:rsidP="005771D8">
      <w:pPr>
        <w:pStyle w:val="ListParagraph"/>
        <w:ind w:left="0"/>
        <w:jc w:val="both"/>
        <w:rPr>
          <w:b/>
          <w:bCs/>
        </w:rPr>
      </w:pPr>
    </w:p>
    <w:p w14:paraId="7BFA4E20" w14:textId="5D4FE91D" w:rsidR="007E7F19" w:rsidRDefault="00E67B4A" w:rsidP="00E67B4A">
      <w:pPr>
        <w:pStyle w:val="ListParagraph"/>
        <w:ind w:left="0"/>
        <w:jc w:val="both"/>
        <w:rPr>
          <w:b/>
          <w:bCs/>
          <w:u w:val="single"/>
        </w:rPr>
      </w:pPr>
      <w:r w:rsidRPr="00DC10C3">
        <w:rPr>
          <w:b/>
          <w:bCs/>
          <w:u w:val="single"/>
        </w:rPr>
        <w:t>Tài liệu tham khảo</w:t>
      </w:r>
    </w:p>
    <w:p w14:paraId="5DAEE1DD" w14:textId="67AA1A6D" w:rsidR="004020AE" w:rsidRPr="004020AE" w:rsidRDefault="004020AE" w:rsidP="00E67B4A">
      <w:pPr>
        <w:pStyle w:val="ListParagraph"/>
        <w:ind w:left="0"/>
        <w:jc w:val="both"/>
      </w:pPr>
      <w:r>
        <w:t xml:space="preserve">1. </w:t>
      </w:r>
      <w:hyperlink r:id="rId10" w:anchor="v42291705_vi" w:history="1">
        <w:r w:rsidR="005A6942">
          <w:rPr>
            <w:rStyle w:val="Hyperlink"/>
          </w:rPr>
          <w:t>Tổng quan về rối loạn tiểu cầu - Huyết học và ung thư học - Cẩm nang MSD - Phiên bản dành cho chuyên gia (msdmanuals.com)</w:t>
        </w:r>
      </w:hyperlink>
    </w:p>
    <w:sectPr w:rsidR="004020AE" w:rsidRPr="004020AE" w:rsidSect="007651EC">
      <w:headerReference w:type="default" r:id="rId11"/>
      <w:type w:val="continuous"/>
      <w:pgSz w:w="11906" w:h="16838"/>
      <w:pgMar w:top="1440" w:right="1016" w:bottom="1440" w:left="1080" w:header="708" w:footer="708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58CA" w14:textId="77777777" w:rsidR="001B0FE4" w:rsidRDefault="001B0FE4" w:rsidP="002D526E">
      <w:pPr>
        <w:spacing w:line="240" w:lineRule="auto"/>
      </w:pPr>
      <w:r>
        <w:separator/>
      </w:r>
    </w:p>
  </w:endnote>
  <w:endnote w:type="continuationSeparator" w:id="0">
    <w:p w14:paraId="22FC39DB" w14:textId="77777777" w:rsidR="001B0FE4" w:rsidRDefault="001B0FE4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93BB" w14:textId="77777777" w:rsidR="001B0FE4" w:rsidRDefault="001B0FE4" w:rsidP="002D526E">
      <w:pPr>
        <w:spacing w:line="240" w:lineRule="auto"/>
      </w:pPr>
      <w:r>
        <w:separator/>
      </w:r>
    </w:p>
  </w:footnote>
  <w:footnote w:type="continuationSeparator" w:id="0">
    <w:p w14:paraId="0912B8CC" w14:textId="77777777" w:rsidR="001B0FE4" w:rsidRDefault="001B0FE4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4130878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9399408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00C4488B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6BE0202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7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7528">
    <w:abstractNumId w:val="3"/>
  </w:num>
  <w:num w:numId="2" w16cid:durableId="1315530112">
    <w:abstractNumId w:val="15"/>
  </w:num>
  <w:num w:numId="3" w16cid:durableId="2001811738">
    <w:abstractNumId w:val="4"/>
  </w:num>
  <w:num w:numId="4" w16cid:durableId="1780444413">
    <w:abstractNumId w:val="8"/>
  </w:num>
  <w:num w:numId="5" w16cid:durableId="810827351">
    <w:abstractNumId w:val="7"/>
  </w:num>
  <w:num w:numId="6" w16cid:durableId="1027606754">
    <w:abstractNumId w:val="12"/>
  </w:num>
  <w:num w:numId="7" w16cid:durableId="637999346">
    <w:abstractNumId w:val="0"/>
  </w:num>
  <w:num w:numId="8" w16cid:durableId="2086955056">
    <w:abstractNumId w:val="11"/>
  </w:num>
  <w:num w:numId="9" w16cid:durableId="1966228133">
    <w:abstractNumId w:val="14"/>
  </w:num>
  <w:num w:numId="10" w16cid:durableId="1430078625">
    <w:abstractNumId w:val="9"/>
  </w:num>
  <w:num w:numId="11" w16cid:durableId="459953390">
    <w:abstractNumId w:val="10"/>
  </w:num>
  <w:num w:numId="12" w16cid:durableId="399138668">
    <w:abstractNumId w:val="6"/>
  </w:num>
  <w:num w:numId="13" w16cid:durableId="1340238310">
    <w:abstractNumId w:val="13"/>
  </w:num>
  <w:num w:numId="14" w16cid:durableId="973021076">
    <w:abstractNumId w:val="5"/>
  </w:num>
  <w:num w:numId="15" w16cid:durableId="1747916856">
    <w:abstractNumId w:val="2"/>
  </w:num>
  <w:num w:numId="16" w16cid:durableId="2717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6557"/>
    <w:rsid w:val="00067B18"/>
    <w:rsid w:val="00067D03"/>
    <w:rsid w:val="00070C32"/>
    <w:rsid w:val="00075142"/>
    <w:rsid w:val="00076D4D"/>
    <w:rsid w:val="000900D7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1668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5D5C"/>
    <w:rsid w:val="00176D25"/>
    <w:rsid w:val="0017789B"/>
    <w:rsid w:val="00182CC4"/>
    <w:rsid w:val="00193614"/>
    <w:rsid w:val="0019384C"/>
    <w:rsid w:val="001A2F91"/>
    <w:rsid w:val="001A4FF1"/>
    <w:rsid w:val="001A5182"/>
    <w:rsid w:val="001B0FE4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20AE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13C6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F0FD0"/>
    <w:rsid w:val="004F57E2"/>
    <w:rsid w:val="0050541B"/>
    <w:rsid w:val="00506BEE"/>
    <w:rsid w:val="005109D4"/>
    <w:rsid w:val="00517F84"/>
    <w:rsid w:val="00524378"/>
    <w:rsid w:val="00534C2F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771D8"/>
    <w:rsid w:val="00592105"/>
    <w:rsid w:val="0059720C"/>
    <w:rsid w:val="005A3FA6"/>
    <w:rsid w:val="005A6942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1DC9"/>
    <w:rsid w:val="00713FA5"/>
    <w:rsid w:val="0073562B"/>
    <w:rsid w:val="00741D41"/>
    <w:rsid w:val="00742780"/>
    <w:rsid w:val="00744ED8"/>
    <w:rsid w:val="00746BA0"/>
    <w:rsid w:val="0075098E"/>
    <w:rsid w:val="00752E88"/>
    <w:rsid w:val="0075328B"/>
    <w:rsid w:val="007545A3"/>
    <w:rsid w:val="0075756B"/>
    <w:rsid w:val="007610EC"/>
    <w:rsid w:val="00763C91"/>
    <w:rsid w:val="007651EC"/>
    <w:rsid w:val="007659C8"/>
    <w:rsid w:val="00766E01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E7F19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3F0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2AEC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46945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0C3"/>
    <w:rsid w:val="00DC140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67B4A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C52EE"/>
    <w:rsid w:val="00ED3D6F"/>
    <w:rsid w:val="00ED7288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5AF1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505C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msdmanuals.com/vi/chuy%C3%AAn-gia/huy%E1%BA%BFt-h%E1%BB%8Dc-v%C3%A0-ung-th%C6%B0-h%E1%BB%8Dc/gi%E1%BA%A3m-ti%E1%BB%83u-c%E1%BA%A7u-v%C3%A0-r%E1%BB%91i-lo%E1%BA%A1n-ch%E1%BB%A9c-n%C4%83ng-ti%E1%BB%83u-c%E1%BA%A7u/t%E1%BB%95ng-quan-v%E1%BB%81-r%E1%BB%91i-lo%E1%BA%A1n-ti%E1%BB%83u-c%E1%BA%A7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304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286</cp:revision>
  <dcterms:created xsi:type="dcterms:W3CDTF">2021-04-18T18:53:00Z</dcterms:created>
  <dcterms:modified xsi:type="dcterms:W3CDTF">2022-11-07T18:37:00Z</dcterms:modified>
</cp:coreProperties>
</file>