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78DD09F4"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7C79A7">
              <w:rPr>
                <w:webHidden/>
              </w:rPr>
              <w:t>1</w:t>
            </w:r>
            <w:r w:rsidR="007C79A7">
              <w:rPr>
                <w:webHidden/>
              </w:rPr>
              <w:fldChar w:fldCharType="end"/>
            </w:r>
          </w:hyperlink>
        </w:p>
        <w:p w14:paraId="7E9C8CF9" w14:textId="24B31127" w:rsidR="007C79A7" w:rsidRDefault="00000000">
          <w:pPr>
            <w:pStyle w:val="TOC1"/>
            <w:rPr>
              <w:rFonts w:asciiTheme="minorHAnsi" w:eastAsiaTheme="minorEastAsia" w:hAnsiTheme="minorHAnsi" w:cstheme="minorBidi"/>
              <w:color w:val="auto"/>
              <w:sz w:val="22"/>
              <w:szCs w:val="22"/>
              <w:lang w:val="vi-VN" w:eastAsia="vi-VN"/>
            </w:rPr>
          </w:pPr>
          <w:hyperlink w:anchor="_Toc134113570" w:history="1">
            <w:r w:rsidR="007C79A7" w:rsidRPr="002B7099">
              <w:rPr>
                <w:rStyle w:val="Hyperlink"/>
              </w:rPr>
              <w:t>Chương 1 – TỔNG QUAN</w:t>
            </w:r>
            <w:r w:rsidR="007C79A7">
              <w:rPr>
                <w:webHidden/>
              </w:rPr>
              <w:tab/>
            </w:r>
            <w:r w:rsidR="007C79A7">
              <w:rPr>
                <w:webHidden/>
              </w:rPr>
              <w:fldChar w:fldCharType="begin"/>
            </w:r>
            <w:r w:rsidR="007C79A7">
              <w:rPr>
                <w:webHidden/>
              </w:rPr>
              <w:instrText xml:space="preserve"> PAGEREF _Toc134113570 \h </w:instrText>
            </w:r>
            <w:r w:rsidR="007C79A7">
              <w:rPr>
                <w:webHidden/>
              </w:rPr>
            </w:r>
            <w:r w:rsidR="007C79A7">
              <w:rPr>
                <w:webHidden/>
              </w:rPr>
              <w:fldChar w:fldCharType="separate"/>
            </w:r>
            <w:r w:rsidR="007C79A7">
              <w:rPr>
                <w:webHidden/>
              </w:rPr>
              <w:t>3</w:t>
            </w:r>
            <w:r w:rsidR="007C79A7">
              <w:rPr>
                <w:webHidden/>
              </w:rPr>
              <w:fldChar w:fldCharType="end"/>
            </w:r>
          </w:hyperlink>
        </w:p>
        <w:p w14:paraId="56D92CBC" w14:textId="7BF19F78" w:rsidR="007C79A7" w:rsidRDefault="00000000">
          <w:pPr>
            <w:pStyle w:val="TOC2"/>
            <w:rPr>
              <w:rFonts w:asciiTheme="minorHAnsi" w:eastAsiaTheme="minorEastAsia" w:hAnsiTheme="minorHAnsi" w:cstheme="minorBidi"/>
              <w:color w:val="auto"/>
              <w:sz w:val="22"/>
              <w:szCs w:val="22"/>
              <w:lang w:val="vi-VN" w:eastAsia="vi-VN"/>
            </w:rPr>
          </w:pPr>
          <w:hyperlink w:anchor="_Toc134113571" w:history="1">
            <w:r w:rsidR="007C79A7" w:rsidRPr="002B7099">
              <w:rPr>
                <w:rStyle w:val="Hyperlink"/>
              </w:rPr>
              <w:t>1.1. Tình hình mắc lao hiện nay</w:t>
            </w:r>
            <w:r w:rsidR="007C79A7">
              <w:rPr>
                <w:webHidden/>
              </w:rPr>
              <w:tab/>
            </w:r>
            <w:r w:rsidR="007C79A7">
              <w:rPr>
                <w:webHidden/>
              </w:rPr>
              <w:fldChar w:fldCharType="begin"/>
            </w:r>
            <w:r w:rsidR="007C79A7">
              <w:rPr>
                <w:webHidden/>
              </w:rPr>
              <w:instrText xml:space="preserve"> PAGEREF _Toc134113571 \h </w:instrText>
            </w:r>
            <w:r w:rsidR="007C79A7">
              <w:rPr>
                <w:webHidden/>
              </w:rPr>
            </w:r>
            <w:r w:rsidR="007C79A7">
              <w:rPr>
                <w:webHidden/>
              </w:rPr>
              <w:fldChar w:fldCharType="separate"/>
            </w:r>
            <w:r w:rsidR="007C79A7">
              <w:rPr>
                <w:webHidden/>
              </w:rPr>
              <w:t>3</w:t>
            </w:r>
            <w:r w:rsidR="007C79A7">
              <w:rPr>
                <w:webHidden/>
              </w:rPr>
              <w:fldChar w:fldCharType="end"/>
            </w:r>
          </w:hyperlink>
        </w:p>
        <w:p w14:paraId="649600EF" w14:textId="7421E1F6" w:rsidR="007C79A7" w:rsidRDefault="00000000">
          <w:pPr>
            <w:pStyle w:val="TOC2"/>
            <w:rPr>
              <w:rFonts w:asciiTheme="minorHAnsi" w:eastAsiaTheme="minorEastAsia" w:hAnsiTheme="minorHAnsi" w:cstheme="minorBidi"/>
              <w:color w:val="auto"/>
              <w:sz w:val="22"/>
              <w:szCs w:val="22"/>
              <w:lang w:val="vi-VN" w:eastAsia="vi-VN"/>
            </w:rPr>
          </w:pPr>
          <w:hyperlink w:anchor="_Toc134113572" w:history="1">
            <w:r w:rsidR="007C79A7" w:rsidRPr="002B7099">
              <w:rPr>
                <w:rStyle w:val="Hyperlink"/>
              </w:rPr>
              <w:t>1.2. Một số hiểu biết về bệnh lao phổi</w:t>
            </w:r>
            <w:r w:rsidR="007C79A7">
              <w:rPr>
                <w:webHidden/>
              </w:rPr>
              <w:tab/>
            </w:r>
            <w:r w:rsidR="007C79A7">
              <w:rPr>
                <w:webHidden/>
              </w:rPr>
              <w:fldChar w:fldCharType="begin"/>
            </w:r>
            <w:r w:rsidR="007C79A7">
              <w:rPr>
                <w:webHidden/>
              </w:rPr>
              <w:instrText xml:space="preserve"> PAGEREF _Toc134113572 \h </w:instrText>
            </w:r>
            <w:r w:rsidR="007C79A7">
              <w:rPr>
                <w:webHidden/>
              </w:rPr>
            </w:r>
            <w:r w:rsidR="007C79A7">
              <w:rPr>
                <w:webHidden/>
              </w:rPr>
              <w:fldChar w:fldCharType="separate"/>
            </w:r>
            <w:r w:rsidR="007C79A7">
              <w:rPr>
                <w:webHidden/>
              </w:rPr>
              <w:t>5</w:t>
            </w:r>
            <w:r w:rsidR="007C79A7">
              <w:rPr>
                <w:webHidden/>
              </w:rPr>
              <w:fldChar w:fldCharType="end"/>
            </w:r>
          </w:hyperlink>
        </w:p>
        <w:p w14:paraId="69AECC74" w14:textId="2CE0B59B" w:rsidR="007C79A7" w:rsidRDefault="00000000">
          <w:pPr>
            <w:pStyle w:val="TOC2"/>
            <w:rPr>
              <w:rFonts w:asciiTheme="minorHAnsi" w:eastAsiaTheme="minorEastAsia" w:hAnsiTheme="minorHAnsi" w:cstheme="minorBidi"/>
              <w:color w:val="auto"/>
              <w:sz w:val="22"/>
              <w:szCs w:val="22"/>
              <w:lang w:val="vi-VN" w:eastAsia="vi-VN"/>
            </w:rPr>
          </w:pPr>
          <w:hyperlink w:anchor="_Toc134113573" w:history="1">
            <w:r w:rsidR="007C79A7" w:rsidRPr="002B7099">
              <w:rPr>
                <w:rStyle w:val="Hyperlink"/>
              </w:rPr>
              <w:t>1.3. Dinh dưỡng bệnh nhân lao phổi</w:t>
            </w:r>
            <w:r w:rsidR="007C79A7">
              <w:rPr>
                <w:webHidden/>
              </w:rPr>
              <w:tab/>
            </w:r>
            <w:r w:rsidR="007C79A7">
              <w:rPr>
                <w:webHidden/>
              </w:rPr>
              <w:fldChar w:fldCharType="begin"/>
            </w:r>
            <w:r w:rsidR="007C79A7">
              <w:rPr>
                <w:webHidden/>
              </w:rPr>
              <w:instrText xml:space="preserve"> PAGEREF _Toc134113573 \h </w:instrText>
            </w:r>
            <w:r w:rsidR="007C79A7">
              <w:rPr>
                <w:webHidden/>
              </w:rPr>
            </w:r>
            <w:r w:rsidR="007C79A7">
              <w:rPr>
                <w:webHidden/>
              </w:rPr>
              <w:fldChar w:fldCharType="separate"/>
            </w:r>
            <w:r w:rsidR="007C79A7">
              <w:rPr>
                <w:webHidden/>
              </w:rPr>
              <w:t>14</w:t>
            </w:r>
            <w:r w:rsidR="007C79A7">
              <w:rPr>
                <w:webHidden/>
              </w:rPr>
              <w:fldChar w:fldCharType="end"/>
            </w:r>
          </w:hyperlink>
        </w:p>
        <w:p w14:paraId="71E6731A" w14:textId="0C434044" w:rsidR="007C79A7" w:rsidRDefault="00000000">
          <w:pPr>
            <w:pStyle w:val="TOC2"/>
            <w:rPr>
              <w:rFonts w:asciiTheme="minorHAnsi" w:eastAsiaTheme="minorEastAsia" w:hAnsiTheme="minorHAnsi" w:cstheme="minorBidi"/>
              <w:color w:val="auto"/>
              <w:sz w:val="22"/>
              <w:szCs w:val="22"/>
              <w:lang w:val="vi-VN" w:eastAsia="vi-VN"/>
            </w:rPr>
          </w:pPr>
          <w:hyperlink w:anchor="_Toc134113574" w:history="1">
            <w:r w:rsidR="007C79A7" w:rsidRPr="002B7099">
              <w:rPr>
                <w:rStyle w:val="Hyperlink"/>
              </w:rPr>
              <w:t>1.4. Phương pháp đánh giá tình trạng dinh dưỡng của bệnh nhân</w:t>
            </w:r>
            <w:r w:rsidR="007C79A7">
              <w:rPr>
                <w:webHidden/>
              </w:rPr>
              <w:tab/>
            </w:r>
            <w:r w:rsidR="007C79A7">
              <w:rPr>
                <w:webHidden/>
              </w:rPr>
              <w:fldChar w:fldCharType="begin"/>
            </w:r>
            <w:r w:rsidR="007C79A7">
              <w:rPr>
                <w:webHidden/>
              </w:rPr>
              <w:instrText xml:space="preserve"> PAGEREF _Toc134113574 \h </w:instrText>
            </w:r>
            <w:r w:rsidR="007C79A7">
              <w:rPr>
                <w:webHidden/>
              </w:rPr>
            </w:r>
            <w:r w:rsidR="007C79A7">
              <w:rPr>
                <w:webHidden/>
              </w:rPr>
              <w:fldChar w:fldCharType="separate"/>
            </w:r>
            <w:r w:rsidR="007C79A7">
              <w:rPr>
                <w:webHidden/>
              </w:rPr>
              <w:t>15</w:t>
            </w:r>
            <w:r w:rsidR="007C79A7">
              <w:rPr>
                <w:webHidden/>
              </w:rPr>
              <w:fldChar w:fldCharType="end"/>
            </w:r>
          </w:hyperlink>
        </w:p>
        <w:p w14:paraId="30DA9B0A" w14:textId="627004A3" w:rsidR="007C79A7" w:rsidRDefault="00000000">
          <w:pPr>
            <w:pStyle w:val="TOC1"/>
            <w:rPr>
              <w:rFonts w:asciiTheme="minorHAnsi" w:eastAsiaTheme="minorEastAsia" w:hAnsiTheme="minorHAnsi" w:cstheme="minorBidi"/>
              <w:color w:val="auto"/>
              <w:sz w:val="22"/>
              <w:szCs w:val="22"/>
              <w:lang w:val="vi-VN" w:eastAsia="vi-VN"/>
            </w:rPr>
          </w:pPr>
          <w:hyperlink w:anchor="_Toc134113575" w:history="1">
            <w:r w:rsidR="007C79A7" w:rsidRPr="002B7099">
              <w:rPr>
                <w:rStyle w:val="Hyperlink"/>
              </w:rPr>
              <w:t>Chương 2 - ĐỐI TƯỢNG VÀ PHƯƠNG PHÁP NGHIÊN CỨU</w:t>
            </w:r>
            <w:r w:rsidR="007C79A7">
              <w:rPr>
                <w:webHidden/>
              </w:rPr>
              <w:tab/>
            </w:r>
            <w:r w:rsidR="007C79A7">
              <w:rPr>
                <w:webHidden/>
              </w:rPr>
              <w:fldChar w:fldCharType="begin"/>
            </w:r>
            <w:r w:rsidR="007C79A7">
              <w:rPr>
                <w:webHidden/>
              </w:rPr>
              <w:instrText xml:space="preserve"> PAGEREF _Toc134113575 \h </w:instrText>
            </w:r>
            <w:r w:rsidR="007C79A7">
              <w:rPr>
                <w:webHidden/>
              </w:rPr>
            </w:r>
            <w:r w:rsidR="007C79A7">
              <w:rPr>
                <w:webHidden/>
              </w:rPr>
              <w:fldChar w:fldCharType="separate"/>
            </w:r>
            <w:r w:rsidR="007C79A7">
              <w:rPr>
                <w:webHidden/>
              </w:rPr>
              <w:t>20</w:t>
            </w:r>
            <w:r w:rsidR="007C79A7">
              <w:rPr>
                <w:webHidden/>
              </w:rPr>
              <w:fldChar w:fldCharType="end"/>
            </w:r>
          </w:hyperlink>
        </w:p>
        <w:p w14:paraId="4D7AAC5E" w14:textId="1DDC7C31" w:rsidR="007C79A7" w:rsidRDefault="00000000">
          <w:pPr>
            <w:pStyle w:val="TOC2"/>
            <w:rPr>
              <w:rFonts w:asciiTheme="minorHAnsi" w:eastAsiaTheme="minorEastAsia" w:hAnsiTheme="minorHAnsi" w:cstheme="minorBidi"/>
              <w:color w:val="auto"/>
              <w:sz w:val="22"/>
              <w:szCs w:val="22"/>
              <w:lang w:val="vi-VN" w:eastAsia="vi-VN"/>
            </w:rPr>
          </w:pPr>
          <w:hyperlink w:anchor="_Toc134113576" w:history="1">
            <w:r w:rsidR="007C79A7" w:rsidRPr="002B7099">
              <w:rPr>
                <w:rStyle w:val="Hyperlink"/>
              </w:rPr>
              <w:t>2.1. Đối tượng, thời gian và địa điểm nghiên cứu</w:t>
            </w:r>
            <w:r w:rsidR="007C79A7">
              <w:rPr>
                <w:webHidden/>
              </w:rPr>
              <w:tab/>
            </w:r>
            <w:r w:rsidR="007C79A7">
              <w:rPr>
                <w:webHidden/>
              </w:rPr>
              <w:fldChar w:fldCharType="begin"/>
            </w:r>
            <w:r w:rsidR="007C79A7">
              <w:rPr>
                <w:webHidden/>
              </w:rPr>
              <w:instrText xml:space="preserve"> PAGEREF _Toc134113576 \h </w:instrText>
            </w:r>
            <w:r w:rsidR="007C79A7">
              <w:rPr>
                <w:webHidden/>
              </w:rPr>
            </w:r>
            <w:r w:rsidR="007C79A7">
              <w:rPr>
                <w:webHidden/>
              </w:rPr>
              <w:fldChar w:fldCharType="separate"/>
            </w:r>
            <w:r w:rsidR="007C79A7">
              <w:rPr>
                <w:webHidden/>
              </w:rPr>
              <w:t>20</w:t>
            </w:r>
            <w:r w:rsidR="007C79A7">
              <w:rPr>
                <w:webHidden/>
              </w:rPr>
              <w:fldChar w:fldCharType="end"/>
            </w:r>
          </w:hyperlink>
        </w:p>
        <w:p w14:paraId="763374E7" w14:textId="72845379" w:rsidR="007C79A7" w:rsidRDefault="00000000">
          <w:pPr>
            <w:pStyle w:val="TOC2"/>
            <w:rPr>
              <w:rFonts w:asciiTheme="minorHAnsi" w:eastAsiaTheme="minorEastAsia" w:hAnsiTheme="minorHAnsi" w:cstheme="minorBidi"/>
              <w:color w:val="auto"/>
              <w:sz w:val="22"/>
              <w:szCs w:val="22"/>
              <w:lang w:val="vi-VN" w:eastAsia="vi-VN"/>
            </w:rPr>
          </w:pPr>
          <w:hyperlink w:anchor="_Toc134113577" w:history="1">
            <w:r w:rsidR="007C79A7" w:rsidRPr="002B7099">
              <w:rPr>
                <w:rStyle w:val="Hyperlink"/>
              </w:rPr>
              <w:t>2.2. Phương pháp nghiên cứu</w:t>
            </w:r>
            <w:r w:rsidR="007C79A7">
              <w:rPr>
                <w:webHidden/>
              </w:rPr>
              <w:tab/>
            </w:r>
            <w:r w:rsidR="007C79A7">
              <w:rPr>
                <w:webHidden/>
              </w:rPr>
              <w:fldChar w:fldCharType="begin"/>
            </w:r>
            <w:r w:rsidR="007C79A7">
              <w:rPr>
                <w:webHidden/>
              </w:rPr>
              <w:instrText xml:space="preserve"> PAGEREF _Toc134113577 \h </w:instrText>
            </w:r>
            <w:r w:rsidR="007C79A7">
              <w:rPr>
                <w:webHidden/>
              </w:rPr>
            </w:r>
            <w:r w:rsidR="007C79A7">
              <w:rPr>
                <w:webHidden/>
              </w:rPr>
              <w:fldChar w:fldCharType="separate"/>
            </w:r>
            <w:r w:rsidR="007C79A7">
              <w:rPr>
                <w:webHidden/>
              </w:rPr>
              <w:t>22</w:t>
            </w:r>
            <w:r w:rsidR="007C79A7">
              <w:rPr>
                <w:webHidden/>
              </w:rPr>
              <w:fldChar w:fldCharType="end"/>
            </w:r>
          </w:hyperlink>
        </w:p>
        <w:p w14:paraId="2F18AB32" w14:textId="12C3F5FC" w:rsidR="007C79A7" w:rsidRDefault="00000000">
          <w:pPr>
            <w:pStyle w:val="TOC1"/>
            <w:rPr>
              <w:rFonts w:asciiTheme="minorHAnsi" w:eastAsiaTheme="minorEastAsia" w:hAnsiTheme="minorHAnsi" w:cstheme="minorBidi"/>
              <w:color w:val="auto"/>
              <w:sz w:val="22"/>
              <w:szCs w:val="22"/>
              <w:lang w:val="vi-VN" w:eastAsia="vi-VN"/>
            </w:rPr>
          </w:pPr>
          <w:hyperlink w:anchor="_Toc134113578" w:history="1">
            <w:r w:rsidR="007C79A7" w:rsidRPr="002B7099">
              <w:rPr>
                <w:rStyle w:val="Hyperlink"/>
              </w:rPr>
              <w:t>Chương 3 – KẾT QUẢ</w:t>
            </w:r>
            <w:r w:rsidR="007C79A7">
              <w:rPr>
                <w:webHidden/>
              </w:rPr>
              <w:tab/>
            </w:r>
            <w:r w:rsidR="007C79A7">
              <w:rPr>
                <w:webHidden/>
              </w:rPr>
              <w:fldChar w:fldCharType="begin"/>
            </w:r>
            <w:r w:rsidR="007C79A7">
              <w:rPr>
                <w:webHidden/>
              </w:rPr>
              <w:instrText xml:space="preserve"> PAGEREF _Toc134113578 \h </w:instrText>
            </w:r>
            <w:r w:rsidR="007C79A7">
              <w:rPr>
                <w:webHidden/>
              </w:rPr>
            </w:r>
            <w:r w:rsidR="007C79A7">
              <w:rPr>
                <w:webHidden/>
              </w:rPr>
              <w:fldChar w:fldCharType="separate"/>
            </w:r>
            <w:r w:rsidR="007C79A7">
              <w:rPr>
                <w:webHidden/>
              </w:rPr>
              <w:t>28</w:t>
            </w:r>
            <w:r w:rsidR="007C79A7">
              <w:rPr>
                <w:webHidden/>
              </w:rPr>
              <w:fldChar w:fldCharType="end"/>
            </w:r>
          </w:hyperlink>
        </w:p>
        <w:p w14:paraId="606C5895" w14:textId="554C5A70" w:rsidR="007C79A7" w:rsidRDefault="00000000">
          <w:pPr>
            <w:pStyle w:val="TOC2"/>
            <w:rPr>
              <w:rFonts w:asciiTheme="minorHAnsi" w:eastAsiaTheme="minorEastAsia" w:hAnsiTheme="minorHAnsi" w:cstheme="minorBidi"/>
              <w:color w:val="auto"/>
              <w:sz w:val="22"/>
              <w:szCs w:val="22"/>
              <w:lang w:val="vi-VN" w:eastAsia="vi-VN"/>
            </w:rPr>
          </w:pPr>
          <w:hyperlink w:anchor="_Toc134113579" w:history="1">
            <w:r w:rsidR="007C79A7" w:rsidRPr="002B7099">
              <w:rPr>
                <w:rStyle w:val="Hyperlink"/>
              </w:rPr>
              <w:t>3.1. Tình trạng dinh dưỡng của đối tượng nghiên cứu</w:t>
            </w:r>
            <w:r w:rsidR="007C79A7">
              <w:rPr>
                <w:webHidden/>
              </w:rPr>
              <w:tab/>
            </w:r>
            <w:r w:rsidR="007C79A7">
              <w:rPr>
                <w:webHidden/>
              </w:rPr>
              <w:fldChar w:fldCharType="begin"/>
            </w:r>
            <w:r w:rsidR="007C79A7">
              <w:rPr>
                <w:webHidden/>
              </w:rPr>
              <w:instrText xml:space="preserve"> PAGEREF _Toc134113579 \h </w:instrText>
            </w:r>
            <w:r w:rsidR="007C79A7">
              <w:rPr>
                <w:webHidden/>
              </w:rPr>
            </w:r>
            <w:r w:rsidR="007C79A7">
              <w:rPr>
                <w:webHidden/>
              </w:rPr>
              <w:fldChar w:fldCharType="separate"/>
            </w:r>
            <w:r w:rsidR="007C79A7">
              <w:rPr>
                <w:webHidden/>
              </w:rPr>
              <w:t>28</w:t>
            </w:r>
            <w:r w:rsidR="007C79A7">
              <w:rPr>
                <w:webHidden/>
              </w:rPr>
              <w:fldChar w:fldCharType="end"/>
            </w:r>
          </w:hyperlink>
        </w:p>
        <w:p w14:paraId="378F278B" w14:textId="2614937A" w:rsidR="007C79A7" w:rsidRDefault="00000000">
          <w:pPr>
            <w:pStyle w:val="TOC2"/>
            <w:rPr>
              <w:rFonts w:asciiTheme="minorHAnsi" w:eastAsiaTheme="minorEastAsia" w:hAnsiTheme="minorHAnsi" w:cstheme="minorBidi"/>
              <w:color w:val="auto"/>
              <w:sz w:val="22"/>
              <w:szCs w:val="22"/>
              <w:lang w:val="vi-VN" w:eastAsia="vi-VN"/>
            </w:rPr>
          </w:pPr>
          <w:hyperlink w:anchor="_Toc134113580" w:history="1">
            <w:r w:rsidR="007C79A7" w:rsidRPr="002B7099">
              <w:rPr>
                <w:rStyle w:val="Hyperlink"/>
              </w:rPr>
              <w:t>3.2.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_Toc134113580 \h </w:instrText>
            </w:r>
            <w:r w:rsidR="007C79A7">
              <w:rPr>
                <w:webHidden/>
              </w:rPr>
            </w:r>
            <w:r w:rsidR="007C79A7">
              <w:rPr>
                <w:webHidden/>
              </w:rPr>
              <w:fldChar w:fldCharType="separate"/>
            </w:r>
            <w:r w:rsidR="007C79A7">
              <w:rPr>
                <w:webHidden/>
              </w:rPr>
              <w:t>34</w:t>
            </w:r>
            <w:r w:rsidR="007C79A7">
              <w:rPr>
                <w:webHidden/>
              </w:rPr>
              <w:fldChar w:fldCharType="end"/>
            </w:r>
          </w:hyperlink>
        </w:p>
        <w:p w14:paraId="09ECCA0E" w14:textId="388A020D" w:rsidR="007C79A7" w:rsidRDefault="00000000">
          <w:pPr>
            <w:pStyle w:val="TOC1"/>
            <w:rPr>
              <w:rFonts w:asciiTheme="minorHAnsi" w:eastAsiaTheme="minorEastAsia" w:hAnsiTheme="minorHAnsi" w:cstheme="minorBidi"/>
              <w:color w:val="auto"/>
              <w:sz w:val="22"/>
              <w:szCs w:val="22"/>
              <w:lang w:val="vi-VN" w:eastAsia="vi-VN"/>
            </w:rPr>
          </w:pPr>
          <w:hyperlink w:anchor="_Toc134113581" w:history="1">
            <w:r w:rsidR="007C79A7" w:rsidRPr="002B7099">
              <w:rPr>
                <w:rStyle w:val="Hyperlink"/>
              </w:rPr>
              <w:t>Chương 4 – BÀN LUẬN</w:t>
            </w:r>
            <w:r w:rsidR="007C79A7">
              <w:rPr>
                <w:webHidden/>
              </w:rPr>
              <w:tab/>
            </w:r>
            <w:r w:rsidR="007C79A7">
              <w:rPr>
                <w:webHidden/>
              </w:rPr>
              <w:fldChar w:fldCharType="begin"/>
            </w:r>
            <w:r w:rsidR="007C79A7">
              <w:rPr>
                <w:webHidden/>
              </w:rPr>
              <w:instrText xml:space="preserve"> PAGEREF _Toc134113581 \h </w:instrText>
            </w:r>
            <w:r w:rsidR="007C79A7">
              <w:rPr>
                <w:webHidden/>
              </w:rPr>
            </w:r>
            <w:r w:rsidR="007C79A7">
              <w:rPr>
                <w:webHidden/>
              </w:rPr>
              <w:fldChar w:fldCharType="separate"/>
            </w:r>
            <w:r w:rsidR="007C79A7">
              <w:rPr>
                <w:webHidden/>
              </w:rPr>
              <w:t>45</w:t>
            </w:r>
            <w:r w:rsidR="007C79A7">
              <w:rPr>
                <w:webHidden/>
              </w:rPr>
              <w:fldChar w:fldCharType="end"/>
            </w:r>
          </w:hyperlink>
        </w:p>
        <w:p w14:paraId="5C10244C" w14:textId="28A4B154" w:rsidR="007C79A7" w:rsidRDefault="00000000">
          <w:pPr>
            <w:pStyle w:val="TOC2"/>
            <w:rPr>
              <w:rFonts w:asciiTheme="minorHAnsi" w:eastAsiaTheme="minorEastAsia" w:hAnsiTheme="minorHAnsi" w:cstheme="minorBidi"/>
              <w:color w:val="auto"/>
              <w:sz w:val="22"/>
              <w:szCs w:val="22"/>
              <w:lang w:val="vi-VN" w:eastAsia="vi-VN"/>
            </w:rPr>
          </w:pPr>
          <w:hyperlink w:anchor="_Toc134113582" w:history="1">
            <w:r w:rsidR="007C79A7" w:rsidRPr="002B7099">
              <w:rPr>
                <w:rStyle w:val="Hyperlink"/>
              </w:rPr>
              <w:t>4.1. Đặc điểm về tình trạng dinh dưỡng của đối tượng nghiên cứu</w:t>
            </w:r>
            <w:r w:rsidR="007C79A7">
              <w:rPr>
                <w:webHidden/>
              </w:rPr>
              <w:tab/>
            </w:r>
            <w:r w:rsidR="007C79A7">
              <w:rPr>
                <w:webHidden/>
              </w:rPr>
              <w:fldChar w:fldCharType="begin"/>
            </w:r>
            <w:r w:rsidR="007C79A7">
              <w:rPr>
                <w:webHidden/>
              </w:rPr>
              <w:instrText xml:space="preserve"> PAGEREF _Toc134113582 \h </w:instrText>
            </w:r>
            <w:r w:rsidR="007C79A7">
              <w:rPr>
                <w:webHidden/>
              </w:rPr>
            </w:r>
            <w:r w:rsidR="007C79A7">
              <w:rPr>
                <w:webHidden/>
              </w:rPr>
              <w:fldChar w:fldCharType="separate"/>
            </w:r>
            <w:r w:rsidR="007C79A7">
              <w:rPr>
                <w:webHidden/>
              </w:rPr>
              <w:t>45</w:t>
            </w:r>
            <w:r w:rsidR="007C79A7">
              <w:rPr>
                <w:webHidden/>
              </w:rPr>
              <w:fldChar w:fldCharType="end"/>
            </w:r>
          </w:hyperlink>
        </w:p>
        <w:p w14:paraId="724D4DB3" w14:textId="4EE12E38" w:rsidR="007C79A7" w:rsidRDefault="00000000">
          <w:pPr>
            <w:pStyle w:val="TOC2"/>
            <w:rPr>
              <w:rFonts w:asciiTheme="minorHAnsi" w:eastAsiaTheme="minorEastAsia" w:hAnsiTheme="minorHAnsi" w:cstheme="minorBidi"/>
              <w:color w:val="auto"/>
              <w:sz w:val="22"/>
              <w:szCs w:val="22"/>
              <w:lang w:val="vi-VN" w:eastAsia="vi-VN"/>
            </w:rPr>
          </w:pPr>
          <w:hyperlink w:anchor="_Toc134113583" w:history="1">
            <w:r w:rsidR="007C79A7" w:rsidRPr="002B7099">
              <w:rPr>
                <w:rStyle w:val="Hyperlink"/>
              </w:rPr>
              <w:t>4.2.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_Toc134113583 \h </w:instrText>
            </w:r>
            <w:r w:rsidR="007C79A7">
              <w:rPr>
                <w:webHidden/>
              </w:rPr>
            </w:r>
            <w:r w:rsidR="007C79A7">
              <w:rPr>
                <w:webHidden/>
              </w:rPr>
              <w:fldChar w:fldCharType="separate"/>
            </w:r>
            <w:r w:rsidR="007C79A7">
              <w:rPr>
                <w:webHidden/>
              </w:rPr>
              <w:t>45</w:t>
            </w:r>
            <w:r w:rsidR="007C79A7">
              <w:rPr>
                <w:webHidden/>
              </w:rPr>
              <w:fldChar w:fldCharType="end"/>
            </w:r>
          </w:hyperlink>
        </w:p>
        <w:p w14:paraId="1AAAC0EB" w14:textId="2C561141" w:rsidR="007C79A7" w:rsidRDefault="00000000">
          <w:pPr>
            <w:pStyle w:val="TOC2"/>
            <w:rPr>
              <w:rFonts w:asciiTheme="minorHAnsi" w:eastAsiaTheme="minorEastAsia" w:hAnsiTheme="minorHAnsi" w:cstheme="minorBidi"/>
              <w:color w:val="auto"/>
              <w:sz w:val="22"/>
              <w:szCs w:val="22"/>
              <w:lang w:val="vi-VN" w:eastAsia="vi-VN"/>
            </w:rPr>
          </w:pPr>
          <w:hyperlink w:anchor="_Toc134113584" w:history="1">
            <w:r w:rsidR="007C79A7" w:rsidRPr="002B7099">
              <w:rPr>
                <w:rStyle w:val="Hyperlink"/>
              </w:rPr>
              <w:t>4.3. So sánh tình trạng dinh dưỡng theo BMI và SGA</w:t>
            </w:r>
            <w:r w:rsidR="007C79A7">
              <w:rPr>
                <w:webHidden/>
              </w:rPr>
              <w:tab/>
            </w:r>
            <w:r w:rsidR="007C79A7">
              <w:rPr>
                <w:webHidden/>
              </w:rPr>
              <w:fldChar w:fldCharType="begin"/>
            </w:r>
            <w:r w:rsidR="007C79A7">
              <w:rPr>
                <w:webHidden/>
              </w:rPr>
              <w:instrText xml:space="preserve"> PAGEREF _Toc134113584 \h </w:instrText>
            </w:r>
            <w:r w:rsidR="007C79A7">
              <w:rPr>
                <w:webHidden/>
              </w:rPr>
            </w:r>
            <w:r w:rsidR="007C79A7">
              <w:rPr>
                <w:webHidden/>
              </w:rPr>
              <w:fldChar w:fldCharType="separate"/>
            </w:r>
            <w:r w:rsidR="007C79A7">
              <w:rPr>
                <w:webHidden/>
              </w:rPr>
              <w:t>45</w:t>
            </w:r>
            <w:r w:rsidR="007C79A7">
              <w:rPr>
                <w:webHidden/>
              </w:rPr>
              <w:fldChar w:fldCharType="end"/>
            </w:r>
          </w:hyperlink>
        </w:p>
        <w:p w14:paraId="23B7B8A3" w14:textId="007E5D7B" w:rsidR="007C79A7" w:rsidRDefault="00000000">
          <w:pPr>
            <w:pStyle w:val="TOC1"/>
            <w:rPr>
              <w:rFonts w:asciiTheme="minorHAnsi" w:eastAsiaTheme="minorEastAsia" w:hAnsiTheme="minorHAnsi" w:cstheme="minorBidi"/>
              <w:color w:val="auto"/>
              <w:sz w:val="22"/>
              <w:szCs w:val="22"/>
              <w:lang w:val="vi-VN" w:eastAsia="vi-VN"/>
            </w:rPr>
          </w:pPr>
          <w:hyperlink w:anchor="_Toc134113585" w:history="1">
            <w:r w:rsidR="007C79A7" w:rsidRPr="002B7099">
              <w:rPr>
                <w:rStyle w:val="Hyperlink"/>
              </w:rPr>
              <w:t>Chương 5 – KẾT LUẬN</w:t>
            </w:r>
            <w:r w:rsidR="007C79A7">
              <w:rPr>
                <w:webHidden/>
              </w:rPr>
              <w:tab/>
            </w:r>
            <w:r w:rsidR="007C79A7">
              <w:rPr>
                <w:webHidden/>
              </w:rPr>
              <w:fldChar w:fldCharType="begin"/>
            </w:r>
            <w:r w:rsidR="007C79A7">
              <w:rPr>
                <w:webHidden/>
              </w:rPr>
              <w:instrText xml:space="preserve"> PAGEREF _Toc134113585 \h </w:instrText>
            </w:r>
            <w:r w:rsidR="007C79A7">
              <w:rPr>
                <w:webHidden/>
              </w:rPr>
            </w:r>
            <w:r w:rsidR="007C79A7">
              <w:rPr>
                <w:webHidden/>
              </w:rPr>
              <w:fldChar w:fldCharType="separate"/>
            </w:r>
            <w:r w:rsidR="007C79A7">
              <w:rPr>
                <w:webHidden/>
              </w:rPr>
              <w:t>46</w:t>
            </w:r>
            <w:r w:rsidR="007C79A7">
              <w:rPr>
                <w:webHidden/>
              </w:rPr>
              <w:fldChar w:fldCharType="end"/>
            </w:r>
          </w:hyperlink>
        </w:p>
        <w:p w14:paraId="5A3300B5" w14:textId="54BDF60E" w:rsidR="007C79A7" w:rsidRDefault="00000000">
          <w:pPr>
            <w:pStyle w:val="TOC2"/>
            <w:rPr>
              <w:rFonts w:asciiTheme="minorHAnsi" w:eastAsiaTheme="minorEastAsia" w:hAnsiTheme="minorHAnsi" w:cstheme="minorBidi"/>
              <w:color w:val="auto"/>
              <w:sz w:val="22"/>
              <w:szCs w:val="22"/>
              <w:lang w:val="vi-VN" w:eastAsia="vi-VN"/>
            </w:rPr>
          </w:pPr>
          <w:hyperlink w:anchor="_Toc134113586" w:history="1">
            <w:r w:rsidR="007C79A7" w:rsidRPr="002B7099">
              <w:rPr>
                <w:rStyle w:val="Hyperlink"/>
              </w:rPr>
              <w:t>5.1. Thực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_Toc134113586 \h </w:instrText>
            </w:r>
            <w:r w:rsidR="007C79A7">
              <w:rPr>
                <w:webHidden/>
              </w:rPr>
            </w:r>
            <w:r w:rsidR="007C79A7">
              <w:rPr>
                <w:webHidden/>
              </w:rPr>
              <w:fldChar w:fldCharType="separate"/>
            </w:r>
            <w:r w:rsidR="007C79A7">
              <w:rPr>
                <w:webHidden/>
              </w:rPr>
              <w:t>46</w:t>
            </w:r>
            <w:r w:rsidR="007C79A7">
              <w:rPr>
                <w:webHidden/>
              </w:rPr>
              <w:fldChar w:fldCharType="end"/>
            </w:r>
          </w:hyperlink>
        </w:p>
        <w:p w14:paraId="71AF0222" w14:textId="6E9EC3E4" w:rsidR="007C79A7" w:rsidRDefault="00000000">
          <w:pPr>
            <w:pStyle w:val="TOC2"/>
            <w:rPr>
              <w:rFonts w:asciiTheme="minorHAnsi" w:eastAsiaTheme="minorEastAsia" w:hAnsiTheme="minorHAnsi" w:cstheme="minorBidi"/>
              <w:color w:val="auto"/>
              <w:sz w:val="22"/>
              <w:szCs w:val="22"/>
              <w:lang w:val="vi-VN" w:eastAsia="vi-VN"/>
            </w:rPr>
          </w:pPr>
          <w:hyperlink w:anchor="_Toc134113587" w:history="1">
            <w:r w:rsidR="007C79A7" w:rsidRPr="002B7099">
              <w:rPr>
                <w:rStyle w:val="Hyperlink"/>
              </w:rPr>
              <w:t>5.2. Các yếu tố liên quan đến tình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_Toc134113587 \h </w:instrText>
            </w:r>
            <w:r w:rsidR="007C79A7">
              <w:rPr>
                <w:webHidden/>
              </w:rPr>
            </w:r>
            <w:r w:rsidR="007C79A7">
              <w:rPr>
                <w:webHidden/>
              </w:rPr>
              <w:fldChar w:fldCharType="separate"/>
            </w:r>
            <w:r w:rsidR="007C79A7">
              <w:rPr>
                <w:webHidden/>
              </w:rPr>
              <w:t>47</w:t>
            </w:r>
            <w:r w:rsidR="007C79A7">
              <w:rPr>
                <w:webHidden/>
              </w:rPr>
              <w:fldChar w:fldCharType="end"/>
            </w:r>
          </w:hyperlink>
        </w:p>
        <w:p w14:paraId="61F1BF25" w14:textId="39F4B9D6" w:rsidR="007C79A7" w:rsidRDefault="00000000">
          <w:pPr>
            <w:pStyle w:val="TOC2"/>
            <w:rPr>
              <w:rFonts w:asciiTheme="minorHAnsi" w:eastAsiaTheme="minorEastAsia" w:hAnsiTheme="minorHAnsi" w:cstheme="minorBidi"/>
              <w:color w:val="auto"/>
              <w:sz w:val="22"/>
              <w:szCs w:val="22"/>
              <w:lang w:val="vi-VN" w:eastAsia="vi-VN"/>
            </w:rPr>
          </w:pPr>
          <w:hyperlink w:anchor="_Toc134113588" w:history="1">
            <w:r w:rsidR="007C79A7" w:rsidRPr="002B7099">
              <w:rPr>
                <w:rStyle w:val="Hyperlink"/>
              </w:rPr>
              <w:t>5.3. Hạn chế nghiên cứu</w:t>
            </w:r>
            <w:r w:rsidR="007C79A7">
              <w:rPr>
                <w:webHidden/>
              </w:rPr>
              <w:tab/>
            </w:r>
            <w:r w:rsidR="007C79A7">
              <w:rPr>
                <w:webHidden/>
              </w:rPr>
              <w:fldChar w:fldCharType="begin"/>
            </w:r>
            <w:r w:rsidR="007C79A7">
              <w:rPr>
                <w:webHidden/>
              </w:rPr>
              <w:instrText xml:space="preserve"> PAGEREF _Toc134113588 \h </w:instrText>
            </w:r>
            <w:r w:rsidR="007C79A7">
              <w:rPr>
                <w:webHidden/>
              </w:rPr>
            </w:r>
            <w:r w:rsidR="007C79A7">
              <w:rPr>
                <w:webHidden/>
              </w:rPr>
              <w:fldChar w:fldCharType="separate"/>
            </w:r>
            <w:r w:rsidR="007C79A7">
              <w:rPr>
                <w:webHidden/>
              </w:rPr>
              <w:t>47</w:t>
            </w:r>
            <w:r w:rsidR="007C79A7">
              <w:rPr>
                <w:webHidden/>
              </w:rPr>
              <w:fldChar w:fldCharType="end"/>
            </w:r>
          </w:hyperlink>
        </w:p>
        <w:p w14:paraId="123EE4C2" w14:textId="230F0DE6" w:rsidR="007C79A7" w:rsidRDefault="00000000">
          <w:pPr>
            <w:pStyle w:val="TOC1"/>
            <w:rPr>
              <w:rFonts w:asciiTheme="minorHAnsi" w:eastAsiaTheme="minorEastAsia" w:hAnsiTheme="minorHAnsi" w:cstheme="minorBidi"/>
              <w:color w:val="auto"/>
              <w:sz w:val="22"/>
              <w:szCs w:val="22"/>
              <w:lang w:val="vi-VN" w:eastAsia="vi-VN"/>
            </w:rPr>
          </w:pPr>
          <w:hyperlink w:anchor="_Toc134113589" w:history="1">
            <w:r w:rsidR="007C79A7" w:rsidRPr="002B7099">
              <w:rPr>
                <w:rStyle w:val="Hyperlink"/>
              </w:rPr>
              <w:t>Chương 6 – KHUYẾN NGHỊ</w:t>
            </w:r>
            <w:r w:rsidR="007C79A7">
              <w:rPr>
                <w:webHidden/>
              </w:rPr>
              <w:tab/>
            </w:r>
            <w:r w:rsidR="007C79A7">
              <w:rPr>
                <w:webHidden/>
              </w:rPr>
              <w:fldChar w:fldCharType="begin"/>
            </w:r>
            <w:r w:rsidR="007C79A7">
              <w:rPr>
                <w:webHidden/>
              </w:rPr>
              <w:instrText xml:space="preserve"> PAGEREF _Toc134113589 \h </w:instrText>
            </w:r>
            <w:r w:rsidR="007C79A7">
              <w:rPr>
                <w:webHidden/>
              </w:rPr>
            </w:r>
            <w:r w:rsidR="007C79A7">
              <w:rPr>
                <w:webHidden/>
              </w:rPr>
              <w:fldChar w:fldCharType="separate"/>
            </w:r>
            <w:r w:rsidR="007C79A7">
              <w:rPr>
                <w:webHidden/>
              </w:rPr>
              <w:t>48</w:t>
            </w:r>
            <w:r w:rsidR="007C79A7">
              <w:rPr>
                <w:webHidden/>
              </w:rPr>
              <w:fldChar w:fldCharType="end"/>
            </w:r>
          </w:hyperlink>
        </w:p>
        <w:p w14:paraId="11DA92B0" w14:textId="4430F946" w:rsidR="007C79A7" w:rsidRDefault="00000000">
          <w:pPr>
            <w:pStyle w:val="TOC1"/>
            <w:rPr>
              <w:rFonts w:asciiTheme="minorHAnsi" w:eastAsiaTheme="minorEastAsia" w:hAnsiTheme="minorHAnsi" w:cstheme="minorBidi"/>
              <w:color w:val="auto"/>
              <w:sz w:val="22"/>
              <w:szCs w:val="22"/>
              <w:lang w:val="vi-VN" w:eastAsia="vi-VN"/>
            </w:rPr>
          </w:pPr>
          <w:hyperlink w:anchor="_Toc134113590" w:history="1">
            <w:r w:rsidR="007C79A7" w:rsidRPr="002B7099">
              <w:rPr>
                <w:rStyle w:val="Hyperlink"/>
              </w:rPr>
              <w:t>TÀI LIỆU THAM KHẢO</w:t>
            </w:r>
            <w:r w:rsidR="007C79A7">
              <w:rPr>
                <w:webHidden/>
              </w:rPr>
              <w:tab/>
            </w:r>
            <w:r w:rsidR="007C79A7">
              <w:rPr>
                <w:webHidden/>
              </w:rPr>
              <w:fldChar w:fldCharType="begin"/>
            </w:r>
            <w:r w:rsidR="007C79A7">
              <w:rPr>
                <w:webHidden/>
              </w:rPr>
              <w:instrText xml:space="preserve"> PAGEREF _Toc134113590 \h </w:instrText>
            </w:r>
            <w:r w:rsidR="007C79A7">
              <w:rPr>
                <w:webHidden/>
              </w:rPr>
            </w:r>
            <w:r w:rsidR="007C79A7">
              <w:rPr>
                <w:webHidden/>
              </w:rPr>
              <w:fldChar w:fldCharType="separate"/>
            </w:r>
            <w:r w:rsidR="007C79A7">
              <w:rPr>
                <w:webHidden/>
              </w:rPr>
              <w:t>49</w:t>
            </w:r>
            <w:r w:rsidR="007C79A7">
              <w:rPr>
                <w:webHidden/>
              </w:rPr>
              <w:fldChar w:fldCharType="end"/>
            </w:r>
          </w:hyperlink>
        </w:p>
        <w:p w14:paraId="093A23DC" w14:textId="78F5958D" w:rsidR="007C79A7" w:rsidRDefault="00000000">
          <w:pPr>
            <w:pStyle w:val="TOC1"/>
            <w:rPr>
              <w:rFonts w:asciiTheme="minorHAnsi" w:eastAsiaTheme="minorEastAsia" w:hAnsiTheme="minorHAnsi" w:cstheme="minorBidi"/>
              <w:color w:val="auto"/>
              <w:sz w:val="22"/>
              <w:szCs w:val="22"/>
              <w:lang w:val="vi-VN" w:eastAsia="vi-VN"/>
            </w:rPr>
          </w:pPr>
          <w:hyperlink w:anchor="_Toc134113591" w:history="1">
            <w:r w:rsidR="007C79A7" w:rsidRPr="002B7099">
              <w:rPr>
                <w:rStyle w:val="Hyperlink"/>
              </w:rPr>
              <w:t>PHỤ LỤC</w:t>
            </w:r>
            <w:r w:rsidR="007C79A7">
              <w:rPr>
                <w:webHidden/>
              </w:rPr>
              <w:tab/>
            </w:r>
            <w:r w:rsidR="007C79A7">
              <w:rPr>
                <w:webHidden/>
              </w:rPr>
              <w:fldChar w:fldCharType="begin"/>
            </w:r>
            <w:r w:rsidR="007C79A7">
              <w:rPr>
                <w:webHidden/>
              </w:rPr>
              <w:instrText xml:space="preserve"> PAGEREF _Toc134113591 \h </w:instrText>
            </w:r>
            <w:r w:rsidR="007C79A7">
              <w:rPr>
                <w:webHidden/>
              </w:rPr>
            </w:r>
            <w:r w:rsidR="007C79A7">
              <w:rPr>
                <w:webHidden/>
              </w:rPr>
              <w:fldChar w:fldCharType="separate"/>
            </w:r>
            <w:r w:rsidR="007C79A7">
              <w:rPr>
                <w:webHidden/>
              </w:rPr>
              <w:t>54</w:t>
            </w:r>
            <w:r w:rsidR="007C79A7">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62BCFD46" w14:textId="77777777" w:rsidR="00F87015"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074D4B5D" w14:textId="304AD62C"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4" w:history="1">
        <w:r w:rsidRPr="009D1C98">
          <w:rPr>
            <w:rStyle w:val="Hyperlink"/>
          </w:rPr>
          <w:t xml:space="preserve">Bảng 1.1. </w:t>
        </w:r>
        <w:r w:rsidRPr="009D1C98">
          <w:rPr>
            <w:rStyle w:val="Hyperlink"/>
            <w:bCs/>
          </w:rPr>
          <w:t>Ước tính gánh nặng bệnh lao tại Việt Nam năm 2021</w:t>
        </w:r>
      </w:hyperlink>
    </w:p>
    <w:p w14:paraId="3B50D599" w14:textId="25F3E3A8"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5" w:history="1">
        <w:r w:rsidRPr="009D1C98">
          <w:rPr>
            <w:rStyle w:val="Hyperlink"/>
          </w:rPr>
          <w:t xml:space="preserve">Bảng 1.2. </w:t>
        </w:r>
        <w:r w:rsidRPr="009D1C98">
          <w:rPr>
            <w:rStyle w:val="Hyperlink"/>
            <w:bCs/>
          </w:rPr>
          <w:t>Ước tính tỷ lệ mắc lao với MDR/RR-TB năm 2021</w:t>
        </w:r>
      </w:hyperlink>
    </w:p>
    <w:p w14:paraId="271F2BDF" w14:textId="5410B007"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6" w:history="1">
        <w:r w:rsidRPr="009D1C98">
          <w:rPr>
            <w:rStyle w:val="Hyperlink"/>
          </w:rPr>
          <w:t>Bảng 1.3. Thông báo ca bệnh năm 2021</w:t>
        </w:r>
      </w:hyperlink>
    </w:p>
    <w:p w14:paraId="71E2C2F4" w14:textId="25AED8BC"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7" w:history="1">
        <w:r w:rsidRPr="009D1C98">
          <w:rPr>
            <w:rStyle w:val="Hyperlink"/>
          </w:rPr>
          <w:t>Bảng 1.4. Chăm sóc lao/HIV ở bệnh nhân lao mới và tái phát 2021</w:t>
        </w:r>
      </w:hyperlink>
    </w:p>
    <w:p w14:paraId="235E0CA5" w14:textId="637A57F0"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8" w:history="1">
        <w:r w:rsidRPr="009D1C98">
          <w:rPr>
            <w:rStyle w:val="Hyperlink"/>
          </w:rPr>
          <w:t>Bảng 3.1</w:t>
        </w:r>
        <w:r w:rsidRPr="009D1C98">
          <w:rPr>
            <w:rStyle w:val="Hyperlink"/>
            <w:bCs/>
          </w:rPr>
          <w:t>. Tình trạng dinh dưỡng theo BMI</w:t>
        </w:r>
      </w:hyperlink>
    </w:p>
    <w:p w14:paraId="6A17CF1C" w14:textId="12B147DB"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899" w:history="1">
        <w:r w:rsidRPr="009D1C98">
          <w:rPr>
            <w:rStyle w:val="Hyperlink"/>
          </w:rPr>
          <w:t>Bảng 3.2</w:t>
        </w:r>
        <w:r w:rsidRPr="009D1C98">
          <w:rPr>
            <w:rStyle w:val="Hyperlink"/>
            <w:bCs/>
          </w:rPr>
          <w:t>. Tỷ lệ tình trạng dinh dưỡng theo SGA</w:t>
        </w:r>
      </w:hyperlink>
    </w:p>
    <w:p w14:paraId="2E7155B7" w14:textId="426A4C88"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0" w:history="1">
        <w:r w:rsidRPr="009D1C98">
          <w:rPr>
            <w:rStyle w:val="Hyperlink"/>
          </w:rPr>
          <w:t>Bảng 3.3</w:t>
        </w:r>
        <w:r w:rsidRPr="009D1C98">
          <w:rPr>
            <w:rStyle w:val="Hyperlink"/>
            <w:bCs/>
          </w:rPr>
          <w:t>. Đặc điểm SDD theo nhóm tuổi</w:t>
        </w:r>
      </w:hyperlink>
    </w:p>
    <w:p w14:paraId="4CF22093" w14:textId="362C3833"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1" w:history="1">
        <w:r w:rsidRPr="009D1C98">
          <w:rPr>
            <w:rStyle w:val="Hyperlink"/>
          </w:rPr>
          <w:t>Bảng 3.4</w:t>
        </w:r>
        <w:r w:rsidRPr="009D1C98">
          <w:rPr>
            <w:rStyle w:val="Hyperlink"/>
            <w:bCs/>
          </w:rPr>
          <w:t>. Đặc điểm SDD theo giới</w:t>
        </w:r>
      </w:hyperlink>
    </w:p>
    <w:p w14:paraId="7FD89219" w14:textId="72FD3510"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2" w:history="1">
        <w:r w:rsidRPr="009D1C98">
          <w:rPr>
            <w:rStyle w:val="Hyperlink"/>
          </w:rPr>
          <w:t>Bảng 3.5</w:t>
        </w:r>
        <w:r w:rsidRPr="009D1C98">
          <w:rPr>
            <w:rStyle w:val="Hyperlink"/>
            <w:bCs/>
          </w:rPr>
          <w:t>. Đặc điểm SDD theo nghề nghiệp</w:t>
        </w:r>
      </w:hyperlink>
    </w:p>
    <w:p w14:paraId="3269BC19" w14:textId="78BCA408"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3" w:history="1">
        <w:r w:rsidRPr="009D1C98">
          <w:rPr>
            <w:rStyle w:val="Hyperlink"/>
          </w:rPr>
          <w:t>Bảng 3.6</w:t>
        </w:r>
        <w:r w:rsidRPr="009D1C98">
          <w:rPr>
            <w:rStyle w:val="Hyperlink"/>
            <w:bCs/>
          </w:rPr>
          <w:t>. Đặc điểm SDD theo khu vực địa lý</w:t>
        </w:r>
      </w:hyperlink>
    </w:p>
    <w:p w14:paraId="1D61DE08" w14:textId="78B446A3"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4" w:history="1">
        <w:r w:rsidRPr="009D1C98">
          <w:rPr>
            <w:rStyle w:val="Hyperlink"/>
          </w:rPr>
          <w:t>Bảng 3.7</w:t>
        </w:r>
        <w:r w:rsidRPr="009D1C98">
          <w:rPr>
            <w:rStyle w:val="Hyperlink"/>
            <w:bCs/>
          </w:rPr>
          <w:t>. Đặc điểm SDD theo tiền sử bệnh lý mạn tính</w:t>
        </w:r>
      </w:hyperlink>
    </w:p>
    <w:p w14:paraId="4E8F8F4E" w14:textId="1ED155F6"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5" w:history="1">
        <w:r w:rsidRPr="009D1C98">
          <w:rPr>
            <w:rStyle w:val="Hyperlink"/>
          </w:rPr>
          <w:t>Bảng 3.8</w:t>
        </w:r>
        <w:r w:rsidRPr="009D1C98">
          <w:rPr>
            <w:rStyle w:val="Hyperlink"/>
            <w:bCs/>
          </w:rPr>
          <w:t>. Đặc điểm SDD theo thời gian chẩn đoán bệnh</w:t>
        </w:r>
      </w:hyperlink>
    </w:p>
    <w:p w14:paraId="7479783A" w14:textId="05822568"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6" w:history="1">
        <w:r w:rsidRPr="009D1C98">
          <w:rPr>
            <w:rStyle w:val="Hyperlink"/>
          </w:rPr>
          <w:t>Bảng 3.9</w:t>
        </w:r>
        <w:r w:rsidRPr="009D1C98">
          <w:rPr>
            <w:rStyle w:val="Hyperlink"/>
            <w:bCs/>
          </w:rPr>
          <w:t>. Mối liên quan giữa nhóm tuổi và tình trạng dinh dưỡng</w:t>
        </w:r>
      </w:hyperlink>
    </w:p>
    <w:p w14:paraId="7306418D" w14:textId="28EA3C37"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7" w:history="1">
        <w:r w:rsidRPr="009D1C98">
          <w:rPr>
            <w:rStyle w:val="Hyperlink"/>
          </w:rPr>
          <w:t>Bảng 3.10. Mối liên quan giữa giới và tình trạng dinh dưỡng</w:t>
        </w:r>
      </w:hyperlink>
    </w:p>
    <w:p w14:paraId="520DC16C" w14:textId="601C7E85"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8" w:history="1">
        <w:r w:rsidRPr="009D1C98">
          <w:rPr>
            <w:rStyle w:val="Hyperlink"/>
          </w:rPr>
          <w:t xml:space="preserve">Bảng 3.11. </w:t>
        </w:r>
        <w:r w:rsidRPr="009D1C98">
          <w:rPr>
            <w:rStyle w:val="Hyperlink"/>
            <w:bCs/>
          </w:rPr>
          <w:t>Mối liên quan giữa nghề nghiệp và tình trạng dinh dưỡng</w:t>
        </w:r>
      </w:hyperlink>
    </w:p>
    <w:p w14:paraId="74C2282B" w14:textId="55C29E2F"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09" w:history="1">
        <w:r w:rsidRPr="009D1C98">
          <w:rPr>
            <w:rStyle w:val="Hyperlink"/>
          </w:rPr>
          <w:t xml:space="preserve">Bảng 3.12. </w:t>
        </w:r>
        <w:r w:rsidRPr="009D1C98">
          <w:rPr>
            <w:rStyle w:val="Hyperlink"/>
            <w:bCs/>
          </w:rPr>
          <w:t>Mối liên quan giữa khu vực địa lý và tình trạng dinh dưỡng</w:t>
        </w:r>
      </w:hyperlink>
    </w:p>
    <w:p w14:paraId="578BF4F4" w14:textId="4D98AEF4"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0" w:history="1">
        <w:r w:rsidRPr="009D1C98">
          <w:rPr>
            <w:rStyle w:val="Hyperlink"/>
          </w:rPr>
          <w:t>Bảng 3.13</w:t>
        </w:r>
        <w:r w:rsidRPr="009D1C98">
          <w:rPr>
            <w:rStyle w:val="Hyperlink"/>
            <w:bCs/>
          </w:rPr>
          <w:t>. Mối liên quan giữa thời gian chẩn đoán và TTDD</w:t>
        </w:r>
      </w:hyperlink>
    </w:p>
    <w:p w14:paraId="2F410DE2" w14:textId="48CF243C"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1" w:history="1">
        <w:r w:rsidRPr="009D1C98">
          <w:rPr>
            <w:rStyle w:val="Hyperlink"/>
          </w:rPr>
          <w:t>Bảng 3.14. Mối liên quan giữa tiền sử bệnh lý mạn tính và TTDD</w:t>
        </w:r>
      </w:hyperlink>
    </w:p>
    <w:p w14:paraId="6DBE5763" w14:textId="256C0FEC"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2" w:history="1">
        <w:r w:rsidRPr="009D1C98">
          <w:rPr>
            <w:rStyle w:val="Hyperlink"/>
          </w:rPr>
          <w:t xml:space="preserve">Bảng 3.15. </w:t>
        </w:r>
        <w:r w:rsidRPr="009D1C98">
          <w:rPr>
            <w:rStyle w:val="Hyperlink"/>
            <w:bCs/>
          </w:rPr>
          <w:t>Mối liên quan giữa triệu chứng sốt và TTDD</w:t>
        </w:r>
      </w:hyperlink>
    </w:p>
    <w:p w14:paraId="3A2B6B53" w14:textId="7A3503AE"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3" w:history="1">
        <w:r w:rsidRPr="009D1C98">
          <w:rPr>
            <w:rStyle w:val="Hyperlink"/>
          </w:rPr>
          <w:t xml:space="preserve">Bảng 3.16. </w:t>
        </w:r>
        <w:r w:rsidRPr="009D1C98">
          <w:rPr>
            <w:rStyle w:val="Hyperlink"/>
            <w:bCs/>
          </w:rPr>
          <w:t>Mối liên quan giữa triệu chứng ran và TTDD</w:t>
        </w:r>
      </w:hyperlink>
    </w:p>
    <w:p w14:paraId="2EC11A75" w14:textId="175908E1"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4" w:history="1">
        <w:r w:rsidRPr="009D1C98">
          <w:rPr>
            <w:rStyle w:val="Hyperlink"/>
          </w:rPr>
          <w:t xml:space="preserve">Bảng 3.17. </w:t>
        </w:r>
        <w:r w:rsidRPr="009D1C98">
          <w:rPr>
            <w:rStyle w:val="Hyperlink"/>
            <w:bCs/>
          </w:rPr>
          <w:t>Mối liên quan giữa mức độ tổn thương trên phim X-quang phổi và TTDD</w:t>
        </w:r>
      </w:hyperlink>
    </w:p>
    <w:p w14:paraId="4120C309" w14:textId="6A4F2C5C"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5" w:history="1">
        <w:r w:rsidRPr="009D1C98">
          <w:rPr>
            <w:rStyle w:val="Hyperlink"/>
          </w:rPr>
          <w:t xml:space="preserve">Bảng 3.18. </w:t>
        </w:r>
        <w:r w:rsidRPr="009D1C98">
          <w:rPr>
            <w:rStyle w:val="Hyperlink"/>
            <w:bCs/>
          </w:rPr>
          <w:t>Mối liên quan giữa tổn thương trên phim X-quang phổi có hang và TTDD</w:t>
        </w:r>
      </w:hyperlink>
    </w:p>
    <w:p w14:paraId="20E70384" w14:textId="2C8F45FB"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6" w:history="1">
        <w:r w:rsidRPr="009D1C98">
          <w:rPr>
            <w:rStyle w:val="Hyperlink"/>
          </w:rPr>
          <w:t xml:space="preserve">Bảng 3.19. </w:t>
        </w:r>
        <w:r w:rsidRPr="009D1C98">
          <w:rPr>
            <w:rStyle w:val="Hyperlink"/>
            <w:bCs/>
          </w:rPr>
          <w:t>Mối liên quan giữa tình trạng thiếu máu và TTDD</w:t>
        </w:r>
      </w:hyperlink>
    </w:p>
    <w:p w14:paraId="597EB139" w14:textId="3547B933"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7" w:history="1">
        <w:r w:rsidRPr="009D1C98">
          <w:rPr>
            <w:rStyle w:val="Hyperlink"/>
          </w:rPr>
          <w:t xml:space="preserve">Bảng 3.20. </w:t>
        </w:r>
        <w:r w:rsidRPr="009D1C98">
          <w:rPr>
            <w:rStyle w:val="Hyperlink"/>
            <w:bCs/>
          </w:rPr>
          <w:t>Mối liên quan giữa số lượng bạch cầu và TTDD</w:t>
        </w:r>
      </w:hyperlink>
    </w:p>
    <w:p w14:paraId="6C61C27A" w14:textId="4C652BFA"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18" w:history="1">
        <w:r w:rsidRPr="009D1C98">
          <w:rPr>
            <w:rStyle w:val="Hyperlink"/>
          </w:rPr>
          <w:t xml:space="preserve">Bảng 3.21. </w:t>
        </w:r>
        <w:r w:rsidRPr="009D1C98">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0622F7B7" w14:textId="56C33F63" w:rsidR="00F87015"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367919" w:history="1">
        <w:r w:rsidR="00F87015" w:rsidRPr="00BB0E20">
          <w:rPr>
            <w:rStyle w:val="Hyperlink"/>
          </w:rPr>
          <w:t>Hình 3.1. Tỷ lệ tình trạng dinh dưỡng theo BMI</w:t>
        </w:r>
      </w:hyperlink>
    </w:p>
    <w:p w14:paraId="0685CDEC" w14:textId="54E44770" w:rsidR="00F87015" w:rsidRDefault="00F8701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367920" w:history="1">
        <w:r w:rsidRPr="00BB0E20">
          <w:rPr>
            <w:rStyle w:val="Hyperlink"/>
          </w:rPr>
          <w:t>Hình 3.2. Tỷ lệ tình trạng dinh dưỡng theo SGA</w:t>
        </w:r>
      </w:hyperlink>
    </w:p>
    <w:p w14:paraId="3FB14F02" w14:textId="5639912D"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0949017A"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AD3F71C" w:rsidR="00FA688E" w:rsidRPr="00ED40D6" w:rsidRDefault="00715990" w:rsidP="00715990">
      <w:pPr>
        <w:pStyle w:val="Caption"/>
        <w:rPr>
          <w:bCs/>
        </w:rPr>
      </w:pPr>
      <w:bookmarkStart w:id="18" w:name="_Toc123983011"/>
      <w:bookmarkStart w:id="19" w:name="_Toc134367894"/>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0E56AC66" w:rsidR="00FA688E" w:rsidRPr="00534DF3" w:rsidRDefault="00AF5F47" w:rsidP="00AF5F47">
      <w:pPr>
        <w:pStyle w:val="Caption"/>
        <w:rPr>
          <w:b w:val="0"/>
          <w:bCs/>
        </w:rPr>
      </w:pPr>
      <w:bookmarkStart w:id="20" w:name="_Toc134367895"/>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58918356" w:rsidR="00FA688E" w:rsidRDefault="00AF5F47" w:rsidP="00AF5F47">
      <w:pPr>
        <w:pStyle w:val="Caption"/>
      </w:pPr>
      <w:bookmarkStart w:id="21" w:name="_Toc134367896"/>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3E82566F" w:rsidR="00FA688E" w:rsidRDefault="00AF5F47" w:rsidP="00AF5F47">
      <w:pPr>
        <w:pStyle w:val="Caption"/>
      </w:pPr>
      <w:bookmarkStart w:id="22" w:name="_Toc134367897"/>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06262DDA"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8E8DCA5"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362272CB"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F87015">
        <w:instrText xml:space="preserve"> ADDIN EN.CITE </w:instrText>
      </w:r>
      <w:r w:rsidR="00F87015">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F87015">
        <w:instrText xml:space="preserve"> ADDIN EN.CITE.DATA </w:instrText>
      </w:r>
      <w:r w:rsidR="00F87015">
        <w:fldChar w:fldCharType="end"/>
      </w:r>
      <w:r w:rsidR="00B13DED">
        <w:fldChar w:fldCharType="separate"/>
      </w:r>
      <w:r w:rsidR="00F87015">
        <w:t>[24, 25]</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66DE8196"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Y051bT4zMzwvUmVjTnVtPjxEaXNwbGF5VGV4dD5bMjMsIDI0XTwvRGlzcGxheVRleHQ+PHJlY29y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F87015">
        <w:instrText xml:space="preserve"> ADDIN EN.CITE </w:instrText>
      </w:r>
      <w:r w:rsidR="00F87015">
        <w:fldChar w:fldCharType="begin">
          <w:fldData xml:space="preserve">PEVuZE5vdGU+PENpdGU+PEF1dGhvcj5OaHVuZzwvQXV0aG9yPjxZZWFyPjIwMjI8L1llYXI+PFJl
Y051bT4zMzwvUmVjTnVtPjxEaXNwbGF5VGV4dD5bMjMsIDI0XTwvRGlzcGxheVRleHQ+PHJlY29y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F87015">
        <w:instrText xml:space="preserve"> ADDIN EN.CITE.DATA </w:instrText>
      </w:r>
      <w:r w:rsidR="00F87015">
        <w:fldChar w:fldCharType="end"/>
      </w:r>
      <w:r w:rsidR="00B13DED">
        <w:fldChar w:fldCharType="separate"/>
      </w:r>
      <w:r w:rsidR="00F87015">
        <w:t>[23, 24]</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2797890F"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F87015">
        <w:instrText xml:space="preserve"> ADDIN EN.CITE &lt;EndNote&gt;&lt;Cite&gt;&lt;Author&gt;gia&lt;/Author&gt;&lt;Year&gt;2016&lt;/Year&gt;&lt;RecNum&gt;28&lt;/RecNum&gt;&lt;DisplayText&gt;[25]&lt;/DisplayText&gt;&lt;record&gt;&lt;rec-number&gt;28&lt;/rec-number&gt;&lt;foreign-keys&gt;&lt;key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F87015">
        <w:t>[25]</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F87015">
        <w:instrText xml:space="preserve"> ADDIN EN.CITE &lt;EndNote&gt;&lt;Cite&gt;&lt;Author&gt;gia&lt;/Author&gt;&lt;Year&gt;2014&lt;/Year&gt;&lt;RecNum&gt;31&lt;/RecNum&gt;&lt;DisplayText&gt;[26]&lt;/DisplayText&gt;&lt;record&gt;&lt;rec-number&gt;31&lt;/rec-number&gt;&lt;foreign-keys&gt;&lt;key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F87015">
        <w:t>[26]</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40285931"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UmVjTnVtPjMyPC9SZWNOdW0+PERpc3BsYXlUZXh0PlsyN108L0Rpc3BsYXlUZXh0PjxyZWNvcmQ+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F32B64">
        <w:instrText xml:space="preserve"> ADDIN EN.CITE </w:instrText>
      </w:r>
      <w:r w:rsidR="00F32B64">
        <w:fldChar w:fldCharType="begin">
          <w:fldData xml:space="preserve">PEVuZE5vdGU+PENpdGU+PEF1dGhvcj5DxrDGoW5nPC9BdXRob3I+PFllYXI+MjAyMTwvWWVhcj48
UmVjTnVtPjMyPC9SZWNOdW0+PERpc3BsYXlUZXh0PlsyN108L0Rpc3BsYXlUZXh0PjxyZWNvcmQ+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F32B64">
        <w:instrText xml:space="preserve"> ADDIN EN.CITE.DATA </w:instrText>
      </w:r>
      <w:r w:rsidR="00F32B64">
        <w:fldChar w:fldCharType="end"/>
      </w:r>
      <w:r w:rsidR="00B159AB">
        <w:fldChar w:fldCharType="separate"/>
      </w:r>
      <w:r w:rsidR="00F32B64">
        <w:t>[27]</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F32B64">
        <w:instrText xml:space="preserve"> ADDIN EN.CITE </w:instrText>
      </w:r>
      <w:r w:rsidR="00F32B64">
        <w:fldChar w:fldCharType="begin">
          <w:fldData xml:space="preserve">PEVuZE5vdGU+PENpdGU+PEF1dGhvcj5MYW1hPC9BdXRob3I+PFllYXI+MjAyMjwvWWVhcj48UmVj
TnVtPjc1PC9SZWNOdW0+PERpc3BsYXlUZXh0PlsyOF08L0Rpc3BsYXlUZXh0PjxyZWNvcmQ+PHJl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F32B64">
        <w:instrText xml:space="preserve"> ADDIN EN.CITE.DATA </w:instrText>
      </w:r>
      <w:r w:rsidR="00F32B64">
        <w:fldChar w:fldCharType="end"/>
      </w:r>
      <w:r w:rsidR="00AE7B14">
        <w:fldChar w:fldCharType="separate"/>
      </w:r>
      <w:r w:rsidR="00F32B64">
        <w:t>[28]</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418C64F1"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 </w:instrText>
      </w:r>
      <w:r w:rsidR="00F32B64">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EN.CITE.DATA </w:instrText>
      </w:r>
      <w:r w:rsidR="00F32B64">
        <w:fldChar w:fldCharType="end"/>
      </w:r>
      <w:r w:rsidR="00E92508">
        <w:fldChar w:fldCharType="separate"/>
      </w:r>
      <w:r w:rsidR="00F32B64">
        <w:t>[12, 29, 30]</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53324A8C"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F32B64">
        <w:t>[29]</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227F018A"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F32B64">
        <w:t>[29]</w:t>
      </w:r>
      <w:r w:rsidR="00F533E1">
        <w:fldChar w:fldCharType="end"/>
      </w:r>
      <w:r w:rsidR="008039E8">
        <w:t>.</w:t>
      </w:r>
    </w:p>
    <w:p w14:paraId="2778AE2E" w14:textId="79C755D0"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ZWNOdW0+Mzg8L1JlY051bT48RGlzcGxheVRleHQ+WzMxXTwvRGlzcGxheVRleHQ+PHJlY29yZD48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F32B64">
        <w:instrText xml:space="preserve"> ADDIN EN.CITE </w:instrText>
      </w:r>
      <w:r w:rsidR="00F32B64">
        <w:fldChar w:fldCharType="begin">
          <w:fldData xml:space="preserve">PEVuZE5vdGU+PENpdGU+PEF1dGhvcj5WaeG7h3Q8L0F1dGhvcj48WWVhcj4yMDE3PC9ZZWFyPjxS
ZWNOdW0+Mzg8L1JlY051bT48RGlzcGxheVRleHQ+WzMxXTwvRGlzcGxheVRleHQ+PHJlY29yZD48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F32B64">
        <w:instrText xml:space="preserve"> ADDIN EN.CITE.DATA </w:instrText>
      </w:r>
      <w:r w:rsidR="00F32B64">
        <w:fldChar w:fldCharType="end"/>
      </w:r>
      <w:r w:rsidR="008B067D">
        <w:fldChar w:fldCharType="separate"/>
      </w:r>
      <w:r w:rsidR="00F32B64">
        <w:t>[31]</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PFJlY051bT4zOTwvUmVjTnVtPjxEaXNwbGF5VGV4dD5bMzJdPC9EaXNwbGF5VGV4dD48cmVjb3Jk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F32B64">
        <w:instrText xml:space="preserve"> ADDIN EN.CITE </w:instrText>
      </w:r>
      <w:r w:rsidR="00F32B64">
        <w:fldChar w:fldCharType="begin">
          <w:fldData xml:space="preserve">PEVuZE5vdGU+PENpdGU+PEF1dGhvcj5UYXZheml2YTwvQXV0aG9yPjxZZWFyPjIwMjI8L1llYXI+
PFJlY051bT4zOTwvUmVjTnVtPjxEaXNwbGF5VGV4dD5bMzJdPC9EaXNwbGF5VGV4dD48cmVjb3Jk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F32B64">
        <w:instrText xml:space="preserve"> ADDIN EN.CITE.DATA </w:instrText>
      </w:r>
      <w:r w:rsidR="00F32B64">
        <w:fldChar w:fldCharType="end"/>
      </w:r>
      <w:r w:rsidR="00962FB3">
        <w:fldChar w:fldCharType="separate"/>
      </w:r>
      <w:r w:rsidR="00F32B64">
        <w:t>[32]</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9F49128"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 </w:instrText>
      </w:r>
      <w:r w:rsidR="00F32B64">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EN.CITE.DATA </w:instrText>
      </w:r>
      <w:r w:rsidR="00F32B64">
        <w:rPr>
          <w:rFonts w:ascii="TimesNewRomanPSMT" w:hAnsi="TimesNewRomanPSMT"/>
        </w:rPr>
      </w:r>
      <w:r w:rsidR="00F32B64">
        <w:rPr>
          <w:rFonts w:ascii="TimesNewRomanPSMT" w:hAnsi="TimesNewRomanPSMT"/>
        </w:rPr>
        <w:fldChar w:fldCharType="end"/>
      </w:r>
      <w:r w:rsidR="0078359B">
        <w:rPr>
          <w:rFonts w:ascii="TimesNewRomanPSMT" w:hAnsi="TimesNewRomanPSMT"/>
        </w:rPr>
        <w:fldChar w:fldCharType="separate"/>
      </w:r>
      <w:r w:rsidR="00F32B64">
        <w:rPr>
          <w:rFonts w:ascii="TimesNewRomanPSMT" w:hAnsi="TimesNewRomanPSMT"/>
        </w:rPr>
        <w:t>[33]</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F32B64">
        <w:rPr>
          <w:rFonts w:ascii="TimesNewRomanPSMT" w:hAnsi="TimesNewRomanPSMT"/>
        </w:rPr>
        <w:instrText xml:space="preserve"> ADDIN EN.CITE &lt;EndNote&gt;&lt;Cite&gt;&lt;Author&gt;Mukherjee&lt;/Author&gt;&lt;Year&gt;2019&lt;/Year&gt;&lt;RecNum&gt;78&lt;/RecNum&gt;&lt;DisplayText&gt;[34]&lt;/DisplayText&gt;&lt;record&gt;&lt;rec-number&gt;78&lt;/rec-number&gt;&lt;foreign-keys&gt;&lt;key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F32B64">
        <w:rPr>
          <w:rFonts w:ascii="TimesNewRomanPSMT" w:hAnsi="TimesNewRomanPSMT"/>
        </w:rPr>
        <w:t>[34]</w:t>
      </w:r>
      <w:r w:rsidR="003F4C1F">
        <w:rPr>
          <w:rFonts w:ascii="TimesNewRomanPSMT" w:hAnsi="TimesNewRomanPSMT"/>
        </w:rPr>
        <w:fldChar w:fldCharType="end"/>
      </w:r>
      <w:r w:rsidR="006907CE">
        <w:rPr>
          <w:rFonts w:ascii="TimesNewRomanPSMT" w:hAnsi="TimesNewRomanPSMT"/>
        </w:rPr>
        <w:t>.</w:t>
      </w:r>
    </w:p>
    <w:p w14:paraId="1671D37D" w14:textId="10E0ECCB"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 </w:instrText>
      </w:r>
      <w:r w:rsidR="00F32B64">
        <w:rPr>
          <w:rFonts w:ascii="TimesNewRomanPSMT" w:hAnsi="TimesNewRomanPSMT"/>
        </w:rPr>
        <w:fldChar w:fldCharType="begin">
          <w:fldData xml:space="preserve">PEVuZE5vdGU+PENpdGU+PEF1dGhvcj5UaMOgbmg8L0F1dGhvcj48WWVhcj4yMDE5PC9ZZWFyPjxS
ZWNOdW0+Nzc8L1JlY051bT48RGlzcGxheVRleHQ+WzMzXTwvRGlzcGxheVRleHQ+PHJlY29yZD48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F32B64">
        <w:rPr>
          <w:rFonts w:ascii="TimesNewRomanPSMT" w:hAnsi="TimesNewRomanPSMT"/>
        </w:rPr>
        <w:instrText xml:space="preserve"> ADDIN EN.CITE.DATA </w:instrText>
      </w:r>
      <w:r w:rsidR="00F32B64">
        <w:rPr>
          <w:rFonts w:ascii="TimesNewRomanPSMT" w:hAnsi="TimesNewRomanPSMT"/>
        </w:rPr>
      </w:r>
      <w:r w:rsidR="00F32B64">
        <w:rPr>
          <w:rFonts w:ascii="TimesNewRomanPSMT" w:hAnsi="TimesNewRomanPSMT"/>
        </w:rPr>
        <w:fldChar w:fldCharType="end"/>
      </w:r>
      <w:r w:rsidR="0078359B">
        <w:rPr>
          <w:rFonts w:ascii="TimesNewRomanPSMT" w:hAnsi="TimesNewRomanPSMT"/>
        </w:rPr>
        <w:fldChar w:fldCharType="separate"/>
      </w:r>
      <w:r w:rsidR="00F32B64">
        <w:rPr>
          <w:rFonts w:ascii="TimesNewRomanPSMT" w:hAnsi="TimesNewRomanPSMT"/>
        </w:rPr>
        <w:t>[33]</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4F6FDE2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dW0+NDA8L1JlY051bT48RGlzcGxheVRleHQ+WzM1LCAzNl08L0Rpc3BsYXlUZXh0PjxyZWNvcmQ+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F32B64">
        <w:instrText xml:space="preserve"> ADDIN EN.CITE </w:instrText>
      </w:r>
      <w:r w:rsidR="00F32B64">
        <w:fldChar w:fldCharType="begin">
          <w:fldData xml:space="preserve">PEVuZE5vdGU+PENpdGU+PEF1dGhvcj5naWE8L0F1dGhvcj48WWVhcj4yMDA5PC9ZZWFyPjxSZWNO
dW0+NDA8L1JlY051bT48RGlzcGxheVRleHQ+WzM1LCAzNl08L0Rpc3BsYXlUZXh0PjxyZWNvcmQ+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F32B64">
        <w:instrText xml:space="preserve"> ADDIN EN.CITE.DATA </w:instrText>
      </w:r>
      <w:r w:rsidR="00F32B64">
        <w:fldChar w:fldCharType="end"/>
      </w:r>
      <w:r w:rsidR="005158C5">
        <w:fldChar w:fldCharType="separate"/>
      </w:r>
      <w:r w:rsidR="00F32B64">
        <w:t>[35, 36]</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2DBB4207"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ZWFyPjxSZWNOdW0+NDI8L1JlY051bT48RGlzcGxheVRleHQ+WzEsIDEyLCAzN108L0Rpc3BsYXlU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32B64">
        <w:instrText xml:space="preserve"> ADDIN EN.CITE </w:instrText>
      </w:r>
      <w:r w:rsidR="00F32B64">
        <w:fldChar w:fldCharType="begin">
          <w:fldData xml:space="preserve">PEVuZE5vdGU+PENpdGU+PEF1dGhvcj5Pcmdhbml6YXRpb248L0F1dGhvcj48WWVhcj4yMDExPC9Z
ZWFyPjxSZWNOdW0+NDI8L1JlY051bT48RGlzcGxheVRleHQ+WzEsIDEyLCAzN108L0Rpc3BsYXlU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32B64">
        <w:instrText xml:space="preserve"> ADDIN EN.CITE.DATA </w:instrText>
      </w:r>
      <w:r w:rsidR="00F32B64">
        <w:fldChar w:fldCharType="end"/>
      </w:r>
      <w:r w:rsidR="00D62517">
        <w:fldChar w:fldCharType="separate"/>
      </w:r>
      <w:r w:rsidR="00F32B64">
        <w:t>[1, 12, 37]</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1135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3F40C2FD"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F32B64">
        <w:instrText xml:space="preserve"> ADDIN EN.CITE &lt;EndNote&gt;&lt;Cite&gt;&lt;Author&gt;Elia&lt;/Author&gt;&lt;Year&gt;2017&lt;/Year&gt;&lt;RecNum&gt;43&lt;/RecNum&gt;&lt;DisplayText&gt;[38]&lt;/DisplayText&gt;&lt;record&gt;&lt;rec-number&gt;43&lt;/rec-number&gt;&lt;foreign-keys&gt;&lt;key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F32B64">
        <w:t>[38]</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1135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1808E69B"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F32B64">
        <w:instrText xml:space="preserve"> ADDIN EN.CITE &lt;EndNote&gt;&lt;Cite&gt;&lt;Author&gt;Zierle-Ghosh&lt;/Author&gt;&lt;Year&gt;2022&lt;/Year&gt;&lt;RecNum&gt;53&lt;/RecNum&gt;&lt;DisplayText&gt;[39]&lt;/DisplayText&gt;&lt;record&gt;&lt;rec-number&gt;53&lt;/rec-number&gt;&lt;foreign-keys&gt;&lt;key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F32B64">
        <w:t>[39]</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0EAD99F9"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F32B64">
        <w:t>[40]</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2F67D01F"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F32B64">
        <w:t>[41]</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7B67A34"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F32B64">
        <w:t>[41]</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13E6EA7A"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F32B64">
        <w:instrText xml:space="preserve"> ADDIN EN.CITE &lt;EndNote&gt;&lt;Cite&gt;&lt;Author&gt;HK&lt;/Author&gt;&lt;Year&gt;1990&lt;/Year&gt;&lt;RecNum&gt;79&lt;/RecNum&gt;&lt;DisplayText&gt;[42]&lt;/DisplayText&gt;&lt;record&gt;&lt;rec-number&gt;79&lt;/rec-number&gt;&lt;foreign-keys&gt;&lt;key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F32B64">
        <w:t>[42]</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584A2D5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Y051bT44MDwvUmVjTnVtPjxEaXNwbGF5VGV4dD5bNDNdPC9EaXNwbGF5VGV4dD48cmVjb3JkPjxy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F32B64">
        <w:instrText xml:space="preserve"> ADDIN EN.CITE </w:instrText>
      </w:r>
      <w:r w:rsidR="00F32B64">
        <w:fldChar w:fldCharType="begin">
          <w:fldData xml:space="preserve">PEVuZE5vdGU+PENpdGU+PEF1dGhvcj5FdmFuczwvQXV0aG9yPjxZZWFyPjIwMjE8L1llYXI+PFJl
Y051bT44MDwvUmVjTnVtPjxEaXNwbGF5VGV4dD5bNDNdPC9EaXNwbGF5VGV4dD48cmVjb3JkPjxy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F32B64">
        <w:instrText xml:space="preserve"> ADDIN EN.CITE.DATA </w:instrText>
      </w:r>
      <w:r w:rsidR="00F32B64">
        <w:fldChar w:fldCharType="end"/>
      </w:r>
      <w:r w:rsidR="00DA0BCA">
        <w:fldChar w:fldCharType="separate"/>
      </w:r>
      <w:r w:rsidR="00F32B64">
        <w:t>[43]</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1135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1135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65708F95"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F32B64">
        <w:t>[40]</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7BE1DE8B"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F32B64">
        <w:t>[41]</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1135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51C56810" w:rsidR="006D4D07" w:rsidRDefault="00CF344B" w:rsidP="00CF344B">
      <w:r>
        <w:t xml:space="preserve">Phân loại TTDD theo BMI </w:t>
      </w:r>
      <w:r>
        <w:fldChar w:fldCharType="begin"/>
      </w:r>
      <w:r w:rsidR="00F32B64">
        <w:instrText xml:space="preserve"> ADDIN EN.CITE &lt;EndNote&gt;&lt;Cite&gt;&lt;Author&gt;Organization&lt;/Author&gt;&lt;Year&gt;1995&lt;/Year&gt;&lt;RecNum&gt;71&lt;/RecNum&gt;&lt;DisplayText&gt;[40]&lt;/DisplayText&gt;&lt;record&gt;&lt;rec-number&gt;71&lt;/rec-number&gt;&lt;foreign-keys&gt;&lt;key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F32B64">
        <w:t>[40]</w:t>
      </w:r>
      <w:r>
        <w:fldChar w:fldCharType="end"/>
      </w:r>
      <w:r>
        <w:t>:</w:t>
      </w:r>
    </w:p>
    <w:p w14:paraId="721AA8A3" w14:textId="34F2747D" w:rsidR="006D4D07" w:rsidRDefault="006D4D07" w:rsidP="00CF344B">
      <w:r>
        <w:t xml:space="preserve">- </w:t>
      </w:r>
      <w:r w:rsidR="00CF344B">
        <w:t>SDD độ III BMI &lt;16</w:t>
      </w:r>
      <w:r>
        <w:t>.</w:t>
      </w:r>
    </w:p>
    <w:p w14:paraId="526C32E2" w14:textId="77777777" w:rsidR="006D4D07" w:rsidRDefault="006D4D07" w:rsidP="00CF344B">
      <w:r>
        <w:t xml:space="preserve">- </w:t>
      </w:r>
      <w:r w:rsidR="00CF344B">
        <w:t>SDD độ II BMI 16 đến 16.99</w:t>
      </w:r>
      <w:r>
        <w:t>.</w:t>
      </w:r>
    </w:p>
    <w:p w14:paraId="4256186F" w14:textId="77777777" w:rsidR="006D4D07" w:rsidRDefault="006D4D07" w:rsidP="00CF344B">
      <w:r>
        <w:t>-</w:t>
      </w:r>
      <w:r w:rsidR="00CF344B">
        <w:t xml:space="preserve"> SDD độ I BMI 17 đến 18,49</w:t>
      </w:r>
      <w:r>
        <w:t>.</w:t>
      </w:r>
    </w:p>
    <w:p w14:paraId="4990504C" w14:textId="77777777" w:rsidR="00221927" w:rsidRDefault="006D4D07" w:rsidP="00CF344B">
      <w:r>
        <w:t>-</w:t>
      </w:r>
      <w:r w:rsidR="00CF344B">
        <w:t xml:space="preserve"> </w:t>
      </w:r>
      <w:r>
        <w:t>B</w:t>
      </w:r>
      <w:r w:rsidR="00CF344B">
        <w:t>ình thường BMI 18,5 đến 24.99</w:t>
      </w:r>
      <w:r w:rsidR="00221927">
        <w:t>.</w:t>
      </w:r>
    </w:p>
    <w:p w14:paraId="4EF2D9A2" w14:textId="4F631700" w:rsidR="00CF344B" w:rsidRDefault="00221927" w:rsidP="00CF344B">
      <w:r>
        <w:t>-</w:t>
      </w:r>
      <w:r w:rsidR="00CF344B">
        <w:t xml:space="preserve"> </w:t>
      </w:r>
      <w:r>
        <w:t>T</w:t>
      </w:r>
      <w:r w:rsidR="00CF344B">
        <w:t>hừa cân – béo phì BMI ≥25.</w:t>
      </w:r>
    </w:p>
    <w:p w14:paraId="48C97450" w14:textId="22C0459E" w:rsidR="00323881" w:rsidRDefault="00CF344B" w:rsidP="00323881">
      <w:r>
        <w:lastRenderedPageBreak/>
        <w:t xml:space="preserve">Phân loại TTDD theo </w:t>
      </w:r>
      <w:r w:rsidRPr="004C7996">
        <w:t>SGA</w:t>
      </w:r>
      <w:r w:rsidR="00B641A9">
        <w:t xml:space="preserve"> </w:t>
      </w:r>
      <w:r w:rsidR="00B641A9">
        <w:fldChar w:fldCharType="begin"/>
      </w:r>
      <w:r w:rsidR="00F32B64">
        <w:instrText xml:space="preserve"> ADDIN EN.CITE &lt;EndNote&gt;&lt;Cite&gt;&lt;Author&gt;Duerksen&lt;/Author&gt;&lt;Year&gt;2021&lt;/Year&gt;&lt;RecNum&gt;74&lt;/RecNum&gt;&lt;DisplayText&gt;[41]&lt;/DisplayText&gt;&lt;record&gt;&lt;rec-number&gt;74&lt;/rec-number&gt;&lt;foreign-keys&gt;&lt;key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F32B64">
        <w:t>[41]</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5026579" w:rsidR="007F11D4" w:rsidRDefault="00412581" w:rsidP="00ED18C0">
      <w:r>
        <w:t>- T</w:t>
      </w:r>
      <w:r w:rsidR="007F11D4">
        <w:t>iền sử bệnh lý</w:t>
      </w:r>
      <w:r w:rsidR="009B4291">
        <w:t>: đái tháo đường, tăng huyết áp, viêm dạ dày, HIV, Gút,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78A23690"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F32B64">
        <w:instrText xml:space="preserve"> ADDIN EN.CITE &lt;EndNote&gt;&lt;Cite&gt;&lt;Author&gt;Lanh&lt;/Author&gt;&lt;Year&gt;2012&lt;/Year&gt;&lt;RecNum&gt;57&lt;/RecNum&gt;&lt;DisplayText&gt;[44]&lt;/DisplayText&gt;&lt;record&gt;&lt;rec-number&gt;57&lt;/rec-number&gt;&lt;foreign-keys&gt;&lt;key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F32B64">
        <w:t>[44]</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19D041EC" w:rsidR="002562B3" w:rsidRDefault="009B67DB" w:rsidP="002562B3">
      <w:r>
        <w:t xml:space="preserve">- </w:t>
      </w:r>
      <w:r w:rsidR="002562B3">
        <w:t xml:space="preserve">Phân mức độ lan rộng của tổn thương trên X-quang phổi thường quy </w:t>
      </w:r>
      <w:r w:rsidR="002562B3">
        <w:fldChar w:fldCharType="begin"/>
      </w:r>
      <w:r w:rsidR="00F32B64">
        <w:instrText xml:space="preserve"> ADDIN EN.CITE &lt;EndNote&gt;&lt;Cite&gt;&lt;Author&gt;Hiển&lt;/Author&gt;&lt;Year&gt;1999&lt;/Year&gt;&lt;RecNum&gt;34&lt;/RecNum&gt;&lt;DisplayText&gt;[29]&lt;/DisplayText&gt;&lt;record&gt;&lt;rec-number&gt;34&lt;/rec-number&gt;&lt;foreign-keys&gt;&lt;key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F32B64">
        <w:t>[29]</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0DB97EEB"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 </w:instrText>
      </w:r>
      <w:r w:rsidR="00F32B64">
        <w:fldChar w:fldCharType="begin">
          <w:fldData xml:space="preserve">PEVuZE5vdGU+PENpdGU+PEF1dGhvcj5Tw6FuZzwvQXV0aG9yPjxZZWFyPjIwMTQ8L1llYXI+PFJl
Y051bT4xMDwvUmVjTnVtPjxEaXNwbGF5VGV4dD5bMTIsIDI5LCAzMF08L0Rpc3BsYXlUZXh0Pjxy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32B64">
        <w:instrText xml:space="preserve"> ADDIN EN.CITE.DATA </w:instrText>
      </w:r>
      <w:r w:rsidR="00F32B64">
        <w:fldChar w:fldCharType="end"/>
      </w:r>
      <w:r w:rsidR="00A40A75">
        <w:fldChar w:fldCharType="separate"/>
      </w:r>
      <w:r w:rsidR="00F32B64">
        <w:t>[12, 29, 30]</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4BAFE910"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F32B64">
        <w:instrText xml:space="preserve"> ADDIN EN.CITE &lt;EndNote&gt;&lt;Cite&gt;&lt;Author&gt;tế&lt;/Author&gt;&lt;Year&gt;2022&lt;/Year&gt;&lt;RecNum&gt;60&lt;/RecNum&gt;&lt;DisplayText&gt;[45]&lt;/DisplayText&gt;&lt;record&gt;&lt;rec-number&gt;60&lt;/rec-number&gt;&lt;foreign-keys&gt;&lt;key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F32B64">
        <w:t>[45]</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4C0EF1E3"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F32B64">
        <w:instrText xml:space="preserve"> ADDIN EN.CITE &lt;EndNote&gt;&lt;Cite&gt;&lt;Author&gt;Anh&lt;/Author&gt;&lt;Year&gt;2013&lt;/Year&gt;&lt;RecNum&gt;61&lt;/RecNum&gt;&lt;DisplayText&gt;[46]&lt;/DisplayText&gt;&lt;record&gt;&lt;rec-number&gt;61&lt;/rec-number&gt;&lt;foreign-keys&gt;&lt;key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F32B64">
        <w:t>[46]</w:t>
      </w:r>
      <w:r w:rsidR="008F4FAD">
        <w:fldChar w:fldCharType="end"/>
      </w:r>
      <w:r w:rsidR="00B911CA">
        <w:t>:</w:t>
      </w:r>
      <w:r w:rsidR="00C81695">
        <w:t xml:space="preserve"> t</w:t>
      </w:r>
      <w:r w:rsidR="00B911CA">
        <w:t>ăng</w:t>
      </w:r>
      <w:r w:rsidR="008F4FAD">
        <w:t xml:space="preserve"> số lượng bạch cầu</w:t>
      </w:r>
      <w:r w:rsidR="007F4838">
        <w:t xml:space="preserve"> </w:t>
      </w:r>
      <w:r w:rsidR="00376076">
        <w:t>≥</w:t>
      </w:r>
      <w:r w:rsidR="00B911CA">
        <w:t>1</w:t>
      </w:r>
      <w:r w:rsidR="00ED609C">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113579"/>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2098EDA3" w14:textId="0260AFA5" w:rsidR="00A80220" w:rsidRPr="00707BC9" w:rsidRDefault="00CF667C" w:rsidP="00AA3D78">
      <w:pPr>
        <w:pStyle w:val="Caption"/>
        <w:rPr>
          <w:b w:val="0"/>
          <w:bCs/>
        </w:rPr>
      </w:pPr>
      <w:bookmarkStart w:id="75" w:name="_Toc134367898"/>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5"/>
    </w:p>
    <w:tbl>
      <w:tblPr>
        <w:tblStyle w:val="TableGrid"/>
        <w:tblW w:w="5000" w:type="pct"/>
        <w:tblInd w:w="0" w:type="dxa"/>
        <w:tblLook w:val="01E0" w:firstRow="1" w:lastRow="1" w:firstColumn="1" w:lastColumn="1" w:noHBand="0" w:noVBand="0"/>
      </w:tblPr>
      <w:tblGrid>
        <w:gridCol w:w="2277"/>
        <w:gridCol w:w="2218"/>
        <w:gridCol w:w="2429"/>
        <w:gridCol w:w="2187"/>
      </w:tblGrid>
      <w:tr w:rsidR="00A80220" w:rsidRPr="000E5388" w14:paraId="461B52AB" w14:textId="77777777" w:rsidTr="00090BE1">
        <w:trPr>
          <w:trHeight w:val="589"/>
        </w:trPr>
        <w:tc>
          <w:tcPr>
            <w:tcW w:w="2467" w:type="pct"/>
            <w:gridSpan w:val="2"/>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gridSpan w:val="2"/>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gridSpan w:val="2"/>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gridSpan w:val="2"/>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gridSpan w:val="2"/>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gridSpan w:val="2"/>
          </w:tcPr>
          <w:p w14:paraId="761A42CC" w14:textId="48FC6B14" w:rsidR="00D77979" w:rsidRDefault="00D77979" w:rsidP="00D77979">
            <w:r>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gridSpan w:val="2"/>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gridSpan w:val="2"/>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r w:rsidR="006A72D4" w:rsidRPr="000E5388" w14:paraId="5337E18D" w14:textId="77777777" w:rsidTr="00090BE1">
        <w:trPr>
          <w:trHeight w:val="437"/>
        </w:trPr>
        <w:tc>
          <w:tcPr>
            <w:tcW w:w="1250" w:type="pct"/>
          </w:tcPr>
          <w:p w14:paraId="64E13C37" w14:textId="6ED49F40" w:rsidR="006A72D4" w:rsidRDefault="006A72D4" w:rsidP="00D77979">
            <w:pPr>
              <w:jc w:val="center"/>
            </w:pPr>
            <w:r>
              <w:t>BMI nhỏ nhất</w:t>
            </w:r>
          </w:p>
        </w:tc>
        <w:tc>
          <w:tcPr>
            <w:tcW w:w="1217" w:type="pct"/>
          </w:tcPr>
          <w:p w14:paraId="2FD00743" w14:textId="057BC547" w:rsidR="006A72D4" w:rsidRDefault="006A72D4" w:rsidP="00D77979">
            <w:pPr>
              <w:jc w:val="center"/>
            </w:pPr>
            <w:r>
              <w:t>12</w:t>
            </w:r>
            <w:r w:rsidR="00ED7F98">
              <w:t>,</w:t>
            </w:r>
            <w:r>
              <w:t>4</w:t>
            </w:r>
          </w:p>
        </w:tc>
        <w:tc>
          <w:tcPr>
            <w:tcW w:w="1333" w:type="pct"/>
          </w:tcPr>
          <w:p w14:paraId="5AB363CA" w14:textId="455E25E2" w:rsidR="006A72D4" w:rsidRDefault="006A72D4" w:rsidP="00D77979">
            <w:pPr>
              <w:jc w:val="center"/>
            </w:pPr>
            <w:r>
              <w:t>BMI lớn nhất</w:t>
            </w:r>
          </w:p>
        </w:tc>
        <w:tc>
          <w:tcPr>
            <w:tcW w:w="1200" w:type="pct"/>
          </w:tcPr>
          <w:p w14:paraId="17D7F753" w14:textId="246A5361" w:rsidR="006A72D4" w:rsidRDefault="006A72D4" w:rsidP="00D77979">
            <w:pPr>
              <w:jc w:val="center"/>
            </w:pPr>
            <w:r>
              <w:t>31</w:t>
            </w:r>
            <w:r w:rsidR="00ED7F98">
              <w:t>,</w:t>
            </w:r>
            <w:r>
              <w:t>8</w:t>
            </w:r>
          </w:p>
        </w:tc>
      </w:tr>
    </w:tbl>
    <w:p w14:paraId="512EBEA3" w14:textId="4870EE8D"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giá trị BMI nhỏ nhất là 12</w:t>
      </w:r>
      <w:r w:rsidR="00A371EF">
        <w:t>,</w:t>
      </w:r>
      <w:r w:rsidR="00D03BFF">
        <w:t>4 và lớn nhất là 31</w:t>
      </w:r>
      <w:r w:rsidR="00A371EF">
        <w:t>,</w:t>
      </w:r>
      <w:r w:rsidR="00D03BFF">
        <w:t>8, trung bình BMI 19</w:t>
      </w:r>
      <w:r w:rsidR="00A371EF">
        <w:t>,</w:t>
      </w:r>
      <w:r w:rsidR="00986E1D">
        <w:t>6</w:t>
      </w:r>
      <w:r w:rsidR="00D03BFF">
        <w:t xml:space="preserve"> ± 2</w:t>
      </w:r>
      <w:r w:rsidR="00A371EF">
        <w:t>,</w:t>
      </w:r>
      <w:r w:rsidR="00D03BFF">
        <w:t>8</w:t>
      </w:r>
      <w:r w:rsidR="00986E1D">
        <w:t>9</w:t>
      </w:r>
      <w:r w:rsidR="00AF62B6">
        <w:t>.</w:t>
      </w:r>
    </w:p>
    <w:p w14:paraId="681A1A6F" w14:textId="17A8F2DE" w:rsidR="0029228C" w:rsidRDefault="0029228C" w:rsidP="0029228C">
      <w:pPr>
        <w:pStyle w:val="Caption"/>
      </w:pPr>
      <w:bookmarkStart w:id="76" w:name="_Toc134367919"/>
      <w:r>
        <w:t xml:space="preserve">Hình </w:t>
      </w:r>
      <w:r w:rsidR="00183A75">
        <w:fldChar w:fldCharType="begin"/>
      </w:r>
      <w:r w:rsidR="00183A75">
        <w:instrText xml:space="preserve"> STYLEREF 1 \s </w:instrText>
      </w:r>
      <w:r w:rsidR="00183A75">
        <w:fldChar w:fldCharType="separate"/>
      </w:r>
      <w:r w:rsidR="00183A75">
        <w:t>3</w:t>
      </w:r>
      <w:r w:rsidR="00183A75">
        <w:fldChar w:fldCharType="end"/>
      </w:r>
      <w:r w:rsidR="00183A75">
        <w:t>.</w:t>
      </w:r>
      <w:r w:rsidR="00183A75">
        <w:fldChar w:fldCharType="begin"/>
      </w:r>
      <w:r w:rsidR="00183A75">
        <w:instrText xml:space="preserve"> SEQ Hình \* ARABIC \s 1 </w:instrText>
      </w:r>
      <w:r w:rsidR="00183A75">
        <w:fldChar w:fldCharType="separate"/>
      </w:r>
      <w:r w:rsidR="00183A75">
        <w:t>1</w:t>
      </w:r>
      <w:r w:rsidR="00183A75">
        <w:fldChar w:fldCharType="end"/>
      </w:r>
      <w:r>
        <w:t xml:space="preserve">. </w:t>
      </w:r>
      <w:r w:rsidR="00722CFF">
        <w:t>Tỷ lệ t</w:t>
      </w:r>
      <w:r w:rsidR="003944E3">
        <w:t>ình trạng dinh dưỡng</w:t>
      </w:r>
      <w:r>
        <w:t xml:space="preserve"> theo BMI</w:t>
      </w:r>
      <w:bookmarkEnd w:id="76"/>
    </w:p>
    <w:p w14:paraId="68537CA1" w14:textId="564AEBBA" w:rsidR="0029228C" w:rsidRDefault="00C6514E" w:rsidP="00183A75">
      <w:r>
        <w:lastRenderedPageBreak/>
        <w:drawing>
          <wp:inline distT="0" distB="0" distL="0" distR="0" wp14:anchorId="1342278C" wp14:editId="256A4BB6">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179911" w14:textId="27D2D7A5" w:rsidR="00C6514E" w:rsidRPr="0029228C" w:rsidRDefault="00C6514E" w:rsidP="00C6514E">
      <w:r>
        <w:t xml:space="preserve">Nhận xét: </w:t>
      </w:r>
      <w:r w:rsidR="006B48D9">
        <w:t>t</w:t>
      </w:r>
      <w:r w:rsidR="00423681">
        <w:t>ỷ lệ nhóm có BMI bình thường hoặc cao là 65,6% cao gấp 1,9 lần nhóm bị SDD là 34,4%.</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0FF3E830" w14:textId="2C93B71E" w:rsidR="00F724BC" w:rsidRPr="00707BC9" w:rsidRDefault="00F724BC" w:rsidP="00F724BC">
      <w:pPr>
        <w:pStyle w:val="Caption"/>
        <w:rPr>
          <w:b w:val="0"/>
          <w:bCs/>
        </w:rPr>
      </w:pPr>
      <w:bookmarkStart w:id="77" w:name="_Toc13436789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7F855186" w14:textId="36465D91" w:rsidR="00183A75" w:rsidRDefault="00183A75" w:rsidP="00183A75">
      <w:pPr>
        <w:pStyle w:val="Caption"/>
      </w:pPr>
      <w:bookmarkStart w:id="78" w:name="_Toc134367920"/>
      <w:r>
        <w:lastRenderedPageBreak/>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xml:space="preserve">. </w:t>
      </w:r>
      <w:r w:rsidR="00D9325D">
        <w:t>Tỷ lệ t</w:t>
      </w:r>
      <w:r w:rsidR="0083441F">
        <w:t>ình trạng dinh dưỡng</w:t>
      </w:r>
      <w:r>
        <w:t xml:space="preserve"> theo SGA</w:t>
      </w:r>
      <w:bookmarkEnd w:id="78"/>
    </w:p>
    <w:p w14:paraId="23D7937D" w14:textId="2041E759" w:rsidR="00183A75" w:rsidRDefault="00183A75" w:rsidP="00183A75">
      <w:r>
        <w:drawing>
          <wp:inline distT="0" distB="0" distL="0" distR="0" wp14:anchorId="1B54F902" wp14:editId="2AEAC3F9">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B9D799" w14:textId="34EF5877" w:rsidR="004F0FA9" w:rsidRPr="00183A75" w:rsidRDefault="004F0FA9" w:rsidP="00183A75">
      <w:r>
        <w:t>Nhận xét: tỷ lệ nhóm có SGA bình thường là 62,8% cao hơn 1,7 lần nhóm có SGA bị SDD là 37,2%.</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8A4BB02" w:rsidR="005F1977" w:rsidRPr="00175D73" w:rsidRDefault="00175D73" w:rsidP="00175D73">
      <w:pPr>
        <w:pStyle w:val="Caption"/>
        <w:rPr>
          <w:b w:val="0"/>
          <w:bCs/>
        </w:rPr>
      </w:pPr>
      <w:r>
        <w:tab/>
      </w:r>
      <w:bookmarkStart w:id="79" w:name="_Toc13436790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lastRenderedPageBreak/>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4DB42F84" w14:textId="4E43FBBD" w:rsidR="00CB522E" w:rsidRDefault="00912B6E" w:rsidP="00912B6E">
      <w:pPr>
        <w:spacing w:before="160"/>
      </w:pPr>
      <w:r>
        <w:t xml:space="preserve">Nhận xét: </w:t>
      </w:r>
      <w:r w:rsidR="006C0A67">
        <w:t xml:space="preserve">Theo BMI,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p>
    <w:p w14:paraId="3068EE95" w14:textId="13D4E4A7" w:rsidR="006C0FB3" w:rsidRDefault="006C0FB3" w:rsidP="00776C26">
      <w:pPr>
        <w:spacing w:before="160"/>
      </w:pPr>
      <w:r>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36AA71F9" w:rsidR="00F75EAE" w:rsidRPr="00175D73" w:rsidRDefault="00F75EAE" w:rsidP="00F75EAE">
      <w:pPr>
        <w:pStyle w:val="Caption"/>
        <w:rPr>
          <w:b w:val="0"/>
          <w:bCs/>
        </w:rPr>
      </w:pPr>
      <w:r>
        <w:tab/>
      </w:r>
      <w:bookmarkStart w:id="80" w:name="_Toc134367901"/>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0BA58044" w:rsidR="00F75EAE" w:rsidRDefault="00F75EAE" w:rsidP="00F75EAE">
      <w:pPr>
        <w:spacing w:before="160"/>
      </w:pPr>
      <w:r>
        <w:lastRenderedPageBreak/>
        <w:t xml:space="preserve">Nhận xét: </w:t>
      </w:r>
      <w:r w:rsidR="00AA214E">
        <w:t xml:space="preserve">Theo BMI, nam giới có tỷ lệ SDD là </w:t>
      </w:r>
      <w:r w:rsidR="00127CFB">
        <w:t>73</w:t>
      </w:r>
      <w:r w:rsidR="00AA214E">
        <w:t>,</w:t>
      </w:r>
      <w:r w:rsidR="00127CFB">
        <w:t>3</w:t>
      </w:r>
      <w:r w:rsidR="00AA214E">
        <w:t>% cao hơn nữ giới</w:t>
      </w:r>
      <w:r w:rsidR="00127CFB">
        <w:t xml:space="preserve"> là 26,7%</w:t>
      </w:r>
      <w:r w:rsidR="00AA214E">
        <w:t>.</w:t>
      </w:r>
      <w:r w:rsidR="00127CFB">
        <w:t xml:space="preserve"> Tương tự như vậy theo SGA, nam giới có tỷ lệ SDD chiếm 76,3% cao hơn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2CD0A757" w:rsidR="00B35AD6" w:rsidRPr="00175D73" w:rsidRDefault="00B35AD6" w:rsidP="00AA3D78">
      <w:pPr>
        <w:pStyle w:val="Caption"/>
        <w:rPr>
          <w:b w:val="0"/>
          <w:bCs/>
        </w:rPr>
      </w:pPr>
      <w:bookmarkStart w:id="81" w:name="_Toc13436790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6B97D43E" w14:textId="6F13BB2D" w:rsidR="00A25E85" w:rsidRDefault="00A25E85" w:rsidP="00A25E85">
      <w:pPr>
        <w:spacing w:before="160"/>
      </w:pPr>
      <w:r>
        <w:t xml:space="preserve">Nhận xét: Theo BMI, nhóm </w:t>
      </w:r>
      <w:r w:rsidR="008F7011">
        <w:t>lao động tự do</w:t>
      </w:r>
      <w:r>
        <w:t xml:space="preserve"> </w:t>
      </w:r>
      <w:r w:rsidR="008F7011">
        <w:t>có tỷ lệ</w:t>
      </w:r>
      <w:r>
        <w:t xml:space="preserve"> SDD nhiều nhất chiếm </w:t>
      </w:r>
      <w:r w:rsidR="008F7011">
        <w:t>57</w:t>
      </w:r>
      <w:r>
        <w:t>,</w:t>
      </w:r>
      <w:r w:rsidR="008F7011">
        <w:t>0</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p>
    <w:p w14:paraId="1ED85093" w14:textId="279F5EFB" w:rsidR="00A25E85" w:rsidRDefault="00A25E85" w:rsidP="00A25E85">
      <w:pPr>
        <w:spacing w:before="160"/>
      </w:pPr>
      <w:r>
        <w:lastRenderedPageBreak/>
        <w:t xml:space="preserve">Theo SGA, nhóm </w:t>
      </w:r>
      <w:r w:rsidR="00456A88">
        <w:t>nhóm lao động tự do có tỷ lệ SDD nhiều nhất chiếm 54,8%;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3B766376" w:rsidR="00B35AD6" w:rsidRPr="00175D73" w:rsidRDefault="00B35AD6" w:rsidP="00AA3D78">
      <w:pPr>
        <w:pStyle w:val="Caption"/>
        <w:jc w:val="both"/>
        <w:rPr>
          <w:b w:val="0"/>
          <w:bCs/>
        </w:rPr>
      </w:pPr>
      <w:r>
        <w:tab/>
      </w:r>
      <w:bookmarkStart w:id="82" w:name="_Toc13436790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0417C0AF" w14:textId="64DCF307" w:rsidR="00075D1A" w:rsidRDefault="00075D1A" w:rsidP="00075D1A">
      <w:pPr>
        <w:spacing w:before="160"/>
      </w:pPr>
      <w:r>
        <w:t xml:space="preserve">Nhận xét: Theo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p>
    <w:p w14:paraId="141907F7" w14:textId="381AB8A0" w:rsidR="00F91D2D" w:rsidRDefault="00F91D2D" w:rsidP="00075D1A">
      <w:pPr>
        <w:spacing w:before="160"/>
      </w:pPr>
      <w:r>
        <w:t>Theo SGA, nông thôn có tỷ lệ SDD cao nhất chiếm 60,</w:t>
      </w:r>
      <w:r w:rsidR="00F911EA">
        <w:t>2</w:t>
      </w:r>
      <w:r>
        <w:t xml:space="preserve">%, tiếp theo là thành thị chiếm tỷ 38,7%, hải đảo </w:t>
      </w:r>
      <w:r w:rsidR="00F911EA">
        <w:t>chiếm 1,1%</w:t>
      </w:r>
      <w:r>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C6006DA" w:rsidR="00E30892" w:rsidRDefault="00E30892" w:rsidP="00890E5E">
      <w:pPr>
        <w:pStyle w:val="Caption"/>
        <w:jc w:val="both"/>
        <w:rPr>
          <w:bCs/>
        </w:rPr>
      </w:pPr>
      <w:r>
        <w:tab/>
      </w:r>
      <w:bookmarkStart w:id="83" w:name="_Toc13436790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3"/>
        <w:gridCol w:w="1582"/>
        <w:gridCol w:w="671"/>
        <w:gridCol w:w="911"/>
        <w:gridCol w:w="1168"/>
        <w:gridCol w:w="414"/>
        <w:gridCol w:w="1582"/>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lastRenderedPageBreak/>
              <w:t>BMI</w:t>
            </w:r>
          </w:p>
        </w:tc>
      </w:tr>
      <w:tr w:rsidR="00035888" w14:paraId="757F861F" w14:textId="77777777" w:rsidTr="00035888">
        <w:trPr>
          <w:trHeight w:val="759"/>
        </w:trPr>
        <w:tc>
          <w:tcPr>
            <w:tcW w:w="1528"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8"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035888">
        <w:trPr>
          <w:trHeight w:val="354"/>
        </w:trPr>
        <w:tc>
          <w:tcPr>
            <w:tcW w:w="1528"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8"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035888">
        <w:trPr>
          <w:trHeight w:val="70"/>
        </w:trPr>
        <w:tc>
          <w:tcPr>
            <w:tcW w:w="1528"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8"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035888">
        <w:trPr>
          <w:trHeight w:val="70"/>
        </w:trPr>
        <w:tc>
          <w:tcPr>
            <w:tcW w:w="1528"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8" w:type="pct"/>
            <w:vAlign w:val="top"/>
          </w:tcPr>
          <w:p w14:paraId="16B4B7E5" w14:textId="569B0369" w:rsidR="00035888" w:rsidRDefault="00035888" w:rsidP="009169DE">
            <w:pPr>
              <w:jc w:val="center"/>
            </w:pPr>
            <w:r>
              <w:t>1 (</w:t>
            </w:r>
            <w:r w:rsidR="00F52D04">
              <w:t>1,2</w:t>
            </w:r>
            <w:r>
              <w:t>%)</w:t>
            </w:r>
          </w:p>
        </w:tc>
      </w:tr>
      <w:tr w:rsidR="00035888" w14:paraId="209C7FCF" w14:textId="77777777" w:rsidTr="00035888">
        <w:trPr>
          <w:trHeight w:val="70"/>
        </w:trPr>
        <w:tc>
          <w:tcPr>
            <w:tcW w:w="1528" w:type="pct"/>
          </w:tcPr>
          <w:p w14:paraId="62679082" w14:textId="42DEA958" w:rsidR="00035888" w:rsidRDefault="00035888" w:rsidP="009169DE">
            <w:r>
              <w:t>HIV</w:t>
            </w:r>
          </w:p>
        </w:tc>
        <w:tc>
          <w:tcPr>
            <w:tcW w:w="868" w:type="pct"/>
            <w:vAlign w:val="top"/>
          </w:tcPr>
          <w:p w14:paraId="4CA13D80" w14:textId="55C967AC" w:rsidR="00035888" w:rsidRDefault="00C30C9B" w:rsidP="00393A05">
            <w:pPr>
              <w:jc w:val="center"/>
            </w:pPr>
            <w:r>
              <w:t>4 (4,7%)</w:t>
            </w:r>
          </w:p>
        </w:tc>
        <w:tc>
          <w:tcPr>
            <w:tcW w:w="868" w:type="pct"/>
            <w:gridSpan w:val="2"/>
          </w:tcPr>
          <w:p w14:paraId="60C12413" w14:textId="2B0DC60C" w:rsidR="00035888" w:rsidRDefault="00C30C9B" w:rsidP="00393A05">
            <w:pPr>
              <w:jc w:val="center"/>
            </w:pPr>
            <w:r>
              <w:t>1 (4,5%)</w:t>
            </w:r>
          </w:p>
        </w:tc>
        <w:tc>
          <w:tcPr>
            <w:tcW w:w="868" w:type="pct"/>
            <w:gridSpan w:val="2"/>
          </w:tcPr>
          <w:p w14:paraId="3A1FB46D" w14:textId="1DEA1C11" w:rsidR="00035888" w:rsidRDefault="00C30C9B" w:rsidP="00393A05">
            <w:pPr>
              <w:jc w:val="center"/>
            </w:pPr>
            <w:r>
              <w:t>1 (4,8%)</w:t>
            </w:r>
          </w:p>
        </w:tc>
        <w:tc>
          <w:tcPr>
            <w:tcW w:w="868" w:type="pct"/>
            <w:vAlign w:val="top"/>
          </w:tcPr>
          <w:p w14:paraId="6D599455" w14:textId="2DB4B9D4" w:rsidR="00035888" w:rsidRDefault="00035888" w:rsidP="009169DE">
            <w:pPr>
              <w:jc w:val="center"/>
            </w:pPr>
            <w:r>
              <w:t>4 (</w:t>
            </w:r>
            <w:r w:rsidR="009774B1">
              <w:t>4</w:t>
            </w:r>
            <w:r>
              <w:t>,</w:t>
            </w:r>
            <w:r w:rsidR="00245719">
              <w:t>7</w:t>
            </w:r>
            <w:r>
              <w:t>%)</w:t>
            </w:r>
          </w:p>
        </w:tc>
      </w:tr>
      <w:tr w:rsidR="00035888" w14:paraId="0671C414" w14:textId="77777777" w:rsidTr="00035888">
        <w:trPr>
          <w:trHeight w:val="70"/>
        </w:trPr>
        <w:tc>
          <w:tcPr>
            <w:tcW w:w="1528"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8" w:type="pct"/>
            <w:vAlign w:val="top"/>
          </w:tcPr>
          <w:p w14:paraId="642F5236" w14:textId="7FAF3D07" w:rsidR="00035888" w:rsidRDefault="00035888" w:rsidP="009169DE">
            <w:pPr>
              <w:jc w:val="center"/>
            </w:pPr>
            <w:r>
              <w:t>1 (1,</w:t>
            </w:r>
            <w:r w:rsidR="00574EFE">
              <w:t>2</w:t>
            </w:r>
            <w:r>
              <w:t>%)</w:t>
            </w:r>
          </w:p>
        </w:tc>
      </w:tr>
      <w:tr w:rsidR="00035888" w14:paraId="43A067F1" w14:textId="77777777" w:rsidTr="00035888">
        <w:trPr>
          <w:trHeight w:val="70"/>
        </w:trPr>
        <w:tc>
          <w:tcPr>
            <w:tcW w:w="1528"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8"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035888">
        <w:trPr>
          <w:trHeight w:val="759"/>
        </w:trPr>
        <w:tc>
          <w:tcPr>
            <w:tcW w:w="1528"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5"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035888">
        <w:trPr>
          <w:trHeight w:val="354"/>
        </w:trPr>
        <w:tc>
          <w:tcPr>
            <w:tcW w:w="1528"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5"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035888">
        <w:trPr>
          <w:trHeight w:val="354"/>
        </w:trPr>
        <w:tc>
          <w:tcPr>
            <w:tcW w:w="1528"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5"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035888">
        <w:trPr>
          <w:trHeight w:val="354"/>
        </w:trPr>
        <w:tc>
          <w:tcPr>
            <w:tcW w:w="1528"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5" w:type="pct"/>
            <w:gridSpan w:val="2"/>
            <w:vAlign w:val="top"/>
          </w:tcPr>
          <w:p w14:paraId="7F8EDA51" w14:textId="066EEB37" w:rsidR="00A378DC" w:rsidRPr="003C2462" w:rsidRDefault="00A378DC" w:rsidP="00A8081B">
            <w:pPr>
              <w:jc w:val="center"/>
            </w:pPr>
            <w:r>
              <w:t>1 (</w:t>
            </w:r>
            <w:r w:rsidR="00C80AFC">
              <w:t>1,1</w:t>
            </w:r>
            <w:r>
              <w:t>%)</w:t>
            </w:r>
          </w:p>
        </w:tc>
      </w:tr>
      <w:tr w:rsidR="00A378DC" w14:paraId="15415CAF" w14:textId="77777777" w:rsidTr="00035888">
        <w:trPr>
          <w:trHeight w:val="354"/>
        </w:trPr>
        <w:tc>
          <w:tcPr>
            <w:tcW w:w="1528" w:type="pct"/>
          </w:tcPr>
          <w:p w14:paraId="7E8196EA" w14:textId="728CB4B0" w:rsidR="00A378DC" w:rsidRPr="003C2462" w:rsidRDefault="00A378DC" w:rsidP="005D347B">
            <w:r>
              <w:t>HIV</w:t>
            </w:r>
          </w:p>
        </w:tc>
        <w:tc>
          <w:tcPr>
            <w:tcW w:w="1236" w:type="pct"/>
            <w:gridSpan w:val="2"/>
            <w:vAlign w:val="top"/>
          </w:tcPr>
          <w:p w14:paraId="09C480BF" w14:textId="62E9C525" w:rsidR="00A378DC" w:rsidRPr="003C2462" w:rsidRDefault="00F275A0" w:rsidP="00A8081B">
            <w:pPr>
              <w:jc w:val="center"/>
            </w:pPr>
            <w:r>
              <w:t>4 (5</w:t>
            </w:r>
            <w:r w:rsidR="00393A05">
              <w:t>,0</w:t>
            </w:r>
            <w:r>
              <w:t>%)</w:t>
            </w:r>
          </w:p>
        </w:tc>
        <w:tc>
          <w:tcPr>
            <w:tcW w:w="1141" w:type="pct"/>
            <w:gridSpan w:val="2"/>
          </w:tcPr>
          <w:p w14:paraId="4C879C8C" w14:textId="70C2A324" w:rsidR="00A378DC" w:rsidRPr="003C2462" w:rsidRDefault="00F275A0" w:rsidP="00A8081B">
            <w:pPr>
              <w:jc w:val="center"/>
            </w:pPr>
            <w:r>
              <w:t>0 (0%)</w:t>
            </w:r>
          </w:p>
        </w:tc>
        <w:tc>
          <w:tcPr>
            <w:tcW w:w="1095" w:type="pct"/>
            <w:gridSpan w:val="2"/>
            <w:vAlign w:val="top"/>
          </w:tcPr>
          <w:p w14:paraId="098D8559" w14:textId="5F0FA589" w:rsidR="00A378DC" w:rsidRPr="003C2462" w:rsidRDefault="00A378DC" w:rsidP="005D347B">
            <w:pPr>
              <w:jc w:val="center"/>
            </w:pPr>
            <w:r>
              <w:t>4 (</w:t>
            </w:r>
            <w:r w:rsidR="00215DBA">
              <w:t>4</w:t>
            </w:r>
            <w:r>
              <w:t>,</w:t>
            </w:r>
            <w:r w:rsidR="00215DBA">
              <w:t>3</w:t>
            </w:r>
            <w:r>
              <w:t>%)</w:t>
            </w:r>
          </w:p>
        </w:tc>
      </w:tr>
      <w:tr w:rsidR="00A378DC" w14:paraId="66FF8D10" w14:textId="77777777" w:rsidTr="00035888">
        <w:trPr>
          <w:trHeight w:val="70"/>
        </w:trPr>
        <w:tc>
          <w:tcPr>
            <w:tcW w:w="1528"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5"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035888">
        <w:trPr>
          <w:trHeight w:val="70"/>
        </w:trPr>
        <w:tc>
          <w:tcPr>
            <w:tcW w:w="1528"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5" w:type="pct"/>
            <w:gridSpan w:val="2"/>
          </w:tcPr>
          <w:p w14:paraId="3D166566" w14:textId="402F3685" w:rsidR="00A378DC" w:rsidRPr="003C2462" w:rsidRDefault="00A378DC" w:rsidP="00393A05">
            <w:pPr>
              <w:jc w:val="center"/>
            </w:pPr>
            <w:r>
              <w:t>1 (1,</w:t>
            </w:r>
            <w:r w:rsidR="004A364A">
              <w:t>1</w:t>
            </w:r>
            <w:r>
              <w:t>%)</w:t>
            </w:r>
          </w:p>
        </w:tc>
      </w:tr>
    </w:tbl>
    <w:p w14:paraId="0C1AFEF6" w14:textId="27BF03A2" w:rsidR="002E357B" w:rsidRDefault="002E357B" w:rsidP="00731C7F">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HIV chiếm </w:t>
      </w:r>
      <w:r w:rsidR="00653FB2">
        <w:t>4</w:t>
      </w:r>
      <w:r w:rsidR="009F6190">
        <w:t>,</w:t>
      </w:r>
      <w:r w:rsidR="00653FB2">
        <w:t>7</w:t>
      </w:r>
      <w:r w:rsidR="009F6190">
        <w:t>%,</w:t>
      </w:r>
      <w:r w:rsidR="00731C7F">
        <w:t xml:space="preserve"> gút chiếm </w:t>
      </w:r>
      <w:r w:rsidR="009F6190">
        <w:t>1,</w:t>
      </w:r>
      <w:r w:rsidR="00D158DB">
        <w:t>2</w:t>
      </w:r>
      <w:r w:rsidR="009F6190">
        <w:t>%</w:t>
      </w:r>
      <w:r w:rsidR="00731C7F">
        <w:t xml:space="preserve"> và viêm phế quản mạn tính chiếm </w:t>
      </w:r>
      <w:r w:rsidR="009D0958">
        <w:t>2</w:t>
      </w:r>
      <w:r w:rsidR="009F6190">
        <w:t>,3%</w:t>
      </w:r>
      <w:r w:rsidR="00731C7F">
        <w:t>.</w:t>
      </w:r>
    </w:p>
    <w:p w14:paraId="7CC6167A" w14:textId="0F31C176" w:rsidR="00B30A29" w:rsidRDefault="00B30A29" w:rsidP="00731C7F">
      <w:pPr>
        <w:spacing w:before="160"/>
      </w:pPr>
      <w:r>
        <w:t>Theo SGA, trong số bệnh nhân</w:t>
      </w:r>
      <w:r w:rsidR="009478E7">
        <w:t xml:space="preserve"> bị</w:t>
      </w:r>
      <w:r>
        <w:t xml:space="preserve"> SDD</w:t>
      </w:r>
      <w:r w:rsidR="009478E7">
        <w:t>, đái tháo đường</w:t>
      </w:r>
      <w:r>
        <w:t xml:space="preserve"> chiếm </w:t>
      </w:r>
      <w:r w:rsidR="00E86459">
        <w:t>17</w:t>
      </w:r>
      <w:r>
        <w:t>,</w:t>
      </w:r>
      <w:r w:rsidR="00E86459">
        <w:t>2</w:t>
      </w:r>
      <w:r>
        <w:t xml:space="preserve">%, tăng huyết áp là </w:t>
      </w:r>
      <w:r w:rsidR="00E86459">
        <w:t>6</w:t>
      </w:r>
      <w:r>
        <w:t>,</w:t>
      </w:r>
      <w:r w:rsidR="00E86459">
        <w:t>5</w:t>
      </w:r>
      <w:r>
        <w:t xml:space="preserve">%, viêm dạ dày là </w:t>
      </w:r>
      <w:r w:rsidR="00E86459">
        <w:t>1,1</w:t>
      </w:r>
      <w:r>
        <w:t xml:space="preserve">%, HIV chiếm </w:t>
      </w:r>
      <w:r w:rsidR="00E86459">
        <w:t>4</w:t>
      </w:r>
      <w:r>
        <w:t>,</w:t>
      </w:r>
      <w:r w:rsidR="00E86459">
        <w:t>3</w:t>
      </w:r>
      <w:r>
        <w:t xml:space="preserve">%, </w:t>
      </w:r>
      <w:r w:rsidR="00E86459">
        <w:t>g</w:t>
      </w:r>
      <w:r>
        <w:t xml:space="preserve">út chiếm </w:t>
      </w:r>
      <w:r w:rsidR="00B322F5">
        <w:t>4</w:t>
      </w:r>
      <w:r>
        <w:t>,</w:t>
      </w:r>
      <w:r w:rsidR="00EE5878">
        <w:t>3</w:t>
      </w:r>
      <w:r>
        <w:t xml:space="preserve">% và viêm phế quản mạn tính chiếm </w:t>
      </w:r>
      <w:r w:rsidR="00C30B7A">
        <w:t>1</w:t>
      </w:r>
      <w:r>
        <w:t>,</w:t>
      </w:r>
      <w:r w:rsidR="00D27D76">
        <w:t>1</w:t>
      </w:r>
      <w:r>
        <w:t>%.</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171E7140" w:rsidR="00253BB4" w:rsidRPr="00175D73" w:rsidRDefault="00253BB4" w:rsidP="00253BB4">
      <w:pPr>
        <w:pStyle w:val="Caption"/>
        <w:rPr>
          <w:b w:val="0"/>
          <w:bCs/>
        </w:rPr>
      </w:pPr>
      <w:r>
        <w:tab/>
      </w:r>
      <w:bookmarkStart w:id="84" w:name="_Toc13436790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8139F5" w14:textId="27A963CB" w:rsidR="00AB4DFA" w:rsidRDefault="00AB4DFA" w:rsidP="00AB4DFA">
      <w:pPr>
        <w:spacing w:before="160"/>
      </w:pPr>
      <w:bookmarkStart w:id="85"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p>
    <w:p w14:paraId="2E9945D8" w14:textId="518AB928" w:rsidR="00AB4DFA" w:rsidRDefault="00AB4DFA" w:rsidP="00AB4DFA">
      <w:pPr>
        <w:spacing w:before="160"/>
      </w:pP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113580"/>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5183BA21" w:rsidR="00243553" w:rsidRPr="00707BC9" w:rsidRDefault="00243553" w:rsidP="00243553">
      <w:pPr>
        <w:pStyle w:val="Caption"/>
        <w:rPr>
          <w:b w:val="0"/>
          <w:bCs/>
        </w:rPr>
      </w:pPr>
      <w:bookmarkStart w:id="87" w:name="_Toc13436790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lastRenderedPageBreak/>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1941A40C" w14:textId="5073405C" w:rsidR="00243553" w:rsidRDefault="00243553" w:rsidP="00243553">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p>
    <w:p w14:paraId="7D3A2FD8" w14:textId="3B8969E6" w:rsidR="00987BE7" w:rsidRDefault="00987BE7" w:rsidP="00987BE7">
      <w:pPr>
        <w:tabs>
          <w:tab w:val="left" w:pos="2400"/>
        </w:tabs>
        <w:spacing w:before="160"/>
      </w:pPr>
      <w:r>
        <w:t>Đánh giá mối liên quan giữa nhóm tuổi với TTDD theo SGA, nhóm &lt;6</w:t>
      </w:r>
      <w:r w:rsidR="002F3F4B">
        <w:t>0</w:t>
      </w:r>
      <w:r>
        <w:t xml:space="preserve"> tuổi có tỷ lệ bệnh nhân SDD là 41</w:t>
      </w:r>
      <w:r w:rsidR="00D14FFB">
        <w:t>,</w:t>
      </w:r>
      <w:r>
        <w:t xml:space="preserve">1% </w:t>
      </w:r>
      <w:r w:rsidR="00DF0B7B">
        <w:t>cao</w:t>
      </w:r>
      <w:r>
        <w:t xml:space="preserve"> hơn</w:t>
      </w:r>
      <w:r w:rsidR="000F0D7E">
        <w:t xml:space="preserve"> 1,4 lần</w:t>
      </w:r>
      <w:r>
        <w:t xml:space="preserve"> so với nhóm ≥6</w:t>
      </w:r>
      <w:r w:rsidR="002F3F4B">
        <w:t>0</w:t>
      </w:r>
      <w:r>
        <w:t xml:space="preserve"> tuổi là </w:t>
      </w:r>
      <w:r w:rsidR="00DF0B7B">
        <w:t>2</w:t>
      </w:r>
      <w:r w:rsidR="002F3F4B">
        <w:t>9</w:t>
      </w:r>
      <w:r w:rsidR="00D14FFB">
        <w:t>,</w:t>
      </w:r>
      <w:r w:rsidR="002F3F4B">
        <w:t>3</w:t>
      </w:r>
      <w:r>
        <w:t xml:space="preserve">%. </w:t>
      </w:r>
      <w:r w:rsidR="00144FFD">
        <w:t>sự khác biệt có ý nghĩa thống kê với p =0</w:t>
      </w:r>
      <w:r w:rsidR="00D14FFB">
        <w:t>,</w:t>
      </w:r>
      <w:r w:rsidR="00144FFD">
        <w:t>0</w:t>
      </w:r>
      <w:r w:rsidR="000F0D7E">
        <w:t>94</w:t>
      </w:r>
      <w:r>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61219E61" w:rsidR="00334897" w:rsidRDefault="00334897" w:rsidP="007448F9">
      <w:pPr>
        <w:pStyle w:val="Caption"/>
      </w:pPr>
      <w:bookmarkStart w:id="88" w:name="_Toc13436790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491BF921" w14:textId="7EE0538C" w:rsidR="00E12EC2" w:rsidRDefault="00334897" w:rsidP="00E12EC2">
      <w:r>
        <w:lastRenderedPageBreak/>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p>
    <w:p w14:paraId="5E9D10B0" w14:textId="40E14508" w:rsidR="006605C1" w:rsidRDefault="00357C59" w:rsidP="00E12EC2">
      <w:r>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0CB81487" w:rsidR="00334897" w:rsidRDefault="00334897" w:rsidP="00334897">
      <w:pPr>
        <w:pStyle w:val="Caption"/>
        <w:rPr>
          <w:bCs/>
        </w:rPr>
      </w:pPr>
      <w:bookmarkStart w:id="90" w:name="_Toc13436790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6F5ABC29" w14:textId="73368615" w:rsidR="001310FB" w:rsidRDefault="001310FB" w:rsidP="001310FB">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p>
    <w:p w14:paraId="0EBF7277" w14:textId="35431E50" w:rsidR="00344395" w:rsidRDefault="00357C59" w:rsidP="00344395">
      <w:pPr>
        <w:tabs>
          <w:tab w:val="left" w:pos="2400"/>
        </w:tabs>
        <w:spacing w:before="160"/>
      </w:pPr>
      <w:bookmarkStart w:id="91" w:name="_Toc126527749"/>
      <w:r>
        <w:lastRenderedPageBreak/>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6E4E8769" w:rsidR="00334897" w:rsidRDefault="00334897" w:rsidP="00EE6DD4">
      <w:pPr>
        <w:pStyle w:val="Caption"/>
        <w:jc w:val="both"/>
        <w:rPr>
          <w:bCs/>
        </w:rPr>
      </w:pPr>
      <w:bookmarkStart w:id="92" w:name="_Toc13436790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475B9197" w14:textId="22066739" w:rsidR="00B0209D" w:rsidRDefault="00B0209D" w:rsidP="00B0209D">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p>
    <w:p w14:paraId="2D029E1D" w14:textId="714ADEF4" w:rsidR="00E64758" w:rsidRDefault="00FB7AD3" w:rsidP="00E64758">
      <w:pPr>
        <w:tabs>
          <w:tab w:val="left" w:pos="2400"/>
        </w:tabs>
        <w:spacing w:before="160"/>
      </w:pPr>
      <w:bookmarkStart w:id="93" w:name="_Toc126527752"/>
      <w:r>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522BB5CB" w:rsidR="00334897" w:rsidRDefault="00334897" w:rsidP="00334897">
      <w:pPr>
        <w:pStyle w:val="Caption"/>
        <w:jc w:val="both"/>
        <w:rPr>
          <w:bCs/>
        </w:rPr>
      </w:pPr>
      <w:bookmarkStart w:id="94" w:name="_Toc13436791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lastRenderedPageBreak/>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0981D0DF" w14:textId="44774C1A" w:rsidR="00B33E2D" w:rsidRDefault="00B33E2D" w:rsidP="00B33E2D">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p>
    <w:p w14:paraId="769B2009" w14:textId="6CC2C3EE" w:rsidR="00E40206" w:rsidRDefault="00357C59" w:rsidP="00E40206">
      <w:pPr>
        <w:tabs>
          <w:tab w:val="left" w:pos="2400"/>
        </w:tabs>
        <w:spacing w:before="160"/>
      </w:pPr>
      <w:r>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54FA908C" w:rsidR="007D6B49" w:rsidRPr="00B751F1" w:rsidRDefault="0046390A" w:rsidP="0046390A">
      <w:pPr>
        <w:pStyle w:val="Caption"/>
      </w:pPr>
      <w:bookmarkStart w:id="95" w:name="_Toc134367911"/>
      <w:r w:rsidRPr="00B751F1">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lastRenderedPageBreak/>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2DCC5A0A" w14:textId="57C88C59" w:rsidR="00357C59" w:rsidRDefault="0031292E" w:rsidP="00357C59">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p>
    <w:p w14:paraId="0A45BAD7" w14:textId="349B554F" w:rsidR="00BC09BF" w:rsidRDefault="00BC09BF" w:rsidP="00BC09BF">
      <w:pPr>
        <w:tabs>
          <w:tab w:val="left" w:pos="2400"/>
        </w:tabs>
        <w:spacing w:before="160"/>
      </w:pPr>
      <w:r>
        <w:t xml:space="preserve">Đánh giá TTDD theo </w:t>
      </w:r>
      <w:r w:rsidR="00E12EC2">
        <w:t>SGA</w:t>
      </w:r>
      <w:r>
        <w:t>, bệnh nhân không có tiền sử bệnh lý mạn tính có tỷ lệ SDD là 43</w:t>
      </w:r>
      <w:r w:rsidR="004021B4">
        <w:t>,</w:t>
      </w:r>
      <w:r>
        <w:t>8</w:t>
      </w:r>
      <w:r w:rsidRPr="006B18A8">
        <w:t>%</w:t>
      </w:r>
      <w:r>
        <w:t xml:space="preserve"> cao hơn bệnh nhân có tiền sử bệnh lý mạn tính là 30</w:t>
      </w:r>
      <w:r w:rsidRPr="00D16334">
        <w:t>%</w:t>
      </w:r>
      <w:r w:rsidR="004021B4">
        <w:t>,</w:t>
      </w:r>
      <w:r>
        <w:t xml:space="preserve"> </w:t>
      </w:r>
      <w:r w:rsidR="00315B95">
        <w:t>S</w:t>
      </w:r>
      <w:r>
        <w:t>ự khác biệt có ý nghĩa thống kê với p =0</w:t>
      </w:r>
      <w:r w:rsidR="004021B4">
        <w:t>,</w:t>
      </w:r>
      <w:r>
        <w:t>0</w:t>
      </w:r>
      <w:r w:rsidR="004B09F1">
        <w:t>33</w:t>
      </w:r>
      <w:r>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504B345B" w:rsidR="00F656F9" w:rsidRDefault="00F656F9" w:rsidP="00F656F9">
      <w:pPr>
        <w:pStyle w:val="Caption"/>
        <w:rPr>
          <w:bCs/>
        </w:rPr>
      </w:pPr>
      <w:bookmarkStart w:id="96" w:name="_Toc13436791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05733256" w14:textId="096853B7" w:rsidR="009C5F8F" w:rsidRDefault="00F656F9" w:rsidP="009C5F8F">
      <w:pPr>
        <w:tabs>
          <w:tab w:val="left" w:pos="2400"/>
        </w:tabs>
        <w:spacing w:before="160"/>
      </w:pPr>
      <w:r>
        <w:lastRenderedPageBreak/>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p>
    <w:p w14:paraId="2F5EBC13" w14:textId="66F8342B" w:rsidR="009C5F8F" w:rsidRDefault="009C5F8F" w:rsidP="009C5F8F">
      <w:pPr>
        <w:tabs>
          <w:tab w:val="left" w:pos="2400"/>
        </w:tabs>
        <w:spacing w:before="160"/>
      </w:pPr>
      <w:r>
        <w:t xml:space="preserve">Đánh giá TTDD theo </w:t>
      </w:r>
      <w:r w:rsidR="00FE4DCC">
        <w:t>SGA</w:t>
      </w:r>
      <w:r>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6929A041" w:rsidR="00F24E7F" w:rsidRDefault="00F24E7F" w:rsidP="00F24E7F">
      <w:pPr>
        <w:pStyle w:val="Caption"/>
        <w:rPr>
          <w:bCs/>
        </w:rPr>
      </w:pPr>
      <w:bookmarkStart w:id="97" w:name="_Toc13436791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0A1D190C" w14:textId="394BB91A" w:rsidR="00F24E7F" w:rsidRDefault="00F24E7F" w:rsidP="00F24E7F">
      <w:pPr>
        <w:tabs>
          <w:tab w:val="left" w:pos="2400"/>
        </w:tabs>
        <w:spacing w:before="160"/>
      </w:pPr>
      <w:r>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p>
    <w:p w14:paraId="5A4E2211" w14:textId="66D464A3" w:rsidR="00F24E7F" w:rsidRDefault="00D477E4" w:rsidP="00F24E7F">
      <w:pPr>
        <w:tabs>
          <w:tab w:val="left" w:pos="2400"/>
        </w:tabs>
        <w:spacing w:before="160"/>
      </w:pPr>
      <w:r w:rsidRPr="00D477E4">
        <w:t xml:space="preserve">Đánh giá TTDD theo BMI, bệnh nhân không có triệu chứng ran tỷ lệ SDD là </w:t>
      </w:r>
      <w:r w:rsidR="00BA4ECA">
        <w:t>30</w:t>
      </w:r>
      <w:r w:rsidRPr="00D477E4">
        <w:t>,0% thấp hơn 1,</w:t>
      </w:r>
      <w:r w:rsidR="003625C2">
        <w:t>26</w:t>
      </w:r>
      <w:r w:rsidRPr="00D477E4">
        <w:t xml:space="preserve"> lần bệnh nhân có triệu chứng ran là 3</w:t>
      </w:r>
      <w:r w:rsidR="00592A09">
        <w:t>7</w:t>
      </w:r>
      <w:r w:rsidRPr="00D477E4">
        <w:t>,</w:t>
      </w:r>
      <w:r w:rsidR="00592A09">
        <w:t>8</w:t>
      </w:r>
      <w:r w:rsidRPr="00D477E4">
        <w:t>%. Sự khác biệt chưa có ý nghĩa thống kê với p =0,</w:t>
      </w:r>
      <w:r w:rsidR="009A694E">
        <w:t>650</w:t>
      </w:r>
      <w:r w:rsidRPr="00D477E4">
        <w:t>.</w:t>
      </w:r>
    </w:p>
    <w:p w14:paraId="0C7FFB71" w14:textId="5E284E8B" w:rsidR="007831D5" w:rsidRDefault="00682510" w:rsidP="007831D5">
      <w:pPr>
        <w:pStyle w:val="Heading3"/>
      </w:pPr>
      <w:r>
        <w:lastRenderedPageBreak/>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D7ECDA0" w:rsidR="003234FE" w:rsidRDefault="003234FE" w:rsidP="009061D0">
      <w:pPr>
        <w:pStyle w:val="Caption"/>
        <w:rPr>
          <w:bCs/>
        </w:rPr>
      </w:pPr>
      <w:bookmarkStart w:id="98" w:name="_Toc13436791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6F1DE863" w14:textId="6EFAB7BF" w:rsidR="0063060A" w:rsidRDefault="0063060A" w:rsidP="0063060A">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p>
    <w:p w14:paraId="0A3FDBBA" w14:textId="382AA8BD" w:rsidR="00957A58" w:rsidRDefault="00A01F4F" w:rsidP="00957A58">
      <w:pPr>
        <w:tabs>
          <w:tab w:val="left" w:pos="2400"/>
        </w:tabs>
        <w:spacing w:before="160"/>
      </w:pPr>
      <w:r>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2CE5258E" w:rsidR="0086510D" w:rsidRDefault="0086510D" w:rsidP="0086510D">
      <w:pPr>
        <w:pStyle w:val="Caption"/>
        <w:rPr>
          <w:bCs/>
        </w:rPr>
      </w:pPr>
      <w:bookmarkStart w:id="99" w:name="_Toc13436791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lastRenderedPageBreak/>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43E3FDC7" w14:textId="405177FE" w:rsidR="001D4020" w:rsidRDefault="001D4020" w:rsidP="001D4020">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p>
    <w:p w14:paraId="52968C36" w14:textId="5ADA0052" w:rsidR="00F8111E" w:rsidRDefault="006D2251" w:rsidP="00F8111E">
      <w:pPr>
        <w:tabs>
          <w:tab w:val="left" w:pos="2400"/>
        </w:tabs>
        <w:spacing w:before="160"/>
      </w:pPr>
      <w:r>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1AA25592" w:rsidR="00240D39" w:rsidRDefault="00240D39" w:rsidP="00240D39">
      <w:pPr>
        <w:pStyle w:val="Caption"/>
        <w:rPr>
          <w:bCs/>
        </w:rPr>
      </w:pPr>
      <w:bookmarkStart w:id="100" w:name="_Toc13436791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lastRenderedPageBreak/>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400C6D21" w14:textId="1E963963" w:rsidR="00CD239E" w:rsidRDefault="00CD239E" w:rsidP="00CD239E">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p>
    <w:p w14:paraId="055D4F36" w14:textId="53BA57A5" w:rsidR="00710B98" w:rsidRDefault="00357C59" w:rsidP="00710B98">
      <w:pPr>
        <w:tabs>
          <w:tab w:val="left" w:pos="2400"/>
        </w:tabs>
        <w:spacing w:before="160"/>
      </w:pPr>
      <w:r>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0C905AAE" w:rsidR="00B0065A" w:rsidRDefault="00B0065A" w:rsidP="00B0065A">
      <w:pPr>
        <w:pStyle w:val="Caption"/>
        <w:rPr>
          <w:bCs/>
        </w:rPr>
      </w:pPr>
      <w:bookmarkStart w:id="101" w:name="_Toc13436791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2061E9F8" w:rsidR="00AA3D59" w:rsidRPr="003C2462" w:rsidRDefault="00AA3D59" w:rsidP="00AA3D59">
            <w:pPr>
              <w:rPr>
                <w:szCs w:val="28"/>
              </w:rPr>
            </w:pPr>
            <w:r>
              <w:rPr>
                <w:szCs w:val="28"/>
              </w:rPr>
              <w:t>&lt;12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57072785" w:rsidR="00AA3D59" w:rsidRPr="003C2462" w:rsidRDefault="00AA3D59" w:rsidP="00AA3D59">
            <w:pPr>
              <w:rPr>
                <w:szCs w:val="28"/>
              </w:rPr>
            </w:pPr>
            <w:r>
              <w:rPr>
                <w:szCs w:val="28"/>
              </w:rPr>
              <w:t>≥12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2E469EC3" w14:textId="7919CD33" w:rsidR="001A1092" w:rsidRDefault="001A1092" w:rsidP="001A1092">
      <w:pPr>
        <w:tabs>
          <w:tab w:val="left" w:pos="2400"/>
        </w:tabs>
        <w:spacing w:before="160"/>
      </w:pPr>
      <w:r>
        <w:lastRenderedPageBreak/>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p>
    <w:p w14:paraId="1779E604" w14:textId="4AC307D2" w:rsidR="00151CFF" w:rsidRDefault="00AA3D59" w:rsidP="00151CFF">
      <w:pPr>
        <w:tabs>
          <w:tab w:val="left" w:pos="2400"/>
        </w:tabs>
        <w:spacing w:before="160"/>
      </w:pPr>
      <w:r>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0FD86D46" w:rsidR="00334897" w:rsidRDefault="00334897" w:rsidP="00334897">
      <w:pPr>
        <w:pStyle w:val="Caption"/>
        <w:rPr>
          <w:bCs/>
        </w:rPr>
      </w:pPr>
      <w:bookmarkStart w:id="102" w:name="_Toc13436791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1F4A00AF" w14:textId="0B8DA883" w:rsidR="00817CDB" w:rsidRDefault="00817CDB" w:rsidP="00817CD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p>
    <w:p w14:paraId="0BE2F250" w14:textId="38F54ABF" w:rsidR="003525F9" w:rsidRDefault="00357C59" w:rsidP="003525F9">
      <w:pPr>
        <w:tabs>
          <w:tab w:val="left" w:pos="2400"/>
        </w:tabs>
        <w:spacing w:before="160"/>
      </w:pPr>
      <w:r>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p>
    <w:bookmarkEnd w:id="72"/>
    <w:p w14:paraId="59F2C68D" w14:textId="1A17F906" w:rsidR="00334897" w:rsidRPr="00334897" w:rsidRDefault="00334897" w:rsidP="00334897">
      <w:r>
        <w:rPr>
          <w:bCs/>
          <w:iCs/>
          <w:spacing w:val="-8"/>
          <w:lang w:eastAsia="zh-CN"/>
        </w:rPr>
        <w:lastRenderedPageBreak/>
        <w:br w:type="page"/>
      </w:r>
    </w:p>
    <w:p w14:paraId="7D22E39E" w14:textId="17518E9C" w:rsidR="00C57DFE" w:rsidRPr="00C57DFE" w:rsidRDefault="00233AEA" w:rsidP="00C23165">
      <w:pPr>
        <w:pStyle w:val="Heading1"/>
      </w:pPr>
      <w:bookmarkStart w:id="103" w:name="_Toc134113581"/>
      <w:r>
        <w:lastRenderedPageBreak/>
        <w:t>– BÀN LUẬN</w:t>
      </w:r>
      <w:bookmarkEnd w:id="85"/>
      <w:bookmarkEnd w:id="103"/>
    </w:p>
    <w:p w14:paraId="62722FB2" w14:textId="75C95F8D" w:rsidR="00B02FA7" w:rsidRDefault="00B02FA7" w:rsidP="001247DF">
      <w:pPr>
        <w:pStyle w:val="Heading2"/>
      </w:pPr>
      <w:bookmarkStart w:id="104" w:name="_Toc134113582"/>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79620809" w14:textId="774C49FD" w:rsidR="007D1E86" w:rsidRPr="007D1E86" w:rsidRDefault="007D1E86" w:rsidP="007D1E86">
      <w:r>
        <w:t xml:space="preserve">Đánh giá TTDD theo BMI trên 250 bệnh nhân, </w:t>
      </w:r>
      <w:r w:rsidR="003B1662">
        <w:t xml:space="preserve">SDD độ I </w:t>
      </w:r>
      <w:r w:rsidR="00C43E30">
        <w:t>chiếm</w:t>
      </w:r>
      <w:r w:rsidR="003B1662">
        <w:t xml:space="preserve"> 17,2% (43 bệnh nhân), SDD độ II chiếm 8,8% (22 bệnh nhân), SDD độ III chiếm 8,4% (21 bệnh nhân) và 65,6% (164 bệnh nhân) không bị SDD;</w:t>
      </w:r>
      <w:r w:rsidR="00D13751">
        <w:t xml:space="preserve"> </w:t>
      </w:r>
      <w:r w:rsidR="00D13751">
        <w:t>tỷ lệ nhóm có BMI bình thường hoặc cao là 65,6% cao gấp 1,9 lần nhóm bị SDD là 34,4%</w:t>
      </w:r>
      <w:r w:rsidR="00D13751">
        <w:t>;</w:t>
      </w:r>
      <w:r w:rsidR="003B1662">
        <w:t xml:space="preserve"> giá trị BMI nhỏ nhất là 12,4 và lớn nhất là 31,8, trung bình BMI 19,6 ± 2,89</w:t>
      </w:r>
      <w:r>
        <w:t>. K</w:t>
      </w:r>
      <w:r w:rsidRPr="00075667">
        <w:t xml:space="preserve">ết quả </w:t>
      </w:r>
      <w:r w:rsidR="00451CE6">
        <w:t xml:space="preserve">nghiên này </w:t>
      </w:r>
      <w:r w:rsidRPr="00075667">
        <w:t>cứu của chúng tôi tương đồng với</w:t>
      </w:r>
      <w:r w:rsidR="00D902CF">
        <w:t xml:space="preserve"> các nghiên cứu khác.</w:t>
      </w:r>
      <w:r w:rsidRPr="00075667">
        <w:t xml:space="preserve"> </w:t>
      </w:r>
      <w:r w:rsidR="00D902CF">
        <w:t>Theo</w:t>
      </w:r>
      <w:r w:rsidR="00F01D9A">
        <w:t xml:space="preserve"> Lê Thị Thủy và cộng sự (2019)</w:t>
      </w:r>
      <w:r w:rsidR="000A4AB6">
        <w:t xml:space="preserve"> </w:t>
      </w:r>
      <w:r w:rsidR="00F01D9A">
        <w:t xml:space="preserve">đánh </w:t>
      </w:r>
      <w:r w:rsidR="00F01D9A">
        <w:t>giá</w:t>
      </w:r>
      <w:r w:rsidR="00F01D9A">
        <w:t xml:space="preserve"> trên</w:t>
      </w:r>
      <w:r w:rsidR="00F01D9A">
        <w:t xml:space="preserve">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là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0F2A15">
        <w:t>Theo Đoàn Duy Tân và cộng sự (2021), đánh giá tình trạng SDD tại Bệnh viện Phạm Ngọc Thạch cho thấ</w:t>
      </w:r>
      <w:r w:rsidR="002D66B2">
        <w:t>y có 55,2% bệnh nhân được chẩn đoán mắc SD trong đó SDD độ I, độ II, độ III tương ứng là 15,6%, 15,6% và 24%</w:t>
      </w:r>
      <w:r w:rsidR="00D66DFE">
        <w:t xml:space="preserve"> </w:t>
      </w:r>
      <w:r w:rsidR="001D18FC">
        <w:fldChar w:fldCharType="begin"/>
      </w:r>
      <w:r w:rsidR="001D18F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1D18FC">
        <w:fldChar w:fldCharType="separate"/>
      </w:r>
      <w:r w:rsidR="001D18FC">
        <w:t>[8]</w:t>
      </w:r>
      <w:r w:rsidR="001D18FC">
        <w:fldChar w:fldCharType="end"/>
      </w:r>
      <w:r w:rsidR="002F16DF">
        <w:t>.</w:t>
      </w:r>
      <w:r w:rsidR="001D18FC">
        <w:t xml:space="preserve"> </w:t>
      </w:r>
      <w:r w:rsidR="00893D13">
        <w:t>Theo Trần Ngọc Dung (202</w:t>
      </w:r>
      <w:r w:rsidR="00FC1081">
        <w:t>3</w:t>
      </w:r>
      <w:r w:rsidR="00893D13">
        <w:t>), tỷ lệ bệnh nhân mắc SDD là 36,68% tương đồng với nghiên cứu này</w:t>
      </w:r>
      <w:r w:rsidR="00B87835">
        <w:t xml:space="preserve"> </w:t>
      </w:r>
      <w:r w:rsidR="00FC1081">
        <w:fldChar w:fldCharType="begin"/>
      </w:r>
      <w:r w:rsidR="00FC1081">
        <w:instrText xml:space="preserve"> ADDIN EN.CITE &lt;EndNote&gt;&lt;Cite&gt;&lt;Author&gt;Trần&lt;/Author&gt;&lt;Year&gt;2023&lt;/Year&gt;&lt;RecNum&gt;85&lt;/RecNum&gt;&lt;DisplayText&gt;[47]&lt;/DisplayText&gt;&lt;record&gt;&lt;rec-number&gt;85&lt;/rec-number&gt;&lt;foreign-keys&gt;&lt;key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FC1081">
        <w:fldChar w:fldCharType="separate"/>
      </w:r>
      <w:r w:rsidR="00FC1081">
        <w:t>[47]</w:t>
      </w:r>
      <w:r w:rsidR="00FC1081">
        <w:fldChar w:fldCharType="end"/>
      </w:r>
      <w:r w:rsidR="00893D13">
        <w:t>.</w:t>
      </w:r>
      <w:r w:rsidR="006A70F7">
        <w:t xml:space="preserve"> [Tỷ lệ trên thế giới, tỷ lệ chung</w:t>
      </w:r>
      <w:r w:rsidR="001B6B56">
        <w:t>, giải thích</w:t>
      </w:r>
      <w:r w:rsidR="006A70F7">
        <w:t>]</w:t>
      </w:r>
      <w:r w:rsidR="00CA08C5">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0CACD3C0" w14:textId="58A8A0D4" w:rsidR="00D85A2D" w:rsidRDefault="003E3BF5" w:rsidP="00F73069">
      <w:r>
        <w:t>Đ</w:t>
      </w:r>
      <w:r>
        <w:t xml:space="preserve">ánh giá TTDD </w:t>
      </w:r>
      <w:r w:rsidR="00A0474F">
        <w:t>dựa vào chỉ số</w:t>
      </w:r>
      <w:r>
        <w:t xml:space="preserve"> SGA</w:t>
      </w:r>
      <w:r w:rsidR="008110BB">
        <w:t>,</w:t>
      </w:r>
      <w:r>
        <w:t xml:space="preserve"> thấy rằng có</w:t>
      </w:r>
      <w:r>
        <w:t xml:space="preserve"> 62,8% SGA A (biểu hiện bình thường), 32,0% SGA B (SDD nhẹ đến trung bình) và 5,2% SGA C (SDD nặng)</w:t>
      </w:r>
      <w:r w:rsidR="00FE03FD">
        <w:t>. Theo Lê Thị Thủy</w:t>
      </w:r>
      <w:r w:rsidR="005F3638">
        <w:t xml:space="preserve"> (2019)</w:t>
      </w:r>
      <w:r w:rsidR="00FE03FD">
        <w:t xml:space="preserve">, </w:t>
      </w:r>
      <w:r w:rsidR="005F3638" w:rsidRPr="005F3638">
        <w:t xml:space="preserve">đánh giá </w:t>
      </w:r>
      <w:r w:rsidR="005F3638">
        <w:t>tình</w:t>
      </w:r>
      <w:r w:rsidR="005F3638" w:rsidRPr="005F3638">
        <w:t xml:space="preserve"> trạng dinh dưỡng dựa vào SGA</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760A15">
        <w:t>Nghiên cứu của Đoàn Duy Tân (202</w:t>
      </w:r>
      <w:r w:rsidR="00F35E39">
        <w:t>1</w:t>
      </w:r>
      <w:r w:rsidR="00760A15">
        <w:t>)</w:t>
      </w:r>
      <w:r w:rsidR="009A73DE">
        <w:t xml:space="preserve">, </w:t>
      </w:r>
      <w:r w:rsidR="00E16B63">
        <w:t xml:space="preserve">tỷ lệ bệnh nhân SDD theo SGA là </w:t>
      </w:r>
      <w:r w:rsidR="0047593B">
        <w:t xml:space="preserve">66,6% trong đó SGA B </w:t>
      </w:r>
      <w:r w:rsidR="00A07ACB">
        <w:t xml:space="preserve">chiếm 58,3% và SGA C chiếm </w:t>
      </w:r>
      <w:r w:rsidR="00116B66">
        <w:t>8,4%</w:t>
      </w:r>
      <w:r w:rsidR="00690B50">
        <w:t xml:space="preserve"> </w:t>
      </w:r>
      <w:r w:rsidR="00D8231B">
        <w:fldChar w:fldCharType="begin"/>
      </w:r>
      <w:r w:rsidR="00D8231B">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D8231B">
        <w:fldChar w:fldCharType="separate"/>
      </w:r>
      <w:r w:rsidR="00D8231B">
        <w:t>[8]</w:t>
      </w:r>
      <w:r w:rsidR="00D8231B">
        <w:fldChar w:fldCharType="end"/>
      </w:r>
      <w:r w:rsidR="00116B66">
        <w:t>.</w:t>
      </w:r>
      <w:r w:rsidR="00C45533">
        <w:t xml:space="preserve"> Các nghiên cứu này có tỷ lệ SDD</w:t>
      </w:r>
      <w:r w:rsidR="00C45533">
        <w:t xml:space="preserve"> cao hơn nghiên cứu của chúng tôi có thể giải thích </w:t>
      </w:r>
      <w:r w:rsidR="00C45533">
        <w:lastRenderedPageBreak/>
        <w:t>do mẫu nghiên cứu của chúng tôi được tiến hành tại bệnh viên tuyến tỉnh trong khi nghiên cứu trên được tiến hành tại bệnh viện tuyến trung ương, nơi tập trung nhiều bệnh nhân nặng và phức tạp hơn làm cho tỷ lệ SDD</w:t>
      </w:r>
      <w:r w:rsidR="00C45533">
        <w:t xml:space="preserve"> theo SGA</w:t>
      </w:r>
      <w:r w:rsidR="00C45533">
        <w:t xml:space="preserve"> cao hơn</w:t>
      </w:r>
      <w:r w:rsidR="00C45533">
        <w:t>.</w:t>
      </w:r>
      <w:r w:rsidR="00F73069">
        <w:t xml:space="preserve"> </w:t>
      </w:r>
      <w:r w:rsidR="00D85A2D">
        <w:t>[Tỷ lệ trên thế giới, tỷ lệ chung, giải thích].</w:t>
      </w:r>
    </w:p>
    <w:p w14:paraId="074FB1D8" w14:textId="53AB8CFB" w:rsidR="00AB52A6" w:rsidRPr="003E3BF5" w:rsidRDefault="00AB52A6" w:rsidP="003E3BF5">
      <w:r w:rsidRPr="00B35210">
        <w:t xml:space="preserve">Tình trạng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t>Có kết quả khác nhau như vậy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r>
        <w:t>.</w:t>
      </w:r>
    </w:p>
    <w:p w14:paraId="6C794D11" w14:textId="2AA0AB00" w:rsidR="00B12079" w:rsidRDefault="00B12079" w:rsidP="007D1E86">
      <w:pPr>
        <w:pStyle w:val="Heading3"/>
      </w:pPr>
      <w:r>
        <w:lastRenderedPageBreak/>
        <w:t>4.1.3. Đặc điểm suy dinh dưỡng theo nhóm tuổi</w:t>
      </w:r>
    </w:p>
    <w:p w14:paraId="02C95DE7" w14:textId="747EA345" w:rsidR="00B12079" w:rsidRDefault="00B12079" w:rsidP="007D1E86">
      <w:pPr>
        <w:pStyle w:val="Heading3"/>
      </w:pPr>
      <w:r>
        <w:t>4.1.4. Đặc điểm suy dinh dưỡng theo giới</w:t>
      </w:r>
    </w:p>
    <w:p w14:paraId="7A9A31BF" w14:textId="79640077" w:rsidR="00B12079" w:rsidRDefault="00B12079" w:rsidP="007D1E86">
      <w:pPr>
        <w:pStyle w:val="Heading3"/>
      </w:pPr>
      <w:r>
        <w:t>4.1.5. Đặc điểm suy dinh dưỡng theo nghề nghiệp</w:t>
      </w:r>
    </w:p>
    <w:p w14:paraId="2C1C98F4" w14:textId="4521FE69" w:rsidR="00B12079" w:rsidRDefault="00B12079" w:rsidP="007D1E86">
      <w:pPr>
        <w:pStyle w:val="Heading3"/>
      </w:pPr>
      <w:r>
        <w:t>4.1.6. Đặc điểm suy dinh dưỡng theo khu vực địa lý</w:t>
      </w:r>
    </w:p>
    <w:p w14:paraId="14DAC4DE" w14:textId="50D7E4BD" w:rsidR="00B12079" w:rsidRDefault="00B12079" w:rsidP="007D1E86">
      <w:pPr>
        <w:pStyle w:val="Heading3"/>
      </w:pPr>
      <w:r>
        <w:t>4.1.7. Đặc điểm suy dinh dưỡng theo tiền sử bệnh lý</w:t>
      </w:r>
    </w:p>
    <w:p w14:paraId="0F19B8AD" w14:textId="6BB1FBC6" w:rsidR="00B12079" w:rsidRPr="00B12079" w:rsidRDefault="00B12079" w:rsidP="007D1E86">
      <w:pPr>
        <w:pStyle w:val="Heading3"/>
      </w:pPr>
      <w:r>
        <w:t>4.1.8. Đặc điểm suy dinh dưỡng theo thời gian chẩn đoán bệnh</w:t>
      </w:r>
    </w:p>
    <w:p w14:paraId="0FCE8DA0" w14:textId="318195E9" w:rsidR="00B02FA7" w:rsidRPr="00C57DFE" w:rsidRDefault="00B02FA7" w:rsidP="001247DF">
      <w:pPr>
        <w:pStyle w:val="Heading2"/>
      </w:pPr>
      <w:bookmarkStart w:id="105" w:name="_Toc134113583"/>
      <w:r>
        <w:t>4.</w:t>
      </w:r>
      <w:r w:rsidR="006F4379">
        <w:t>2</w:t>
      </w:r>
      <w:r>
        <w:t>. Tình trạng dinh dưỡng và các yếu tố liên quan của đối tượng nghiên cứu</w:t>
      </w:r>
      <w:bookmarkEnd w:id="105"/>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6" w:name="_Toc134113585"/>
      <w:r>
        <w:lastRenderedPageBreak/>
        <w:t>– KẾT LUẬN</w:t>
      </w:r>
      <w:bookmarkEnd w:id="106"/>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7" w:name="_Toc130922006"/>
      <w:bookmarkStart w:id="108" w:name="_Toc134113586"/>
      <w:r>
        <w:t>5.</w:t>
      </w:r>
      <w:r w:rsidR="00EB20D1" w:rsidRPr="00751236">
        <w:t>1. T</w:t>
      </w:r>
      <w:r>
        <w:t>hực trạng</w:t>
      </w:r>
      <w:r w:rsidR="00EB20D1" w:rsidRPr="00751236">
        <w:t xml:space="preserve"> dinh dưỡng </w:t>
      </w:r>
      <w:bookmarkStart w:id="109" w:name="_Toc126527772"/>
      <w:bookmarkEnd w:id="107"/>
      <w:r w:rsidR="008607A5">
        <w:t>ở bệnh nhân lao phổi mới tại Bệnh viện Phổi Hải Phòng năm 2021</w:t>
      </w:r>
      <w:r w:rsidR="002218E8">
        <w:t xml:space="preserve"> – 2022</w:t>
      </w:r>
      <w:bookmarkEnd w:id="108"/>
    </w:p>
    <w:bookmarkEnd w:id="109"/>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0" w:name="_Toc126527773"/>
      <w:bookmarkStart w:id="111" w:name="_Toc130922007"/>
      <w:bookmarkStart w:id="112" w:name="_Toc13411358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0"/>
      <w:bookmarkEnd w:id="111"/>
      <w:r w:rsidR="002415FA" w:rsidRPr="002415FA">
        <w:t>ở bệnh nhân lao phổi mới tại Bệnh viện Phổi Hải Phòng năm 2021 – 2022</w:t>
      </w:r>
      <w:bookmarkEnd w:id="112"/>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3" w:name="_Toc126527774"/>
      <w:bookmarkStart w:id="114" w:name="_Toc130922008"/>
      <w:bookmarkStart w:id="115" w:name="_Toc134113588"/>
      <w:r>
        <w:t>5.</w:t>
      </w:r>
      <w:r w:rsidR="00EB20D1" w:rsidRPr="00751236">
        <w:t>3. Hạn chế nghiên cứu</w:t>
      </w:r>
      <w:bookmarkEnd w:id="113"/>
      <w:bookmarkEnd w:id="114"/>
      <w:bookmarkEnd w:id="115"/>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6" w:name="_Toc134113589"/>
      <w:r>
        <w:lastRenderedPageBreak/>
        <w:t>– KHUYẾN NGHỊ</w:t>
      </w:r>
      <w:bookmarkEnd w:id="116"/>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7" w:name="_Toc126527776"/>
      <w:bookmarkStart w:id="118" w:name="_Toc134113590"/>
      <w:r w:rsidRPr="004741C0">
        <w:lastRenderedPageBreak/>
        <w:t>TÀI LIỆU THAM KHẢO</w:t>
      </w:r>
      <w:bookmarkEnd w:id="117"/>
      <w:bookmarkEnd w:id="118"/>
    </w:p>
    <w:p w14:paraId="707373DD" w14:textId="77777777" w:rsidR="00D8231B" w:rsidRPr="00D8231B" w:rsidRDefault="00021ACD" w:rsidP="00D8231B">
      <w:pPr>
        <w:pStyle w:val="EndNoteBibliography"/>
        <w:spacing w:after="0"/>
        <w:ind w:left="720" w:hanging="720"/>
      </w:pPr>
      <w:r>
        <w:fldChar w:fldCharType="begin"/>
      </w:r>
      <w:r>
        <w:instrText xml:space="preserve"> ADDIN EN.REFLIST </w:instrText>
      </w:r>
      <w:r>
        <w:fldChar w:fldCharType="separate"/>
      </w:r>
      <w:r w:rsidR="00D8231B" w:rsidRPr="00D8231B">
        <w:t>1.</w:t>
      </w:r>
      <w:r w:rsidR="00D8231B" w:rsidRPr="00D8231B">
        <w:tab/>
        <w:t xml:space="preserve">Bộ Y Tế (2020), </w:t>
      </w:r>
      <w:r w:rsidR="00D8231B" w:rsidRPr="00D8231B">
        <w:rPr>
          <w:i/>
        </w:rPr>
        <w:t>Quyết định 1314/QĐ-BYT về việc ban hành "Hướng dẫn chẩn đoán, điều trị và dự phòng bệnh lao"</w:t>
      </w:r>
      <w:r w:rsidR="00D8231B" w:rsidRPr="00D8231B">
        <w:t>, Bộ Y Tế.</w:t>
      </w:r>
    </w:p>
    <w:p w14:paraId="24657AD1" w14:textId="77777777" w:rsidR="00D8231B" w:rsidRPr="00D8231B" w:rsidRDefault="00D8231B" w:rsidP="00D8231B">
      <w:pPr>
        <w:pStyle w:val="EndNoteBibliography"/>
        <w:spacing w:after="0"/>
        <w:ind w:left="720" w:hanging="720"/>
      </w:pPr>
      <w:r w:rsidRPr="00D8231B">
        <w:t>2.</w:t>
      </w:r>
      <w:r w:rsidRPr="00D8231B">
        <w:tab/>
        <w:t xml:space="preserve">World Health Organization (2022), </w:t>
      </w:r>
      <w:r w:rsidRPr="00D8231B">
        <w:rPr>
          <w:i/>
        </w:rPr>
        <w:t>Global Tuberculosis Report 2022</w:t>
      </w:r>
      <w:r w:rsidRPr="00D8231B">
        <w:t>.</w:t>
      </w:r>
    </w:p>
    <w:p w14:paraId="0073A89C" w14:textId="77777777" w:rsidR="00D8231B" w:rsidRPr="00D8231B" w:rsidRDefault="00D8231B" w:rsidP="00D8231B">
      <w:pPr>
        <w:pStyle w:val="EndNoteBibliography"/>
        <w:spacing w:after="0"/>
        <w:ind w:left="720" w:hanging="720"/>
      </w:pPr>
      <w:r w:rsidRPr="00D8231B">
        <w:t>3.</w:t>
      </w:r>
      <w:r w:rsidRPr="00D8231B">
        <w:tab/>
        <w:t xml:space="preserve">B. E. Feleke, T. E. Feleke và F. Biadglegne (2019), </w:t>
      </w:r>
      <w:r w:rsidRPr="00D8231B">
        <w:rPr>
          <w:i/>
        </w:rPr>
        <w:t>Nutritional status of tuberculosis patients, a comparative cross-sectional study</w:t>
      </w:r>
      <w:r w:rsidRPr="00D8231B">
        <w:t>, BMC Pulm Med. 19(1), 182.</w:t>
      </w:r>
    </w:p>
    <w:p w14:paraId="68E2A521" w14:textId="77777777" w:rsidR="00D8231B" w:rsidRPr="00D8231B" w:rsidRDefault="00D8231B" w:rsidP="00D8231B">
      <w:pPr>
        <w:pStyle w:val="EndNoteBibliography"/>
        <w:spacing w:after="0"/>
        <w:ind w:left="720" w:hanging="720"/>
      </w:pPr>
      <w:r w:rsidRPr="00D8231B">
        <w:t>4.</w:t>
      </w:r>
      <w:r w:rsidRPr="00D8231B">
        <w:tab/>
        <w:t xml:space="preserve">World Health Organization (2013), </w:t>
      </w:r>
      <w:r w:rsidRPr="00D8231B">
        <w:rPr>
          <w:i/>
        </w:rPr>
        <w:t>Nutritional care and support for patients with tuberculosis</w:t>
      </w:r>
      <w:r w:rsidRPr="00D8231B">
        <w:t>.</w:t>
      </w:r>
    </w:p>
    <w:p w14:paraId="67B59467" w14:textId="77777777" w:rsidR="00D8231B" w:rsidRPr="00D8231B" w:rsidRDefault="00D8231B" w:rsidP="00D8231B">
      <w:pPr>
        <w:pStyle w:val="EndNoteBibliography"/>
        <w:spacing w:after="0"/>
        <w:ind w:left="720" w:hanging="720"/>
      </w:pPr>
      <w:r w:rsidRPr="00D8231B">
        <w:t>5.</w:t>
      </w:r>
      <w:r w:rsidRPr="00D8231B">
        <w:tab/>
        <w:t xml:space="preserve">Somnath Das và các cộng sự (2018), </w:t>
      </w:r>
      <w:r w:rsidRPr="00D8231B">
        <w:rPr>
          <w:i/>
        </w:rPr>
        <w:t>A study of nutritional assessment of newly diagnosed tuberculosis patients in a tertiary care hospital of Tripura, India</w:t>
      </w:r>
      <w:r w:rsidRPr="00D8231B">
        <w:t>, International Journal of Research in Medical Sciences. 6, 1382.</w:t>
      </w:r>
    </w:p>
    <w:p w14:paraId="28047FF7" w14:textId="77777777" w:rsidR="00D8231B" w:rsidRPr="00D8231B" w:rsidRDefault="00D8231B" w:rsidP="00D8231B">
      <w:pPr>
        <w:pStyle w:val="EndNoteBibliography"/>
        <w:spacing w:after="0"/>
        <w:ind w:left="720" w:hanging="720"/>
      </w:pPr>
      <w:r w:rsidRPr="00D8231B">
        <w:t>6.</w:t>
      </w:r>
      <w:r w:rsidRPr="00D8231B">
        <w:tab/>
        <w:t xml:space="preserve">D. C. Macallan và các cộng sự (1998), </w:t>
      </w:r>
      <w:r w:rsidRPr="00D8231B">
        <w:rPr>
          <w:i/>
        </w:rPr>
        <w:t>Whole body protein metabolism in human pulmonary tuberculosis and undernutrition: evidence for anabolic block in tuberculosis</w:t>
      </w:r>
      <w:r w:rsidRPr="00D8231B">
        <w:t>, Clin Sci (Lond). 94(3), 321-31.</w:t>
      </w:r>
    </w:p>
    <w:p w14:paraId="5EDA8F6B" w14:textId="77777777" w:rsidR="00D8231B" w:rsidRPr="00D8231B" w:rsidRDefault="00D8231B" w:rsidP="00D8231B">
      <w:pPr>
        <w:pStyle w:val="EndNoteBibliography"/>
        <w:spacing w:after="0"/>
        <w:ind w:left="720" w:hanging="720"/>
      </w:pPr>
      <w:r w:rsidRPr="00D8231B">
        <w:t>7.</w:t>
      </w:r>
      <w:r w:rsidRPr="00D8231B">
        <w:tab/>
        <w:t xml:space="preserve">D. C. Macallan (1999), </w:t>
      </w:r>
      <w:r w:rsidRPr="00D8231B">
        <w:rPr>
          <w:i/>
        </w:rPr>
        <w:t>Malnutrition in tuberculosis</w:t>
      </w:r>
      <w:r w:rsidRPr="00D8231B">
        <w:t>, Diagn Microbiol Infect Dis. 34(2), 153-7.</w:t>
      </w:r>
    </w:p>
    <w:p w14:paraId="7B62BFFA" w14:textId="77777777" w:rsidR="00D8231B" w:rsidRPr="00D8231B" w:rsidRDefault="00D8231B" w:rsidP="00D8231B">
      <w:pPr>
        <w:pStyle w:val="EndNoteBibliography"/>
        <w:spacing w:after="0"/>
        <w:ind w:left="720" w:hanging="720"/>
      </w:pPr>
      <w:r w:rsidRPr="00D8231B">
        <w:t>8.</w:t>
      </w:r>
      <w:r w:rsidRPr="00D8231B">
        <w:tab/>
        <w:t xml:space="preserve">Đoàn Duy Tân (2021), </w:t>
      </w:r>
      <w:r w:rsidRPr="00D8231B">
        <w:rPr>
          <w:i/>
        </w:rPr>
        <w:t>Tỉ lệ suy dinh dưỡng và yếu tố liên quan trên bệnh nhân lao phổi tại bệnh viện Phạm Ngọc Thạch</w:t>
      </w:r>
      <w:r w:rsidRPr="00D8231B">
        <w:t>. 25, 148-152.</w:t>
      </w:r>
    </w:p>
    <w:p w14:paraId="3F958C96" w14:textId="77777777" w:rsidR="00D8231B" w:rsidRPr="00D8231B" w:rsidRDefault="00D8231B" w:rsidP="00D8231B">
      <w:pPr>
        <w:pStyle w:val="EndNoteBibliography"/>
        <w:spacing w:after="0"/>
        <w:ind w:left="720" w:hanging="720"/>
      </w:pPr>
      <w:r w:rsidRPr="00D8231B">
        <w:t>9.</w:t>
      </w:r>
      <w:r w:rsidRPr="00D8231B">
        <w:tab/>
        <w:t xml:space="preserve">Lê Thị Thủy và các cộng sự (2019), </w:t>
      </w:r>
      <w:r w:rsidRPr="00D8231B">
        <w:rPr>
          <w:i/>
        </w:rPr>
        <w:t>Đặc điểm Lao phổi ở người bệnh điều trị tại khoa Lao hô hấp, Bệnh viện Phổi Trung ương năm 2018</w:t>
      </w:r>
      <w:r w:rsidRPr="00D8231B">
        <w:t>.</w:t>
      </w:r>
    </w:p>
    <w:p w14:paraId="39C490E9" w14:textId="77777777" w:rsidR="00D8231B" w:rsidRPr="00D8231B" w:rsidRDefault="00D8231B" w:rsidP="00D8231B">
      <w:pPr>
        <w:pStyle w:val="EndNoteBibliography"/>
        <w:spacing w:after="0"/>
        <w:ind w:left="720" w:hanging="720"/>
      </w:pPr>
      <w:r w:rsidRPr="00D8231B">
        <w:t>10.</w:t>
      </w:r>
      <w:r w:rsidRPr="00D8231B">
        <w:tab/>
        <w:t xml:space="preserve">Lê Thị Thủy và các cộng sự (2019), </w:t>
      </w:r>
      <w:r w:rsidRPr="00D8231B">
        <w:rPr>
          <w:i/>
        </w:rPr>
        <w:t>Tình trạng dinh dưỡng theo phương pháp SGA &amp; một số yếu tố liên quan của bệnh Lao phổi ở người bệnh điều trị tại khoa Lao hô hấp, Bệnh viện Phổi Trung ương năm 2018</w:t>
      </w:r>
      <w:r w:rsidRPr="00D8231B">
        <w:t>.</w:t>
      </w:r>
    </w:p>
    <w:p w14:paraId="58BCA2A9" w14:textId="77777777" w:rsidR="00D8231B" w:rsidRPr="00D8231B" w:rsidRDefault="00D8231B" w:rsidP="00D8231B">
      <w:pPr>
        <w:pStyle w:val="EndNoteBibliography"/>
        <w:spacing w:after="0"/>
        <w:ind w:left="720" w:hanging="720"/>
      </w:pPr>
      <w:r w:rsidRPr="00D8231B">
        <w:t>11.</w:t>
      </w:r>
      <w:r w:rsidRPr="00D8231B">
        <w:tab/>
        <w:t xml:space="preserve">L. M. Gurung và các cộng sự (2018), </w:t>
      </w:r>
      <w:r w:rsidRPr="00D8231B">
        <w:rPr>
          <w:i/>
        </w:rPr>
        <w:t>Dietary Practice and Nutritional Status of Tuberculosis Patients in Pokhara: A Cross Sectional Study</w:t>
      </w:r>
      <w:r w:rsidRPr="00D8231B">
        <w:t>, Front Nutr. 5, 63.</w:t>
      </w:r>
    </w:p>
    <w:p w14:paraId="71430FDC" w14:textId="77777777" w:rsidR="00D8231B" w:rsidRPr="00D8231B" w:rsidRDefault="00D8231B" w:rsidP="00D8231B">
      <w:pPr>
        <w:pStyle w:val="EndNoteBibliography"/>
        <w:spacing w:after="0"/>
        <w:ind w:left="720" w:hanging="720"/>
      </w:pPr>
      <w:r w:rsidRPr="00D8231B">
        <w:t>12.</w:t>
      </w:r>
      <w:r w:rsidRPr="00D8231B">
        <w:tab/>
        <w:t xml:space="preserve">Trần Văn Sáng và Lê Ngọc Hưng (2014), </w:t>
      </w:r>
      <w:r w:rsidRPr="00D8231B">
        <w:rPr>
          <w:i/>
        </w:rPr>
        <w:t>Bệnh học lao</w:t>
      </w:r>
      <w:r w:rsidRPr="00D8231B">
        <w:t>, Nhà xuất bản Y học.</w:t>
      </w:r>
    </w:p>
    <w:p w14:paraId="755436CF" w14:textId="77777777" w:rsidR="00D8231B" w:rsidRPr="00D8231B" w:rsidRDefault="00D8231B" w:rsidP="00D8231B">
      <w:pPr>
        <w:pStyle w:val="EndNoteBibliography"/>
        <w:spacing w:after="0"/>
        <w:ind w:left="720" w:hanging="720"/>
      </w:pPr>
      <w:r w:rsidRPr="00D8231B">
        <w:t>13.</w:t>
      </w:r>
      <w:r w:rsidRPr="00D8231B">
        <w:tab/>
        <w:t xml:space="preserve">Chương trình Chống lao Quốc gia (2020), </w:t>
      </w:r>
      <w:r w:rsidRPr="00D8231B">
        <w:rPr>
          <w:i/>
        </w:rPr>
        <w:t>Báo cáo tổng kết hoạt động chương trình chống lao năm 2020</w:t>
      </w:r>
      <w:r w:rsidRPr="00D8231B">
        <w:t>.</w:t>
      </w:r>
    </w:p>
    <w:p w14:paraId="14E919CB" w14:textId="77777777" w:rsidR="00D8231B" w:rsidRPr="00D8231B" w:rsidRDefault="00D8231B" w:rsidP="00D8231B">
      <w:pPr>
        <w:pStyle w:val="EndNoteBibliography"/>
        <w:spacing w:after="0"/>
        <w:ind w:left="720" w:hanging="720"/>
      </w:pPr>
      <w:r w:rsidRPr="00D8231B">
        <w:t>14.</w:t>
      </w:r>
      <w:r w:rsidRPr="00D8231B">
        <w:tab/>
        <w:t xml:space="preserve">V. Schiza và các cộng sự (2022), </w:t>
      </w:r>
      <w:r w:rsidRPr="00D8231B">
        <w:rPr>
          <w:i/>
        </w:rPr>
        <w:t>Impact of the COVID-19 pandemic on TB infection testing</w:t>
      </w:r>
      <w:r w:rsidRPr="00D8231B">
        <w:t>, Int J Tuberc Lung Dis. 26(2), 174-176.</w:t>
      </w:r>
    </w:p>
    <w:p w14:paraId="0060BB0E" w14:textId="77777777" w:rsidR="00D8231B" w:rsidRPr="00D8231B" w:rsidRDefault="00D8231B" w:rsidP="00D8231B">
      <w:pPr>
        <w:pStyle w:val="EndNoteBibliography"/>
        <w:spacing w:after="0"/>
        <w:ind w:left="720" w:hanging="720"/>
      </w:pPr>
      <w:r w:rsidRPr="00D8231B">
        <w:t>15.</w:t>
      </w:r>
      <w:r w:rsidRPr="00D8231B">
        <w:tab/>
        <w:t xml:space="preserve">Lê Thị Ba (2015), </w:t>
      </w:r>
      <w:r w:rsidRPr="00D8231B">
        <w:rPr>
          <w:i/>
        </w:rPr>
        <w:t>Nghiên cứu đặc điểm lâm sàng, cận lâm sàng ở bệnh nhân nghi lao phổi tại Trung tâm hô hấp Bệnh viện Bạch Mai</w:t>
      </w:r>
      <w:r w:rsidRPr="00D8231B">
        <w:t>.</w:t>
      </w:r>
    </w:p>
    <w:p w14:paraId="5DEBC80D" w14:textId="77777777" w:rsidR="00D8231B" w:rsidRPr="00D8231B" w:rsidRDefault="00D8231B" w:rsidP="00D8231B">
      <w:pPr>
        <w:pStyle w:val="EndNoteBibliography"/>
        <w:spacing w:after="0"/>
        <w:ind w:left="720" w:hanging="720"/>
      </w:pPr>
      <w:r w:rsidRPr="00D8231B">
        <w:lastRenderedPageBreak/>
        <w:t>16.</w:t>
      </w:r>
      <w:r w:rsidRPr="00D8231B">
        <w:tab/>
        <w:t xml:space="preserve">Phạm Thị Ánh Tuyết (2017), </w:t>
      </w:r>
      <w:r w:rsidRPr="00D8231B">
        <w:rPr>
          <w:i/>
        </w:rPr>
        <w:t>Nghiên cứu đặc điểm lâm sàng, cận lâm sàng và kết quả nuôi cấy trực khuẩn lao bằng MGIT, Loewenstein-Jensen ở bệnh nhân lao phổi mới AFB âm tính tại Bệnh viện 74 Trung Ương</w:t>
      </w:r>
      <w:r w:rsidRPr="00D8231B">
        <w:t>.</w:t>
      </w:r>
    </w:p>
    <w:p w14:paraId="32AB08AA" w14:textId="77777777" w:rsidR="00D8231B" w:rsidRPr="00D8231B" w:rsidRDefault="00D8231B" w:rsidP="00D8231B">
      <w:pPr>
        <w:pStyle w:val="EndNoteBibliography"/>
        <w:spacing w:after="0"/>
        <w:ind w:left="720" w:hanging="720"/>
      </w:pPr>
      <w:r w:rsidRPr="00D8231B">
        <w:t>17.</w:t>
      </w:r>
      <w:r w:rsidRPr="00D8231B">
        <w:tab/>
        <w:t xml:space="preserve">Phạm Thị Ánh Tuyết (2017), </w:t>
      </w:r>
      <w:r w:rsidRPr="00D8231B">
        <w:rPr>
          <w:i/>
        </w:rPr>
        <w:t>Đặc điểm lâm sàng, cận lâm sàng và hình ảnh chụp cắt lớp vi tính lồng ngực ở bệnh nhân lao phổi mới AFB âm tính</w:t>
      </w:r>
      <w:r w:rsidRPr="00D8231B">
        <w:t>, 159-161.</w:t>
      </w:r>
    </w:p>
    <w:p w14:paraId="67455FAE" w14:textId="77777777" w:rsidR="00D8231B" w:rsidRPr="00D8231B" w:rsidRDefault="00D8231B" w:rsidP="00D8231B">
      <w:pPr>
        <w:pStyle w:val="EndNoteBibliography"/>
        <w:spacing w:after="0"/>
        <w:ind w:left="720" w:hanging="720"/>
      </w:pPr>
      <w:r w:rsidRPr="00D8231B">
        <w:t>18.</w:t>
      </w:r>
      <w:r w:rsidRPr="00D8231B">
        <w:tab/>
        <w:t xml:space="preserve">Lê Trọng Thạch (2016), </w:t>
      </w:r>
      <w:r w:rsidRPr="00D8231B">
        <w:rPr>
          <w:i/>
        </w:rPr>
        <w:t>Nghiên cứu đặc điểm lâm sàng, cận lâm sàng và kết quả nuôi cấy đờm tìm vi khuẩn lao bằng phương pháp MGIT ở bệnh nhân lao phổi AFB âm tính, tại Bệnh viện 71 Trung Ương năm 2014-2016</w:t>
      </w:r>
      <w:r w:rsidRPr="00D8231B">
        <w:t>.</w:t>
      </w:r>
    </w:p>
    <w:p w14:paraId="6ECA3F92" w14:textId="77777777" w:rsidR="00D8231B" w:rsidRPr="00D8231B" w:rsidRDefault="00D8231B" w:rsidP="00D8231B">
      <w:pPr>
        <w:pStyle w:val="EndNoteBibliography"/>
        <w:spacing w:after="0"/>
        <w:ind w:left="720" w:hanging="720"/>
      </w:pPr>
      <w:r w:rsidRPr="00D8231B">
        <w:t>19.</w:t>
      </w:r>
      <w:r w:rsidRPr="00D8231B">
        <w:tab/>
        <w:t xml:space="preserve">B. A. Rahimi và các cộng sự (2020), </w:t>
      </w:r>
      <w:r w:rsidRPr="00D8231B">
        <w:rPr>
          <w:i/>
        </w:rPr>
        <w:t>Treatment outcome of tuberculosis treatment regimens in Kandahar, Afghanistan</w:t>
      </w:r>
      <w:r w:rsidRPr="00D8231B">
        <w:t>, Indian J Tuberc. 67(1), 87-93.</w:t>
      </w:r>
    </w:p>
    <w:p w14:paraId="0D09C07C" w14:textId="77777777" w:rsidR="00D8231B" w:rsidRPr="00D8231B" w:rsidRDefault="00D8231B" w:rsidP="00D8231B">
      <w:pPr>
        <w:pStyle w:val="EndNoteBibliography"/>
        <w:spacing w:after="0"/>
        <w:ind w:left="720" w:hanging="720"/>
      </w:pPr>
      <w:r w:rsidRPr="00D8231B">
        <w:t>20.</w:t>
      </w:r>
      <w:r w:rsidRPr="00D8231B">
        <w:tab/>
        <w:t xml:space="preserve">H. Kaur, N. Pandhi và N. C. Kajal (2022), </w:t>
      </w:r>
      <w:r w:rsidRPr="00D8231B">
        <w:rPr>
          <w:i/>
        </w:rPr>
        <w:t>A prospective study of the clinical profile of hemoptysis and its correlation with radiological and microbiological findings</w:t>
      </w:r>
      <w:r w:rsidRPr="00D8231B">
        <w:t>, Int J Mycobacteriol. 11(4), 394-399.</w:t>
      </w:r>
    </w:p>
    <w:p w14:paraId="15011027" w14:textId="77777777" w:rsidR="00D8231B" w:rsidRPr="00D8231B" w:rsidRDefault="00D8231B" w:rsidP="00D8231B">
      <w:pPr>
        <w:pStyle w:val="EndNoteBibliography"/>
        <w:spacing w:after="0"/>
        <w:ind w:left="720" w:hanging="720"/>
      </w:pPr>
      <w:r w:rsidRPr="00D8231B">
        <w:t>21.</w:t>
      </w:r>
      <w:r w:rsidRPr="00D8231B">
        <w:tab/>
        <w:t xml:space="preserve">Vũ Thị Vân Anh (2021), </w:t>
      </w:r>
      <w:r w:rsidRPr="00D8231B">
        <w:rPr>
          <w:i/>
        </w:rPr>
        <w:t>Đặc điểm lâm sàng, cận lâm sàng và mô bệnh học ở bệnh nhân lao phổi có mảnh sinh thiết nuôi cấy trong môi trường lỏng dương tính với Mycobacterium tuberculosis</w:t>
      </w:r>
      <w:r w:rsidRPr="00D8231B">
        <w:t>.</w:t>
      </w:r>
    </w:p>
    <w:p w14:paraId="63FDA9B0" w14:textId="77777777" w:rsidR="00D8231B" w:rsidRPr="00D8231B" w:rsidRDefault="00D8231B" w:rsidP="00D8231B">
      <w:pPr>
        <w:pStyle w:val="EndNoteBibliography"/>
        <w:spacing w:after="0"/>
        <w:ind w:left="720" w:hanging="720"/>
      </w:pPr>
      <w:r w:rsidRPr="00D8231B">
        <w:t>22.</w:t>
      </w:r>
      <w:r w:rsidRPr="00D8231B">
        <w:tab/>
        <w:t xml:space="preserve">Nguyễn Thị Phượng (2017), </w:t>
      </w:r>
      <w:r w:rsidRPr="00D8231B">
        <w:rPr>
          <w:i/>
        </w:rPr>
        <w:t>Đặc điểm lâm sàng, cận lâm sàng và tính kháng thuốc chống lao hàng 1 của vi khuẩn ở bệnh nhân lao phổi tại Bệnh viện Phổi Trung Ương năm 2016-2017</w:t>
      </w:r>
      <w:r w:rsidRPr="00D8231B">
        <w:t>.</w:t>
      </w:r>
    </w:p>
    <w:p w14:paraId="2F388BA2" w14:textId="77777777" w:rsidR="00D8231B" w:rsidRPr="00D8231B" w:rsidRDefault="00D8231B" w:rsidP="00D8231B">
      <w:pPr>
        <w:pStyle w:val="EndNoteBibliography"/>
        <w:spacing w:after="0"/>
        <w:ind w:left="720" w:hanging="720"/>
      </w:pPr>
      <w:r w:rsidRPr="00D8231B">
        <w:t>23.</w:t>
      </w:r>
      <w:r w:rsidRPr="00D8231B">
        <w:tab/>
        <w:t xml:space="preserve">Chương trình Chống lao Quốc gia (2018), </w:t>
      </w:r>
      <w:r w:rsidRPr="00D8231B">
        <w:rPr>
          <w:i/>
        </w:rPr>
        <w:t>Hướng dẫn thực hành chuẩn xét nghiệm vi khuẩn lao</w:t>
      </w:r>
      <w:r w:rsidRPr="00D8231B">
        <w:t>, Bộ Y tế.</w:t>
      </w:r>
    </w:p>
    <w:p w14:paraId="7CDECF38" w14:textId="77777777" w:rsidR="00D8231B" w:rsidRPr="00D8231B" w:rsidRDefault="00D8231B" w:rsidP="00D8231B">
      <w:pPr>
        <w:pStyle w:val="EndNoteBibliography"/>
        <w:spacing w:after="0"/>
        <w:ind w:left="720" w:hanging="720"/>
      </w:pPr>
      <w:r w:rsidRPr="00D8231B">
        <w:t>24.</w:t>
      </w:r>
      <w:r w:rsidRPr="00D8231B">
        <w:tab/>
        <w:t xml:space="preserve">Nguyễn Viết Nhung (2022), </w:t>
      </w:r>
      <w:r w:rsidRPr="00D8231B">
        <w:rPr>
          <w:i/>
        </w:rPr>
        <w:t>Bệnh lao và tiến trình chấm dứt bệnh lao</w:t>
      </w:r>
      <w:r w:rsidRPr="00D8231B">
        <w:t>, 71.</w:t>
      </w:r>
    </w:p>
    <w:p w14:paraId="0206E401" w14:textId="77777777" w:rsidR="00D8231B" w:rsidRPr="00D8231B" w:rsidRDefault="00D8231B" w:rsidP="00D8231B">
      <w:pPr>
        <w:pStyle w:val="EndNoteBibliography"/>
        <w:spacing w:after="0"/>
        <w:ind w:left="720" w:hanging="720"/>
      </w:pPr>
      <w:r w:rsidRPr="00D8231B">
        <w:t>25.</w:t>
      </w:r>
      <w:r w:rsidRPr="00D8231B">
        <w:tab/>
        <w:t xml:space="preserve">Chương trình Chống lao Quốc gia (2016), </w:t>
      </w:r>
      <w:r w:rsidRPr="00D8231B">
        <w:rPr>
          <w:i/>
        </w:rPr>
        <w:t>Hướng dẫn quản lý bệnh lao</w:t>
      </w:r>
      <w:r w:rsidRPr="00D8231B">
        <w:t>, Nhà xuất bản Y học.</w:t>
      </w:r>
    </w:p>
    <w:p w14:paraId="1E0D8256" w14:textId="77777777" w:rsidR="00D8231B" w:rsidRPr="00D8231B" w:rsidRDefault="00D8231B" w:rsidP="00D8231B">
      <w:pPr>
        <w:pStyle w:val="EndNoteBibliography"/>
        <w:spacing w:after="0"/>
        <w:ind w:left="720" w:hanging="720"/>
      </w:pPr>
      <w:r w:rsidRPr="00D8231B">
        <w:t>26.</w:t>
      </w:r>
      <w:r w:rsidRPr="00D8231B">
        <w:tab/>
        <w:t xml:space="preserve">Chương trình Chống lao Quốc gia (2014), </w:t>
      </w:r>
      <w:r w:rsidRPr="00D8231B">
        <w:rPr>
          <w:i/>
        </w:rPr>
        <w:t>Giới thiệu kỹ thuật chẩn đoán bệnh lao bằng Xpert MTB/RIF</w:t>
      </w:r>
      <w:r w:rsidRPr="00D8231B">
        <w:t>, Báo cáo tổng kết Dự án TB care I, Hà Nội tháng 12 năm 2014, 25-35.</w:t>
      </w:r>
    </w:p>
    <w:p w14:paraId="04CC72A1" w14:textId="77777777" w:rsidR="00D8231B" w:rsidRPr="00D8231B" w:rsidRDefault="00D8231B" w:rsidP="00D8231B">
      <w:pPr>
        <w:pStyle w:val="EndNoteBibliography"/>
        <w:spacing w:after="0"/>
        <w:ind w:left="720" w:hanging="720"/>
      </w:pPr>
      <w:r w:rsidRPr="00D8231B">
        <w:t>27.</w:t>
      </w:r>
      <w:r w:rsidRPr="00D8231B">
        <w:tab/>
        <w:t xml:space="preserve">Nguyễn Kim Cương và Bùi Huy Hoàng (2021), </w:t>
      </w:r>
      <w:r w:rsidRPr="00D8231B">
        <w:rPr>
          <w:i/>
        </w:rPr>
        <w:t>Nghiên cứu giá trị của xét nghiệm Xpert MTB/RIF Ultra đờm ở người bệnh nghi lao có hai mẫu xét nghiệm soi đờm trực tiếp AFB (-)</w:t>
      </w:r>
      <w:r w:rsidRPr="00D8231B">
        <w:t>, 7-14.</w:t>
      </w:r>
    </w:p>
    <w:p w14:paraId="061E3416" w14:textId="77777777" w:rsidR="00D8231B" w:rsidRPr="00D8231B" w:rsidRDefault="00D8231B" w:rsidP="00D8231B">
      <w:pPr>
        <w:pStyle w:val="EndNoteBibliography"/>
        <w:spacing w:after="0"/>
        <w:ind w:left="720" w:hanging="720"/>
      </w:pPr>
      <w:r w:rsidRPr="00D8231B">
        <w:t>28.</w:t>
      </w:r>
      <w:r w:rsidRPr="00D8231B">
        <w:tab/>
        <w:t xml:space="preserve">C. Lama và các cộng sự (2022), </w:t>
      </w:r>
      <w:r w:rsidRPr="00D8231B">
        <w:rPr>
          <w:i/>
        </w:rPr>
        <w:t>Evaluation of Xpert MTB/RIF Assay, MTB Culture and Line Probe Assay for the Detection of MDR Tuberculosis in AFB Smear Negative Specimens</w:t>
      </w:r>
      <w:r w:rsidRPr="00D8231B">
        <w:t>, Diseases. 10(4).</w:t>
      </w:r>
    </w:p>
    <w:p w14:paraId="36C65A0D" w14:textId="77777777" w:rsidR="00D8231B" w:rsidRPr="00D8231B" w:rsidRDefault="00D8231B" w:rsidP="00D8231B">
      <w:pPr>
        <w:pStyle w:val="EndNoteBibliography"/>
        <w:spacing w:after="0"/>
        <w:ind w:left="720" w:hanging="720"/>
      </w:pPr>
      <w:r w:rsidRPr="00D8231B">
        <w:t>29.</w:t>
      </w:r>
      <w:r w:rsidRPr="00D8231B">
        <w:tab/>
        <w:t xml:space="preserve">Đỗ Đức Hiển (1999), </w:t>
      </w:r>
      <w:r w:rsidRPr="00D8231B">
        <w:rPr>
          <w:i/>
        </w:rPr>
        <w:t>X-quang trong chẩn đoán lao phổi</w:t>
      </w:r>
      <w:r w:rsidRPr="00D8231B">
        <w:t>, Bệnh học lao và bệnh phổi, Nhà xuất bản Y học, 43-46.</w:t>
      </w:r>
    </w:p>
    <w:p w14:paraId="4EF5C1E4" w14:textId="77777777" w:rsidR="00D8231B" w:rsidRPr="00D8231B" w:rsidRDefault="00D8231B" w:rsidP="00D8231B">
      <w:pPr>
        <w:pStyle w:val="EndNoteBibliography"/>
        <w:spacing w:after="0"/>
        <w:ind w:left="720" w:hanging="720"/>
      </w:pPr>
      <w:r w:rsidRPr="00D8231B">
        <w:lastRenderedPageBreak/>
        <w:t>30.</w:t>
      </w:r>
      <w:r w:rsidRPr="00D8231B">
        <w:tab/>
        <w:t xml:space="preserve">Nguyễn Văn Thành (2021), </w:t>
      </w:r>
      <w:r w:rsidRPr="00D8231B">
        <w:rPr>
          <w:i/>
        </w:rPr>
        <w:t>Thực hành X-quang ngực</w:t>
      </w:r>
      <w:r w:rsidRPr="00D8231B">
        <w:t>, Nhà xuất bản Y học.</w:t>
      </w:r>
    </w:p>
    <w:p w14:paraId="6580750E" w14:textId="77777777" w:rsidR="00D8231B" w:rsidRPr="00D8231B" w:rsidRDefault="00D8231B" w:rsidP="00D8231B">
      <w:pPr>
        <w:pStyle w:val="EndNoteBibliography"/>
        <w:spacing w:after="0"/>
        <w:ind w:left="720" w:hanging="720"/>
      </w:pPr>
      <w:r w:rsidRPr="00D8231B">
        <w:t>31.</w:t>
      </w:r>
      <w:r w:rsidRPr="00D8231B">
        <w:tab/>
        <w:t xml:space="preserve">Trần Văn Việt và Nguyễn Xuân Hiền (2017), </w:t>
      </w:r>
      <w:r w:rsidRPr="00D8231B">
        <w:rPr>
          <w:i/>
        </w:rPr>
        <w:t>Nghiên cứu giá trị của phương pháp chụp X-quang phổi trong chẩn đoán lao phổi tại Bệnh viện Lao và bệnh phổi Hải Dương</w:t>
      </w:r>
      <w:r w:rsidRPr="00D8231B">
        <w:t>, 38-42.</w:t>
      </w:r>
    </w:p>
    <w:p w14:paraId="17BF02BC" w14:textId="77777777" w:rsidR="00D8231B" w:rsidRPr="00D8231B" w:rsidRDefault="00D8231B" w:rsidP="00D8231B">
      <w:pPr>
        <w:pStyle w:val="EndNoteBibliography"/>
        <w:spacing w:after="0"/>
        <w:ind w:left="720" w:hanging="720"/>
      </w:pPr>
      <w:r w:rsidRPr="00D8231B">
        <w:t>32.</w:t>
      </w:r>
      <w:r w:rsidRPr="00D8231B">
        <w:tab/>
        <w:t xml:space="preserve">G. Tavaziva và các cộng sự (2022), </w:t>
      </w:r>
      <w:r w:rsidRPr="00D8231B">
        <w:rPr>
          <w:i/>
        </w:rPr>
        <w:t>Diagnostic accuracy of a commercially available, deep learning-based chest X-ray interpretation software for detecting culture-confirmed pulmonary tuberculosis</w:t>
      </w:r>
      <w:r w:rsidRPr="00D8231B">
        <w:t>, Int J Infect Dis. 122, 15-20.</w:t>
      </w:r>
    </w:p>
    <w:p w14:paraId="21DEF4EA" w14:textId="77777777" w:rsidR="00D8231B" w:rsidRPr="00D8231B" w:rsidRDefault="00D8231B" w:rsidP="00D8231B">
      <w:pPr>
        <w:pStyle w:val="EndNoteBibliography"/>
        <w:spacing w:after="0"/>
        <w:ind w:left="720" w:hanging="720"/>
      </w:pPr>
      <w:r w:rsidRPr="00D8231B">
        <w:t>33.</w:t>
      </w:r>
      <w:r w:rsidRPr="00D8231B">
        <w:tab/>
        <w:t xml:space="preserve">Võ Trọng Thành (2019), </w:t>
      </w:r>
      <w:r w:rsidRPr="00D8231B">
        <w:rPr>
          <w:i/>
        </w:rPr>
        <w:t>Nghiên cứu sự thay đổi một số chỉ số huyết học ở bệnh nhân lao phổi được điều trị tại Bệnh viện Phổi Trung Ương</w:t>
      </w:r>
      <w:r w:rsidRPr="00D8231B">
        <w:t>, Trường Đại học Y Hà Nội.</w:t>
      </w:r>
    </w:p>
    <w:p w14:paraId="538EEE84" w14:textId="77777777" w:rsidR="00D8231B" w:rsidRPr="00D8231B" w:rsidRDefault="00D8231B" w:rsidP="00D8231B">
      <w:pPr>
        <w:pStyle w:val="EndNoteBibliography"/>
        <w:spacing w:after="0"/>
        <w:ind w:left="720" w:hanging="720"/>
      </w:pPr>
      <w:r w:rsidRPr="00D8231B">
        <w:t>34.</w:t>
      </w:r>
      <w:r w:rsidRPr="00D8231B">
        <w:tab/>
        <w:t xml:space="preserve">A. Mukherjee và các cộng sự (2019), </w:t>
      </w:r>
      <w:r w:rsidRPr="00D8231B">
        <w:rPr>
          <w:i/>
        </w:rPr>
        <w:t>Prevalence, characteristics, and predictors of tuberculosis associated anemia</w:t>
      </w:r>
      <w:r w:rsidRPr="00D8231B">
        <w:t>, J Family Med Prim Care. 8(7), 2445-2449.</w:t>
      </w:r>
    </w:p>
    <w:p w14:paraId="5AA2C706" w14:textId="77777777" w:rsidR="00D8231B" w:rsidRPr="00D8231B" w:rsidRDefault="00D8231B" w:rsidP="00D8231B">
      <w:pPr>
        <w:pStyle w:val="EndNoteBibliography"/>
        <w:spacing w:after="0"/>
        <w:ind w:left="720" w:hanging="720"/>
      </w:pPr>
      <w:r w:rsidRPr="00D8231B">
        <w:t>35.</w:t>
      </w:r>
      <w:r w:rsidRPr="00D8231B">
        <w:tab/>
        <w:t xml:space="preserve">Chương trình Chống lao Quốc gia (2009), </w:t>
      </w:r>
      <w:r w:rsidRPr="00D8231B">
        <w:rPr>
          <w:i/>
        </w:rPr>
        <w:t>Hướng dẫn quản lý bệnh lao kháng đa thuốc</w:t>
      </w:r>
      <w:r w:rsidRPr="00D8231B">
        <w:t>, Nhà xuất bản Y học.</w:t>
      </w:r>
    </w:p>
    <w:p w14:paraId="4BEEE8D7" w14:textId="77777777" w:rsidR="00D8231B" w:rsidRPr="00D8231B" w:rsidRDefault="00D8231B" w:rsidP="00D8231B">
      <w:pPr>
        <w:pStyle w:val="EndNoteBibliography"/>
        <w:spacing w:after="0"/>
        <w:ind w:left="720" w:hanging="720"/>
      </w:pPr>
      <w:r w:rsidRPr="00D8231B">
        <w:t>36.</w:t>
      </w:r>
      <w:r w:rsidRPr="00D8231B">
        <w:tab/>
        <w:t xml:space="preserve">Trần Văn Sáng (2007), </w:t>
      </w:r>
      <w:r w:rsidRPr="00D8231B">
        <w:rPr>
          <w:i/>
        </w:rPr>
        <w:t>Hỏi đáp về bệnh lao kháng thuốc</w:t>
      </w:r>
      <w:r w:rsidRPr="00D8231B">
        <w:t>, Nhà xuất bản Y học.</w:t>
      </w:r>
    </w:p>
    <w:p w14:paraId="0631E17C" w14:textId="77777777" w:rsidR="00D8231B" w:rsidRPr="00D8231B" w:rsidRDefault="00D8231B" w:rsidP="00D8231B">
      <w:pPr>
        <w:pStyle w:val="EndNoteBibliography"/>
        <w:spacing w:after="0"/>
        <w:ind w:left="720" w:hanging="720"/>
      </w:pPr>
      <w:r w:rsidRPr="00D8231B">
        <w:t>37.</w:t>
      </w:r>
      <w:r w:rsidRPr="00D8231B">
        <w:tab/>
        <w:t xml:space="preserve">World Health Organization (2011), </w:t>
      </w:r>
      <w:r w:rsidRPr="00D8231B">
        <w:rPr>
          <w:i/>
        </w:rPr>
        <w:t>Guidelines for the programmatic management of drug-resistant tuberculosis</w:t>
      </w:r>
      <w:r w:rsidRPr="00D8231B">
        <w:t>, World Health Organization.</w:t>
      </w:r>
    </w:p>
    <w:p w14:paraId="2A634C9E" w14:textId="77777777" w:rsidR="00D8231B" w:rsidRPr="00D8231B" w:rsidRDefault="00D8231B" w:rsidP="00D8231B">
      <w:pPr>
        <w:pStyle w:val="EndNoteBibliography"/>
        <w:spacing w:after="0"/>
        <w:ind w:left="720" w:hanging="720"/>
      </w:pPr>
      <w:r w:rsidRPr="00D8231B">
        <w:t>38.</w:t>
      </w:r>
      <w:r w:rsidRPr="00D8231B">
        <w:tab/>
        <w:t xml:space="preserve">M. Elia (2017), </w:t>
      </w:r>
      <w:r w:rsidRPr="00D8231B">
        <w:rPr>
          <w:i/>
        </w:rPr>
        <w:t>Defining, Recognizing, and Reporting Malnutrition</w:t>
      </w:r>
      <w:r w:rsidRPr="00D8231B">
        <w:t>, Int J Low Extrem Wounds. 16(4), 230-237.</w:t>
      </w:r>
    </w:p>
    <w:p w14:paraId="305B8EB9" w14:textId="77777777" w:rsidR="00D8231B" w:rsidRPr="00D8231B" w:rsidRDefault="00D8231B" w:rsidP="00D8231B">
      <w:pPr>
        <w:pStyle w:val="EndNoteBibliography"/>
        <w:spacing w:after="0"/>
        <w:ind w:left="720" w:hanging="720"/>
      </w:pPr>
      <w:r w:rsidRPr="00D8231B">
        <w:t>39.</w:t>
      </w:r>
      <w:r w:rsidRPr="00D8231B">
        <w:tab/>
        <w:t xml:space="preserve">A. Zierle-Ghosh và A. Jan (2022), </w:t>
      </w:r>
      <w:r w:rsidRPr="00D8231B">
        <w:rPr>
          <w:i/>
        </w:rPr>
        <w:t>Physiology, Body Mass Index</w:t>
      </w:r>
      <w:r w:rsidRPr="00D8231B">
        <w:t>, StatPearls, StatPearls Publishing Copyright © 2022, StatPearls Publishing LLC., Treasure Island (FL).</w:t>
      </w:r>
    </w:p>
    <w:p w14:paraId="00ACBF28" w14:textId="77777777" w:rsidR="00D8231B" w:rsidRPr="00D8231B" w:rsidRDefault="00D8231B" w:rsidP="00D8231B">
      <w:pPr>
        <w:pStyle w:val="EndNoteBibliography"/>
        <w:spacing w:after="0"/>
        <w:ind w:left="720" w:hanging="720"/>
      </w:pPr>
      <w:r w:rsidRPr="00D8231B">
        <w:t>40.</w:t>
      </w:r>
      <w:r w:rsidRPr="00D8231B">
        <w:tab/>
        <w:t xml:space="preserve">World Health Organization (1995), </w:t>
      </w:r>
      <w:r w:rsidRPr="00D8231B">
        <w:rPr>
          <w:i/>
        </w:rPr>
        <w:t>Physical status: the use and interpretation of anthropometry. Report of a WHO Expert Committee</w:t>
      </w:r>
      <w:r w:rsidRPr="00D8231B">
        <w:t>, World Health Organ Tech Rep Ser. 854, 1-452.</w:t>
      </w:r>
    </w:p>
    <w:p w14:paraId="7301EE1A" w14:textId="77777777" w:rsidR="00D8231B" w:rsidRPr="00D8231B" w:rsidRDefault="00D8231B" w:rsidP="00D8231B">
      <w:pPr>
        <w:pStyle w:val="EndNoteBibliography"/>
        <w:spacing w:after="0"/>
        <w:ind w:left="720" w:hanging="720"/>
      </w:pPr>
      <w:r w:rsidRPr="00D8231B">
        <w:t>41.</w:t>
      </w:r>
      <w:r w:rsidRPr="00D8231B">
        <w:tab/>
        <w:t xml:space="preserve">D. R. Duerksen, M. Laporte và K. Jeejeebhoy (2021), </w:t>
      </w:r>
      <w:r w:rsidRPr="00D8231B">
        <w:rPr>
          <w:i/>
        </w:rPr>
        <w:t>Evaluation of Nutrition Status Using the Subjective Global Assessment: Malnutrition, Cachexia, and Sarcopenia</w:t>
      </w:r>
      <w:r w:rsidRPr="00D8231B">
        <w:t>, Nutr Clin Pract. 36(5), 942-956.</w:t>
      </w:r>
    </w:p>
    <w:p w14:paraId="5ACD820D" w14:textId="77777777" w:rsidR="00D8231B" w:rsidRPr="00D8231B" w:rsidRDefault="00D8231B" w:rsidP="00D8231B">
      <w:pPr>
        <w:pStyle w:val="EndNoteBibliography"/>
        <w:spacing w:after="0"/>
        <w:ind w:left="720" w:hanging="720"/>
      </w:pPr>
      <w:r w:rsidRPr="00D8231B">
        <w:t>42.</w:t>
      </w:r>
      <w:r w:rsidRPr="00D8231B">
        <w:tab/>
        <w:t xml:space="preserve">Walker HK, Hall WD và Hurst JW (1990), </w:t>
      </w:r>
      <w:r w:rsidRPr="00D8231B">
        <w:rPr>
          <w:i/>
        </w:rPr>
        <w:t>Chapter 101: Serum Albumin and Globulin</w:t>
      </w:r>
      <w:r w:rsidRPr="00D8231B">
        <w:t>, Physical Clinical Methods: The History, and Laboratory Examinations. 3rd edition., ed.</w:t>
      </w:r>
    </w:p>
    <w:p w14:paraId="62A33977" w14:textId="77777777" w:rsidR="00D8231B" w:rsidRPr="00D8231B" w:rsidRDefault="00D8231B" w:rsidP="00D8231B">
      <w:pPr>
        <w:pStyle w:val="EndNoteBibliography"/>
        <w:spacing w:after="0"/>
        <w:ind w:left="720" w:hanging="720"/>
      </w:pPr>
      <w:r w:rsidRPr="00D8231B">
        <w:t>43.</w:t>
      </w:r>
      <w:r w:rsidRPr="00D8231B">
        <w:tab/>
        <w:t xml:space="preserve">D. C. Evans và các cộng sự (2021), </w:t>
      </w:r>
      <w:r w:rsidRPr="00D8231B">
        <w:rPr>
          <w:i/>
        </w:rPr>
        <w:t>The Use of Visceral Proteins as Nutrition Markers: An ASPEN Position Paper</w:t>
      </w:r>
      <w:r w:rsidRPr="00D8231B">
        <w:t>, Nutr Clin Pract. 36(1), 22-28.</w:t>
      </w:r>
    </w:p>
    <w:p w14:paraId="00A4D319" w14:textId="77777777" w:rsidR="00D8231B" w:rsidRPr="00D8231B" w:rsidRDefault="00D8231B" w:rsidP="00D8231B">
      <w:pPr>
        <w:pStyle w:val="EndNoteBibliography"/>
        <w:spacing w:after="0"/>
        <w:ind w:left="720" w:hanging="720"/>
      </w:pPr>
      <w:r w:rsidRPr="00D8231B">
        <w:lastRenderedPageBreak/>
        <w:t>44.</w:t>
      </w:r>
      <w:r w:rsidRPr="00D8231B">
        <w:tab/>
        <w:t xml:space="preserve">Nguyễn Ngọc Lanh (2012), </w:t>
      </w:r>
      <w:r w:rsidRPr="00D8231B">
        <w:rPr>
          <w:i/>
        </w:rPr>
        <w:t>Sinh lý bệnh học</w:t>
      </w:r>
      <w:r w:rsidRPr="00D8231B">
        <w:t>, Nhà xuất bản Y học.</w:t>
      </w:r>
    </w:p>
    <w:p w14:paraId="00212A27" w14:textId="77777777" w:rsidR="00D8231B" w:rsidRPr="00D8231B" w:rsidRDefault="00D8231B" w:rsidP="00D8231B">
      <w:pPr>
        <w:pStyle w:val="EndNoteBibliography"/>
        <w:spacing w:after="0"/>
        <w:ind w:left="720" w:hanging="720"/>
      </w:pPr>
      <w:r w:rsidRPr="00D8231B">
        <w:t>45.</w:t>
      </w:r>
      <w:r w:rsidRPr="00D8231B">
        <w:tab/>
        <w:t xml:space="preserve">Bộ Y tế (2022), </w:t>
      </w:r>
      <w:r w:rsidRPr="00D8231B">
        <w:rPr>
          <w:i/>
        </w:rPr>
        <w:t>Quyết định 1832/QĐ-BYT về việc ban hành "Hướng dẫn chẩn đoán và điều trị một số bệnh lý huyết học"</w:t>
      </w:r>
      <w:r w:rsidRPr="00D8231B">
        <w:t>.</w:t>
      </w:r>
    </w:p>
    <w:p w14:paraId="66BE31F8" w14:textId="77777777" w:rsidR="00D8231B" w:rsidRPr="00D8231B" w:rsidRDefault="00D8231B" w:rsidP="00D8231B">
      <w:pPr>
        <w:pStyle w:val="EndNoteBibliography"/>
        <w:spacing w:after="0"/>
        <w:ind w:left="720" w:hanging="720"/>
      </w:pPr>
      <w:r w:rsidRPr="00D8231B">
        <w:t>46.</w:t>
      </w:r>
      <w:r w:rsidRPr="00D8231B">
        <w:tab/>
        <w:t xml:space="preserve">Nguyễn Đạt Anh và Nguyễn Thị Hương (2013), </w:t>
      </w:r>
      <w:r w:rsidRPr="00D8231B">
        <w:rPr>
          <w:i/>
        </w:rPr>
        <w:t>Các xét nghiệm thường quy ứng dụng trong thực hành lâm sàng</w:t>
      </w:r>
      <w:r w:rsidRPr="00D8231B">
        <w:t>, Nhà xuất bản Y học.</w:t>
      </w:r>
    </w:p>
    <w:p w14:paraId="115FC3AF" w14:textId="77777777" w:rsidR="00D8231B" w:rsidRPr="00D8231B" w:rsidRDefault="00D8231B" w:rsidP="00D8231B">
      <w:pPr>
        <w:pStyle w:val="EndNoteBibliography"/>
        <w:ind w:left="720" w:hanging="720"/>
      </w:pPr>
      <w:r w:rsidRPr="00D8231B">
        <w:t>47.</w:t>
      </w:r>
      <w:r w:rsidRPr="00D8231B">
        <w:tab/>
        <w:t xml:space="preserve">Ngọc Dung Trần và các cộng sự (2023), </w:t>
      </w:r>
      <w:r w:rsidRPr="00D8231B">
        <w:rPr>
          <w:i/>
        </w:rPr>
        <w:t>TỶ LỆ MẮC VÀ ĐẶC ĐIỂM DỊCH TỄ LAO MỚI TẠI TỈNH ĐỒNG THÁP NĂM 2020</w:t>
      </w:r>
      <w:r w:rsidRPr="00D8231B">
        <w:t>, Tạp chí Y học Việt Nam. 524(1B).</w:t>
      </w:r>
    </w:p>
    <w:p w14:paraId="6FD80654" w14:textId="298FEC0F"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19" w:name="_Toc134113591"/>
      <w:r>
        <w:lastRenderedPageBreak/>
        <w:t>PHỤ LỤC</w:t>
      </w:r>
      <w:bookmarkEnd w:id="119"/>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0" w:name="OLE_LINK20"/>
            <w:r>
              <w:rPr>
                <w:rFonts w:eastAsiaTheme="minorEastAsia"/>
              </w:rPr>
              <w:t xml:space="preserve">Giảm </w:t>
            </w:r>
            <w:r w:rsidRPr="00456A35">
              <w:rPr>
                <w:rFonts w:eastAsiaTheme="minorEastAsia"/>
                <w:lang w:val="vi-VN"/>
              </w:rPr>
              <w:t>0 – 5%</w:t>
            </w:r>
            <w:bookmarkEnd w:id="120"/>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55CF1" w14:textId="77777777" w:rsidR="00321D47" w:rsidRDefault="00321D47" w:rsidP="00C23165">
      <w:r>
        <w:separator/>
      </w:r>
    </w:p>
  </w:endnote>
  <w:endnote w:type="continuationSeparator" w:id="0">
    <w:p w14:paraId="7ECE7C76" w14:textId="77777777" w:rsidR="00321D47" w:rsidRDefault="00321D47"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08D6" w14:textId="77777777" w:rsidR="00321D47" w:rsidRDefault="00321D47" w:rsidP="00C23165">
      <w:r>
        <w:separator/>
      </w:r>
    </w:p>
  </w:footnote>
  <w:footnote w:type="continuationSeparator" w:id="0">
    <w:p w14:paraId="69ED231A" w14:textId="77777777" w:rsidR="00321D47" w:rsidRDefault="00321D47"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71&lt;/item&gt;&lt;item&gt;74&lt;/item&gt;&lt;item&gt;75&lt;/item&gt;&lt;item&gt;77&lt;/item&gt;&lt;item&gt;78&lt;/item&gt;&lt;item&gt;79&lt;/item&gt;&lt;item&gt;80&lt;/item&gt;&lt;item&gt;85&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6E2"/>
    <w:rsid w:val="00054718"/>
    <w:rsid w:val="00054D26"/>
    <w:rsid w:val="00055121"/>
    <w:rsid w:val="00055717"/>
    <w:rsid w:val="00055CF8"/>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677D"/>
    <w:rsid w:val="000871BD"/>
    <w:rsid w:val="00087451"/>
    <w:rsid w:val="00087AB4"/>
    <w:rsid w:val="00090780"/>
    <w:rsid w:val="00090BE1"/>
    <w:rsid w:val="00090FE6"/>
    <w:rsid w:val="0009118B"/>
    <w:rsid w:val="00091968"/>
    <w:rsid w:val="00092180"/>
    <w:rsid w:val="000921AB"/>
    <w:rsid w:val="00093261"/>
    <w:rsid w:val="000935FA"/>
    <w:rsid w:val="00094EB8"/>
    <w:rsid w:val="0009626B"/>
    <w:rsid w:val="00096D4D"/>
    <w:rsid w:val="000972F2"/>
    <w:rsid w:val="000976CE"/>
    <w:rsid w:val="00097AB9"/>
    <w:rsid w:val="00097BB0"/>
    <w:rsid w:val="00097F20"/>
    <w:rsid w:val="000A0A57"/>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409E"/>
    <w:rsid w:val="000A469E"/>
    <w:rsid w:val="000A480B"/>
    <w:rsid w:val="000A4977"/>
    <w:rsid w:val="000A4AB6"/>
    <w:rsid w:val="000A4CAF"/>
    <w:rsid w:val="000A5610"/>
    <w:rsid w:val="000A7057"/>
    <w:rsid w:val="000A7A3A"/>
    <w:rsid w:val="000A7F06"/>
    <w:rsid w:val="000B1663"/>
    <w:rsid w:val="000B19D8"/>
    <w:rsid w:val="000B2051"/>
    <w:rsid w:val="000B232E"/>
    <w:rsid w:val="000B282E"/>
    <w:rsid w:val="000B2F2E"/>
    <w:rsid w:val="000B308B"/>
    <w:rsid w:val="000B39BA"/>
    <w:rsid w:val="000B3A9C"/>
    <w:rsid w:val="000B49AE"/>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B66"/>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19FB"/>
    <w:rsid w:val="0014203F"/>
    <w:rsid w:val="001420F8"/>
    <w:rsid w:val="00142980"/>
    <w:rsid w:val="001429F7"/>
    <w:rsid w:val="0014330A"/>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3F31"/>
    <w:rsid w:val="00174387"/>
    <w:rsid w:val="0017490E"/>
    <w:rsid w:val="00175D73"/>
    <w:rsid w:val="001762A9"/>
    <w:rsid w:val="001775F5"/>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56B6"/>
    <w:rsid w:val="001A6695"/>
    <w:rsid w:val="001A7333"/>
    <w:rsid w:val="001A7F2A"/>
    <w:rsid w:val="001B00D6"/>
    <w:rsid w:val="001B0F0B"/>
    <w:rsid w:val="001B23DB"/>
    <w:rsid w:val="001B269D"/>
    <w:rsid w:val="001B2AAA"/>
    <w:rsid w:val="001B303A"/>
    <w:rsid w:val="001B4075"/>
    <w:rsid w:val="001B44F2"/>
    <w:rsid w:val="001B590F"/>
    <w:rsid w:val="001B667A"/>
    <w:rsid w:val="001B6B56"/>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E0283"/>
    <w:rsid w:val="001E0475"/>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3B2"/>
    <w:rsid w:val="001F7D17"/>
    <w:rsid w:val="001F7FF2"/>
    <w:rsid w:val="002015CD"/>
    <w:rsid w:val="00201786"/>
    <w:rsid w:val="00201C94"/>
    <w:rsid w:val="00201CAC"/>
    <w:rsid w:val="00201D80"/>
    <w:rsid w:val="00202F24"/>
    <w:rsid w:val="0020306C"/>
    <w:rsid w:val="002045F1"/>
    <w:rsid w:val="00204743"/>
    <w:rsid w:val="00204E58"/>
    <w:rsid w:val="002059C7"/>
    <w:rsid w:val="00205C53"/>
    <w:rsid w:val="00205E2A"/>
    <w:rsid w:val="00206489"/>
    <w:rsid w:val="00206AEC"/>
    <w:rsid w:val="00206C64"/>
    <w:rsid w:val="0020763E"/>
    <w:rsid w:val="00207FF8"/>
    <w:rsid w:val="0021000B"/>
    <w:rsid w:val="002115D1"/>
    <w:rsid w:val="0021161E"/>
    <w:rsid w:val="00211B6E"/>
    <w:rsid w:val="002126F6"/>
    <w:rsid w:val="00212A56"/>
    <w:rsid w:val="00212BD8"/>
    <w:rsid w:val="002131C3"/>
    <w:rsid w:val="002136A1"/>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DF0"/>
    <w:rsid w:val="002626C8"/>
    <w:rsid w:val="002627AD"/>
    <w:rsid w:val="002634C5"/>
    <w:rsid w:val="00263857"/>
    <w:rsid w:val="0026418E"/>
    <w:rsid w:val="002641AE"/>
    <w:rsid w:val="0026473B"/>
    <w:rsid w:val="00265334"/>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F76"/>
    <w:rsid w:val="00281FD2"/>
    <w:rsid w:val="002820CA"/>
    <w:rsid w:val="002835BF"/>
    <w:rsid w:val="00283856"/>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3EE"/>
    <w:rsid w:val="002C445E"/>
    <w:rsid w:val="002C4787"/>
    <w:rsid w:val="002C4BBA"/>
    <w:rsid w:val="002C56FB"/>
    <w:rsid w:val="002C5786"/>
    <w:rsid w:val="002C6B41"/>
    <w:rsid w:val="002C6C7B"/>
    <w:rsid w:val="002C6CDF"/>
    <w:rsid w:val="002C7837"/>
    <w:rsid w:val="002C7C9D"/>
    <w:rsid w:val="002D03DE"/>
    <w:rsid w:val="002D0807"/>
    <w:rsid w:val="002D0CC4"/>
    <w:rsid w:val="002D13A9"/>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F9F"/>
    <w:rsid w:val="002F0029"/>
    <w:rsid w:val="002F0746"/>
    <w:rsid w:val="002F08BE"/>
    <w:rsid w:val="002F16DF"/>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1637"/>
    <w:rsid w:val="00301B16"/>
    <w:rsid w:val="0030222F"/>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95F"/>
    <w:rsid w:val="0031269E"/>
    <w:rsid w:val="0031292E"/>
    <w:rsid w:val="00312D4C"/>
    <w:rsid w:val="00313618"/>
    <w:rsid w:val="00313E94"/>
    <w:rsid w:val="00313EAD"/>
    <w:rsid w:val="0031427D"/>
    <w:rsid w:val="00314518"/>
    <w:rsid w:val="0031457C"/>
    <w:rsid w:val="00314651"/>
    <w:rsid w:val="00314C57"/>
    <w:rsid w:val="003152D8"/>
    <w:rsid w:val="003154DA"/>
    <w:rsid w:val="003157BA"/>
    <w:rsid w:val="00315B79"/>
    <w:rsid w:val="00315B95"/>
    <w:rsid w:val="00316DA3"/>
    <w:rsid w:val="0032023C"/>
    <w:rsid w:val="00321B5E"/>
    <w:rsid w:val="00321D47"/>
    <w:rsid w:val="00321DC7"/>
    <w:rsid w:val="00322D8A"/>
    <w:rsid w:val="00323453"/>
    <w:rsid w:val="003234FE"/>
    <w:rsid w:val="00323881"/>
    <w:rsid w:val="00323A16"/>
    <w:rsid w:val="003242B0"/>
    <w:rsid w:val="003242F4"/>
    <w:rsid w:val="00324ACB"/>
    <w:rsid w:val="00325803"/>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B00CE"/>
    <w:rsid w:val="003B1662"/>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BF5"/>
    <w:rsid w:val="003E3EAD"/>
    <w:rsid w:val="003E3F9A"/>
    <w:rsid w:val="003E4607"/>
    <w:rsid w:val="003E4E22"/>
    <w:rsid w:val="003E4FD9"/>
    <w:rsid w:val="003E52E4"/>
    <w:rsid w:val="003E557F"/>
    <w:rsid w:val="003E7293"/>
    <w:rsid w:val="003E7FC5"/>
    <w:rsid w:val="003F0248"/>
    <w:rsid w:val="003F042E"/>
    <w:rsid w:val="003F059F"/>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1CE6"/>
    <w:rsid w:val="00452649"/>
    <w:rsid w:val="004528D4"/>
    <w:rsid w:val="00453094"/>
    <w:rsid w:val="00453BB8"/>
    <w:rsid w:val="00454B35"/>
    <w:rsid w:val="00454CDA"/>
    <w:rsid w:val="00455150"/>
    <w:rsid w:val="0045580B"/>
    <w:rsid w:val="00455BAB"/>
    <w:rsid w:val="0045687B"/>
    <w:rsid w:val="00456A14"/>
    <w:rsid w:val="00456A88"/>
    <w:rsid w:val="00456B35"/>
    <w:rsid w:val="00456D3A"/>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E86"/>
    <w:rsid w:val="0047611E"/>
    <w:rsid w:val="00476864"/>
    <w:rsid w:val="00476880"/>
    <w:rsid w:val="004769C8"/>
    <w:rsid w:val="00477FDA"/>
    <w:rsid w:val="00480339"/>
    <w:rsid w:val="00481C10"/>
    <w:rsid w:val="004822DA"/>
    <w:rsid w:val="00482623"/>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B63"/>
    <w:rsid w:val="004D6D4A"/>
    <w:rsid w:val="004D6FED"/>
    <w:rsid w:val="004E0285"/>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79"/>
    <w:rsid w:val="00556146"/>
    <w:rsid w:val="005562A0"/>
    <w:rsid w:val="005564B5"/>
    <w:rsid w:val="00556BB1"/>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80878"/>
    <w:rsid w:val="005809FE"/>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E40"/>
    <w:rsid w:val="005948FB"/>
    <w:rsid w:val="00594BDC"/>
    <w:rsid w:val="00594CDB"/>
    <w:rsid w:val="0059545B"/>
    <w:rsid w:val="0059583B"/>
    <w:rsid w:val="0059590F"/>
    <w:rsid w:val="00595EAE"/>
    <w:rsid w:val="00596535"/>
    <w:rsid w:val="00596A67"/>
    <w:rsid w:val="00596C37"/>
    <w:rsid w:val="00596C43"/>
    <w:rsid w:val="00597442"/>
    <w:rsid w:val="005A1E77"/>
    <w:rsid w:val="005A2885"/>
    <w:rsid w:val="005A33D7"/>
    <w:rsid w:val="005A3D22"/>
    <w:rsid w:val="005A46BE"/>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651"/>
    <w:rsid w:val="005C69EE"/>
    <w:rsid w:val="005C6F80"/>
    <w:rsid w:val="005C712F"/>
    <w:rsid w:val="005C7307"/>
    <w:rsid w:val="005C734D"/>
    <w:rsid w:val="005C7EEE"/>
    <w:rsid w:val="005D021B"/>
    <w:rsid w:val="005D0400"/>
    <w:rsid w:val="005D0567"/>
    <w:rsid w:val="005D0A0B"/>
    <w:rsid w:val="005D147F"/>
    <w:rsid w:val="005D1D36"/>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3027"/>
    <w:rsid w:val="005E3826"/>
    <w:rsid w:val="005E395D"/>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D4E"/>
    <w:rsid w:val="00603FCC"/>
    <w:rsid w:val="00604ABC"/>
    <w:rsid w:val="0060520C"/>
    <w:rsid w:val="00606E56"/>
    <w:rsid w:val="00606EF0"/>
    <w:rsid w:val="006071CB"/>
    <w:rsid w:val="006073A6"/>
    <w:rsid w:val="00607709"/>
    <w:rsid w:val="006110B3"/>
    <w:rsid w:val="00611B51"/>
    <w:rsid w:val="00612BEA"/>
    <w:rsid w:val="00612C8E"/>
    <w:rsid w:val="0061364A"/>
    <w:rsid w:val="00613BEC"/>
    <w:rsid w:val="00614B04"/>
    <w:rsid w:val="00614B26"/>
    <w:rsid w:val="00614F28"/>
    <w:rsid w:val="006153D8"/>
    <w:rsid w:val="00615867"/>
    <w:rsid w:val="0061601F"/>
    <w:rsid w:val="0061603B"/>
    <w:rsid w:val="006162C7"/>
    <w:rsid w:val="00616F87"/>
    <w:rsid w:val="006171B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777C"/>
    <w:rsid w:val="00637A35"/>
    <w:rsid w:val="0064050D"/>
    <w:rsid w:val="00640AE6"/>
    <w:rsid w:val="00640CAC"/>
    <w:rsid w:val="006411E3"/>
    <w:rsid w:val="0064206B"/>
    <w:rsid w:val="006426E5"/>
    <w:rsid w:val="00642D77"/>
    <w:rsid w:val="0064360C"/>
    <w:rsid w:val="00643ED8"/>
    <w:rsid w:val="006441D9"/>
    <w:rsid w:val="00644474"/>
    <w:rsid w:val="0064535B"/>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7205"/>
    <w:rsid w:val="00697A35"/>
    <w:rsid w:val="006A08D1"/>
    <w:rsid w:val="006A0B7D"/>
    <w:rsid w:val="006A2047"/>
    <w:rsid w:val="006A35BA"/>
    <w:rsid w:val="006A3693"/>
    <w:rsid w:val="006A4CDE"/>
    <w:rsid w:val="006A4FDB"/>
    <w:rsid w:val="006A680F"/>
    <w:rsid w:val="006A70F7"/>
    <w:rsid w:val="006A72D4"/>
    <w:rsid w:val="006A7C4B"/>
    <w:rsid w:val="006B048C"/>
    <w:rsid w:val="006B1279"/>
    <w:rsid w:val="006B1DD4"/>
    <w:rsid w:val="006B2B78"/>
    <w:rsid w:val="006B3327"/>
    <w:rsid w:val="006B3437"/>
    <w:rsid w:val="006B48D9"/>
    <w:rsid w:val="006B4DF5"/>
    <w:rsid w:val="006B5398"/>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422"/>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3F4E"/>
    <w:rsid w:val="0075420F"/>
    <w:rsid w:val="0075455E"/>
    <w:rsid w:val="00754F75"/>
    <w:rsid w:val="00754FF2"/>
    <w:rsid w:val="007552CA"/>
    <w:rsid w:val="00755356"/>
    <w:rsid w:val="00756DE3"/>
    <w:rsid w:val="0076050C"/>
    <w:rsid w:val="00760A15"/>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5BCF"/>
    <w:rsid w:val="00795BE7"/>
    <w:rsid w:val="00797923"/>
    <w:rsid w:val="007A08C5"/>
    <w:rsid w:val="007A0964"/>
    <w:rsid w:val="007A1973"/>
    <w:rsid w:val="007A22A1"/>
    <w:rsid w:val="007A24E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7D0"/>
    <w:rsid w:val="007C6B2C"/>
    <w:rsid w:val="007C6B54"/>
    <w:rsid w:val="007C7003"/>
    <w:rsid w:val="007C79A7"/>
    <w:rsid w:val="007C7C0A"/>
    <w:rsid w:val="007D013F"/>
    <w:rsid w:val="007D0597"/>
    <w:rsid w:val="007D0825"/>
    <w:rsid w:val="007D0B1E"/>
    <w:rsid w:val="007D1E86"/>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33B1"/>
    <w:rsid w:val="007E3633"/>
    <w:rsid w:val="007E3BFE"/>
    <w:rsid w:val="007E504C"/>
    <w:rsid w:val="007E513B"/>
    <w:rsid w:val="007E52F7"/>
    <w:rsid w:val="007E5AAC"/>
    <w:rsid w:val="007E5C35"/>
    <w:rsid w:val="007E7291"/>
    <w:rsid w:val="007F1044"/>
    <w:rsid w:val="007F11D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324"/>
    <w:rsid w:val="007F781F"/>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07A5"/>
    <w:rsid w:val="008613A7"/>
    <w:rsid w:val="00861CC6"/>
    <w:rsid w:val="008633E4"/>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5190"/>
    <w:rsid w:val="00876003"/>
    <w:rsid w:val="0087620D"/>
    <w:rsid w:val="00876B81"/>
    <w:rsid w:val="00876B92"/>
    <w:rsid w:val="00876E8B"/>
    <w:rsid w:val="00876FCC"/>
    <w:rsid w:val="00877B05"/>
    <w:rsid w:val="0088101E"/>
    <w:rsid w:val="00881B6F"/>
    <w:rsid w:val="0088219A"/>
    <w:rsid w:val="00882330"/>
    <w:rsid w:val="00882593"/>
    <w:rsid w:val="00882E9F"/>
    <w:rsid w:val="00883749"/>
    <w:rsid w:val="00883B09"/>
    <w:rsid w:val="00884831"/>
    <w:rsid w:val="0088507D"/>
    <w:rsid w:val="008852F1"/>
    <w:rsid w:val="00885733"/>
    <w:rsid w:val="008859D5"/>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74C"/>
    <w:rsid w:val="00896A0A"/>
    <w:rsid w:val="008973AE"/>
    <w:rsid w:val="00897461"/>
    <w:rsid w:val="008977C9"/>
    <w:rsid w:val="008A0457"/>
    <w:rsid w:val="008A04EF"/>
    <w:rsid w:val="008A0EE0"/>
    <w:rsid w:val="008A1329"/>
    <w:rsid w:val="008A13B5"/>
    <w:rsid w:val="008A1C73"/>
    <w:rsid w:val="008A1FDA"/>
    <w:rsid w:val="008A2A69"/>
    <w:rsid w:val="008A2BBB"/>
    <w:rsid w:val="008A2CCE"/>
    <w:rsid w:val="008A32B2"/>
    <w:rsid w:val="008A470F"/>
    <w:rsid w:val="008A4744"/>
    <w:rsid w:val="008A54CA"/>
    <w:rsid w:val="008A56B4"/>
    <w:rsid w:val="008A5F1A"/>
    <w:rsid w:val="008A6825"/>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DC"/>
    <w:rsid w:val="008C1C1E"/>
    <w:rsid w:val="008C1E8E"/>
    <w:rsid w:val="008C2655"/>
    <w:rsid w:val="008C31B6"/>
    <w:rsid w:val="008C447A"/>
    <w:rsid w:val="008C4E97"/>
    <w:rsid w:val="008C59F8"/>
    <w:rsid w:val="008C5E9E"/>
    <w:rsid w:val="008D03C6"/>
    <w:rsid w:val="008D0F05"/>
    <w:rsid w:val="008D1B66"/>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80D"/>
    <w:rsid w:val="008E7EBC"/>
    <w:rsid w:val="008F01D4"/>
    <w:rsid w:val="008F05B5"/>
    <w:rsid w:val="008F0992"/>
    <w:rsid w:val="008F10BE"/>
    <w:rsid w:val="008F16E8"/>
    <w:rsid w:val="008F18BB"/>
    <w:rsid w:val="008F1D08"/>
    <w:rsid w:val="008F1D98"/>
    <w:rsid w:val="008F20FD"/>
    <w:rsid w:val="008F2459"/>
    <w:rsid w:val="008F258A"/>
    <w:rsid w:val="008F2B47"/>
    <w:rsid w:val="008F2E2C"/>
    <w:rsid w:val="008F33D1"/>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668B"/>
    <w:rsid w:val="009371D5"/>
    <w:rsid w:val="0093793E"/>
    <w:rsid w:val="00937CE3"/>
    <w:rsid w:val="0094034E"/>
    <w:rsid w:val="00941982"/>
    <w:rsid w:val="00941E67"/>
    <w:rsid w:val="0094211A"/>
    <w:rsid w:val="009423B2"/>
    <w:rsid w:val="00943776"/>
    <w:rsid w:val="00943A23"/>
    <w:rsid w:val="00943F51"/>
    <w:rsid w:val="00945AD9"/>
    <w:rsid w:val="00946268"/>
    <w:rsid w:val="00946294"/>
    <w:rsid w:val="00946484"/>
    <w:rsid w:val="00947414"/>
    <w:rsid w:val="009478E7"/>
    <w:rsid w:val="00947B88"/>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7094"/>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3DB3"/>
    <w:rsid w:val="00A446E5"/>
    <w:rsid w:val="00A452DE"/>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2B0"/>
    <w:rsid w:val="00A713C1"/>
    <w:rsid w:val="00A714C8"/>
    <w:rsid w:val="00A72118"/>
    <w:rsid w:val="00A73146"/>
    <w:rsid w:val="00A73AC0"/>
    <w:rsid w:val="00A742A2"/>
    <w:rsid w:val="00A749E8"/>
    <w:rsid w:val="00A74BC3"/>
    <w:rsid w:val="00A75620"/>
    <w:rsid w:val="00A75668"/>
    <w:rsid w:val="00A7781B"/>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A5D"/>
    <w:rsid w:val="00AA4C64"/>
    <w:rsid w:val="00AA5114"/>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6874"/>
    <w:rsid w:val="00AB6EDC"/>
    <w:rsid w:val="00AB6F10"/>
    <w:rsid w:val="00AB7132"/>
    <w:rsid w:val="00AB7408"/>
    <w:rsid w:val="00AB75E0"/>
    <w:rsid w:val="00AB7E1B"/>
    <w:rsid w:val="00AC029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9C3"/>
    <w:rsid w:val="00AF1ACA"/>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A80"/>
    <w:rsid w:val="00B105A6"/>
    <w:rsid w:val="00B118B7"/>
    <w:rsid w:val="00B12079"/>
    <w:rsid w:val="00B12481"/>
    <w:rsid w:val="00B12585"/>
    <w:rsid w:val="00B129F5"/>
    <w:rsid w:val="00B12FB4"/>
    <w:rsid w:val="00B13323"/>
    <w:rsid w:val="00B135A9"/>
    <w:rsid w:val="00B13DED"/>
    <w:rsid w:val="00B13F41"/>
    <w:rsid w:val="00B1432C"/>
    <w:rsid w:val="00B143FE"/>
    <w:rsid w:val="00B1470A"/>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3B17"/>
    <w:rsid w:val="00B54FF9"/>
    <w:rsid w:val="00B550D7"/>
    <w:rsid w:val="00B554AD"/>
    <w:rsid w:val="00B55567"/>
    <w:rsid w:val="00B55862"/>
    <w:rsid w:val="00B55E5A"/>
    <w:rsid w:val="00B56BE6"/>
    <w:rsid w:val="00B57463"/>
    <w:rsid w:val="00B6015B"/>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835"/>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CD3"/>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3E8C"/>
    <w:rsid w:val="00BD4251"/>
    <w:rsid w:val="00BD4F44"/>
    <w:rsid w:val="00BD508D"/>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4D1"/>
    <w:rsid w:val="00BE7853"/>
    <w:rsid w:val="00BF046F"/>
    <w:rsid w:val="00BF127E"/>
    <w:rsid w:val="00BF152A"/>
    <w:rsid w:val="00BF1AF3"/>
    <w:rsid w:val="00BF2354"/>
    <w:rsid w:val="00BF35FF"/>
    <w:rsid w:val="00BF42F7"/>
    <w:rsid w:val="00BF4B15"/>
    <w:rsid w:val="00BF4BA6"/>
    <w:rsid w:val="00BF4BF3"/>
    <w:rsid w:val="00BF4C0A"/>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197"/>
    <w:rsid w:val="00C333DD"/>
    <w:rsid w:val="00C339C4"/>
    <w:rsid w:val="00C3458A"/>
    <w:rsid w:val="00C346C1"/>
    <w:rsid w:val="00C34B59"/>
    <w:rsid w:val="00C34B8E"/>
    <w:rsid w:val="00C34E95"/>
    <w:rsid w:val="00C35AD6"/>
    <w:rsid w:val="00C35F08"/>
    <w:rsid w:val="00C36A93"/>
    <w:rsid w:val="00C37196"/>
    <w:rsid w:val="00C3745F"/>
    <w:rsid w:val="00C374AB"/>
    <w:rsid w:val="00C3792A"/>
    <w:rsid w:val="00C4020B"/>
    <w:rsid w:val="00C42569"/>
    <w:rsid w:val="00C42B29"/>
    <w:rsid w:val="00C4380D"/>
    <w:rsid w:val="00C439CB"/>
    <w:rsid w:val="00C43E30"/>
    <w:rsid w:val="00C454C6"/>
    <w:rsid w:val="00C45533"/>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430D"/>
    <w:rsid w:val="00CD43A1"/>
    <w:rsid w:val="00CD46D2"/>
    <w:rsid w:val="00CD4A52"/>
    <w:rsid w:val="00CD4BD6"/>
    <w:rsid w:val="00CD4D9C"/>
    <w:rsid w:val="00CD6069"/>
    <w:rsid w:val="00CD6DB4"/>
    <w:rsid w:val="00CD6F7F"/>
    <w:rsid w:val="00CD783F"/>
    <w:rsid w:val="00CD787C"/>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6010"/>
    <w:rsid w:val="00CF667C"/>
    <w:rsid w:val="00CF694B"/>
    <w:rsid w:val="00CF7382"/>
    <w:rsid w:val="00D00C5D"/>
    <w:rsid w:val="00D01AAC"/>
    <w:rsid w:val="00D023E8"/>
    <w:rsid w:val="00D02C45"/>
    <w:rsid w:val="00D03441"/>
    <w:rsid w:val="00D03833"/>
    <w:rsid w:val="00D039D7"/>
    <w:rsid w:val="00D03A9C"/>
    <w:rsid w:val="00D03BFF"/>
    <w:rsid w:val="00D03D39"/>
    <w:rsid w:val="00D04918"/>
    <w:rsid w:val="00D0500D"/>
    <w:rsid w:val="00D050FB"/>
    <w:rsid w:val="00D06EB1"/>
    <w:rsid w:val="00D07459"/>
    <w:rsid w:val="00D0751A"/>
    <w:rsid w:val="00D07B9E"/>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30FE"/>
    <w:rsid w:val="00D3407A"/>
    <w:rsid w:val="00D353D4"/>
    <w:rsid w:val="00D35635"/>
    <w:rsid w:val="00D3707E"/>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422"/>
    <w:rsid w:val="00D45447"/>
    <w:rsid w:val="00D45615"/>
    <w:rsid w:val="00D46600"/>
    <w:rsid w:val="00D467F7"/>
    <w:rsid w:val="00D46D37"/>
    <w:rsid w:val="00D46D4A"/>
    <w:rsid w:val="00D472C1"/>
    <w:rsid w:val="00D47323"/>
    <w:rsid w:val="00D477E4"/>
    <w:rsid w:val="00D505C4"/>
    <w:rsid w:val="00D5093D"/>
    <w:rsid w:val="00D50FC4"/>
    <w:rsid w:val="00D51040"/>
    <w:rsid w:val="00D51130"/>
    <w:rsid w:val="00D51D13"/>
    <w:rsid w:val="00D51F5A"/>
    <w:rsid w:val="00D52A7B"/>
    <w:rsid w:val="00D52AD5"/>
    <w:rsid w:val="00D53B60"/>
    <w:rsid w:val="00D53C6D"/>
    <w:rsid w:val="00D53FC8"/>
    <w:rsid w:val="00D54C04"/>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DFE"/>
    <w:rsid w:val="00D67D84"/>
    <w:rsid w:val="00D70C94"/>
    <w:rsid w:val="00D71F64"/>
    <w:rsid w:val="00D72A18"/>
    <w:rsid w:val="00D737DD"/>
    <w:rsid w:val="00D737F8"/>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D14"/>
    <w:rsid w:val="00D8417B"/>
    <w:rsid w:val="00D85543"/>
    <w:rsid w:val="00D85A2D"/>
    <w:rsid w:val="00D85DC1"/>
    <w:rsid w:val="00D86102"/>
    <w:rsid w:val="00D86C01"/>
    <w:rsid w:val="00D86D69"/>
    <w:rsid w:val="00D86E49"/>
    <w:rsid w:val="00D86E6C"/>
    <w:rsid w:val="00D86F69"/>
    <w:rsid w:val="00D879BE"/>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769D"/>
    <w:rsid w:val="00D97E46"/>
    <w:rsid w:val="00DA06FE"/>
    <w:rsid w:val="00DA07F1"/>
    <w:rsid w:val="00DA0BCA"/>
    <w:rsid w:val="00DA0CC6"/>
    <w:rsid w:val="00DA11A2"/>
    <w:rsid w:val="00DA1EAE"/>
    <w:rsid w:val="00DA22EE"/>
    <w:rsid w:val="00DA23EB"/>
    <w:rsid w:val="00DA290B"/>
    <w:rsid w:val="00DA2D2E"/>
    <w:rsid w:val="00DA2F0C"/>
    <w:rsid w:val="00DA34D5"/>
    <w:rsid w:val="00DA4449"/>
    <w:rsid w:val="00DA4A30"/>
    <w:rsid w:val="00DA4C77"/>
    <w:rsid w:val="00DA4C9B"/>
    <w:rsid w:val="00DA5063"/>
    <w:rsid w:val="00DA5B7B"/>
    <w:rsid w:val="00DA5CD4"/>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A45"/>
    <w:rsid w:val="00E14B2C"/>
    <w:rsid w:val="00E14B2D"/>
    <w:rsid w:val="00E15BA6"/>
    <w:rsid w:val="00E16532"/>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1C4B"/>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28F4"/>
    <w:rsid w:val="00E73351"/>
    <w:rsid w:val="00E73BFD"/>
    <w:rsid w:val="00E73EB6"/>
    <w:rsid w:val="00E73F27"/>
    <w:rsid w:val="00E73F9F"/>
    <w:rsid w:val="00E744E4"/>
    <w:rsid w:val="00E752EB"/>
    <w:rsid w:val="00E75884"/>
    <w:rsid w:val="00E75DFD"/>
    <w:rsid w:val="00E7619F"/>
    <w:rsid w:val="00E76386"/>
    <w:rsid w:val="00E7640B"/>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CDC"/>
    <w:rsid w:val="00E95170"/>
    <w:rsid w:val="00E95552"/>
    <w:rsid w:val="00E95696"/>
    <w:rsid w:val="00E959ED"/>
    <w:rsid w:val="00E964FF"/>
    <w:rsid w:val="00E9761B"/>
    <w:rsid w:val="00E9762B"/>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73E"/>
    <w:rsid w:val="00EE3834"/>
    <w:rsid w:val="00EE39C8"/>
    <w:rsid w:val="00EE3FAA"/>
    <w:rsid w:val="00EE44FA"/>
    <w:rsid w:val="00EE4BFB"/>
    <w:rsid w:val="00EE4EF8"/>
    <w:rsid w:val="00EE503A"/>
    <w:rsid w:val="00EE5878"/>
    <w:rsid w:val="00EE6070"/>
    <w:rsid w:val="00EE6079"/>
    <w:rsid w:val="00EE6DD4"/>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2B64"/>
    <w:rsid w:val="00F33133"/>
    <w:rsid w:val="00F33251"/>
    <w:rsid w:val="00F3411B"/>
    <w:rsid w:val="00F349AF"/>
    <w:rsid w:val="00F35604"/>
    <w:rsid w:val="00F35E39"/>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2EB"/>
    <w:rsid w:val="00F573F2"/>
    <w:rsid w:val="00F60060"/>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61E"/>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3F71"/>
    <w:rsid w:val="00F847CE"/>
    <w:rsid w:val="00F84B16"/>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630"/>
    <w:rsid w:val="00FB7AD3"/>
    <w:rsid w:val="00FB7B43"/>
    <w:rsid w:val="00FC1081"/>
    <w:rsid w:val="00FC14AD"/>
    <w:rsid w:val="00FC177B"/>
    <w:rsid w:val="00FC1B69"/>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677F-4846-B5FF-DA1AA84A39E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677F-4846-B5FF-DA1AA84A39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0-6613-4563-B424-CEA526ED34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DF8-4526-98EA-2555DEADB1E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DF8-4526-98EA-2555DEADB1E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1DF8-4526-98EA-2555DEADB1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70</Pages>
  <Words>22510</Words>
  <Characters>128308</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4559</cp:revision>
  <dcterms:created xsi:type="dcterms:W3CDTF">2022-11-14T16:14:00Z</dcterms:created>
  <dcterms:modified xsi:type="dcterms:W3CDTF">2023-05-07T10:03:00Z</dcterms:modified>
</cp:coreProperties>
</file>