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653B" w14:textId="77777777" w:rsidR="00F06790" w:rsidRPr="007D146E" w:rsidRDefault="00F06790" w:rsidP="007D146E">
      <w:pPr>
        <w:spacing w:line="240" w:lineRule="atLeast"/>
        <w:ind w:right="205"/>
        <w:rPr>
          <w:rFonts w:ascii="Times New Roman" w:hAnsi="Times New Roman"/>
          <w:b/>
          <w:sz w:val="28"/>
          <w:szCs w:val="28"/>
        </w:rPr>
      </w:pPr>
      <w:r w:rsidRPr="007D146E">
        <w:rPr>
          <w:rFonts w:ascii="Times New Roman" w:hAnsi="Times New Roman"/>
          <w:b/>
          <w:sz w:val="24"/>
        </w:rPr>
        <w:t>Tên bài giảng</w:t>
      </w:r>
      <w:r w:rsidRPr="007D146E">
        <w:rPr>
          <w:rFonts w:ascii="Times New Roman" w:hAnsi="Times New Roman"/>
          <w:sz w:val="40"/>
        </w:rPr>
        <w:t xml:space="preserve">  </w:t>
      </w:r>
      <w:r w:rsidRPr="007D146E">
        <w:rPr>
          <w:rFonts w:ascii="Times New Roman" w:hAnsi="Times New Roman"/>
          <w:b/>
          <w:sz w:val="28"/>
          <w:szCs w:val="28"/>
        </w:rPr>
        <w:t>ABCES GAN DO AMIP</w:t>
      </w:r>
    </w:p>
    <w:p w14:paraId="0343498D" w14:textId="77777777" w:rsidR="00F06790" w:rsidRPr="007D146E" w:rsidRDefault="00F06790" w:rsidP="007D146E">
      <w:pPr>
        <w:pStyle w:val="Title"/>
        <w:spacing w:line="240" w:lineRule="atLeast"/>
        <w:jc w:val="left"/>
        <w:rPr>
          <w:rFonts w:ascii="Times New Roman" w:hAnsi="Times New Roman"/>
          <w:sz w:val="24"/>
          <w:szCs w:val="24"/>
          <w:lang w:val="fr-FR"/>
        </w:rPr>
      </w:pPr>
      <w:r w:rsidRPr="007D146E">
        <w:rPr>
          <w:rFonts w:ascii="Times New Roman" w:hAnsi="Times New Roman"/>
          <w:sz w:val="24"/>
          <w:szCs w:val="24"/>
          <w:lang w:val="fr-FR"/>
        </w:rPr>
        <w:t xml:space="preserve">Đối tượng: </w:t>
      </w:r>
      <w:r w:rsidRPr="007D146E">
        <w:rPr>
          <w:rFonts w:ascii="Times New Roman" w:hAnsi="Times New Roman"/>
          <w:b w:val="0"/>
          <w:sz w:val="24"/>
          <w:szCs w:val="24"/>
          <w:lang w:val="fr-FR"/>
        </w:rPr>
        <w:t>Y3 và Chuyên tu 3</w:t>
      </w:r>
    </w:p>
    <w:p w14:paraId="476953C7" w14:textId="77777777" w:rsidR="00F06790" w:rsidRPr="007D146E" w:rsidRDefault="00F06790" w:rsidP="007D146E">
      <w:pPr>
        <w:pStyle w:val="Title"/>
        <w:spacing w:line="240" w:lineRule="atLeast"/>
        <w:jc w:val="left"/>
        <w:rPr>
          <w:rFonts w:ascii="Times New Roman" w:hAnsi="Times New Roman"/>
          <w:sz w:val="24"/>
          <w:szCs w:val="24"/>
          <w:lang w:val="fr-FR"/>
        </w:rPr>
      </w:pPr>
      <w:r w:rsidRPr="007D146E">
        <w:rPr>
          <w:rFonts w:ascii="Times New Roman" w:hAnsi="Times New Roman"/>
          <w:sz w:val="24"/>
          <w:szCs w:val="24"/>
          <w:lang w:val="fr-FR"/>
        </w:rPr>
        <w:t xml:space="preserve">Giảng viên : </w:t>
      </w:r>
      <w:r w:rsidRPr="007D146E">
        <w:rPr>
          <w:rFonts w:ascii="Times New Roman" w:hAnsi="Times New Roman"/>
          <w:b w:val="0"/>
          <w:sz w:val="24"/>
          <w:szCs w:val="24"/>
          <w:lang w:val="fr-FR"/>
        </w:rPr>
        <w:t>ThS BS Đào Xuân Lãm</w:t>
      </w:r>
    </w:p>
    <w:p w14:paraId="2EBFE3EB" w14:textId="77777777" w:rsidR="00F06790" w:rsidRPr="007D146E" w:rsidRDefault="00A66A33" w:rsidP="007D146E">
      <w:pPr>
        <w:spacing w:line="240" w:lineRule="atLeast"/>
        <w:rPr>
          <w:rFonts w:ascii="Times New Roman" w:hAnsi="Times New Roman"/>
          <w:b/>
          <w:sz w:val="24"/>
          <w:lang w:val="fr-FR"/>
        </w:rPr>
      </w:pPr>
      <w:r>
        <w:rPr>
          <w:rFonts w:ascii="Times New Roman" w:hAnsi="Times New Roman"/>
          <w:b/>
          <w:sz w:val="24"/>
          <w:lang w:val="fr-FR"/>
        </w:rPr>
        <w:t xml:space="preserve">Mục tiêu </w:t>
      </w:r>
      <w:r w:rsidR="00F06790" w:rsidRPr="007D146E">
        <w:rPr>
          <w:rFonts w:ascii="Times New Roman" w:hAnsi="Times New Roman"/>
          <w:b/>
          <w:sz w:val="24"/>
          <w:lang w:val="fr-FR"/>
        </w:rPr>
        <w:t>:</w:t>
      </w:r>
    </w:p>
    <w:p w14:paraId="12978B0F" w14:textId="77777777" w:rsidR="00F06790" w:rsidRPr="007D146E" w:rsidRDefault="00F06790" w:rsidP="007D146E">
      <w:pPr>
        <w:spacing w:line="240" w:lineRule="atLeast"/>
        <w:rPr>
          <w:rFonts w:ascii="Times New Roman" w:hAnsi="Times New Roman"/>
          <w:lang w:val="fr-FR"/>
        </w:rPr>
      </w:pPr>
    </w:p>
    <w:p w14:paraId="5ABE8C60" w14:textId="77777777" w:rsidR="00F06790" w:rsidRPr="007D146E" w:rsidRDefault="00F06790" w:rsidP="007D146E">
      <w:pPr>
        <w:spacing w:line="240" w:lineRule="atLeast"/>
        <w:rPr>
          <w:rFonts w:ascii="Times New Roman" w:hAnsi="Times New Roman"/>
          <w:sz w:val="24"/>
          <w:lang w:val="fr-FR"/>
        </w:rPr>
      </w:pPr>
      <w:r w:rsidRPr="007D146E">
        <w:rPr>
          <w:rFonts w:ascii="Times New Roman" w:hAnsi="Times New Roman"/>
          <w:b/>
          <w:sz w:val="24"/>
          <w:lang w:val="fr-FR"/>
        </w:rPr>
        <w:t>Phương tiện giảng dạy</w:t>
      </w:r>
      <w:r w:rsidRPr="007D146E">
        <w:rPr>
          <w:rFonts w:ascii="Times New Roman" w:hAnsi="Times New Roman"/>
          <w:sz w:val="24"/>
          <w:lang w:val="fr-FR"/>
        </w:rPr>
        <w:t xml:space="preserve">: </w:t>
      </w:r>
    </w:p>
    <w:p w14:paraId="5B1C151E" w14:textId="77777777" w:rsidR="00F06790" w:rsidRPr="007D146E" w:rsidRDefault="00F06790" w:rsidP="007D146E">
      <w:pPr>
        <w:numPr>
          <w:ilvl w:val="0"/>
          <w:numId w:val="1"/>
        </w:numPr>
        <w:spacing w:line="240" w:lineRule="atLeast"/>
        <w:rPr>
          <w:rFonts w:ascii="Times New Roman" w:hAnsi="Times New Roman"/>
          <w:sz w:val="24"/>
        </w:rPr>
      </w:pPr>
      <w:r w:rsidRPr="007D146E">
        <w:rPr>
          <w:rFonts w:ascii="Times New Roman" w:hAnsi="Times New Roman"/>
          <w:sz w:val="24"/>
        </w:rPr>
        <w:t>Projector</w:t>
      </w:r>
    </w:p>
    <w:p w14:paraId="5F62FC5C" w14:textId="77777777" w:rsidR="00F06790" w:rsidRPr="007D146E" w:rsidRDefault="00F06790" w:rsidP="007D146E">
      <w:pPr>
        <w:numPr>
          <w:ilvl w:val="0"/>
          <w:numId w:val="1"/>
        </w:numPr>
        <w:spacing w:line="240" w:lineRule="atLeast"/>
        <w:rPr>
          <w:rFonts w:ascii="Times New Roman" w:hAnsi="Times New Roman"/>
          <w:sz w:val="24"/>
        </w:rPr>
      </w:pPr>
      <w:r w:rsidRPr="007D146E">
        <w:rPr>
          <w:rFonts w:ascii="Times New Roman" w:hAnsi="Times New Roman"/>
          <w:sz w:val="24"/>
        </w:rPr>
        <w:t>Laptop.</w:t>
      </w:r>
    </w:p>
    <w:p w14:paraId="737834CE" w14:textId="77777777" w:rsidR="00F06790" w:rsidRPr="007D146E" w:rsidRDefault="00F06790" w:rsidP="007D146E">
      <w:pPr>
        <w:spacing w:line="240" w:lineRule="atLeast"/>
        <w:ind w:right="1259"/>
        <w:rPr>
          <w:rFonts w:ascii="Times New Roman" w:hAnsi="Times New Roman"/>
          <w:b/>
          <w:sz w:val="28"/>
          <w:szCs w:val="28"/>
        </w:rPr>
      </w:pPr>
      <w:r w:rsidRPr="007D146E">
        <w:rPr>
          <w:rFonts w:ascii="Times New Roman" w:hAnsi="Times New Roman"/>
          <w:b/>
          <w:sz w:val="24"/>
        </w:rPr>
        <w:t>Nội dung bài giảng</w:t>
      </w:r>
    </w:p>
    <w:p w14:paraId="658EA571" w14:textId="77777777" w:rsidR="003B1D71" w:rsidRPr="007D146E" w:rsidRDefault="00B36B54" w:rsidP="007D146E">
      <w:pPr>
        <w:spacing w:line="240" w:lineRule="atLeast"/>
        <w:ind w:right="1259"/>
        <w:jc w:val="center"/>
        <w:rPr>
          <w:rFonts w:ascii="Times New Roman" w:hAnsi="Times New Roman"/>
          <w:b/>
          <w:sz w:val="28"/>
          <w:szCs w:val="28"/>
        </w:rPr>
      </w:pPr>
      <w:r w:rsidRPr="007D146E">
        <w:rPr>
          <w:rFonts w:ascii="Times New Roman" w:hAnsi="Times New Roman"/>
          <w:b/>
          <w:sz w:val="28"/>
          <w:szCs w:val="28"/>
        </w:rPr>
        <w:t>ABCES GAN DO AMIP</w:t>
      </w:r>
    </w:p>
    <w:p w14:paraId="2C6DBB64" w14:textId="77777777" w:rsidR="00B36B54" w:rsidRPr="007D146E" w:rsidRDefault="00CB1651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I. </w:t>
      </w:r>
      <w:r w:rsidR="00B36B54" w:rsidRPr="007D146E">
        <w:rPr>
          <w:rFonts w:ascii="Times New Roman" w:hAnsi="Times New Roman"/>
          <w:b/>
          <w:sz w:val="24"/>
          <w:szCs w:val="24"/>
        </w:rPr>
        <w:t>TỔNG QUAN</w:t>
      </w:r>
      <w:r w:rsidR="00B36B54" w:rsidRPr="007D146E">
        <w:rPr>
          <w:rFonts w:ascii="Times New Roman" w:hAnsi="Times New Roman"/>
          <w:sz w:val="24"/>
          <w:szCs w:val="24"/>
        </w:rPr>
        <w:t>:</w:t>
      </w:r>
    </w:p>
    <w:p w14:paraId="08BAAEEB" w14:textId="77777777" w:rsidR="00B36B54" w:rsidRPr="007D146E" w:rsidRDefault="00B36B54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-480 triệu người trên thế giới bị nhiễm E.histolytica</w:t>
      </w:r>
    </w:p>
    <w:p w14:paraId="7CD51AB3" w14:textId="77777777" w:rsidR="00B36B54" w:rsidRPr="007D146E" w:rsidRDefault="00B36B54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-Nhiễm amibe có thể không triệu chứng hay hiện diện</w:t>
      </w:r>
      <w:r w:rsidR="00C94F23" w:rsidRPr="007D146E">
        <w:rPr>
          <w:rFonts w:ascii="Times New Roman" w:hAnsi="Times New Roman"/>
          <w:sz w:val="24"/>
          <w:szCs w:val="24"/>
        </w:rPr>
        <w:t xml:space="preserve"> như </w:t>
      </w:r>
      <w:r w:rsidRPr="007D146E">
        <w:rPr>
          <w:rFonts w:ascii="Times New Roman" w:hAnsi="Times New Roman"/>
          <w:sz w:val="24"/>
          <w:szCs w:val="24"/>
        </w:rPr>
        <w:t>hội chứng Lỵ,abces gan hay biểu hiện hiếm khác.</w:t>
      </w:r>
    </w:p>
    <w:p w14:paraId="166E411D" w14:textId="77777777" w:rsidR="00B36B54" w:rsidRPr="007D146E" w:rsidRDefault="00B36B54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-Chẩn đoán và điều trị abces gan amib đã nhiều tiến bộ do phát triển của ngành hình ảnh học đặc biệt hình ảnh học can thiệp</w:t>
      </w:r>
    </w:p>
    <w:p w14:paraId="1EC4A139" w14:textId="77777777" w:rsidR="00B36B54" w:rsidRPr="007D146E" w:rsidRDefault="00B36B54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-Điều trị hiện nay đều dựa </w:t>
      </w:r>
      <w:r w:rsidR="00185477" w:rsidRPr="007D146E">
        <w:rPr>
          <w:rFonts w:ascii="Times New Roman" w:hAnsi="Times New Roman"/>
          <w:sz w:val="24"/>
          <w:szCs w:val="24"/>
        </w:rPr>
        <w:t>vào hầu</w:t>
      </w:r>
      <w:r w:rsidRPr="007D146E">
        <w:rPr>
          <w:rFonts w:ascii="Times New Roman" w:hAnsi="Times New Roman"/>
          <w:sz w:val="24"/>
          <w:szCs w:val="24"/>
        </w:rPr>
        <w:t xml:space="preserve"> như bằng thuốc</w:t>
      </w:r>
    </w:p>
    <w:p w14:paraId="7869B735" w14:textId="77777777" w:rsidR="00B36B54" w:rsidRPr="007D146E" w:rsidRDefault="00CB1651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>II.</w:t>
      </w:r>
      <w:r w:rsidR="00185477" w:rsidRPr="007D146E">
        <w:rPr>
          <w:rFonts w:ascii="Times New Roman" w:hAnsi="Times New Roman"/>
          <w:b/>
          <w:sz w:val="24"/>
          <w:szCs w:val="24"/>
        </w:rPr>
        <w:t>KÝ SINH TRÙNG</w:t>
      </w:r>
      <w:r w:rsidR="00B36B54" w:rsidRPr="007D146E">
        <w:rPr>
          <w:rFonts w:ascii="Times New Roman" w:hAnsi="Times New Roman"/>
          <w:b/>
          <w:sz w:val="24"/>
          <w:szCs w:val="24"/>
        </w:rPr>
        <w:t xml:space="preserve"> HỌC</w:t>
      </w:r>
      <w:r w:rsidR="00B36B54" w:rsidRPr="007D146E">
        <w:rPr>
          <w:rFonts w:ascii="Times New Roman" w:hAnsi="Times New Roman"/>
          <w:sz w:val="24"/>
          <w:szCs w:val="24"/>
        </w:rPr>
        <w:t>:</w:t>
      </w:r>
    </w:p>
    <w:p w14:paraId="0AA6729B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-Gây bởi đơn bào E.histolytica.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Nguồn dự trữ là người</w:t>
      </w:r>
    </w:p>
    <w:p w14:paraId="2E874BA6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-Thể gây nhiễm là bào nang,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nhiễm qua đường tiêu hóa.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Sự thoát nang diễn ra ở ruột non.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Dưỡng bào(trophozoite) xâm nhập vào đại tràng và gây ra viêm và lỵ.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Amib lan đến gan qua tuần hoàn cửa.</w:t>
      </w:r>
    </w:p>
    <w:p w14:paraId="176DE0A5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</w:t>
      </w:r>
      <w:r w:rsidR="00185477" w:rsidRPr="007D146E">
        <w:rPr>
          <w:rFonts w:ascii="Times New Roman" w:hAnsi="Times New Roman"/>
          <w:sz w:val="24"/>
          <w:szCs w:val="24"/>
        </w:rPr>
        <w:t>B</w:t>
      </w:r>
      <w:r w:rsidRPr="007D146E">
        <w:rPr>
          <w:rFonts w:ascii="Times New Roman" w:hAnsi="Times New Roman"/>
          <w:sz w:val="24"/>
          <w:szCs w:val="24"/>
        </w:rPr>
        <w:t>ào nang có thể sống ngoài cơ thể hàng tuần và hàng tháng,</w:t>
      </w:r>
      <w:r w:rsidR="00185477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nhưng thể dưỡng bào thoái hóa trong vài phút.</w:t>
      </w:r>
    </w:p>
    <w:p w14:paraId="6D4FDC66" w14:textId="77777777" w:rsidR="00B36B54" w:rsidRPr="007D146E" w:rsidRDefault="00CB1651" w:rsidP="007D146E">
      <w:pPr>
        <w:spacing w:line="240" w:lineRule="atLeast"/>
        <w:ind w:right="112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III. </w:t>
      </w:r>
      <w:r w:rsidR="00B36B54" w:rsidRPr="007D146E">
        <w:rPr>
          <w:rFonts w:ascii="Times New Roman" w:hAnsi="Times New Roman"/>
          <w:b/>
          <w:sz w:val="24"/>
          <w:szCs w:val="24"/>
        </w:rPr>
        <w:t>DỊCH TỂ HỌC:</w:t>
      </w:r>
    </w:p>
    <w:p w14:paraId="2BC739AE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-Nhiễm trùng với E.histolytica ảnh hưởng 10% dân số thế giới,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40-50 triệu người bị viêm đại tràng hay abces gan amib và khoảng 40000-100000 tử vong /năm</w:t>
      </w:r>
    </w:p>
    <w:p w14:paraId="14FC8F2C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</w:t>
      </w:r>
      <w:r w:rsidR="001618E6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>ần suất nhiễm trùng khác nhau từ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&lt;1% ở các nước đã công nghiệp hóa đến 50-80% ở một số vùng nhiệt đới.</w:t>
      </w:r>
      <w:r w:rsidR="001618E6" w:rsidRPr="007D146E">
        <w:rPr>
          <w:rFonts w:ascii="Times New Roman" w:hAnsi="Times New Roman"/>
          <w:sz w:val="24"/>
          <w:szCs w:val="24"/>
        </w:rPr>
        <w:t xml:space="preserve"> M</w:t>
      </w:r>
      <w:r w:rsidRPr="007D146E">
        <w:rPr>
          <w:rFonts w:ascii="Times New Roman" w:hAnsi="Times New Roman"/>
          <w:sz w:val="24"/>
          <w:szCs w:val="24"/>
        </w:rPr>
        <w:t xml:space="preserve">ột nghiên cứu ở </w:t>
      </w:r>
      <w:smartTag w:uri="urn:schemas-microsoft-com:office:smarttags" w:element="country-region">
        <w:smartTag w:uri="urn:schemas-microsoft-com:office:smarttags" w:element="place">
          <w:r w:rsidRPr="007D146E">
            <w:rPr>
              <w:rFonts w:ascii="Times New Roman" w:hAnsi="Times New Roman"/>
              <w:sz w:val="24"/>
              <w:szCs w:val="24"/>
            </w:rPr>
            <w:t>Gambia</w:t>
          </w:r>
        </w:smartTag>
      </w:smartTag>
      <w:r w:rsidRPr="007D146E">
        <w:rPr>
          <w:rFonts w:ascii="Times New Roman" w:hAnsi="Times New Roman"/>
          <w:sz w:val="24"/>
          <w:szCs w:val="24"/>
        </w:rPr>
        <w:t xml:space="preserve"> ghi nhận tốc độ nhiễm 100%</w:t>
      </w:r>
      <w:r w:rsidR="00CB0DBB" w:rsidRPr="007D146E">
        <w:rPr>
          <w:rFonts w:ascii="Times New Roman" w:hAnsi="Times New Roman"/>
          <w:sz w:val="24"/>
          <w:szCs w:val="24"/>
        </w:rPr>
        <w:t>.</w:t>
      </w:r>
    </w:p>
    <w:p w14:paraId="380D3EFC" w14:textId="77777777" w:rsidR="00CB0DBB" w:rsidRPr="007D146E" w:rsidRDefault="00CB0DBB" w:rsidP="007D146E">
      <w:pPr>
        <w:spacing w:line="240" w:lineRule="atLeast"/>
        <w:ind w:left="36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Lỵ amibe đại tràng phân bố khắp thế giới nhưng abces gan do amibe là bệnh chỉ gặp ở vùng nhiệt đới &amp; cận nhiệt đới. Vùng dịch lưu hành ở Châu phi, Đông Nam Á, </w:t>
      </w:r>
      <w:smartTag w:uri="urn:schemas-microsoft-com:office:smarttags" w:element="country-region">
        <w:smartTag w:uri="urn:schemas-microsoft-com:office:smarttags" w:element="place">
          <w:r w:rsidRPr="007D146E">
            <w:rPr>
              <w:rFonts w:ascii="Times New Roman" w:hAnsi="Times New Roman"/>
              <w:sz w:val="24"/>
              <w:szCs w:val="24"/>
            </w:rPr>
            <w:t>Mexico</w:t>
          </w:r>
        </w:smartTag>
      </w:smartTag>
      <w:r w:rsidRPr="007D146E">
        <w:rPr>
          <w:rFonts w:ascii="Times New Roman" w:hAnsi="Times New Roman"/>
          <w:sz w:val="24"/>
          <w:szCs w:val="24"/>
        </w:rPr>
        <w:t>,Venezuela &amp; Columbia</w:t>
      </w:r>
    </w:p>
    <w:p w14:paraId="6F3625A2" w14:textId="77777777" w:rsidR="00CB0DBB" w:rsidRPr="007D146E" w:rsidRDefault="00CB0DBB" w:rsidP="007D146E">
      <w:pPr>
        <w:spacing w:line="240" w:lineRule="atLeast"/>
        <w:ind w:left="36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Ở vùng dịch, người mới đến dễ bị nhiễm đặc biệt khi vệ sinh  kém. Người địa phương ít bị có lẽ do đáp ứng miễn dịch, 1 phần bởi những lần tiếp xúc trước đây.</w:t>
      </w:r>
    </w:p>
    <w:p w14:paraId="0B4E9AC3" w14:textId="77777777" w:rsidR="00CB0DBB" w:rsidRPr="007D146E" w:rsidRDefault="00CB0DBB" w:rsidP="007D146E">
      <w:pPr>
        <w:spacing w:line="240" w:lineRule="atLeast"/>
        <w:ind w:right="112" w:firstLine="36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Thời gian tiềm ẩn ( latent</w:t>
      </w:r>
      <w:r w:rsidRPr="007D146E">
        <w:rPr>
          <w:rFonts w:ascii="Times New Roman" w:hAnsi="Times New Roman"/>
        </w:rPr>
        <w:t xml:space="preserve"> period ) </w:t>
      </w:r>
      <w:r w:rsidRPr="007D146E">
        <w:rPr>
          <w:rFonts w:ascii="Times New Roman" w:hAnsi="Times New Roman"/>
          <w:sz w:val="24"/>
          <w:szCs w:val="24"/>
        </w:rPr>
        <w:t>giữa nhiễm amibe ở ruột và gan bị abces vẫn chưa được giải thích rõ ràng.</w:t>
      </w:r>
    </w:p>
    <w:p w14:paraId="6193D553" w14:textId="77777777" w:rsidR="00B36B54" w:rsidRPr="007D146E" w:rsidRDefault="00B36B54" w:rsidP="007D146E">
      <w:pPr>
        <w:spacing w:line="240" w:lineRule="atLeast"/>
        <w:ind w:right="11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-Lan truyền qua đường phân miệng và tăng lên bởi:</w:t>
      </w:r>
    </w:p>
    <w:p w14:paraId="7F6BAA9D" w14:textId="77777777" w:rsidR="00B36B54" w:rsidRPr="007D146E" w:rsidRDefault="00B36B54" w:rsidP="007D146E">
      <w:pPr>
        <w:spacing w:line="240" w:lineRule="atLeast"/>
        <w:ind w:right="1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+Vệ sinh kém</w:t>
      </w:r>
    </w:p>
    <w:p w14:paraId="607D4497" w14:textId="77777777" w:rsidR="00B36B54" w:rsidRPr="007D146E" w:rsidRDefault="00B36B54" w:rsidP="007D146E">
      <w:pPr>
        <w:spacing w:line="240" w:lineRule="atLeast"/>
        <w:ind w:right="1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+Nhiễm thức ăn qua ruồi</w:t>
      </w:r>
    </w:p>
    <w:p w14:paraId="40BD42ED" w14:textId="77777777" w:rsidR="00B36B54" w:rsidRPr="007D146E" w:rsidRDefault="00B36B54" w:rsidP="007D146E">
      <w:pPr>
        <w:spacing w:line="240" w:lineRule="atLeast"/>
        <w:ind w:right="1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+Chế biến thức ăn bằng tay kém vệ sinh</w:t>
      </w:r>
    </w:p>
    <w:p w14:paraId="37BD516B" w14:textId="77777777" w:rsidR="00B36B54" w:rsidRPr="007D146E" w:rsidRDefault="00B36B54" w:rsidP="007D146E">
      <w:pPr>
        <w:spacing w:line="240" w:lineRule="atLeast"/>
        <w:ind w:right="1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+Nước uống không sạch</w:t>
      </w:r>
    </w:p>
    <w:p w14:paraId="74E94F1C" w14:textId="77777777" w:rsidR="00B36B54" w:rsidRPr="007D146E" w:rsidRDefault="00B36B54" w:rsidP="007D146E">
      <w:pPr>
        <w:spacing w:line="240" w:lineRule="atLeast"/>
        <w:ind w:right="1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+Sử dụng phân người làm phân bón</w:t>
      </w:r>
    </w:p>
    <w:p w14:paraId="358CCBD3" w14:textId="77777777" w:rsidR="00B36B54" w:rsidRPr="007D146E" w:rsidRDefault="00B36B54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-Nhóm nguy cơ cao:</w:t>
      </w:r>
    </w:p>
    <w:p w14:paraId="757431CB" w14:textId="77777777" w:rsidR="00B36B54" w:rsidRPr="007D146E" w:rsidRDefault="00B36B54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+Những vùng có tình trạng kinh tế xã hội thấp ở trong vùng lưu hành dịch bệnh</w:t>
      </w:r>
    </w:p>
    <w:p w14:paraId="05A73847" w14:textId="77777777" w:rsidR="00B36B54" w:rsidRPr="007D146E" w:rsidRDefault="00B36B54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+Di dân từ những vùng lưu hành dịch</w:t>
      </w:r>
    </w:p>
    <w:p w14:paraId="7B26B542" w14:textId="77777777" w:rsidR="00B36B54" w:rsidRPr="007D146E" w:rsidRDefault="00B36B54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+Dân số </w:t>
      </w:r>
      <w:r w:rsidR="00C94F23" w:rsidRPr="007D146E">
        <w:rPr>
          <w:rFonts w:ascii="Times New Roman" w:hAnsi="Times New Roman"/>
          <w:sz w:val="24"/>
          <w:szCs w:val="24"/>
        </w:rPr>
        <w:t xml:space="preserve">sống </w:t>
      </w:r>
      <w:r w:rsidRPr="007D146E">
        <w:rPr>
          <w:rFonts w:ascii="Times New Roman" w:hAnsi="Times New Roman"/>
          <w:sz w:val="24"/>
          <w:szCs w:val="24"/>
        </w:rPr>
        <w:t>tập trung chăm sóc y tế</w:t>
      </w:r>
      <w:r w:rsidR="00C94F23" w:rsidRPr="007D146E">
        <w:rPr>
          <w:rFonts w:ascii="Times New Roman" w:hAnsi="Times New Roman"/>
          <w:sz w:val="24"/>
          <w:szCs w:val="24"/>
        </w:rPr>
        <w:t xml:space="preserve"> cũng như bệnh nhân tâm thần</w:t>
      </w:r>
    </w:p>
    <w:p w14:paraId="1704B165" w14:textId="77777777" w:rsidR="00C94F23" w:rsidRPr="007D146E" w:rsidRDefault="00C94F23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+Giới nam đồng tính</w:t>
      </w:r>
    </w:p>
    <w:p w14:paraId="2A163274" w14:textId="77777777" w:rsidR="00C94F23" w:rsidRPr="007D146E" w:rsidRDefault="00C94F23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+Du lịch</w:t>
      </w:r>
    </w:p>
    <w:p w14:paraId="309A5FE9" w14:textId="77777777" w:rsidR="00C94F23" w:rsidRPr="007D146E" w:rsidRDefault="00C94F23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+Người suy giảm miễ</w:t>
      </w:r>
      <w:r w:rsidR="008F393A" w:rsidRPr="007D146E">
        <w:rPr>
          <w:rFonts w:ascii="Times New Roman" w:hAnsi="Times New Roman"/>
          <w:sz w:val="24"/>
          <w:szCs w:val="24"/>
        </w:rPr>
        <w:t>n</w:t>
      </w:r>
      <w:r w:rsidRPr="007D146E">
        <w:rPr>
          <w:rFonts w:ascii="Times New Roman" w:hAnsi="Times New Roman"/>
          <w:sz w:val="24"/>
          <w:szCs w:val="24"/>
        </w:rPr>
        <w:t xml:space="preserve"> dịch,bao gồm bệnh nhân AIDS.</w:t>
      </w:r>
    </w:p>
    <w:p w14:paraId="2D5E4A55" w14:textId="77777777" w:rsidR="00C94F23" w:rsidRPr="007D146E" w:rsidRDefault="00CB1651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lastRenderedPageBreak/>
        <w:t xml:space="preserve">IV. </w:t>
      </w:r>
      <w:r w:rsidR="00C94F23" w:rsidRPr="007D146E">
        <w:rPr>
          <w:rFonts w:ascii="Times New Roman" w:hAnsi="Times New Roman"/>
          <w:b/>
          <w:sz w:val="24"/>
          <w:szCs w:val="24"/>
        </w:rPr>
        <w:t>SINH LÝ BỆNH</w:t>
      </w:r>
      <w:r w:rsidR="00C94F23" w:rsidRPr="007D146E">
        <w:rPr>
          <w:rFonts w:ascii="Times New Roman" w:hAnsi="Times New Roman"/>
          <w:sz w:val="24"/>
          <w:szCs w:val="24"/>
        </w:rPr>
        <w:t>:</w:t>
      </w:r>
    </w:p>
    <w:p w14:paraId="15566CCF" w14:textId="77777777" w:rsidR="00C94F23" w:rsidRPr="007D146E" w:rsidRDefault="00C94F23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-Ở gan,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E.histolytica ly giải mô của ký chủ bằng các enzyme proteolytic</w:t>
      </w:r>
    </w:p>
    <w:p w14:paraId="2F98F114" w14:textId="77777777" w:rsidR="00C94F23" w:rsidRPr="007D146E" w:rsidRDefault="00C94F23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</w:t>
      </w:r>
      <w:r w:rsidR="0015562E" w:rsidRPr="007D146E">
        <w:rPr>
          <w:rFonts w:ascii="Times New Roman" w:hAnsi="Times New Roman"/>
          <w:sz w:val="24"/>
          <w:szCs w:val="24"/>
        </w:rPr>
        <w:t xml:space="preserve">Tổn thương abces gan thường có bờ rõ chứa gan hoại tử và thường bị thùy </w:t>
      </w:r>
      <w:r w:rsidR="001618E6" w:rsidRPr="007D146E">
        <w:rPr>
          <w:rFonts w:ascii="Times New Roman" w:hAnsi="Times New Roman"/>
          <w:sz w:val="24"/>
          <w:szCs w:val="24"/>
        </w:rPr>
        <w:t>(P)</w:t>
      </w:r>
      <w:r w:rsidR="0015562E" w:rsidRPr="007D146E">
        <w:rPr>
          <w:rFonts w:ascii="Times New Roman" w:hAnsi="Times New Roman"/>
          <w:sz w:val="24"/>
          <w:szCs w:val="24"/>
        </w:rPr>
        <w:t>.</w:t>
      </w:r>
    </w:p>
    <w:p w14:paraId="196568BB" w14:textId="77777777" w:rsidR="0015562E" w:rsidRPr="007D146E" w:rsidRDefault="0015562E" w:rsidP="007D146E">
      <w:pPr>
        <w:spacing w:line="240" w:lineRule="atLeast"/>
        <w:ind w:left="720"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Đáp ứng của ký chủ lúc đầu đối với amip là sự xâm nhập N,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nhưng amib có thể ly giải N sau đó giải phóng enzyme để tham gia vào quá trình hoại tử mô</w:t>
      </w:r>
    </w:p>
    <w:p w14:paraId="626F86F4" w14:textId="77777777" w:rsidR="0015562E" w:rsidRPr="007D146E" w:rsidRDefault="0015562E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-Abces chứa tế bào chết,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dưỡng bào của amibe được tìm thấy ở ngoại vi của tổn thương,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nơi mà amibe có thể xâm nhập xa hơn</w:t>
      </w:r>
    </w:p>
    <w:p w14:paraId="6B99213E" w14:textId="77777777" w:rsidR="0015562E" w:rsidRPr="007D146E" w:rsidRDefault="0015562E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-Các yếu tố ký chủ góp phần vào độ nặng của bệnh:</w:t>
      </w:r>
    </w:p>
    <w:p w14:paraId="6C9D4939" w14:textId="77777777" w:rsidR="0015562E" w:rsidRPr="007D146E" w:rsidRDefault="001618E6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ab/>
      </w:r>
      <w:r w:rsidR="0015562E" w:rsidRPr="007D146E">
        <w:rPr>
          <w:rFonts w:ascii="Times New Roman" w:hAnsi="Times New Roman"/>
          <w:sz w:val="24"/>
          <w:szCs w:val="24"/>
        </w:rPr>
        <w:t>+Tuổi(</w:t>
      </w:r>
      <w:r w:rsidR="00C249EF" w:rsidRPr="007D146E">
        <w:rPr>
          <w:rFonts w:ascii="Times New Roman" w:hAnsi="Times New Roman"/>
          <w:sz w:val="24"/>
          <w:szCs w:val="24"/>
        </w:rPr>
        <w:t xml:space="preserve"> </w:t>
      </w:r>
      <w:r w:rsidR="0015562E" w:rsidRPr="007D146E">
        <w:rPr>
          <w:rFonts w:ascii="Times New Roman" w:hAnsi="Times New Roman"/>
          <w:sz w:val="24"/>
          <w:szCs w:val="24"/>
        </w:rPr>
        <w:t>trẻ em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="0015562E" w:rsidRPr="007D146E">
        <w:rPr>
          <w:rFonts w:ascii="Times New Roman" w:hAnsi="Times New Roman"/>
          <w:sz w:val="24"/>
          <w:szCs w:val="24"/>
        </w:rPr>
        <w:t>&gt; người lớn)</w:t>
      </w:r>
    </w:p>
    <w:p w14:paraId="690EF9BA" w14:textId="77777777" w:rsidR="0015562E" w:rsidRPr="007D146E" w:rsidRDefault="0015562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+Có thai</w:t>
      </w:r>
    </w:p>
    <w:p w14:paraId="7E8F55AB" w14:textId="77777777" w:rsidR="0015562E" w:rsidRPr="007D146E" w:rsidRDefault="0015562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+Suy dinh dưỡng và nghiện rượu</w:t>
      </w:r>
    </w:p>
    <w:p w14:paraId="5BD6800C" w14:textId="77777777" w:rsidR="0015562E" w:rsidRPr="007D146E" w:rsidRDefault="0015562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+Sử dụng corticoids</w:t>
      </w:r>
    </w:p>
    <w:p w14:paraId="4EFB412C" w14:textId="77777777" w:rsidR="0015562E" w:rsidRPr="007D146E" w:rsidRDefault="0015562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+Bệnh lý ác tính đi kèm</w:t>
      </w:r>
    </w:p>
    <w:p w14:paraId="180015A5" w14:textId="77777777" w:rsidR="0015562E" w:rsidRDefault="00CB1651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V. </w:t>
      </w:r>
      <w:r w:rsidR="0015562E" w:rsidRPr="007D146E">
        <w:rPr>
          <w:rFonts w:ascii="Times New Roman" w:hAnsi="Times New Roman"/>
          <w:b/>
          <w:sz w:val="24"/>
          <w:szCs w:val="24"/>
        </w:rPr>
        <w:t>ĐẶC ĐIỂM LÂM SÀNG</w:t>
      </w:r>
      <w:r w:rsidR="0015562E" w:rsidRPr="007D146E">
        <w:rPr>
          <w:rFonts w:ascii="Times New Roman" w:hAnsi="Times New Roman"/>
          <w:sz w:val="24"/>
          <w:szCs w:val="24"/>
        </w:rPr>
        <w:t>:</w:t>
      </w:r>
    </w:p>
    <w:p w14:paraId="564B1A8E" w14:textId="77777777" w:rsidR="007D146E" w:rsidRPr="007D146E" w:rsidRDefault="007D146E" w:rsidP="007D146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Lỵ amibe chỉ thấy khoảng 10% và nang (cyst) trong phân thấy khoảng 15%. Tiền căn bị lỵ amibe trước đây rất hiếm khi khai thác được. </w:t>
      </w:r>
    </w:p>
    <w:p w14:paraId="1A469B98" w14:textId="77777777" w:rsidR="007D146E" w:rsidRPr="007D146E" w:rsidRDefault="007D146E" w:rsidP="007D146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Đã từng có báo cáo abces gan do amibe xảy ra sau gần 30 năm bị lỵ amibe đường ruột.</w:t>
      </w:r>
    </w:p>
    <w:p w14:paraId="21CBE02D" w14:textId="77777777" w:rsidR="007D146E" w:rsidRPr="007D146E" w:rsidRDefault="007D146E" w:rsidP="007D146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Abces đa ổ thường thấy ở </w:t>
      </w:r>
      <w:smartTag w:uri="urn:schemas-microsoft-com:office:smarttags" w:element="place">
        <w:smartTag w:uri="urn:schemas-microsoft-com:office:smarttags" w:element="country-region">
          <w:r w:rsidRPr="007D146E">
            <w:rPr>
              <w:rFonts w:ascii="Times New Roman" w:hAnsi="Times New Roman"/>
              <w:sz w:val="24"/>
              <w:szCs w:val="24"/>
            </w:rPr>
            <w:t>Mexico</w:t>
          </w:r>
        </w:smartTag>
      </w:smartTag>
      <w:r w:rsidRPr="007D146E">
        <w:rPr>
          <w:rFonts w:ascii="Times New Roman" w:hAnsi="Times New Roman"/>
          <w:sz w:val="24"/>
          <w:szCs w:val="24"/>
        </w:rPr>
        <w:t xml:space="preserve"> &amp; Đài Loan.</w:t>
      </w:r>
    </w:p>
    <w:p w14:paraId="2563DC8A" w14:textId="77777777" w:rsidR="0015562E" w:rsidRPr="007D146E" w:rsidRDefault="0015562E" w:rsidP="007D146E">
      <w:pPr>
        <w:tabs>
          <w:tab w:val="left" w:pos="8277"/>
        </w:tabs>
        <w:spacing w:line="240" w:lineRule="atLeast"/>
        <w:ind w:left="360"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.Abces gan amibe xảy ra đồng thời với viêm đại tràng do lỵ chỉ 10% số trường hợp</w:t>
      </w:r>
    </w:p>
    <w:p w14:paraId="03106AD6" w14:textId="77777777" w:rsidR="0015562E" w:rsidRPr="007D146E" w:rsidRDefault="0015562E" w:rsidP="007D146E">
      <w:pPr>
        <w:spacing w:line="240" w:lineRule="atLeast"/>
        <w:ind w:left="360"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.20% các trường hợp có tiền căn tiêu chảy hay lỵ</w:t>
      </w:r>
    </w:p>
    <w:p w14:paraId="27DF38E9" w14:textId="77777777" w:rsidR="0015562E" w:rsidRPr="007D146E" w:rsidRDefault="0015562E" w:rsidP="007D146E">
      <w:pPr>
        <w:spacing w:line="240" w:lineRule="atLeast"/>
        <w:ind w:left="360"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.Ký sinh trùng có thể được phân lập từ phân khoảng 5% các trường hợp</w:t>
      </w:r>
    </w:p>
    <w:p w14:paraId="3996F9B8" w14:textId="77777777" w:rsidR="0015562E" w:rsidRPr="007D146E" w:rsidRDefault="004B25FB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15562E" w:rsidRPr="007D146E">
        <w:rPr>
          <w:rFonts w:ascii="Times New Roman" w:hAnsi="Times New Roman"/>
          <w:sz w:val="24"/>
          <w:szCs w:val="24"/>
        </w:rPr>
        <w:t>Tiền căn: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="00A348BE" w:rsidRPr="007D146E">
        <w:rPr>
          <w:rFonts w:ascii="Times New Roman" w:hAnsi="Times New Roman"/>
          <w:sz w:val="24"/>
          <w:szCs w:val="24"/>
        </w:rPr>
        <w:t>ki</w:t>
      </w:r>
      <w:r w:rsidR="001C7668" w:rsidRPr="007D146E">
        <w:rPr>
          <w:rFonts w:ascii="Times New Roman" w:hAnsi="Times New Roman"/>
          <w:sz w:val="24"/>
          <w:szCs w:val="24"/>
        </w:rPr>
        <w:t>n</w:t>
      </w:r>
      <w:r w:rsidR="00A348BE" w:rsidRPr="007D146E">
        <w:rPr>
          <w:rFonts w:ascii="Times New Roman" w:hAnsi="Times New Roman"/>
          <w:sz w:val="24"/>
          <w:szCs w:val="24"/>
        </w:rPr>
        <w:t>h tế xã hội và địa dư</w:t>
      </w:r>
    </w:p>
    <w:p w14:paraId="6FF6E5BA" w14:textId="77777777" w:rsidR="00A348BE" w:rsidRPr="007D146E" w:rsidRDefault="001618E6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ab/>
      </w:r>
      <w:r w:rsidR="00A348BE" w:rsidRPr="007D146E">
        <w:rPr>
          <w:rFonts w:ascii="Times New Roman" w:hAnsi="Times New Roman"/>
          <w:sz w:val="24"/>
          <w:szCs w:val="24"/>
        </w:rPr>
        <w:t>+Di dân từ hay ở vùng dịch lưu hành</w:t>
      </w:r>
    </w:p>
    <w:p w14:paraId="6DD80143" w14:textId="77777777" w:rsidR="00A348BE" w:rsidRPr="007D146E" w:rsidRDefault="00A348B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+Du lịch đến vùng dịch lưu hành</w:t>
      </w:r>
    </w:p>
    <w:p w14:paraId="12B54860" w14:textId="77777777" w:rsidR="00A348BE" w:rsidRPr="007D146E" w:rsidRDefault="00A348B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smartTag w:uri="urn:schemas-microsoft-com:office:smarttags" w:element="place">
        <w:smartTag w:uri="urn:schemas-microsoft-com:office:smarttags" w:element="country-region">
          <w:r w:rsidRPr="007D146E">
            <w:rPr>
              <w:rFonts w:ascii="Times New Roman" w:hAnsi="Times New Roman"/>
              <w:sz w:val="24"/>
              <w:szCs w:val="24"/>
            </w:rPr>
            <w:t>Nam</w:t>
          </w:r>
        </w:smartTag>
      </w:smartTag>
      <w:r w:rsidR="005D07A3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&gt;</w:t>
      </w:r>
      <w:r w:rsidR="005D07A3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nữ</w:t>
      </w:r>
      <w:r w:rsidR="005D07A3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(3-10 lần)</w:t>
      </w:r>
    </w:p>
    <w:p w14:paraId="4FA6470B" w14:textId="77777777" w:rsidR="00A348BE" w:rsidRPr="007D146E" w:rsidRDefault="00A348BE" w:rsidP="007D146E">
      <w:pPr>
        <w:spacing w:line="240" w:lineRule="atLeast"/>
        <w:ind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+Người trẻ&gt;trẻ em và người già</w:t>
      </w:r>
    </w:p>
    <w:p w14:paraId="3900455E" w14:textId="77777777" w:rsidR="00A348BE" w:rsidRPr="007D146E" w:rsidRDefault="004B25FB" w:rsidP="007D146E">
      <w:pPr>
        <w:spacing w:line="240" w:lineRule="atLeast"/>
        <w:ind w:right="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A348BE" w:rsidRPr="007D146E">
        <w:rPr>
          <w:rFonts w:ascii="Times New Roman" w:hAnsi="Times New Roman"/>
          <w:sz w:val="24"/>
          <w:szCs w:val="24"/>
        </w:rPr>
        <w:t>Triệu chứng lâm sàng:</w:t>
      </w:r>
    </w:p>
    <w:p w14:paraId="5A71EEDB" w14:textId="77777777" w:rsidR="007D146E" w:rsidRPr="007D146E" w:rsidRDefault="007D146E" w:rsidP="007D146E">
      <w:pPr>
        <w:ind w:left="108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Triệu chứng lâm sàng:</w:t>
      </w:r>
    </w:p>
    <w:p w14:paraId="5FE51AE1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Sốt : cao, lạnh run, vả mồ hôi và kéo dài &lt; 10h có thể số thành cơn số nhẹ trừ khi ổ abces bị bội nhiễm</w:t>
      </w:r>
    </w:p>
    <w:p w14:paraId="734502FA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Đau HS (P): lúc đầu đau âm ỉ về sau đau nhiều và đau “ lói “</w:t>
      </w:r>
    </w:p>
    <w:p w14:paraId="39901779" w14:textId="77777777" w:rsidR="007D146E" w:rsidRPr="007D146E" w:rsidRDefault="007D146E" w:rsidP="007D146E">
      <w:pPr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Nếu ổ abces gần cơ hoành &gt;&gt;&gt; đau lan lên vai và tăng lên khi thở sâu hay ho</w:t>
      </w:r>
    </w:p>
    <w:p w14:paraId="67E15119" w14:textId="77777777" w:rsidR="007D146E" w:rsidRPr="007D146E" w:rsidRDefault="007D146E" w:rsidP="007D146E">
      <w:pPr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Rượu làm tăng cơn đau, đặc biệt khi thay đổi tư thế.</w:t>
      </w:r>
    </w:p>
    <w:p w14:paraId="49F12B9C" w14:textId="77777777" w:rsidR="007D146E" w:rsidRPr="007D146E" w:rsidRDefault="007D146E" w:rsidP="007D146E">
      <w:pPr>
        <w:numPr>
          <w:ilvl w:val="2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Cơn đau sẽ tăng về đêm</w:t>
      </w:r>
    </w:p>
    <w:p w14:paraId="4422DF5B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Gan có thể to và có thể sờ thấy ở thượng vị</w:t>
      </w:r>
    </w:p>
    <w:p w14:paraId="08DF7E2E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Gan đau khi sờ bờ gan hay gõ phần dưới thành ngực ( P)</w:t>
      </w:r>
    </w:p>
    <w:p w14:paraId="00F84F35" w14:textId="77777777" w:rsidR="007D146E" w:rsidRPr="007D146E" w:rsidRDefault="007D146E" w:rsidP="007D146E">
      <w:pPr>
        <w:ind w:left="108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     ( Rung gan và ấn  kẽ sườn (+))</w:t>
      </w:r>
    </w:p>
    <w:p w14:paraId="510342F9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Có thể có HC đông đặc thùy dưới phổi (P) hay TDMP (P)</w:t>
      </w:r>
    </w:p>
    <w:p w14:paraId="052D366F" w14:textId="77777777" w:rsidR="007D146E" w:rsidRPr="007D146E" w:rsidRDefault="007D146E" w:rsidP="007D146E">
      <w:pPr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Vàng da hiếp gặp hoặc nếu có: nhẹ</w:t>
      </w:r>
    </w:p>
    <w:p w14:paraId="328DF573" w14:textId="77777777" w:rsidR="00A348BE" w:rsidRPr="004B25FB" w:rsidRDefault="004B25FB" w:rsidP="007D146E">
      <w:pPr>
        <w:spacing w:line="240" w:lineRule="atLeast"/>
        <w:ind w:right="1259"/>
        <w:rPr>
          <w:rFonts w:ascii="Times New Roman" w:hAnsi="Times New Roman"/>
          <w:b/>
          <w:sz w:val="24"/>
          <w:szCs w:val="24"/>
        </w:rPr>
      </w:pPr>
      <w:r w:rsidRPr="004B25FB">
        <w:rPr>
          <w:rFonts w:ascii="Times New Roman" w:hAnsi="Times New Roman"/>
          <w:b/>
          <w:sz w:val="24"/>
          <w:szCs w:val="24"/>
        </w:rPr>
        <w:t xml:space="preserve">VI. </w:t>
      </w:r>
      <w:r>
        <w:rPr>
          <w:rFonts w:ascii="Times New Roman" w:hAnsi="Times New Roman"/>
          <w:b/>
          <w:sz w:val="24"/>
          <w:szCs w:val="24"/>
        </w:rPr>
        <w:t>ĐẶC ĐIỂM CẬ</w:t>
      </w:r>
      <w:r w:rsidRPr="004B25FB">
        <w:rPr>
          <w:rFonts w:ascii="Times New Roman" w:hAnsi="Times New Roman"/>
          <w:b/>
          <w:sz w:val="24"/>
          <w:szCs w:val="24"/>
        </w:rPr>
        <w:t>N LÂM SÀNG</w:t>
      </w:r>
      <w:r w:rsidR="00A348BE" w:rsidRPr="004B25FB">
        <w:rPr>
          <w:rFonts w:ascii="Times New Roman" w:hAnsi="Times New Roman"/>
          <w:b/>
          <w:sz w:val="24"/>
          <w:szCs w:val="24"/>
        </w:rPr>
        <w:t>:</w:t>
      </w:r>
    </w:p>
    <w:p w14:paraId="0B0E0E4E" w14:textId="77777777" w:rsidR="00A348BE" w:rsidRPr="007D146E" w:rsidRDefault="004B25FB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A348BE" w:rsidRPr="007D146E">
        <w:rPr>
          <w:rFonts w:ascii="Times New Roman" w:hAnsi="Times New Roman"/>
          <w:sz w:val="24"/>
          <w:szCs w:val="24"/>
        </w:rPr>
        <w:t>Xét nghiệm:</w:t>
      </w:r>
    </w:p>
    <w:p w14:paraId="35476B6D" w14:textId="77777777" w:rsidR="001618E6" w:rsidRPr="007D146E" w:rsidRDefault="001618E6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4092"/>
        <w:gridCol w:w="3565"/>
      </w:tblGrid>
      <w:tr w:rsidR="00736572" w:rsidRPr="007D146E" w14:paraId="64F0F5BB" w14:textId="77777777">
        <w:trPr>
          <w:trHeight w:val="186"/>
        </w:trPr>
        <w:tc>
          <w:tcPr>
            <w:tcW w:w="4092" w:type="dxa"/>
          </w:tcPr>
          <w:p w14:paraId="0FF10B11" w14:textId="77777777" w:rsidR="00A348BE" w:rsidRPr="007D146E" w:rsidRDefault="00A348BE" w:rsidP="007D146E">
            <w:pPr>
              <w:spacing w:line="240" w:lineRule="atLeast"/>
              <w:ind w:right="1259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Dấu hiệu xét nghiệm</w:t>
            </w:r>
          </w:p>
        </w:tc>
        <w:tc>
          <w:tcPr>
            <w:tcW w:w="3565" w:type="dxa"/>
          </w:tcPr>
          <w:p w14:paraId="2D42562E" w14:textId="77777777" w:rsidR="00A348BE" w:rsidRPr="007D146E" w:rsidRDefault="00A348BE" w:rsidP="007D146E">
            <w:pPr>
              <w:spacing w:line="240" w:lineRule="atLeast"/>
              <w:ind w:right="1259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Tỷ lệ</w:t>
            </w:r>
          </w:p>
        </w:tc>
      </w:tr>
      <w:tr w:rsidR="00736572" w:rsidRPr="007D146E" w14:paraId="128CA71C" w14:textId="77777777">
        <w:trPr>
          <w:trHeight w:val="1176"/>
        </w:trPr>
        <w:tc>
          <w:tcPr>
            <w:tcW w:w="4092" w:type="dxa"/>
          </w:tcPr>
          <w:p w14:paraId="0B0FEAAB" w14:textId="77777777" w:rsidR="00A348BE" w:rsidRPr="007D146E" w:rsidRDefault="00A348BE" w:rsidP="007D146E">
            <w:pPr>
              <w:spacing w:line="240" w:lineRule="atLeast"/>
              <w:ind w:right="605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Tăng bạch cầu</w:t>
            </w:r>
          </w:p>
          <w:p w14:paraId="7CAA4C87" w14:textId="77777777" w:rsidR="00A348BE" w:rsidRPr="007D146E" w:rsidRDefault="00A348BE" w:rsidP="007D146E">
            <w:pPr>
              <w:spacing w:line="240" w:lineRule="atLeast"/>
              <w:ind w:right="295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Thiếu máu</w:t>
            </w:r>
          </w:p>
          <w:p w14:paraId="2C46CFE7" w14:textId="77777777" w:rsidR="00A348BE" w:rsidRPr="007D146E" w:rsidRDefault="00A348BE" w:rsidP="007D146E">
            <w:pPr>
              <w:tabs>
                <w:tab w:val="left" w:pos="3271"/>
              </w:tabs>
              <w:spacing w:line="240" w:lineRule="atLeast"/>
              <w:ind w:right="295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 xml:space="preserve">Tăng phosphatase </w:t>
            </w:r>
            <w:r w:rsidR="00736572" w:rsidRPr="007D146E">
              <w:rPr>
                <w:rFonts w:ascii="Times New Roman" w:hAnsi="Times New Roman"/>
                <w:sz w:val="24"/>
                <w:szCs w:val="24"/>
              </w:rPr>
              <w:t>k</w:t>
            </w:r>
            <w:r w:rsidRPr="007D146E">
              <w:rPr>
                <w:rFonts w:ascii="Times New Roman" w:hAnsi="Times New Roman"/>
                <w:sz w:val="24"/>
                <w:szCs w:val="24"/>
              </w:rPr>
              <w:t>iềm/huyết thanh</w:t>
            </w:r>
          </w:p>
          <w:p w14:paraId="33A2AA4F" w14:textId="77777777" w:rsidR="00A348BE" w:rsidRPr="007D146E" w:rsidRDefault="00A348BE" w:rsidP="007D146E">
            <w:pPr>
              <w:spacing w:line="240" w:lineRule="atLeast"/>
              <w:ind w:right="233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 xml:space="preserve">Tăng Aminotransferase/huyết </w:t>
            </w:r>
            <w:r w:rsidR="00736572" w:rsidRPr="007D146E">
              <w:rPr>
                <w:rFonts w:ascii="Times New Roman" w:hAnsi="Times New Roman"/>
                <w:sz w:val="24"/>
                <w:szCs w:val="24"/>
              </w:rPr>
              <w:t>t</w:t>
            </w:r>
            <w:r w:rsidRPr="007D146E">
              <w:rPr>
                <w:rFonts w:ascii="Times New Roman" w:hAnsi="Times New Roman"/>
                <w:sz w:val="24"/>
                <w:szCs w:val="24"/>
              </w:rPr>
              <w:t>hanh</w:t>
            </w:r>
          </w:p>
          <w:p w14:paraId="026C66EE" w14:textId="77777777" w:rsidR="00A348BE" w:rsidRPr="007D146E" w:rsidRDefault="00A348BE" w:rsidP="007D146E">
            <w:pPr>
              <w:spacing w:line="240" w:lineRule="atLeast"/>
              <w:ind w:right="605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Tốc độ lắng máu</w:t>
            </w:r>
          </w:p>
          <w:p w14:paraId="13B55DDA" w14:textId="77777777" w:rsidR="00A348BE" w:rsidRPr="007D146E" w:rsidRDefault="00A348BE" w:rsidP="007D146E">
            <w:pPr>
              <w:spacing w:line="240" w:lineRule="atLeast"/>
              <w:ind w:right="605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Đạm niệu</w:t>
            </w:r>
          </w:p>
        </w:tc>
        <w:tc>
          <w:tcPr>
            <w:tcW w:w="3565" w:type="dxa"/>
          </w:tcPr>
          <w:p w14:paraId="2FDE402D" w14:textId="77777777" w:rsidR="00A348BE" w:rsidRPr="007D146E" w:rsidRDefault="00130BAC" w:rsidP="007D146E">
            <w:pPr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80</w:t>
            </w:r>
          </w:p>
          <w:p w14:paraId="7C50CFDE" w14:textId="77777777" w:rsidR="00130BAC" w:rsidRPr="007D146E" w:rsidRDefault="00130BAC" w:rsidP="007D146E">
            <w:pPr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&gt;50</w:t>
            </w:r>
          </w:p>
          <w:p w14:paraId="43436977" w14:textId="77777777" w:rsidR="00130BAC" w:rsidRPr="007D146E" w:rsidRDefault="00130BAC" w:rsidP="007D146E">
            <w:pPr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80</w:t>
            </w:r>
          </w:p>
          <w:p w14:paraId="0C31D0C7" w14:textId="77777777" w:rsidR="00130BAC" w:rsidRPr="007D146E" w:rsidRDefault="00130BAC" w:rsidP="007D146E">
            <w:pPr>
              <w:tabs>
                <w:tab w:val="left" w:pos="1783"/>
              </w:tabs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Dấu hiệu tiên lượng xấu</w:t>
            </w:r>
          </w:p>
          <w:p w14:paraId="6E230DE6" w14:textId="77777777" w:rsidR="00130BAC" w:rsidRPr="007D146E" w:rsidRDefault="00130BAC" w:rsidP="007D146E">
            <w:pPr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  <w:p w14:paraId="51D925D1" w14:textId="77777777" w:rsidR="00130BAC" w:rsidRPr="007D146E" w:rsidRDefault="00130BAC" w:rsidP="007D146E">
            <w:pPr>
              <w:spacing w:line="240" w:lineRule="atLeast"/>
              <w:ind w:right="326"/>
              <w:rPr>
                <w:rFonts w:ascii="Times New Roman" w:hAnsi="Times New Roman"/>
                <w:sz w:val="24"/>
                <w:szCs w:val="24"/>
              </w:rPr>
            </w:pPr>
            <w:r w:rsidRPr="007D146E">
              <w:rPr>
                <w:rFonts w:ascii="Times New Roman" w:hAnsi="Times New Roman"/>
                <w:sz w:val="24"/>
                <w:szCs w:val="24"/>
              </w:rPr>
              <w:t>Thường gặp</w:t>
            </w:r>
          </w:p>
        </w:tc>
      </w:tr>
    </w:tbl>
    <w:p w14:paraId="38F38B07" w14:textId="77777777" w:rsidR="00A348BE" w:rsidRPr="007D146E" w:rsidRDefault="00130BAC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Tăng bilirubin không thường gặp</w:t>
      </w:r>
    </w:p>
    <w:p w14:paraId="72296BAC" w14:textId="77777777" w:rsidR="00130BAC" w:rsidRPr="007D146E" w:rsidRDefault="001618E6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  </w:t>
      </w:r>
      <w:r w:rsidRPr="007D146E">
        <w:rPr>
          <w:rFonts w:ascii="Times New Roman" w:hAnsi="Times New Roman"/>
          <w:sz w:val="24"/>
          <w:szCs w:val="24"/>
        </w:rPr>
        <w:tab/>
      </w:r>
      <w:r w:rsidR="004B25FB">
        <w:rPr>
          <w:rFonts w:ascii="Times New Roman" w:hAnsi="Times New Roman"/>
          <w:sz w:val="24"/>
          <w:szCs w:val="24"/>
        </w:rPr>
        <w:t xml:space="preserve">2. </w:t>
      </w:r>
      <w:r w:rsidR="00130BAC" w:rsidRPr="007D146E">
        <w:rPr>
          <w:rFonts w:ascii="Times New Roman" w:hAnsi="Times New Roman"/>
          <w:sz w:val="24"/>
          <w:szCs w:val="24"/>
        </w:rPr>
        <w:t>Hình ảnh chẩn đoán:</w:t>
      </w:r>
    </w:p>
    <w:p w14:paraId="3A14A769" w14:textId="77777777" w:rsidR="00865BD5" w:rsidRPr="007D146E" w:rsidRDefault="00130BAC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-CXR:</w:t>
      </w:r>
      <w:r w:rsidR="00865BD5" w:rsidRPr="007D146E">
        <w:rPr>
          <w:rFonts w:ascii="Times New Roman" w:hAnsi="Times New Roman"/>
          <w:sz w:val="24"/>
          <w:szCs w:val="24"/>
        </w:rPr>
        <w:tab/>
      </w:r>
    </w:p>
    <w:p w14:paraId="45673FC9" w14:textId="77777777" w:rsidR="00130BAC" w:rsidRPr="007D146E" w:rsidRDefault="00130BAC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V</w:t>
      </w:r>
      <w:r w:rsidRPr="007D146E">
        <w:rPr>
          <w:rFonts w:ascii="Times New Roman" w:hAnsi="Times New Roman"/>
          <w:sz w:val="24"/>
          <w:szCs w:val="24"/>
        </w:rPr>
        <w:t>òm hoành (P) nhô cao</w:t>
      </w:r>
    </w:p>
    <w:p w14:paraId="2506D74A" w14:textId="77777777" w:rsidR="00130BAC" w:rsidRPr="007D146E" w:rsidRDefault="00130BAC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M</w:t>
      </w:r>
      <w:r w:rsidRPr="007D146E">
        <w:rPr>
          <w:rFonts w:ascii="Times New Roman" w:hAnsi="Times New Roman"/>
          <w:sz w:val="24"/>
          <w:szCs w:val="24"/>
        </w:rPr>
        <w:t>ất góc sườn hoành (P)</w:t>
      </w:r>
    </w:p>
    <w:p w14:paraId="127E007C" w14:textId="77777777" w:rsidR="00B1590A" w:rsidRPr="007D146E" w:rsidRDefault="00B1590A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X</w:t>
      </w:r>
      <w:r w:rsidRPr="007D146E">
        <w:rPr>
          <w:rFonts w:ascii="Times New Roman" w:hAnsi="Times New Roman"/>
          <w:sz w:val="24"/>
          <w:szCs w:val="24"/>
        </w:rPr>
        <w:t>ẹp phổi</w:t>
      </w:r>
    </w:p>
    <w:p w14:paraId="06E55D48" w14:textId="77777777" w:rsidR="005B33A7" w:rsidRPr="007D146E" w:rsidRDefault="00B1590A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-Siêu âm bụng:</w:t>
      </w:r>
    </w:p>
    <w:p w14:paraId="28384A88" w14:textId="77777777" w:rsidR="00B1590A" w:rsidRPr="007D146E" w:rsidRDefault="00B1590A" w:rsidP="007D146E">
      <w:pPr>
        <w:tabs>
          <w:tab w:val="left" w:pos="8587"/>
          <w:tab w:val="left" w:pos="8742"/>
        </w:tabs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736572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>ổn thương đơn độc oval hay tròn(thỉnh thoảng nhiều ổ)</w:t>
      </w:r>
    </w:p>
    <w:p w14:paraId="128FFFCD" w14:textId="77777777" w:rsidR="00B1590A" w:rsidRPr="007D146E" w:rsidRDefault="00CB1651" w:rsidP="007D146E">
      <w:pPr>
        <w:tabs>
          <w:tab w:val="left" w:pos="8339"/>
        </w:tabs>
        <w:spacing w:line="240" w:lineRule="atLeast"/>
        <w:ind w:right="546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                        </w:t>
      </w:r>
      <w:r w:rsidR="00B1590A" w:rsidRPr="007D146E">
        <w:rPr>
          <w:rFonts w:ascii="Times New Roman" w:hAnsi="Times New Roman"/>
          <w:sz w:val="24"/>
          <w:szCs w:val="24"/>
        </w:rPr>
        <w:t>+Sang thương phản âm kém so với bình thường và lan tỏa khắp ổ abces</w:t>
      </w:r>
    </w:p>
    <w:p w14:paraId="39551E62" w14:textId="77777777" w:rsidR="00B1590A" w:rsidRPr="007D146E" w:rsidRDefault="00B1590A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+Vị trí ngoại vi ,sát với bao gan</w:t>
      </w:r>
    </w:p>
    <w:p w14:paraId="117B7750" w14:textId="77777777" w:rsidR="00B1590A" w:rsidRPr="007D146E" w:rsidRDefault="00B1590A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+Tăng sóng ở xa</w:t>
      </w:r>
    </w:p>
    <w:p w14:paraId="489CE625" w14:textId="77777777" w:rsidR="00A20FD0" w:rsidRPr="007D146E" w:rsidRDefault="00B1590A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-C</w:t>
      </w:r>
      <w:r w:rsidR="00736572" w:rsidRPr="007D146E">
        <w:rPr>
          <w:rFonts w:ascii="Times New Roman" w:hAnsi="Times New Roman"/>
          <w:sz w:val="24"/>
          <w:szCs w:val="24"/>
        </w:rPr>
        <w:t xml:space="preserve">T </w:t>
      </w:r>
      <w:r w:rsidRPr="007D146E">
        <w:rPr>
          <w:rFonts w:ascii="Times New Roman" w:hAnsi="Times New Roman"/>
          <w:sz w:val="24"/>
          <w:szCs w:val="24"/>
        </w:rPr>
        <w:t>scan:</w:t>
      </w:r>
      <w:r w:rsidR="001C7668" w:rsidRPr="007D146E">
        <w:rPr>
          <w:rFonts w:ascii="Times New Roman" w:hAnsi="Times New Roman"/>
          <w:sz w:val="24"/>
          <w:szCs w:val="24"/>
        </w:rPr>
        <w:tab/>
      </w:r>
    </w:p>
    <w:p w14:paraId="4635E81E" w14:textId="77777777" w:rsidR="00B1590A" w:rsidRPr="007D146E" w:rsidRDefault="00B1590A" w:rsidP="007D146E">
      <w:pPr>
        <w:tabs>
          <w:tab w:val="left" w:pos="8866"/>
          <w:tab w:val="left" w:pos="8959"/>
        </w:tabs>
        <w:spacing w:line="240" w:lineRule="atLeast"/>
        <w:ind w:left="720" w:right="-198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736572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>ổn thương bờ rõ,tròn hay oval,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hầu hết đơn độc(thỉnh thoảng nhiều ổ)</w:t>
      </w:r>
    </w:p>
    <w:p w14:paraId="1D16961A" w14:textId="77777777" w:rsidR="00B1590A" w:rsidRPr="007D146E" w:rsidRDefault="00B1590A" w:rsidP="007D146E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+Giảm đậm độ so mô gan xương</w:t>
      </w:r>
    </w:p>
    <w:p w14:paraId="068916B3" w14:textId="77777777" w:rsidR="00B1590A" w:rsidRPr="007D146E" w:rsidRDefault="00B1590A" w:rsidP="007D146E">
      <w:pPr>
        <w:spacing w:line="240" w:lineRule="atLeast"/>
        <w:ind w:right="32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</w:r>
      <w:r w:rsidR="001618E6" w:rsidRPr="007D146E">
        <w:rPr>
          <w:rFonts w:ascii="Times New Roman" w:hAnsi="Times New Roman"/>
          <w:sz w:val="24"/>
          <w:szCs w:val="24"/>
        </w:rPr>
        <w:tab/>
      </w:r>
      <w:r w:rsidRPr="007D146E">
        <w:rPr>
          <w:rFonts w:ascii="Times New Roman" w:hAnsi="Times New Roman"/>
          <w:sz w:val="24"/>
          <w:szCs w:val="24"/>
        </w:rPr>
        <w:t>+Cấu trúc bên trong không đồng nhất</w:t>
      </w:r>
    </w:p>
    <w:p w14:paraId="54388DCB" w14:textId="77777777" w:rsidR="00B1590A" w:rsidRPr="007D146E" w:rsidRDefault="00B1590A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-MRI: cũng cho hình ảnh rõ nét ổ abces</w:t>
      </w:r>
    </w:p>
    <w:p w14:paraId="18A48A80" w14:textId="77777777" w:rsidR="00B1590A" w:rsidRPr="007D146E" w:rsidRDefault="00B1590A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-Lấp lánh đồ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(Radioisotope scanning):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khiếm khuyết đổ đầy</w:t>
      </w:r>
    </w:p>
    <w:p w14:paraId="7B621D99" w14:textId="77777777" w:rsidR="00B1590A" w:rsidRPr="007D146E" w:rsidRDefault="004B25FB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="00B1590A" w:rsidRPr="007D146E">
        <w:rPr>
          <w:rFonts w:ascii="Times New Roman" w:hAnsi="Times New Roman"/>
          <w:sz w:val="24"/>
          <w:szCs w:val="24"/>
        </w:rPr>
        <w:t>Huyết t</w:t>
      </w:r>
      <w:r w:rsidR="001C7668" w:rsidRPr="007D146E">
        <w:rPr>
          <w:rFonts w:ascii="Times New Roman" w:hAnsi="Times New Roman"/>
          <w:sz w:val="24"/>
          <w:szCs w:val="24"/>
        </w:rPr>
        <w:t>h</w:t>
      </w:r>
      <w:r w:rsidR="00B1590A" w:rsidRPr="007D146E">
        <w:rPr>
          <w:rFonts w:ascii="Times New Roman" w:hAnsi="Times New Roman"/>
          <w:sz w:val="24"/>
          <w:szCs w:val="24"/>
        </w:rPr>
        <w:t>anh chẩn đoán:</w:t>
      </w:r>
    </w:p>
    <w:p w14:paraId="7E167342" w14:textId="77777777" w:rsidR="00B1590A" w:rsidRPr="007D146E" w:rsidRDefault="00B1590A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+Là </w:t>
      </w:r>
      <w:r w:rsidR="00736572" w:rsidRPr="007D146E">
        <w:rPr>
          <w:rFonts w:ascii="Times New Roman" w:hAnsi="Times New Roman"/>
          <w:sz w:val="24"/>
          <w:szCs w:val="24"/>
        </w:rPr>
        <w:t>dấu hiệu chính</w:t>
      </w:r>
      <w:r w:rsidRPr="007D146E">
        <w:rPr>
          <w:rFonts w:ascii="Times New Roman" w:hAnsi="Times New Roman"/>
          <w:sz w:val="24"/>
          <w:szCs w:val="24"/>
        </w:rPr>
        <w:t xml:space="preserve"> để chẩn đoán amibe nội tạng</w:t>
      </w:r>
    </w:p>
    <w:p w14:paraId="3E50B4C5" w14:textId="77777777" w:rsidR="00B1590A" w:rsidRPr="007D146E" w:rsidRDefault="00B1590A" w:rsidP="007D146E">
      <w:pPr>
        <w:tabs>
          <w:tab w:val="left" w:pos="9083"/>
        </w:tabs>
        <w:spacing w:line="240" w:lineRule="atLeast"/>
        <w:ind w:left="720" w:right="174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736572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 xml:space="preserve">est huyết thanh dương tính </w:t>
      </w:r>
      <w:r w:rsidR="00AF5A78" w:rsidRPr="007D146E">
        <w:rPr>
          <w:rFonts w:ascii="Times New Roman" w:hAnsi="Times New Roman"/>
          <w:sz w:val="24"/>
          <w:szCs w:val="24"/>
        </w:rPr>
        <w:t>#</w:t>
      </w:r>
      <w:r w:rsidRPr="007D146E">
        <w:rPr>
          <w:rFonts w:ascii="Times New Roman" w:hAnsi="Times New Roman"/>
          <w:sz w:val="24"/>
          <w:szCs w:val="24"/>
        </w:rPr>
        <w:t xml:space="preserve"> 95-100% bệnh nhân bị </w:t>
      </w:r>
      <w:r w:rsidR="00AF5A78" w:rsidRPr="007D146E">
        <w:rPr>
          <w:rFonts w:ascii="Times New Roman" w:hAnsi="Times New Roman"/>
          <w:sz w:val="24"/>
          <w:szCs w:val="24"/>
        </w:rPr>
        <w:t>a</w:t>
      </w:r>
      <w:r w:rsidRPr="007D146E">
        <w:rPr>
          <w:rFonts w:ascii="Times New Roman" w:hAnsi="Times New Roman"/>
          <w:sz w:val="24"/>
          <w:szCs w:val="24"/>
        </w:rPr>
        <w:t xml:space="preserve">bces gan </w:t>
      </w:r>
      <w:r w:rsidR="00AF5A78" w:rsidRPr="007D146E">
        <w:rPr>
          <w:rFonts w:ascii="Times New Roman" w:hAnsi="Times New Roman"/>
          <w:sz w:val="24"/>
          <w:szCs w:val="24"/>
        </w:rPr>
        <w:t>a</w:t>
      </w:r>
      <w:r w:rsidRPr="007D146E">
        <w:rPr>
          <w:rFonts w:ascii="Times New Roman" w:hAnsi="Times New Roman"/>
          <w:sz w:val="24"/>
          <w:szCs w:val="24"/>
        </w:rPr>
        <w:t>mibe</w:t>
      </w:r>
    </w:p>
    <w:p w14:paraId="3933C4E8" w14:textId="77777777" w:rsidR="00B1590A" w:rsidRPr="007D146E" w:rsidRDefault="004B25FB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="00B1590A" w:rsidRPr="007D146E">
        <w:rPr>
          <w:rFonts w:ascii="Times New Roman" w:hAnsi="Times New Roman"/>
          <w:sz w:val="24"/>
          <w:szCs w:val="24"/>
        </w:rPr>
        <w:t>Chọc hút ổ abces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="00B1590A" w:rsidRPr="007D146E">
        <w:rPr>
          <w:rFonts w:ascii="Times New Roman" w:hAnsi="Times New Roman"/>
          <w:sz w:val="24"/>
          <w:szCs w:val="24"/>
        </w:rPr>
        <w:t>(khi chẩn đoán không chắc chắn hay ổ abces d</w:t>
      </w:r>
      <w:r w:rsidR="001C7668" w:rsidRPr="007D146E">
        <w:rPr>
          <w:rFonts w:ascii="Times New Roman" w:hAnsi="Times New Roman"/>
          <w:sz w:val="24"/>
          <w:szCs w:val="24"/>
        </w:rPr>
        <w:t>ọa</w:t>
      </w:r>
      <w:r w:rsidR="00B1590A" w:rsidRPr="007D146E">
        <w:rPr>
          <w:rFonts w:ascii="Times New Roman" w:hAnsi="Times New Roman"/>
          <w:sz w:val="24"/>
          <w:szCs w:val="24"/>
        </w:rPr>
        <w:t xml:space="preserve"> vỡ)</w:t>
      </w:r>
    </w:p>
    <w:p w14:paraId="1215BBDF" w14:textId="77777777" w:rsidR="00B1590A" w:rsidRPr="007D146E" w:rsidRDefault="00B1590A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.Vàng đến nâu sậm</w:t>
      </w:r>
    </w:p>
    <w:p w14:paraId="66D50757" w14:textId="77777777" w:rsidR="00B1590A" w:rsidRPr="007D146E" w:rsidRDefault="00B1590A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</w:t>
      </w:r>
      <w:r w:rsidR="00736572" w:rsidRPr="007D146E">
        <w:rPr>
          <w:rFonts w:ascii="Times New Roman" w:hAnsi="Times New Roman"/>
          <w:sz w:val="24"/>
          <w:szCs w:val="24"/>
        </w:rPr>
        <w:t>K</w:t>
      </w:r>
      <w:r w:rsidRPr="007D146E">
        <w:rPr>
          <w:rFonts w:ascii="Times New Roman" w:hAnsi="Times New Roman"/>
          <w:sz w:val="24"/>
          <w:szCs w:val="24"/>
        </w:rPr>
        <w:t>hông mùi</w:t>
      </w:r>
    </w:p>
    <w:p w14:paraId="158790B1" w14:textId="77777777" w:rsidR="00B1590A" w:rsidRDefault="00B1590A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.</w:t>
      </w:r>
      <w:r w:rsidR="006E2681" w:rsidRPr="007D146E">
        <w:rPr>
          <w:rFonts w:ascii="Times New Roman" w:hAnsi="Times New Roman"/>
          <w:sz w:val="24"/>
          <w:szCs w:val="24"/>
        </w:rPr>
        <w:t>”Mủ” bao gồm chính yếu chất bả các tế bào chết,</w:t>
      </w:r>
      <w:r w:rsidR="001618E6" w:rsidRPr="007D146E">
        <w:rPr>
          <w:rFonts w:ascii="Times New Roman" w:hAnsi="Times New Roman"/>
          <w:sz w:val="24"/>
          <w:szCs w:val="24"/>
        </w:rPr>
        <w:t xml:space="preserve"> </w:t>
      </w:r>
      <w:r w:rsidR="006E2681" w:rsidRPr="007D146E">
        <w:rPr>
          <w:rFonts w:ascii="Times New Roman" w:hAnsi="Times New Roman"/>
          <w:sz w:val="24"/>
          <w:szCs w:val="24"/>
        </w:rPr>
        <w:t>hầu hết amibe được thấy ở thành ổ abces.</w:t>
      </w:r>
    </w:p>
    <w:p w14:paraId="0CC681FD" w14:textId="77777777" w:rsidR="002C5C74" w:rsidRDefault="002C5C74" w:rsidP="00612D0D">
      <w:pPr>
        <w:ind w:firstLine="31"/>
        <w:rPr>
          <w:rFonts w:ascii="Times New Roman" w:hAnsi="Times New Roman"/>
          <w:b/>
          <w:sz w:val="24"/>
          <w:szCs w:val="24"/>
        </w:rPr>
      </w:pPr>
    </w:p>
    <w:p w14:paraId="3675766A" w14:textId="77777777" w:rsidR="007D146E" w:rsidRPr="007D146E" w:rsidRDefault="00612D0D" w:rsidP="00612D0D">
      <w:pPr>
        <w:ind w:firstLine="3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VI.</w:t>
      </w:r>
      <w:r w:rsidR="007D146E" w:rsidRPr="007D146E">
        <w:rPr>
          <w:rFonts w:ascii="Times New Roman" w:hAnsi="Times New Roman"/>
          <w:b/>
          <w:sz w:val="24"/>
          <w:szCs w:val="24"/>
        </w:rPr>
        <w:t xml:space="preserve"> Chẩn đoán</w:t>
      </w:r>
    </w:p>
    <w:p w14:paraId="534CA07D" w14:textId="77777777" w:rsidR="007D146E" w:rsidRPr="007D146E" w:rsidRDefault="007D146E" w:rsidP="007D146E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Chẩn đoán xác định</w:t>
      </w:r>
      <w:r w:rsidR="00612D0D">
        <w:rPr>
          <w:rFonts w:ascii="Times New Roman" w:hAnsi="Times New Roman"/>
          <w:sz w:val="24"/>
          <w:szCs w:val="24"/>
        </w:rPr>
        <w:t>:</w:t>
      </w:r>
    </w:p>
    <w:p w14:paraId="3DB5CF66" w14:textId="77777777" w:rsidR="007D146E" w:rsidRPr="007D146E" w:rsidRDefault="007D146E" w:rsidP="007D146E">
      <w:pPr>
        <w:ind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L</w:t>
      </w:r>
      <w:r w:rsidR="00612D0D">
        <w:rPr>
          <w:rFonts w:ascii="Times New Roman" w:hAnsi="Times New Roman"/>
          <w:sz w:val="24"/>
          <w:szCs w:val="24"/>
        </w:rPr>
        <w:t xml:space="preserve">âm </w:t>
      </w:r>
      <w:r w:rsidRPr="007D146E">
        <w:rPr>
          <w:rFonts w:ascii="Times New Roman" w:hAnsi="Times New Roman"/>
          <w:sz w:val="24"/>
          <w:szCs w:val="24"/>
        </w:rPr>
        <w:t>sàng : sốt – đau HS (P) – gan to đau</w:t>
      </w:r>
    </w:p>
    <w:p w14:paraId="02E25CCB" w14:textId="77777777" w:rsidR="007D146E" w:rsidRPr="007D146E" w:rsidRDefault="007D146E" w:rsidP="007D146E">
      <w:pPr>
        <w:ind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</w:t>
      </w:r>
      <w:r w:rsidR="00612D0D">
        <w:rPr>
          <w:rFonts w:ascii="Times New Roman" w:hAnsi="Times New Roman"/>
          <w:sz w:val="24"/>
          <w:szCs w:val="24"/>
        </w:rPr>
        <w:t>ận lâm sàng</w:t>
      </w:r>
      <w:r w:rsidRPr="007D146E">
        <w:rPr>
          <w:rFonts w:ascii="Times New Roman" w:hAnsi="Times New Roman"/>
          <w:sz w:val="24"/>
          <w:szCs w:val="24"/>
        </w:rPr>
        <w:t xml:space="preserve"> :  </w:t>
      </w:r>
    </w:p>
    <w:p w14:paraId="410E77F7" w14:textId="77777777" w:rsidR="007D146E" w:rsidRPr="007D146E" w:rsidRDefault="007D146E" w:rsidP="007D146E">
      <w:pPr>
        <w:ind w:left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* Siêu âm có khối choáng chổ giảm đậm độ ( hóa lỏng ) theo thời gian.</w:t>
      </w:r>
    </w:p>
    <w:p w14:paraId="631D1C9E" w14:textId="77777777" w:rsidR="007D146E" w:rsidRDefault="007D146E" w:rsidP="007D146E">
      <w:p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ab/>
        <w:t>* HTH chẩn đoán amibe dương tính</w:t>
      </w:r>
    </w:p>
    <w:p w14:paraId="6EDFBABA" w14:textId="77777777" w:rsidR="00612D0D" w:rsidRPr="007D146E" w:rsidRDefault="00612D0D" w:rsidP="00612D0D">
      <w:pPr>
        <w:ind w:left="31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>Tiêu chuẩn chẩn đoán</w:t>
      </w:r>
    </w:p>
    <w:p w14:paraId="180B6FE7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iền</w:t>
      </w:r>
      <w:r w:rsidRPr="007D146E">
        <w:rPr>
          <w:rFonts w:ascii="Times New Roman" w:hAnsi="Times New Roman"/>
          <w:sz w:val="24"/>
          <w:szCs w:val="24"/>
        </w:rPr>
        <w:t xml:space="preserve"> căn sống ở vùng dịch lưu hành</w:t>
      </w:r>
    </w:p>
    <w:p w14:paraId="09D0ADFD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Lâm sàng có gan to đau</w:t>
      </w:r>
      <w:r w:rsidRPr="007D146E">
        <w:rPr>
          <w:rFonts w:ascii="Times New Roman" w:hAnsi="Times New Roman"/>
          <w:sz w:val="24"/>
          <w:szCs w:val="24"/>
        </w:rPr>
        <w:t xml:space="preserve"> ở người trẻ</w:t>
      </w:r>
    </w:p>
    <w:p w14:paraId="25AF77D0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Đáp ứng với MTZ</w:t>
      </w:r>
    </w:p>
    <w:p w14:paraId="5794232E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BC tăng rõ mà không có dấu hiệu </w:t>
      </w:r>
      <w:r>
        <w:rPr>
          <w:rFonts w:ascii="Times New Roman" w:hAnsi="Times New Roman"/>
          <w:sz w:val="24"/>
          <w:szCs w:val="24"/>
        </w:rPr>
        <w:t>thiếu</w:t>
      </w:r>
      <w:r w:rsidRPr="007D146E">
        <w:rPr>
          <w:rFonts w:ascii="Times New Roman" w:hAnsi="Times New Roman"/>
          <w:sz w:val="24"/>
          <w:szCs w:val="24"/>
        </w:rPr>
        <w:t xml:space="preserve"> máu với người có bệnh sử ngắn và BC tăng nhẹ và dấu hiệu </w:t>
      </w:r>
      <w:r>
        <w:rPr>
          <w:rFonts w:ascii="Times New Roman" w:hAnsi="Times New Roman"/>
          <w:sz w:val="24"/>
          <w:szCs w:val="24"/>
        </w:rPr>
        <w:t>thiếu</w:t>
      </w:r>
      <w:r w:rsidRPr="007D146E">
        <w:rPr>
          <w:rFonts w:ascii="Times New Roman" w:hAnsi="Times New Roman"/>
          <w:sz w:val="24"/>
          <w:szCs w:val="24"/>
        </w:rPr>
        <w:t xml:space="preserve"> máu ở BN có bệnh sử kéo dài</w:t>
      </w:r>
      <w:r>
        <w:rPr>
          <w:rFonts w:ascii="Times New Roman" w:hAnsi="Times New Roman"/>
          <w:sz w:val="24"/>
          <w:szCs w:val="24"/>
        </w:rPr>
        <w:t>.</w:t>
      </w:r>
    </w:p>
    <w:p w14:paraId="69167386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Siêu âm có khối choáng chổ. Giảm đậm độ theo t</w:t>
      </w:r>
      <w:r>
        <w:rPr>
          <w:rFonts w:ascii="Times New Roman" w:hAnsi="Times New Roman"/>
          <w:sz w:val="24"/>
          <w:szCs w:val="24"/>
        </w:rPr>
        <w:t>hời gian.</w:t>
      </w:r>
    </w:p>
    <w:p w14:paraId="1D5AD764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Lấp lánh đồ không có d</w:t>
      </w:r>
      <w:r>
        <w:rPr>
          <w:rFonts w:ascii="Times New Roman" w:hAnsi="Times New Roman"/>
          <w:sz w:val="24"/>
          <w:szCs w:val="24"/>
        </w:rPr>
        <w:t xml:space="preserve">ấu </w:t>
      </w:r>
      <w:r w:rsidRPr="007D146E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iệu</w:t>
      </w:r>
      <w:r w:rsidRPr="007D146E">
        <w:rPr>
          <w:rFonts w:ascii="Times New Roman" w:hAnsi="Times New Roman"/>
          <w:sz w:val="24"/>
          <w:szCs w:val="24"/>
        </w:rPr>
        <w:t xml:space="preserve"> lấp đầy</w:t>
      </w:r>
    </w:p>
    <w:p w14:paraId="4105C689" w14:textId="77777777" w:rsidR="002C5C74" w:rsidRPr="007D146E" w:rsidRDefault="002C5C74" w:rsidP="002C5C74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uyết </w:t>
      </w:r>
      <w:r w:rsidRPr="007D146E">
        <w:rPr>
          <w:rFonts w:ascii="Times New Roman" w:hAnsi="Times New Roman"/>
          <w:sz w:val="24"/>
          <w:szCs w:val="24"/>
        </w:rPr>
        <w:t>thanh chẩn đoán amibe dương tính</w:t>
      </w:r>
    </w:p>
    <w:p w14:paraId="159E39E2" w14:textId="77777777" w:rsidR="00612D0D" w:rsidRPr="007D146E" w:rsidRDefault="00612D0D" w:rsidP="007D146E">
      <w:pPr>
        <w:rPr>
          <w:rFonts w:ascii="Times New Roman" w:hAnsi="Times New Roman"/>
          <w:sz w:val="24"/>
          <w:szCs w:val="24"/>
        </w:rPr>
      </w:pPr>
    </w:p>
    <w:p w14:paraId="721F4AD8" w14:textId="77777777" w:rsidR="007D146E" w:rsidRPr="007D146E" w:rsidRDefault="007D146E" w:rsidP="007D146E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Chẩn đoán phân biệt</w:t>
      </w:r>
    </w:p>
    <w:p w14:paraId="35874611" w14:textId="77777777" w:rsidR="007D146E" w:rsidRPr="007D146E" w:rsidRDefault="007D146E" w:rsidP="007D146E">
      <w:pPr>
        <w:ind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Abces gan do VT</w:t>
      </w:r>
    </w:p>
    <w:p w14:paraId="2197CEEC" w14:textId="77777777" w:rsidR="007D146E" w:rsidRPr="007D146E" w:rsidRDefault="007D146E" w:rsidP="007D146E">
      <w:pPr>
        <w:ind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Abces gan do KST khác</w:t>
      </w:r>
    </w:p>
    <w:p w14:paraId="57E9F7EB" w14:textId="77777777" w:rsidR="007D146E" w:rsidRPr="007D146E" w:rsidRDefault="007D146E" w:rsidP="007D146E">
      <w:pPr>
        <w:ind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Ugan</w:t>
      </w:r>
    </w:p>
    <w:p w14:paraId="45D8D773" w14:textId="77777777" w:rsidR="007D146E" w:rsidRPr="007D146E" w:rsidRDefault="007D146E" w:rsidP="007D146E">
      <w:pPr>
        <w:spacing w:line="240" w:lineRule="atLeast"/>
        <w:ind w:right="1259" w:firstLine="31"/>
        <w:jc w:val="both"/>
        <w:rPr>
          <w:rFonts w:ascii="Times New Roman" w:hAnsi="Times New Roman"/>
          <w:sz w:val="24"/>
          <w:szCs w:val="24"/>
        </w:rPr>
      </w:pPr>
    </w:p>
    <w:p w14:paraId="2ACE31E4" w14:textId="77777777" w:rsidR="006E2681" w:rsidRPr="007D146E" w:rsidRDefault="002D7C8D" w:rsidP="007D146E">
      <w:pPr>
        <w:spacing w:line="240" w:lineRule="atLeast"/>
        <w:ind w:right="1259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VI. </w:t>
      </w:r>
      <w:r w:rsidR="006E2681" w:rsidRPr="007D146E">
        <w:rPr>
          <w:rFonts w:ascii="Times New Roman" w:hAnsi="Times New Roman"/>
          <w:b/>
          <w:sz w:val="24"/>
          <w:szCs w:val="24"/>
        </w:rPr>
        <w:t>BIẾN CHỨNG:</w:t>
      </w:r>
    </w:p>
    <w:p w14:paraId="435CCCDF" w14:textId="77777777" w:rsidR="006E2681" w:rsidRPr="007D146E" w:rsidRDefault="006E2681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1.Vỡ abces vào:</w:t>
      </w:r>
    </w:p>
    <w:p w14:paraId="5A2C6712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a/</w:t>
      </w:r>
      <w:r w:rsidR="00736572" w:rsidRPr="007D146E">
        <w:rPr>
          <w:rFonts w:ascii="Times New Roman" w:hAnsi="Times New Roman"/>
          <w:sz w:val="24"/>
          <w:szCs w:val="24"/>
        </w:rPr>
        <w:t>N</w:t>
      </w:r>
      <w:r w:rsidRPr="007D146E">
        <w:rPr>
          <w:rFonts w:ascii="Times New Roman" w:hAnsi="Times New Roman"/>
          <w:sz w:val="24"/>
          <w:szCs w:val="24"/>
        </w:rPr>
        <w:t>gực gây ra:</w:t>
      </w:r>
    </w:p>
    <w:p w14:paraId="747AF221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D</w:t>
      </w:r>
      <w:r w:rsidRPr="007D146E">
        <w:rPr>
          <w:rFonts w:ascii="Times New Roman" w:hAnsi="Times New Roman"/>
          <w:sz w:val="24"/>
          <w:szCs w:val="24"/>
        </w:rPr>
        <w:t>ò gan –phế quản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(khạc ra mủ)</w:t>
      </w:r>
    </w:p>
    <w:p w14:paraId="2BA7DEF7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A</w:t>
      </w:r>
      <w:r w:rsidRPr="007D146E">
        <w:rPr>
          <w:rFonts w:ascii="Times New Roman" w:hAnsi="Times New Roman"/>
          <w:sz w:val="24"/>
          <w:szCs w:val="24"/>
        </w:rPr>
        <w:t>bces phổi</w:t>
      </w:r>
    </w:p>
    <w:p w14:paraId="622170B0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>ràn mù màng phổi</w:t>
      </w:r>
    </w:p>
    <w:p w14:paraId="37ECEA4D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b/</w:t>
      </w:r>
      <w:r w:rsidR="00736572" w:rsidRPr="007D146E">
        <w:rPr>
          <w:rFonts w:ascii="Times New Roman" w:hAnsi="Times New Roman"/>
          <w:sz w:val="24"/>
          <w:szCs w:val="24"/>
        </w:rPr>
        <w:t>Ô</w:t>
      </w:r>
      <w:r w:rsidRPr="007D146E">
        <w:rPr>
          <w:rFonts w:ascii="Times New Roman" w:hAnsi="Times New Roman"/>
          <w:sz w:val="24"/>
          <w:szCs w:val="24"/>
        </w:rPr>
        <w:t xml:space="preserve"> bụng gây ra:</w:t>
      </w:r>
    </w:p>
    <w:p w14:paraId="16E56810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V</w:t>
      </w:r>
      <w:r w:rsidRPr="007D146E">
        <w:rPr>
          <w:rFonts w:ascii="Times New Roman" w:hAnsi="Times New Roman"/>
          <w:sz w:val="24"/>
          <w:szCs w:val="24"/>
        </w:rPr>
        <w:t>iêm phúc mạc</w:t>
      </w:r>
    </w:p>
    <w:p w14:paraId="79D5EA5A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B</w:t>
      </w:r>
      <w:r w:rsidRPr="007D146E">
        <w:rPr>
          <w:rFonts w:ascii="Times New Roman" w:hAnsi="Times New Roman"/>
          <w:sz w:val="24"/>
          <w:szCs w:val="24"/>
        </w:rPr>
        <w:t>áng bụng</w:t>
      </w:r>
    </w:p>
    <w:p w14:paraId="1E8C75E9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c/</w:t>
      </w:r>
      <w:r w:rsidR="00736572" w:rsidRPr="007D146E">
        <w:rPr>
          <w:rFonts w:ascii="Times New Roman" w:hAnsi="Times New Roman"/>
          <w:sz w:val="24"/>
          <w:szCs w:val="24"/>
        </w:rPr>
        <w:t>M</w:t>
      </w:r>
      <w:r w:rsidRPr="007D146E">
        <w:rPr>
          <w:rFonts w:ascii="Times New Roman" w:hAnsi="Times New Roman"/>
          <w:sz w:val="24"/>
          <w:szCs w:val="24"/>
        </w:rPr>
        <w:t>àng ngoài tim gây ra</w:t>
      </w:r>
    </w:p>
    <w:p w14:paraId="0D941ED3" w14:textId="77777777" w:rsidR="006E2681" w:rsidRPr="007D146E" w:rsidRDefault="006E2681" w:rsidP="007D146E">
      <w:pPr>
        <w:spacing w:line="240" w:lineRule="atLeast"/>
        <w:ind w:left="720" w:right="-12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S</w:t>
      </w:r>
      <w:r w:rsidRPr="007D146E">
        <w:rPr>
          <w:rFonts w:ascii="Times New Roman" w:hAnsi="Times New Roman"/>
          <w:sz w:val="24"/>
          <w:szCs w:val="24"/>
        </w:rPr>
        <w:t>uy tim</w:t>
      </w:r>
    </w:p>
    <w:p w14:paraId="066F3A74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V</w:t>
      </w:r>
      <w:r w:rsidRPr="007D146E">
        <w:rPr>
          <w:rFonts w:ascii="Times New Roman" w:hAnsi="Times New Roman"/>
          <w:sz w:val="24"/>
          <w:szCs w:val="24"/>
        </w:rPr>
        <w:t>iêm màng ngoài tim</w:t>
      </w:r>
    </w:p>
    <w:p w14:paraId="742237A6" w14:textId="77777777" w:rsidR="006E2681" w:rsidRPr="007D146E" w:rsidRDefault="006E2681" w:rsidP="007D146E">
      <w:pPr>
        <w:spacing w:line="240" w:lineRule="atLeast"/>
        <w:ind w:left="720" w:right="1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AF5A78" w:rsidRPr="007D146E">
        <w:rPr>
          <w:rFonts w:ascii="Times New Roman" w:hAnsi="Times New Roman"/>
          <w:sz w:val="24"/>
          <w:szCs w:val="24"/>
        </w:rPr>
        <w:t>C</w:t>
      </w:r>
      <w:r w:rsidRPr="007D146E">
        <w:rPr>
          <w:rFonts w:ascii="Times New Roman" w:hAnsi="Times New Roman"/>
          <w:sz w:val="24"/>
          <w:szCs w:val="24"/>
        </w:rPr>
        <w:t>hèn ép tim(thường nặng sau đó gây viêm màng ngoài tim co thắt)</w:t>
      </w:r>
    </w:p>
    <w:p w14:paraId="5FBDCE65" w14:textId="77777777" w:rsidR="006E2681" w:rsidRPr="007D146E" w:rsidRDefault="006E2681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2/Nhiễm trùng thứ phát;thường sau chọc hút</w:t>
      </w:r>
    </w:p>
    <w:p w14:paraId="0FA3D289" w14:textId="77777777" w:rsidR="006E2681" w:rsidRPr="007D146E" w:rsidRDefault="006E2681" w:rsidP="007D146E">
      <w:pPr>
        <w:spacing w:line="240" w:lineRule="atLeast"/>
        <w:ind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3/Khác(hiếm)</w:t>
      </w:r>
    </w:p>
    <w:p w14:paraId="1AD07D15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+Suy gan cấp(FHF)</w:t>
      </w:r>
    </w:p>
    <w:p w14:paraId="4B5B41A8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736572" w:rsidRPr="007D146E">
        <w:rPr>
          <w:rFonts w:ascii="Times New Roman" w:hAnsi="Times New Roman"/>
          <w:sz w:val="24"/>
          <w:szCs w:val="24"/>
        </w:rPr>
        <w:t>C</w:t>
      </w:r>
      <w:r w:rsidRPr="007D146E">
        <w:rPr>
          <w:rFonts w:ascii="Times New Roman" w:hAnsi="Times New Roman"/>
          <w:sz w:val="24"/>
          <w:szCs w:val="24"/>
        </w:rPr>
        <w:t>hảy máu đường mật</w:t>
      </w:r>
    </w:p>
    <w:p w14:paraId="06F29843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</w:t>
      </w:r>
      <w:r w:rsidR="00736572" w:rsidRPr="007D146E">
        <w:rPr>
          <w:rFonts w:ascii="Times New Roman" w:hAnsi="Times New Roman"/>
          <w:sz w:val="24"/>
          <w:szCs w:val="24"/>
        </w:rPr>
        <w:t>T</w:t>
      </w:r>
      <w:r w:rsidRPr="007D146E">
        <w:rPr>
          <w:rFonts w:ascii="Times New Roman" w:hAnsi="Times New Roman"/>
          <w:sz w:val="24"/>
          <w:szCs w:val="24"/>
        </w:rPr>
        <w:t>ắc tĩnh mạch chủ dưới</w:t>
      </w:r>
    </w:p>
    <w:p w14:paraId="23C7E7BB" w14:textId="77777777" w:rsidR="006E2681" w:rsidRPr="007D146E" w:rsidRDefault="006E2681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+Abces não qua la</w:t>
      </w:r>
      <w:r w:rsidR="001C7668" w:rsidRPr="007D146E">
        <w:rPr>
          <w:rFonts w:ascii="Times New Roman" w:hAnsi="Times New Roman"/>
          <w:sz w:val="24"/>
          <w:szCs w:val="24"/>
        </w:rPr>
        <w:t>n</w:t>
      </w:r>
      <w:r w:rsidRPr="007D146E">
        <w:rPr>
          <w:rFonts w:ascii="Times New Roman" w:hAnsi="Times New Roman"/>
          <w:sz w:val="24"/>
          <w:szCs w:val="24"/>
        </w:rPr>
        <w:t xml:space="preserve"> truyền đường máu</w:t>
      </w:r>
    </w:p>
    <w:p w14:paraId="4711BCE9" w14:textId="77777777" w:rsidR="006E2681" w:rsidRPr="007D146E" w:rsidRDefault="006E2681" w:rsidP="007D146E">
      <w:pPr>
        <w:spacing w:line="240" w:lineRule="atLeast"/>
        <w:ind w:left="72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4/Các yếu tố thúc đẩy biến chứng:</w:t>
      </w:r>
    </w:p>
    <w:p w14:paraId="0E891788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+Tuổi&gt;40</w:t>
      </w:r>
    </w:p>
    <w:p w14:paraId="3C586A90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 xml:space="preserve">+Dùng Corticoids </w:t>
      </w:r>
      <w:r w:rsidR="001C7668" w:rsidRPr="007D146E">
        <w:rPr>
          <w:rFonts w:ascii="Times New Roman" w:hAnsi="Times New Roman"/>
          <w:sz w:val="24"/>
          <w:szCs w:val="24"/>
        </w:rPr>
        <w:t>đ</w:t>
      </w:r>
      <w:r w:rsidRPr="007D146E">
        <w:rPr>
          <w:rFonts w:ascii="Times New Roman" w:hAnsi="Times New Roman"/>
          <w:sz w:val="24"/>
          <w:szCs w:val="24"/>
        </w:rPr>
        <w:t>ồng thời</w:t>
      </w:r>
    </w:p>
    <w:p w14:paraId="26FCEBF5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+Nhiều ổ abces</w:t>
      </w:r>
    </w:p>
    <w:p w14:paraId="4FF4E115" w14:textId="77777777" w:rsidR="00CB165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+VS tăng và CRP được cho ra tăng rất cao ở bệnh nhân hiện diện hay diễn tiến biến chứng toàn thân</w:t>
      </w:r>
    </w:p>
    <w:p w14:paraId="006BBC9F" w14:textId="77777777" w:rsidR="006E2681" w:rsidRPr="007D146E" w:rsidRDefault="006E2681" w:rsidP="007D146E">
      <w:pPr>
        <w:spacing w:line="240" w:lineRule="atLeast"/>
        <w:ind w:right="1259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>ĐIỀU TRỊ:</w:t>
      </w:r>
      <w:r w:rsidR="002D7C8D" w:rsidRPr="007D146E">
        <w:rPr>
          <w:rFonts w:ascii="Times New Roman" w:hAnsi="Times New Roman"/>
          <w:b/>
          <w:sz w:val="24"/>
          <w:szCs w:val="24"/>
        </w:rPr>
        <w:t xml:space="preserve"> (Tham khảo)</w:t>
      </w:r>
    </w:p>
    <w:p w14:paraId="402FD902" w14:textId="77777777" w:rsidR="006E2681" w:rsidRPr="007D146E" w:rsidRDefault="006E2681" w:rsidP="007D146E">
      <w:pPr>
        <w:spacing w:line="240" w:lineRule="atLeast"/>
        <w:ind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Điều trị nội khoa bằng các thuốc đơn độc</w:t>
      </w:r>
    </w:p>
    <w:p w14:paraId="06A4F2E1" w14:textId="77777777" w:rsidR="006E2681" w:rsidRPr="007D146E" w:rsidRDefault="006E2681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a/</w:t>
      </w:r>
      <w:r w:rsidR="00736572" w:rsidRPr="007D146E">
        <w:rPr>
          <w:rFonts w:ascii="Times New Roman" w:hAnsi="Times New Roman"/>
          <w:sz w:val="16"/>
          <w:szCs w:val="16"/>
        </w:rPr>
        <w:t>T</w:t>
      </w:r>
      <w:r w:rsidRPr="007D146E">
        <w:rPr>
          <w:rFonts w:ascii="Times New Roman" w:hAnsi="Times New Roman"/>
          <w:sz w:val="16"/>
          <w:szCs w:val="16"/>
        </w:rPr>
        <w:t>hường dùng:</w:t>
      </w:r>
    </w:p>
    <w:p w14:paraId="010655D1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+Metronidazole 500mg tid trong 5-10 ngày</w:t>
      </w:r>
    </w:p>
    <w:p w14:paraId="6B16EF9E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Hay+Tinidazole 2g/ngày trong 3 ngày</w:t>
      </w:r>
    </w:p>
    <w:p w14:paraId="69F35F2F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Hay+Chloroquine 1g loading trong 1-2 ngày</w:t>
      </w:r>
    </w:p>
    <w:p w14:paraId="38976AE9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Sau đó 500mg/ngày trong 20 ngày</w:t>
      </w:r>
    </w:p>
    <w:p w14:paraId="23ED4882" w14:textId="77777777" w:rsidR="006E2681" w:rsidRPr="007D146E" w:rsidRDefault="006E2681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b/Diệt amibe trong lòng ruột:</w:t>
      </w:r>
    </w:p>
    <w:p w14:paraId="6103713A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+diloxanide furoate 500mg tid-10 ngày</w:t>
      </w:r>
    </w:p>
    <w:p w14:paraId="5C1B9B48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+diiodohydroxyquine 650mg tid/20 ngày</w:t>
      </w:r>
    </w:p>
    <w:p w14:paraId="2A20F180" w14:textId="77777777" w:rsidR="006E2681" w:rsidRPr="007D146E" w:rsidRDefault="006E2681" w:rsidP="007D146E">
      <w:pPr>
        <w:spacing w:line="240" w:lineRule="atLeast"/>
        <w:ind w:left="144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+paramomycine sulfate 25-35mg/kg/ngày chia làm 3 liều 5-10 ngày</w:t>
      </w:r>
    </w:p>
    <w:p w14:paraId="4CDD74E5" w14:textId="77777777" w:rsidR="006E2681" w:rsidRPr="007D146E" w:rsidRDefault="006E2681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.Bệnh nhân nghi ngờ abces gan do amib nên được điều trị ngay trong khi chờ đợi xác nhận của huyết thanh chẩn đoán</w:t>
      </w:r>
      <w:r w:rsidR="00E80C70" w:rsidRPr="007D146E">
        <w:rPr>
          <w:rFonts w:ascii="Times New Roman" w:hAnsi="Times New Roman"/>
          <w:sz w:val="16"/>
          <w:szCs w:val="16"/>
        </w:rPr>
        <w:t>.</w:t>
      </w:r>
      <w:r w:rsidR="001618E6" w:rsidRPr="007D146E">
        <w:rPr>
          <w:rFonts w:ascii="Times New Roman" w:hAnsi="Times New Roman"/>
          <w:sz w:val="16"/>
          <w:szCs w:val="16"/>
        </w:rPr>
        <w:t xml:space="preserve"> </w:t>
      </w:r>
      <w:r w:rsidR="00E80C70" w:rsidRPr="007D146E">
        <w:rPr>
          <w:rFonts w:ascii="Times New Roman" w:hAnsi="Times New Roman"/>
          <w:sz w:val="16"/>
          <w:szCs w:val="16"/>
        </w:rPr>
        <w:t>Đáp ứng thường rất nhanh với giảm sốt diễn ra trong 48-72h</w:t>
      </w:r>
    </w:p>
    <w:p w14:paraId="66DA5446" w14:textId="77777777" w:rsidR="00E80C70" w:rsidRPr="007D146E" w:rsidRDefault="00E80C70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 xml:space="preserve">.Bệnh nhân nặng mà với abces bên thùy (T) hay những người không đáp ứng với điều trị thuốc đầu tiên đòi hỏi chọc hút dưới </w:t>
      </w:r>
      <w:r w:rsidR="001618E6" w:rsidRPr="007D146E">
        <w:rPr>
          <w:rFonts w:ascii="Times New Roman" w:hAnsi="Times New Roman"/>
          <w:sz w:val="16"/>
          <w:szCs w:val="16"/>
        </w:rPr>
        <w:t>hướng</w:t>
      </w:r>
      <w:r w:rsidRPr="007D146E">
        <w:rPr>
          <w:rFonts w:ascii="Times New Roman" w:hAnsi="Times New Roman"/>
          <w:sz w:val="16"/>
          <w:szCs w:val="16"/>
        </w:rPr>
        <w:t xml:space="preserve"> dẫn của siêu âm để tránh vỡ abces hay hoại tử abces do vi trùng</w:t>
      </w:r>
    </w:p>
    <w:p w14:paraId="60DFEE86" w14:textId="77777777" w:rsidR="00E80C70" w:rsidRPr="007D146E" w:rsidRDefault="00E80C70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>.Biến chứng như vỡ abces có thể xử trí nội khoa nhưng đồng thường đòi hỏi dẫn lưu qua da.</w:t>
      </w:r>
    </w:p>
    <w:p w14:paraId="09CE7681" w14:textId="77777777" w:rsidR="00E80C70" w:rsidRPr="007D146E" w:rsidRDefault="001618E6" w:rsidP="007D146E">
      <w:pPr>
        <w:spacing w:line="240" w:lineRule="atLeast"/>
        <w:ind w:left="720" w:right="1259"/>
        <w:rPr>
          <w:rFonts w:ascii="Times New Roman" w:hAnsi="Times New Roman"/>
          <w:sz w:val="16"/>
          <w:szCs w:val="16"/>
        </w:rPr>
      </w:pPr>
      <w:r w:rsidRPr="007D146E">
        <w:rPr>
          <w:rFonts w:ascii="Times New Roman" w:hAnsi="Times New Roman"/>
          <w:sz w:val="16"/>
          <w:szCs w:val="16"/>
        </w:rPr>
        <w:t xml:space="preserve"> </w:t>
      </w:r>
      <w:r w:rsidR="00E80C70" w:rsidRPr="007D146E">
        <w:rPr>
          <w:rFonts w:ascii="Times New Roman" w:hAnsi="Times New Roman"/>
          <w:sz w:val="16"/>
          <w:szCs w:val="16"/>
        </w:rPr>
        <w:t>Phẫu thuật hiếm khi cần thiết</w:t>
      </w:r>
    </w:p>
    <w:p w14:paraId="50A4F4F3" w14:textId="77777777" w:rsidR="00CB1651" w:rsidRPr="007D146E" w:rsidRDefault="00CB1651" w:rsidP="007D146E">
      <w:pPr>
        <w:spacing w:line="240" w:lineRule="atLeast"/>
        <w:ind w:right="1259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 </w:t>
      </w:r>
    </w:p>
    <w:p w14:paraId="6355F00F" w14:textId="77777777" w:rsidR="00C540C0" w:rsidRPr="007D146E" w:rsidRDefault="002D7C8D" w:rsidP="007D146E">
      <w:pPr>
        <w:spacing w:line="240" w:lineRule="atLeast"/>
        <w:ind w:right="1259"/>
        <w:rPr>
          <w:rFonts w:ascii="Times New Roman" w:hAnsi="Times New Roman"/>
          <w:b/>
          <w:sz w:val="24"/>
          <w:szCs w:val="24"/>
        </w:rPr>
      </w:pPr>
      <w:r w:rsidRPr="007D146E">
        <w:rPr>
          <w:rFonts w:ascii="Times New Roman" w:hAnsi="Times New Roman"/>
          <w:b/>
          <w:sz w:val="24"/>
          <w:szCs w:val="24"/>
        </w:rPr>
        <w:t xml:space="preserve">VII. </w:t>
      </w:r>
      <w:r w:rsidR="00C540C0" w:rsidRPr="007D146E">
        <w:rPr>
          <w:rFonts w:ascii="Times New Roman" w:hAnsi="Times New Roman"/>
          <w:b/>
          <w:sz w:val="24"/>
          <w:szCs w:val="24"/>
        </w:rPr>
        <w:t>TIÊN LƯỢNG:</w:t>
      </w:r>
    </w:p>
    <w:p w14:paraId="72E74ADC" w14:textId="77777777" w:rsidR="00C540C0" w:rsidRPr="007D146E" w:rsidRDefault="00C540C0" w:rsidP="007D146E">
      <w:pPr>
        <w:spacing w:line="240" w:lineRule="atLeast"/>
        <w:ind w:left="720" w:right="1259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-Abces gan amibe là 1 tình trạng có thể điều trị dứt điểm</w:t>
      </w:r>
    </w:p>
    <w:p w14:paraId="2E2FCAD7" w14:textId="77777777" w:rsidR="00C540C0" w:rsidRPr="007D146E" w:rsidRDefault="00C540C0" w:rsidP="007D146E">
      <w:pPr>
        <w:spacing w:line="240" w:lineRule="atLeast"/>
        <w:ind w:left="720" w:right="732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-Khi không có biến chứng,</w:t>
      </w:r>
      <w:r w:rsidR="001C7668" w:rsidRPr="007D146E">
        <w:rPr>
          <w:rFonts w:ascii="Times New Roman" w:hAnsi="Times New Roman"/>
          <w:sz w:val="24"/>
          <w:szCs w:val="24"/>
        </w:rPr>
        <w:t xml:space="preserve"> </w:t>
      </w:r>
      <w:r w:rsidRPr="007D146E">
        <w:rPr>
          <w:rFonts w:ascii="Times New Roman" w:hAnsi="Times New Roman"/>
          <w:sz w:val="24"/>
          <w:szCs w:val="24"/>
        </w:rPr>
        <w:t>tỉ lệ tử vong của bệnh là &lt;1%</w:t>
      </w:r>
    </w:p>
    <w:p w14:paraId="7A8569C0" w14:textId="77777777" w:rsidR="00C540C0" w:rsidRPr="007D146E" w:rsidRDefault="00C540C0" w:rsidP="007D146E">
      <w:pPr>
        <w:spacing w:line="240" w:lineRule="atLeast"/>
        <w:ind w:left="720" w:right="484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-Việc chậm trễ trong chẩn đoán có thể dẫn đến vỡ abces,gây ra tử vong rất cao:</w:t>
      </w:r>
    </w:p>
    <w:p w14:paraId="6B36EE2C" w14:textId="77777777" w:rsidR="00C540C0" w:rsidRPr="007D146E" w:rsidRDefault="00C540C0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+Vỡ vào ngực và bụng:tỉ lệ tử vong vào khoảng 20%</w:t>
      </w:r>
    </w:p>
    <w:p w14:paraId="355BFEE7" w14:textId="77777777" w:rsidR="00B36B54" w:rsidRDefault="00C540C0" w:rsidP="007D146E">
      <w:pPr>
        <w:spacing w:line="240" w:lineRule="atLeast"/>
        <w:ind w:left="720" w:right="1259" w:firstLine="720"/>
        <w:rPr>
          <w:rFonts w:ascii="Times New Roman" w:hAnsi="Times New Roman"/>
          <w:sz w:val="24"/>
          <w:szCs w:val="24"/>
        </w:rPr>
      </w:pPr>
      <w:r w:rsidRPr="007D146E">
        <w:rPr>
          <w:rFonts w:ascii="Times New Roman" w:hAnsi="Times New Roman"/>
          <w:sz w:val="24"/>
          <w:szCs w:val="24"/>
        </w:rPr>
        <w:t>+Vỡ vào màng ngoài tim:tỉ lệ tử vong lên đến 30-100%</w:t>
      </w:r>
    </w:p>
    <w:p w14:paraId="254EB392" w14:textId="77777777" w:rsidR="002D756C" w:rsidRDefault="002D756C" w:rsidP="002D756C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</w:p>
    <w:p w14:paraId="574B9EBC" w14:textId="77777777" w:rsidR="002D756C" w:rsidRDefault="002D756C" w:rsidP="002D756C">
      <w:pPr>
        <w:spacing w:line="360" w:lineRule="auto"/>
        <w:rPr>
          <w:rFonts w:ascii="Times New Roman" w:hAnsi="Times New Roman"/>
        </w:rPr>
      </w:pPr>
      <w:r w:rsidRPr="00847A1C">
        <w:rPr>
          <w:rFonts w:ascii="Times New Roman" w:hAnsi="Times New Roman"/>
          <w:b/>
        </w:rPr>
        <w:t>Tài liệu tham khảo</w:t>
      </w:r>
      <w:r>
        <w:rPr>
          <w:rFonts w:ascii="Times New Roman" w:hAnsi="Times New Roman"/>
        </w:rPr>
        <w:t>:</w:t>
      </w:r>
    </w:p>
    <w:p w14:paraId="0B158311" w14:textId="77777777" w:rsidR="002D756C" w:rsidRPr="00010709" w:rsidRDefault="002D756C" w:rsidP="002D756C">
      <w:r w:rsidRPr="00010709">
        <w:t>1. Texbook of Gastroenterology, 5</w:t>
      </w:r>
      <w:r w:rsidRPr="00010709">
        <w:rPr>
          <w:vertAlign w:val="superscript"/>
        </w:rPr>
        <w:t>th</w:t>
      </w:r>
      <w:r w:rsidRPr="00010709">
        <w:t xml:space="preserve"> edition, Yamada, 2009.</w:t>
      </w:r>
    </w:p>
    <w:p w14:paraId="5351E4D0" w14:textId="77777777" w:rsidR="002D756C" w:rsidRPr="00010709" w:rsidRDefault="002D756C" w:rsidP="002D756C">
      <w:r w:rsidRPr="00010709">
        <w:t>2. Principle of Clinical Gastroenterology, Tadataka Yamada, 2008</w:t>
      </w:r>
    </w:p>
    <w:p w14:paraId="07C3DDE7" w14:textId="77777777" w:rsidR="002D756C" w:rsidRPr="00010709" w:rsidRDefault="002D756C" w:rsidP="002D756C">
      <w:r w:rsidRPr="00010709">
        <w:t xml:space="preserve">3. Gastrointestinal Emergency, 2 </w:t>
      </w:r>
      <w:r w:rsidRPr="00010709">
        <w:rPr>
          <w:vertAlign w:val="superscript"/>
        </w:rPr>
        <w:t>nd</w:t>
      </w:r>
      <w:r w:rsidRPr="00010709">
        <w:t xml:space="preserve"> edition, 2009</w:t>
      </w:r>
    </w:p>
    <w:p w14:paraId="00248E56" w14:textId="77777777" w:rsidR="002D756C" w:rsidRPr="00010709" w:rsidRDefault="002D756C" w:rsidP="002D756C">
      <w:r w:rsidRPr="00010709">
        <w:t xml:space="preserve">4. </w:t>
      </w:r>
      <w:smartTag w:uri="urn:schemas-microsoft-com:office:smarttags" w:element="place">
        <w:r w:rsidRPr="00010709">
          <w:t>Harrison</w:t>
        </w:r>
      </w:smartTag>
      <w:r w:rsidRPr="00010709">
        <w:t>’s principle of medicin, 17</w:t>
      </w:r>
      <w:r w:rsidRPr="00010709">
        <w:rPr>
          <w:vertAlign w:val="superscript"/>
        </w:rPr>
        <w:t xml:space="preserve"> th</w:t>
      </w:r>
      <w:r w:rsidRPr="00010709">
        <w:t xml:space="preserve"> edition, 2008</w:t>
      </w:r>
    </w:p>
    <w:p w14:paraId="15751B30" w14:textId="77777777" w:rsidR="002D756C" w:rsidRPr="00010709" w:rsidRDefault="002D756C" w:rsidP="002D756C">
      <w:r w:rsidRPr="00010709">
        <w:t>5. The Washington Ma</w:t>
      </w:r>
      <w:r>
        <w:t>nual of Medical Therapeutics, 33</w:t>
      </w:r>
      <w:r w:rsidRPr="00010709">
        <w:rPr>
          <w:vertAlign w:val="superscript"/>
        </w:rPr>
        <w:t xml:space="preserve"> </w:t>
      </w:r>
      <w:r>
        <w:rPr>
          <w:vertAlign w:val="superscript"/>
        </w:rPr>
        <w:t>rd</w:t>
      </w:r>
      <w:r w:rsidRPr="00010709">
        <w:t xml:space="preserve"> edition</w:t>
      </w:r>
    </w:p>
    <w:p w14:paraId="48A0BEC7" w14:textId="77777777" w:rsidR="002D756C" w:rsidRPr="007D146E" w:rsidRDefault="002D756C" w:rsidP="002D756C">
      <w:pPr>
        <w:spacing w:line="240" w:lineRule="atLeast"/>
        <w:ind w:right="1259"/>
        <w:rPr>
          <w:rFonts w:ascii="Times New Roman" w:hAnsi="Times New Roman"/>
          <w:sz w:val="24"/>
          <w:szCs w:val="24"/>
        </w:rPr>
      </w:pPr>
    </w:p>
    <w:sectPr w:rsidR="002D756C" w:rsidRPr="007D146E" w:rsidSect="003B1D71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5242"/>
    <w:multiLevelType w:val="hybridMultilevel"/>
    <w:tmpl w:val="C8EC8E1C"/>
    <w:lvl w:ilvl="0" w:tplc="684EEE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01E5BB2"/>
    <w:multiLevelType w:val="hybridMultilevel"/>
    <w:tmpl w:val="9FC034B4"/>
    <w:lvl w:ilvl="0" w:tplc="25EC54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72F51"/>
    <w:multiLevelType w:val="hybridMultilevel"/>
    <w:tmpl w:val="C2D2A8C8"/>
    <w:lvl w:ilvl="0" w:tplc="009E2B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41309"/>
    <w:multiLevelType w:val="hybridMultilevel"/>
    <w:tmpl w:val="32C29A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2E69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7944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0915799">
    <w:abstractNumId w:val="1"/>
  </w:num>
  <w:num w:numId="3" w16cid:durableId="667053859">
    <w:abstractNumId w:val="3"/>
  </w:num>
  <w:num w:numId="4" w16cid:durableId="158302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1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54"/>
    <w:rsid w:val="00130BAC"/>
    <w:rsid w:val="0015562E"/>
    <w:rsid w:val="001618E6"/>
    <w:rsid w:val="00185477"/>
    <w:rsid w:val="001C7668"/>
    <w:rsid w:val="002C5C74"/>
    <w:rsid w:val="002D756C"/>
    <w:rsid w:val="002D7C8D"/>
    <w:rsid w:val="002F5647"/>
    <w:rsid w:val="003B1D71"/>
    <w:rsid w:val="004B25FB"/>
    <w:rsid w:val="005B33A7"/>
    <w:rsid w:val="005D07A3"/>
    <w:rsid w:val="00612D0D"/>
    <w:rsid w:val="006A2771"/>
    <w:rsid w:val="006E2681"/>
    <w:rsid w:val="00710235"/>
    <w:rsid w:val="00736572"/>
    <w:rsid w:val="007D146E"/>
    <w:rsid w:val="00865BD5"/>
    <w:rsid w:val="008F393A"/>
    <w:rsid w:val="00A20FD0"/>
    <w:rsid w:val="00A348BE"/>
    <w:rsid w:val="00A66A33"/>
    <w:rsid w:val="00AD21F6"/>
    <w:rsid w:val="00AF5A78"/>
    <w:rsid w:val="00B1590A"/>
    <w:rsid w:val="00B36B54"/>
    <w:rsid w:val="00B87C72"/>
    <w:rsid w:val="00BF70BF"/>
    <w:rsid w:val="00C249EF"/>
    <w:rsid w:val="00C540C0"/>
    <w:rsid w:val="00C94F23"/>
    <w:rsid w:val="00CB0DBB"/>
    <w:rsid w:val="00CB1651"/>
    <w:rsid w:val="00E80C70"/>
    <w:rsid w:val="00F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674BAF8"/>
  <w15:chartTrackingRefBased/>
  <w15:docId w15:val="{BBBD00E8-FCF9-437E-B414-FD59690C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Times" w:hAnsi="VNI-Times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34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06790"/>
    <w:pPr>
      <w:spacing w:before="120"/>
      <w:jc w:val="center"/>
      <w:outlineLvl w:val="0"/>
    </w:pPr>
    <w:rPr>
      <w:rFonts w:ascii="VNI-Avo" w:hAnsi="VNI-Avo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ABCES GAN DO AMIP</vt:lpstr>
    </vt:vector>
  </TitlesOfParts>
  <Company>Home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ABCES GAN DO AMIP</dc:title>
  <dc:subject/>
  <dc:creator>TOAN</dc:creator>
  <cp:keywords/>
  <dc:description/>
  <cp:lastModifiedBy>Long Nhat Nguyen</cp:lastModifiedBy>
  <cp:revision>2</cp:revision>
  <dcterms:created xsi:type="dcterms:W3CDTF">2022-11-07T15:42:00Z</dcterms:created>
  <dcterms:modified xsi:type="dcterms:W3CDTF">2022-11-07T15:42:00Z</dcterms:modified>
</cp:coreProperties>
</file>