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EEF" w:rsidRPr="00B41A23" w:rsidRDefault="00086EEF" w:rsidP="00B41A23">
      <w:pPr>
        <w:spacing w:after="0" w:line="240" w:lineRule="auto"/>
        <w:jc w:val="center"/>
        <w:rPr>
          <w:rFonts w:eastAsia="Times New Roman"/>
          <w:b/>
          <w:bCs/>
          <w:iCs/>
          <w:sz w:val="36"/>
          <w:szCs w:val="36"/>
        </w:rPr>
      </w:pPr>
      <w:bookmarkStart w:id="0" w:name="_Toc178488780"/>
      <w:bookmarkStart w:id="1" w:name="_GoBack"/>
      <w:bookmarkEnd w:id="1"/>
      <w:r w:rsidRPr="00B41A23">
        <w:rPr>
          <w:rFonts w:eastAsia="Times New Roman"/>
          <w:b/>
          <w:bCs/>
          <w:iCs/>
          <w:sz w:val="36"/>
          <w:szCs w:val="36"/>
        </w:rPr>
        <w:t>SUY GIÁP TRẠNG BẨM SINH</w:t>
      </w:r>
    </w:p>
    <w:p w:rsidR="00B41A23" w:rsidRDefault="00B41A23" w:rsidP="00086EEF">
      <w:pPr>
        <w:spacing w:after="0" w:line="240" w:lineRule="auto"/>
        <w:jc w:val="both"/>
        <w:rPr>
          <w:rFonts w:eastAsia="Times New Roman"/>
          <w:b/>
          <w:bCs/>
          <w:iCs/>
          <w:szCs w:val="24"/>
        </w:rPr>
      </w:pPr>
    </w:p>
    <w:p w:rsidR="00086EEF" w:rsidRPr="00086EEF" w:rsidRDefault="00086EEF" w:rsidP="00086EEF">
      <w:pPr>
        <w:spacing w:after="0" w:line="240" w:lineRule="auto"/>
        <w:jc w:val="both"/>
        <w:rPr>
          <w:rFonts w:eastAsia="Times New Roman"/>
          <w:b/>
          <w:bCs/>
          <w:iCs/>
          <w:szCs w:val="24"/>
        </w:rPr>
      </w:pPr>
      <w:r w:rsidRPr="00086EEF">
        <w:rPr>
          <w:rFonts w:eastAsia="Times New Roman"/>
          <w:b/>
          <w:bCs/>
          <w:iCs/>
          <w:szCs w:val="24"/>
        </w:rPr>
        <w:t>ĐẠI CƯƠNG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b/>
          <w:szCs w:val="24"/>
        </w:rPr>
      </w:pPr>
      <w:r w:rsidRPr="00086EEF">
        <w:rPr>
          <w:rFonts w:eastAsia="Times New Roman"/>
          <w:bCs/>
          <w:szCs w:val="24"/>
        </w:rPr>
        <w:t>Suy giáp trạng bẩm sinh là tình trạng giảm chức năng tuyến giáp, sản xuất</w:t>
      </w:r>
      <w:r w:rsidRPr="00086EEF">
        <w:rPr>
          <w:rFonts w:eastAsia="Times New Roman"/>
          <w:szCs w:val="24"/>
        </w:rPr>
        <w:t xml:space="preserve"> ho</w:t>
      </w:r>
      <w:r w:rsidR="00545D19">
        <w:rPr>
          <w:rFonts w:eastAsia="Times New Roman"/>
          <w:szCs w:val="24"/>
        </w:rPr>
        <w:t>r</w:t>
      </w:r>
      <w:r w:rsidRPr="00086EEF">
        <w:rPr>
          <w:rFonts w:eastAsia="Times New Roman"/>
          <w:szCs w:val="24"/>
        </w:rPr>
        <w:t>mon tuyến giáp</w:t>
      </w:r>
      <w:r w:rsidR="00545D19">
        <w:rPr>
          <w:rFonts w:eastAsia="Times New Roman"/>
          <w:szCs w:val="24"/>
        </w:rPr>
        <w:t xml:space="preserve"> giảm</w:t>
      </w:r>
      <w:r w:rsidRPr="00086EEF">
        <w:rPr>
          <w:rFonts w:eastAsia="Times New Roman"/>
          <w:szCs w:val="24"/>
        </w:rPr>
        <w:t xml:space="preserve"> dưới mức bình thường, làm giảm nồng độ hocmon gây giảm chuyển hoá.</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Suy giáp trạng bẩm sinh nếu được chẩn đoán và điều trị sớm trẻ sẽ phát triển như bình thường, nếu muộn trẻ sẽ bị đần.</w:t>
      </w:r>
    </w:p>
    <w:p w:rsidR="00086EEF" w:rsidRPr="00086EEF" w:rsidRDefault="00086EEF" w:rsidP="00086EEF">
      <w:pPr>
        <w:spacing w:after="0" w:line="240" w:lineRule="auto"/>
        <w:jc w:val="both"/>
        <w:rPr>
          <w:rFonts w:eastAsia="Times New Roman"/>
          <w:szCs w:val="24"/>
        </w:rPr>
      </w:pPr>
    </w:p>
    <w:p w:rsidR="00086EEF" w:rsidRPr="00086EEF" w:rsidRDefault="00086EEF" w:rsidP="00571309">
      <w:pPr>
        <w:numPr>
          <w:ilvl w:val="0"/>
          <w:numId w:val="5"/>
        </w:numPr>
        <w:spacing w:after="0" w:line="240" w:lineRule="auto"/>
        <w:jc w:val="both"/>
        <w:rPr>
          <w:rFonts w:eastAsia="Times New Roman"/>
          <w:b/>
          <w:szCs w:val="24"/>
        </w:rPr>
      </w:pPr>
      <w:bookmarkStart w:id="2" w:name="_Toc178488771"/>
      <w:r w:rsidRPr="00086EEF">
        <w:rPr>
          <w:rFonts w:eastAsia="Times New Roman"/>
          <w:b/>
          <w:szCs w:val="24"/>
        </w:rPr>
        <w:t>NGUYÊN NHÂN</w:t>
      </w:r>
      <w:bookmarkEnd w:id="2"/>
    </w:p>
    <w:p w:rsidR="00086EEF" w:rsidRPr="00086EEF" w:rsidRDefault="00086EEF" w:rsidP="00571309">
      <w:pPr>
        <w:numPr>
          <w:ilvl w:val="1"/>
          <w:numId w:val="5"/>
        </w:numPr>
        <w:spacing w:after="0" w:line="240" w:lineRule="auto"/>
        <w:jc w:val="both"/>
        <w:rPr>
          <w:rFonts w:eastAsia="Times New Roman"/>
          <w:b/>
          <w:i/>
          <w:szCs w:val="24"/>
        </w:rPr>
      </w:pPr>
      <w:bookmarkStart w:id="3" w:name="_Toc178488772"/>
      <w:r w:rsidRPr="00086EEF">
        <w:rPr>
          <w:rFonts w:eastAsia="Times New Roman"/>
          <w:b/>
          <w:i/>
          <w:szCs w:val="24"/>
        </w:rPr>
        <w:t>Loạn sản tuyến giáp (Rối loạn về hình thái)</w:t>
      </w:r>
      <w:bookmarkEnd w:id="3"/>
      <w:r w:rsidR="00545D19">
        <w:rPr>
          <w:rFonts w:eastAsia="Times New Roman"/>
          <w:b/>
          <w:i/>
          <w:szCs w:val="24"/>
        </w:rPr>
        <w:t>:</w:t>
      </w:r>
    </w:p>
    <w:p w:rsidR="00086EEF" w:rsidRPr="00086EEF" w:rsidRDefault="00086EEF" w:rsidP="00571309">
      <w:pPr>
        <w:numPr>
          <w:ilvl w:val="0"/>
          <w:numId w:val="6"/>
        </w:numPr>
        <w:tabs>
          <w:tab w:val="clear" w:pos="1080"/>
          <w:tab w:val="num" w:pos="3"/>
        </w:tabs>
        <w:spacing w:after="0" w:line="240" w:lineRule="auto"/>
        <w:ind w:left="360"/>
        <w:jc w:val="both"/>
        <w:rPr>
          <w:rFonts w:eastAsia="Times New Roman"/>
          <w:szCs w:val="24"/>
        </w:rPr>
      </w:pPr>
      <w:r w:rsidRPr="00086EEF">
        <w:rPr>
          <w:rFonts w:eastAsia="Times New Roman"/>
          <w:szCs w:val="24"/>
        </w:rPr>
        <w:t>Hay gặp: chiếm 80</w:t>
      </w:r>
      <w:r w:rsidR="00545D19">
        <w:rPr>
          <w:rFonts w:eastAsia="Times New Roman"/>
          <w:szCs w:val="24"/>
        </w:rPr>
        <w:t xml:space="preserve"> – </w:t>
      </w:r>
      <w:r w:rsidRPr="00086EEF">
        <w:rPr>
          <w:rFonts w:eastAsia="Times New Roman"/>
          <w:szCs w:val="24"/>
        </w:rPr>
        <w:t>95%.</w:t>
      </w:r>
    </w:p>
    <w:p w:rsidR="00086EEF" w:rsidRPr="00086EEF" w:rsidRDefault="00086EEF" w:rsidP="00571309">
      <w:pPr>
        <w:numPr>
          <w:ilvl w:val="0"/>
          <w:numId w:val="6"/>
        </w:numPr>
        <w:tabs>
          <w:tab w:val="clear" w:pos="1080"/>
          <w:tab w:val="num" w:pos="3"/>
        </w:tabs>
        <w:spacing w:after="0" w:line="240" w:lineRule="auto"/>
        <w:ind w:left="360"/>
        <w:jc w:val="both"/>
        <w:rPr>
          <w:rFonts w:eastAsia="Times New Roman"/>
          <w:szCs w:val="24"/>
        </w:rPr>
      </w:pPr>
      <w:r w:rsidRPr="00086EEF">
        <w:rPr>
          <w:rFonts w:eastAsia="Times New Roman"/>
          <w:szCs w:val="24"/>
        </w:rPr>
        <w:t>Gồm có:</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 xml:space="preserve">Vô năng tuyến giáp (37%): rối loạn phát triển </w:t>
      </w:r>
      <w:r w:rsidR="00545D19">
        <w:rPr>
          <w:rFonts w:eastAsia="Times New Roman"/>
          <w:szCs w:val="24"/>
        </w:rPr>
        <w:t>TG</w:t>
      </w:r>
      <w:r w:rsidRPr="00086EEF">
        <w:rPr>
          <w:rFonts w:eastAsia="Times New Roman"/>
          <w:szCs w:val="24"/>
        </w:rPr>
        <w:t xml:space="preserve"> (không có tuyến giáp hoàn toàn).</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Giảm sản và lạc chỗ tuyến giáp (63%).</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trong quá trình di cư hoặc rối loạn quá trình hình thành mầm tuyến giáp.</w:t>
      </w:r>
    </w:p>
    <w:p w:rsidR="00086EEF" w:rsidRPr="00086EEF" w:rsidRDefault="00086EEF" w:rsidP="00801AD9">
      <w:pPr>
        <w:numPr>
          <w:ilvl w:val="0"/>
          <w:numId w:val="8"/>
        </w:numPr>
        <w:tabs>
          <w:tab w:val="clear" w:pos="1440"/>
        </w:tabs>
        <w:spacing w:after="0" w:line="240" w:lineRule="auto"/>
        <w:ind w:left="1080"/>
        <w:jc w:val="both"/>
        <w:rPr>
          <w:rFonts w:eastAsia="Times New Roman"/>
          <w:szCs w:val="24"/>
        </w:rPr>
      </w:pPr>
      <w:r w:rsidRPr="00086EEF">
        <w:rPr>
          <w:rFonts w:eastAsia="Times New Roman"/>
          <w:szCs w:val="24"/>
        </w:rPr>
        <w:t>Tuyến giáp lạc chỗ có thể tiết hormon trong nhiều năm.</w:t>
      </w:r>
    </w:p>
    <w:p w:rsidR="00086EEF" w:rsidRPr="00086EEF" w:rsidRDefault="00086EEF" w:rsidP="00801AD9">
      <w:pPr>
        <w:numPr>
          <w:ilvl w:val="0"/>
          <w:numId w:val="8"/>
        </w:numPr>
        <w:tabs>
          <w:tab w:val="clear" w:pos="1440"/>
        </w:tabs>
        <w:spacing w:after="0" w:line="240" w:lineRule="auto"/>
        <w:ind w:left="1080"/>
        <w:jc w:val="both"/>
        <w:rPr>
          <w:rFonts w:eastAsia="Times New Roman"/>
          <w:szCs w:val="24"/>
        </w:rPr>
      </w:pPr>
      <w:r w:rsidRPr="00086EEF">
        <w:rPr>
          <w:rFonts w:eastAsia="Times New Roman"/>
          <w:szCs w:val="24"/>
        </w:rPr>
        <w:t>Vị trí lạc chỗ: dưới lưỡi, sau lưỡi, giữa đáy lưỡi và tuyến giáp.</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Nguyên nhân loạ</w:t>
      </w:r>
      <w:r w:rsidR="002849C4">
        <w:rPr>
          <w:rFonts w:eastAsia="Times New Roman"/>
          <w:szCs w:val="24"/>
        </w:rPr>
        <w:t>n</w:t>
      </w:r>
      <w:r w:rsidRPr="00086EEF">
        <w:rPr>
          <w:rFonts w:eastAsia="Times New Roman"/>
          <w:szCs w:val="24"/>
        </w:rPr>
        <w:t xml:space="preserve"> sản: hiện chưa rõ. Có thể liên quan:</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Mùa: ở Nhật (cuối xuân, đầu thu), Úc (cuối thu</w:t>
      </w:r>
      <w:r w:rsidR="002849C4">
        <w:rPr>
          <w:rFonts w:eastAsia="Times New Roman"/>
          <w:szCs w:val="24"/>
        </w:rPr>
        <w:t>,</w:t>
      </w:r>
      <w:r w:rsidRPr="00086EEF">
        <w:rPr>
          <w:rFonts w:eastAsia="Times New Roman"/>
          <w:szCs w:val="24"/>
        </w:rPr>
        <w:t xml:space="preserve"> đông) tỷ lệ mắc cao hơn các mùa khác.</w:t>
      </w:r>
    </w:p>
    <w:p w:rsidR="00086EEF" w:rsidRPr="00EF6AFF" w:rsidRDefault="00086EEF" w:rsidP="00801AD9">
      <w:pPr>
        <w:numPr>
          <w:ilvl w:val="0"/>
          <w:numId w:val="7"/>
        </w:numPr>
        <w:tabs>
          <w:tab w:val="clear" w:pos="720"/>
        </w:tabs>
        <w:spacing w:after="0" w:line="240" w:lineRule="auto"/>
        <w:jc w:val="both"/>
        <w:rPr>
          <w:rFonts w:eastAsia="Times New Roman"/>
          <w:szCs w:val="24"/>
        </w:rPr>
      </w:pPr>
      <w:r w:rsidRPr="00EF6AFF">
        <w:rPr>
          <w:rFonts w:eastAsia="Times New Roman"/>
          <w:szCs w:val="24"/>
        </w:rPr>
        <w:t>Chủng tộc: da trắng mắc nhiều hơn da đen (Mỹ).</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Giới: nữ bị nhiều hơn nam.</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 xml:space="preserve">Mẹ bị bệnh tự miễn, gia đình bị bệnh tuyến giáp: nguy cơ mắc cao hơn           </w:t>
      </w:r>
    </w:p>
    <w:p w:rsidR="00086EEF" w:rsidRPr="00086EEF" w:rsidRDefault="00086EEF" w:rsidP="00801AD9">
      <w:pPr>
        <w:numPr>
          <w:ilvl w:val="0"/>
          <w:numId w:val="7"/>
        </w:numPr>
        <w:tabs>
          <w:tab w:val="clear" w:pos="720"/>
        </w:tabs>
        <w:spacing w:after="0" w:line="240" w:lineRule="auto"/>
        <w:jc w:val="both"/>
        <w:rPr>
          <w:rFonts w:eastAsia="Times New Roman"/>
          <w:szCs w:val="24"/>
        </w:rPr>
      </w:pPr>
      <w:r w:rsidRPr="00086EEF">
        <w:rPr>
          <w:rFonts w:eastAsia="Times New Roman"/>
          <w:szCs w:val="24"/>
        </w:rPr>
        <w:t>Liên quan nhóm HLA: nhóm AW 24 mắc 6 - 8 lần cao hơn các nhóm khác.</w:t>
      </w:r>
    </w:p>
    <w:p w:rsidR="00086EEF" w:rsidRPr="00086EEF" w:rsidRDefault="00086EEF" w:rsidP="00086EEF">
      <w:pPr>
        <w:spacing w:after="0" w:line="240" w:lineRule="auto"/>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4" w:name="_Toc178488773"/>
      <w:r w:rsidRPr="00086EEF">
        <w:rPr>
          <w:rFonts w:eastAsia="Times New Roman"/>
          <w:b/>
          <w:i/>
          <w:szCs w:val="24"/>
        </w:rPr>
        <w:t>Rối loạn tổng hợp hormon</w:t>
      </w:r>
      <w:bookmarkEnd w:id="4"/>
      <w:r w:rsidR="00571309">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Chiếm 10 - 15% SGTBS.</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Ở trẻ sơ sinh 1/40.000. Di truyền lặn, NST thường.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Dựa vào rối loạn sinh hoá thấy các rối loạn tổng hợp.</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Đặc điểm: Suy giáp có bướu cổ.</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tập trung Iodua: hiếm. Giảm hoặc mất hoàn toàn khả năng</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hữu cơ hoá Iodua: hay gặp. Thường biểu hiện bướu cổ + HC Pendred.</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ghép đôi các Iodotyrosine: rất hiếm. Biểu hiện bướu cổ có tính chất gia đình.</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thuỷ phân Thyroglobuline.</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khử Iốt: thường gặp. Thiếu hụt hoạt tính Deoxidase</w:t>
      </w:r>
    </w:p>
    <w:p w:rsidR="00086EEF" w:rsidRPr="00086EEF" w:rsidRDefault="00086EEF" w:rsidP="00571309">
      <w:pPr>
        <w:numPr>
          <w:ilvl w:val="0"/>
          <w:numId w:val="7"/>
        </w:numPr>
        <w:tabs>
          <w:tab w:val="clear" w:pos="720"/>
        </w:tabs>
        <w:spacing w:after="0" w:line="240" w:lineRule="auto"/>
        <w:jc w:val="both"/>
        <w:rPr>
          <w:rFonts w:eastAsia="Times New Roman"/>
          <w:szCs w:val="24"/>
        </w:rPr>
      </w:pPr>
      <w:r w:rsidRPr="00086EEF">
        <w:rPr>
          <w:rFonts w:eastAsia="Times New Roman"/>
          <w:szCs w:val="24"/>
        </w:rPr>
        <w:t>Rối loạn tổng hợp Thyroglobuline.</w:t>
      </w:r>
    </w:p>
    <w:p w:rsidR="00086EEF" w:rsidRPr="00086EEF" w:rsidRDefault="00086EEF" w:rsidP="00086EEF">
      <w:pPr>
        <w:spacing w:after="0" w:line="240" w:lineRule="auto"/>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5" w:name="_Toc178488774"/>
      <w:r w:rsidRPr="00086EEF">
        <w:rPr>
          <w:rFonts w:eastAsia="Times New Roman"/>
          <w:b/>
          <w:i/>
          <w:szCs w:val="24"/>
        </w:rPr>
        <w:t>Nguyên nhân khác</w:t>
      </w:r>
      <w:bookmarkEnd w:id="5"/>
      <w:r w:rsidR="00801AD9">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Không đáp ứng hormone.</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Giảm TSH do yên, tổn thương tuyến yên.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Mẹ sử dụng kháng giáp trạng khi có thai...</w:t>
      </w:r>
    </w:p>
    <w:p w:rsidR="00086EEF" w:rsidRPr="00086EEF" w:rsidRDefault="00086EEF" w:rsidP="00086EEF">
      <w:pPr>
        <w:spacing w:after="0" w:line="240" w:lineRule="auto"/>
        <w:jc w:val="both"/>
        <w:rPr>
          <w:rFonts w:eastAsia="Times New Roman"/>
          <w:szCs w:val="24"/>
        </w:rPr>
      </w:pPr>
    </w:p>
    <w:p w:rsidR="00086EEF" w:rsidRPr="00086EEF" w:rsidRDefault="00086EEF" w:rsidP="00571309">
      <w:pPr>
        <w:numPr>
          <w:ilvl w:val="0"/>
          <w:numId w:val="5"/>
        </w:numPr>
        <w:spacing w:after="0" w:line="240" w:lineRule="auto"/>
        <w:jc w:val="both"/>
        <w:rPr>
          <w:rFonts w:eastAsia="Times New Roman"/>
          <w:b/>
          <w:szCs w:val="24"/>
        </w:rPr>
      </w:pPr>
      <w:bookmarkStart w:id="6" w:name="_Toc178488775"/>
      <w:r w:rsidRPr="00086EEF">
        <w:rPr>
          <w:rFonts w:eastAsia="Times New Roman"/>
          <w:b/>
          <w:szCs w:val="24"/>
        </w:rPr>
        <w:t>CHẨN ĐOÁN</w:t>
      </w:r>
      <w:bookmarkEnd w:id="6"/>
      <w:r w:rsidR="002849C4">
        <w:rPr>
          <w:rFonts w:eastAsia="Times New Roman"/>
          <w:b/>
          <w:szCs w:val="24"/>
        </w:rPr>
        <w:t>:</w:t>
      </w:r>
    </w:p>
    <w:p w:rsidR="00086EEF" w:rsidRPr="00086EEF" w:rsidRDefault="00086EEF" w:rsidP="00571309">
      <w:pPr>
        <w:numPr>
          <w:ilvl w:val="1"/>
          <w:numId w:val="5"/>
        </w:numPr>
        <w:spacing w:after="0" w:line="240" w:lineRule="auto"/>
        <w:jc w:val="both"/>
        <w:rPr>
          <w:rFonts w:eastAsia="Times New Roman"/>
          <w:b/>
          <w:i/>
          <w:szCs w:val="24"/>
        </w:rPr>
      </w:pPr>
      <w:bookmarkStart w:id="7" w:name="_TOC178488776"/>
      <w:r w:rsidRPr="00086EEF">
        <w:rPr>
          <w:rFonts w:eastAsia="Times New Roman"/>
          <w:b/>
          <w:i/>
          <w:szCs w:val="24"/>
        </w:rPr>
        <w:t>Lâm sàng</w:t>
      </w:r>
      <w:bookmarkEnd w:id="7"/>
      <w:r w:rsidR="002849C4">
        <w:rPr>
          <w:rFonts w:eastAsia="Times New Roman"/>
          <w:b/>
          <w:i/>
          <w:szCs w:val="24"/>
        </w:rPr>
        <w:t>:</w:t>
      </w:r>
    </w:p>
    <w:p w:rsidR="00086EEF" w:rsidRPr="00086EEF" w:rsidRDefault="00086EEF" w:rsidP="00571309">
      <w:pPr>
        <w:numPr>
          <w:ilvl w:val="2"/>
          <w:numId w:val="5"/>
        </w:numPr>
        <w:spacing w:after="0" w:line="240" w:lineRule="auto"/>
        <w:jc w:val="both"/>
        <w:rPr>
          <w:rFonts w:eastAsia="Times New Roman"/>
          <w:b/>
          <w:i/>
          <w:szCs w:val="24"/>
        </w:rPr>
      </w:pPr>
      <w:bookmarkStart w:id="8" w:name="_Toc178488777"/>
      <w:r w:rsidRPr="00086EEF">
        <w:rPr>
          <w:rFonts w:eastAsia="Times New Roman"/>
          <w:b/>
          <w:i/>
          <w:szCs w:val="24"/>
        </w:rPr>
        <w:t>Suy giáp trạng phát hiện sớm</w:t>
      </w:r>
      <w:bookmarkEnd w:id="8"/>
      <w:r w:rsidR="00801AD9">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Thường gặp do loạn sản tuyến giáp.</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 xml:space="preserve">Mới đẻ:  </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Cân nặng thường cao (&gt; 3500</w:t>
      </w:r>
      <w:r w:rsidR="002849C4">
        <w:rPr>
          <w:rFonts w:eastAsia="Times New Roman"/>
          <w:szCs w:val="24"/>
        </w:rPr>
        <w:t xml:space="preserve"> </w:t>
      </w:r>
      <w:r w:rsidRPr="00086EEF">
        <w:rPr>
          <w:rFonts w:eastAsia="Times New Roman"/>
          <w:szCs w:val="24"/>
        </w:rPr>
        <w:t>g), chiều cao thấp.</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Thân nhiệt hạ, chân tay lạnh.</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Biếng ăn, mút vú khó, bú lâu. Rối loạn nuốt, táo bón, phân ít.</w:t>
      </w:r>
    </w:p>
    <w:p w:rsidR="00086EEF" w:rsidRPr="000D2383" w:rsidRDefault="00086EEF" w:rsidP="00801AD9">
      <w:pPr>
        <w:numPr>
          <w:ilvl w:val="0"/>
          <w:numId w:val="9"/>
        </w:numPr>
        <w:tabs>
          <w:tab w:val="clear" w:pos="720"/>
        </w:tabs>
        <w:spacing w:after="0" w:line="240" w:lineRule="auto"/>
        <w:jc w:val="both"/>
        <w:rPr>
          <w:rFonts w:eastAsia="Times New Roman"/>
          <w:szCs w:val="24"/>
          <w:lang w:val="pt-BR"/>
        </w:rPr>
      </w:pPr>
      <w:r w:rsidRPr="000D2383">
        <w:rPr>
          <w:rFonts w:eastAsia="Times New Roman"/>
          <w:szCs w:val="24"/>
          <w:lang w:val="pt-BR"/>
        </w:rPr>
        <w:lastRenderedPageBreak/>
        <w:t>Vàng da: sớm, kéo dài.</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Thở khó, tím tái.</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Tóc rậm, thô, khô. Lông mày thưa, rậm lông ở lưng thắt lưng.</w:t>
      </w:r>
    </w:p>
    <w:p w:rsidR="00086EEF" w:rsidRPr="00086EEF" w:rsidRDefault="00086EEF" w:rsidP="00801AD9">
      <w:pPr>
        <w:numPr>
          <w:ilvl w:val="0"/>
          <w:numId w:val="9"/>
        </w:numPr>
        <w:tabs>
          <w:tab w:val="clear" w:pos="720"/>
        </w:tabs>
        <w:spacing w:after="0" w:line="240" w:lineRule="auto"/>
        <w:jc w:val="both"/>
        <w:rPr>
          <w:rFonts w:eastAsia="Times New Roman"/>
          <w:szCs w:val="24"/>
        </w:rPr>
      </w:pPr>
      <w:r w:rsidRPr="00086EEF">
        <w:rPr>
          <w:rFonts w:eastAsia="Times New Roman"/>
          <w:szCs w:val="24"/>
        </w:rPr>
        <w:t>Thâm nhiễm ở mũi, cung lông mày.</w:t>
      </w:r>
    </w:p>
    <w:p w:rsidR="00086EEF" w:rsidRPr="000D2383" w:rsidRDefault="00086EEF" w:rsidP="00801AD9">
      <w:pPr>
        <w:numPr>
          <w:ilvl w:val="0"/>
          <w:numId w:val="9"/>
        </w:numPr>
        <w:tabs>
          <w:tab w:val="clear" w:pos="720"/>
        </w:tabs>
        <w:spacing w:after="0" w:line="240" w:lineRule="auto"/>
        <w:jc w:val="both"/>
        <w:rPr>
          <w:rFonts w:eastAsia="Times New Roman"/>
          <w:szCs w:val="24"/>
          <w:lang w:val="pt-BR"/>
        </w:rPr>
      </w:pPr>
      <w:r w:rsidRPr="000D2383">
        <w:rPr>
          <w:rFonts w:eastAsia="Times New Roman"/>
          <w:szCs w:val="24"/>
          <w:lang w:val="pt-BR"/>
        </w:rPr>
        <w:t>Da lạnh, khô, vân tím.</w:t>
      </w:r>
    </w:p>
    <w:p w:rsidR="00086EEF" w:rsidRPr="000D2383" w:rsidRDefault="00086EEF" w:rsidP="00801AD9">
      <w:pPr>
        <w:numPr>
          <w:ilvl w:val="0"/>
          <w:numId w:val="9"/>
        </w:numPr>
        <w:tabs>
          <w:tab w:val="clear" w:pos="720"/>
        </w:tabs>
        <w:spacing w:after="0" w:line="240" w:lineRule="auto"/>
        <w:jc w:val="both"/>
        <w:rPr>
          <w:rFonts w:eastAsia="Times New Roman"/>
          <w:szCs w:val="24"/>
          <w:lang w:val="pt-BR"/>
        </w:rPr>
      </w:pPr>
      <w:r w:rsidRPr="000D2383">
        <w:rPr>
          <w:rFonts w:eastAsia="Times New Roman"/>
          <w:szCs w:val="24"/>
          <w:lang w:val="pt-BR"/>
        </w:rPr>
        <w:t>Thóp rộng (sau), đường khớp rộng.</w:t>
      </w:r>
    </w:p>
    <w:p w:rsidR="00086EEF" w:rsidRPr="000D2383" w:rsidRDefault="00086EEF" w:rsidP="00801AD9">
      <w:pPr>
        <w:numPr>
          <w:ilvl w:val="0"/>
          <w:numId w:val="9"/>
        </w:numPr>
        <w:tabs>
          <w:tab w:val="clear" w:pos="720"/>
        </w:tabs>
        <w:spacing w:after="0" w:line="240" w:lineRule="auto"/>
        <w:jc w:val="both"/>
        <w:rPr>
          <w:rFonts w:eastAsia="Times New Roman"/>
          <w:szCs w:val="24"/>
          <w:lang w:val="pt-BR"/>
        </w:rPr>
      </w:pPr>
      <w:r w:rsidRPr="000D2383">
        <w:rPr>
          <w:rFonts w:eastAsia="Times New Roman"/>
          <w:szCs w:val="24"/>
          <w:lang w:val="pt-BR"/>
        </w:rPr>
        <w:t>Khóc khàn, lưỡi to và dầy, môi dầy.</w:t>
      </w:r>
    </w:p>
    <w:p w:rsidR="00086EEF" w:rsidRPr="00086EEF" w:rsidRDefault="00086EEF" w:rsidP="00801AD9">
      <w:pPr>
        <w:numPr>
          <w:ilvl w:val="0"/>
          <w:numId w:val="9"/>
        </w:numPr>
        <w:tabs>
          <w:tab w:val="clear" w:pos="720"/>
        </w:tabs>
        <w:spacing w:after="0" w:line="240" w:lineRule="auto"/>
        <w:jc w:val="both"/>
        <w:rPr>
          <w:rFonts w:eastAsia="Times New Roman"/>
          <w:szCs w:val="24"/>
          <w:lang w:val="fr-FR"/>
        </w:rPr>
      </w:pPr>
      <w:r w:rsidRPr="00086EEF">
        <w:rPr>
          <w:rFonts w:eastAsia="Times New Roman"/>
          <w:szCs w:val="24"/>
          <w:lang w:val="fr-FR"/>
        </w:rPr>
        <w:t>Giảm trương lực cơ.</w:t>
      </w:r>
    </w:p>
    <w:p w:rsidR="00086EEF" w:rsidRPr="00086EEF" w:rsidRDefault="00086EEF" w:rsidP="00801AD9">
      <w:pPr>
        <w:numPr>
          <w:ilvl w:val="0"/>
          <w:numId w:val="9"/>
        </w:numPr>
        <w:tabs>
          <w:tab w:val="clear" w:pos="720"/>
        </w:tabs>
        <w:spacing w:after="0" w:line="240" w:lineRule="auto"/>
        <w:jc w:val="both"/>
        <w:rPr>
          <w:rFonts w:eastAsia="Times New Roman"/>
          <w:szCs w:val="24"/>
          <w:lang w:val="fr-FR"/>
        </w:rPr>
      </w:pPr>
      <w:r w:rsidRPr="00086EEF">
        <w:rPr>
          <w:rFonts w:eastAsia="Times New Roman"/>
          <w:szCs w:val="24"/>
          <w:lang w:val="fr-FR"/>
        </w:rPr>
        <w:t>Thoát vị rốn.</w:t>
      </w:r>
    </w:p>
    <w:p w:rsidR="00086EEF" w:rsidRPr="00086EEF" w:rsidRDefault="00086EEF" w:rsidP="00801AD9">
      <w:pPr>
        <w:numPr>
          <w:ilvl w:val="0"/>
          <w:numId w:val="9"/>
        </w:numPr>
        <w:tabs>
          <w:tab w:val="clear" w:pos="720"/>
        </w:tabs>
        <w:spacing w:after="0" w:line="240" w:lineRule="auto"/>
        <w:jc w:val="both"/>
        <w:rPr>
          <w:rFonts w:eastAsia="Times New Roman"/>
          <w:szCs w:val="24"/>
          <w:lang w:val="fr-FR"/>
        </w:rPr>
      </w:pPr>
      <w:r w:rsidRPr="00086EEF">
        <w:rPr>
          <w:rFonts w:eastAsia="Times New Roman"/>
          <w:szCs w:val="24"/>
          <w:lang w:val="fr-FR"/>
        </w:rPr>
        <w:t>Không khóc, ngủ nhiều, thờ ơ...</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Càng ngày càng rõ: chậm lớn, lùn không cân đối, chậm phát triển tinh thần và vận động.</w:t>
      </w:r>
    </w:p>
    <w:p w:rsidR="00086EEF" w:rsidRPr="00086EEF" w:rsidRDefault="00086EEF" w:rsidP="00086EEF">
      <w:pPr>
        <w:spacing w:after="0" w:line="240" w:lineRule="auto"/>
        <w:jc w:val="both"/>
        <w:rPr>
          <w:rFonts w:eastAsia="Times New Roman"/>
          <w:szCs w:val="24"/>
          <w:lang w:val="fr-FR"/>
        </w:rPr>
      </w:pPr>
    </w:p>
    <w:p w:rsidR="00086EEF" w:rsidRPr="00086EEF" w:rsidRDefault="00086EEF" w:rsidP="00571309">
      <w:pPr>
        <w:numPr>
          <w:ilvl w:val="2"/>
          <w:numId w:val="5"/>
        </w:numPr>
        <w:spacing w:after="0" w:line="240" w:lineRule="auto"/>
        <w:jc w:val="both"/>
        <w:rPr>
          <w:rFonts w:eastAsia="Times New Roman"/>
          <w:b/>
          <w:i/>
          <w:szCs w:val="24"/>
          <w:lang w:val="fr-FR"/>
        </w:rPr>
      </w:pPr>
      <w:bookmarkStart w:id="9" w:name="_Toc178488778"/>
      <w:r w:rsidRPr="00086EEF">
        <w:rPr>
          <w:rFonts w:eastAsia="Times New Roman"/>
          <w:b/>
          <w:i/>
          <w:szCs w:val="24"/>
          <w:lang w:val="fr-FR"/>
        </w:rPr>
        <w:t>Suy giáp trạng đến muộn</w:t>
      </w:r>
      <w:bookmarkEnd w:id="9"/>
      <w:r w:rsidR="002849C4">
        <w:rPr>
          <w:rFonts w:eastAsia="Times New Roman"/>
          <w:b/>
          <w:i/>
          <w:szCs w:val="24"/>
          <w:lang w:val="fr-FR"/>
        </w:rPr>
        <w:t> :</w:t>
      </w:r>
    </w:p>
    <w:p w:rsidR="00086EEF" w:rsidRPr="000D2383" w:rsidRDefault="00086EEF" w:rsidP="002849C4">
      <w:pPr>
        <w:spacing w:after="0" w:line="240" w:lineRule="auto"/>
        <w:ind w:firstLine="360"/>
        <w:rPr>
          <w:rFonts w:eastAsia="Times New Roman"/>
          <w:szCs w:val="24"/>
          <w:lang w:val="fr-FR"/>
        </w:rPr>
      </w:pPr>
      <w:r w:rsidRPr="000D2383">
        <w:rPr>
          <w:rFonts w:eastAsia="Times New Roman"/>
          <w:szCs w:val="24"/>
          <w:lang w:val="fr-FR"/>
        </w:rPr>
        <w:t>Thường do lạc chỗ tuyến giáp: triệu chứng không đầy đủ.</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Chậm lớn, lùn không cân đối, cân nặng giảm, phì đại cơ.</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Bộ mặt đặc biệt: đầu to, mặt thô, mũi tẹt, má phị, mắt hùm hụp, môi dày...</w:t>
      </w:r>
    </w:p>
    <w:p w:rsidR="00086EEF" w:rsidRPr="000D2383"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D2383">
        <w:rPr>
          <w:rFonts w:eastAsia="Times New Roman"/>
          <w:szCs w:val="24"/>
          <w:lang w:val="fr-FR"/>
        </w:rPr>
        <w:t>Da khô, thâm nhiễm, kém chịu lạnh, tóc khô...</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Bụng to, thoát vị rốn.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Táo bón.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Chậm phát triển vận động, chậm phát triển tinh thần: ngây dại,...</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Khàn tiếng.</w:t>
      </w:r>
    </w:p>
    <w:p w:rsidR="00086EEF" w:rsidRPr="00086EEF" w:rsidRDefault="00086EEF" w:rsidP="00086EEF">
      <w:pPr>
        <w:spacing w:after="0" w:line="240" w:lineRule="auto"/>
        <w:jc w:val="both"/>
        <w:rPr>
          <w:rFonts w:eastAsia="Times New Roman"/>
          <w:szCs w:val="24"/>
        </w:rPr>
      </w:pPr>
    </w:p>
    <w:p w:rsidR="00086EEF" w:rsidRPr="00086EEF" w:rsidRDefault="00086EEF" w:rsidP="00571309">
      <w:pPr>
        <w:numPr>
          <w:ilvl w:val="2"/>
          <w:numId w:val="5"/>
        </w:numPr>
        <w:spacing w:after="0" w:line="240" w:lineRule="auto"/>
        <w:jc w:val="both"/>
        <w:rPr>
          <w:rFonts w:eastAsia="Times New Roman"/>
          <w:b/>
          <w:i/>
          <w:szCs w:val="24"/>
        </w:rPr>
      </w:pPr>
      <w:bookmarkStart w:id="10" w:name="_Toc178488779"/>
      <w:r w:rsidRPr="00086EEF">
        <w:rPr>
          <w:rFonts w:eastAsia="Times New Roman"/>
          <w:b/>
          <w:i/>
          <w:szCs w:val="24"/>
        </w:rPr>
        <w:t>Suy giáp trạng ở trẻ sơ sinh</w:t>
      </w:r>
      <w:bookmarkEnd w:id="10"/>
      <w:r w:rsidR="002849C4">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Triệu chứng: không rõ.</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Trong trường hợp vô năng tuyến giáp thấy: thóp sau rộng, thoát vị rốn, vàng da kéo dài, ngủ nhiều, táo bón, khóc khàn, li bì, hạ thân nhiệt, biếng ăn, nổi vân da...</w:t>
      </w:r>
    </w:p>
    <w:p w:rsidR="00983E9B" w:rsidRPr="000D2383" w:rsidRDefault="00983E9B" w:rsidP="00571309">
      <w:pPr>
        <w:numPr>
          <w:ilvl w:val="0"/>
          <w:numId w:val="6"/>
        </w:numPr>
        <w:tabs>
          <w:tab w:val="clear" w:pos="1080"/>
          <w:tab w:val="num" w:pos="360"/>
        </w:tabs>
        <w:spacing w:after="0" w:line="240" w:lineRule="auto"/>
        <w:ind w:left="360"/>
        <w:jc w:val="both"/>
        <w:rPr>
          <w:rFonts w:eastAsia="Times New Roman"/>
          <w:szCs w:val="24"/>
          <w:lang w:val="pt-BR"/>
        </w:rPr>
      </w:pPr>
      <w:r w:rsidRPr="000D2383">
        <w:rPr>
          <w:rFonts w:eastAsia="Times New Roman"/>
          <w:b/>
          <w:szCs w:val="24"/>
          <w:lang w:val="pt-BR"/>
        </w:rPr>
        <w:t>Bảng cho điểm của Pavel Forte:</w:t>
      </w:r>
    </w:p>
    <w:p w:rsidR="000A7960" w:rsidRPr="000D2383" w:rsidRDefault="000A7960" w:rsidP="000A7960">
      <w:pPr>
        <w:spacing w:after="0" w:line="240" w:lineRule="auto"/>
        <w:ind w:left="360"/>
        <w:jc w:val="both"/>
        <w:rPr>
          <w:rFonts w:eastAsia="Times New Roman"/>
          <w:szCs w:val="24"/>
          <w:lang w:val="pt-BR"/>
        </w:rPr>
      </w:pP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982"/>
        <w:gridCol w:w="714"/>
      </w:tblGrid>
      <w:tr w:rsidR="00083E1F" w:rsidRPr="004F4E52">
        <w:trPr>
          <w:jc w:val="center"/>
        </w:trPr>
        <w:tc>
          <w:tcPr>
            <w:tcW w:w="3696" w:type="dxa"/>
            <w:gridSpan w:val="2"/>
            <w:tcBorders>
              <w:bottom w:val="single" w:sz="4" w:space="0" w:color="000000"/>
            </w:tcBorders>
          </w:tcPr>
          <w:p w:rsidR="00083E1F" w:rsidRPr="000D2383" w:rsidRDefault="00083E1F" w:rsidP="00486131">
            <w:pPr>
              <w:spacing w:after="0" w:line="240" w:lineRule="auto"/>
              <w:jc w:val="center"/>
              <w:rPr>
                <w:rFonts w:eastAsia="Times New Roman"/>
                <w:szCs w:val="24"/>
                <w:lang w:val="pt-BR"/>
              </w:rPr>
            </w:pPr>
            <w:r w:rsidRPr="000D2383">
              <w:rPr>
                <w:rFonts w:eastAsia="Times New Roman"/>
                <w:b/>
                <w:szCs w:val="24"/>
                <w:lang w:val="pt-BR"/>
              </w:rPr>
              <w:t>Bảng cho điểm của Pavel Forte</w:t>
            </w:r>
          </w:p>
        </w:tc>
      </w:tr>
      <w:tr w:rsidR="00083E1F" w:rsidRPr="00486131">
        <w:trPr>
          <w:jc w:val="center"/>
        </w:trPr>
        <w:tc>
          <w:tcPr>
            <w:tcW w:w="2982" w:type="dxa"/>
            <w:tcBorders>
              <w:top w:val="single" w:sz="4" w:space="0" w:color="000000"/>
              <w:bottom w:val="nil"/>
            </w:tcBorders>
          </w:tcPr>
          <w:p w:rsidR="00083E1F" w:rsidRPr="00486131" w:rsidRDefault="00083E1F" w:rsidP="00486131">
            <w:pPr>
              <w:spacing w:after="0" w:line="240" w:lineRule="auto"/>
              <w:jc w:val="both"/>
              <w:rPr>
                <w:rFonts w:eastAsia="Times New Roman"/>
                <w:szCs w:val="24"/>
              </w:rPr>
            </w:pPr>
            <w:r w:rsidRPr="00486131">
              <w:rPr>
                <w:rFonts w:eastAsia="Times New Roman"/>
                <w:szCs w:val="24"/>
                <w:lang w:val="fr-FR"/>
              </w:rPr>
              <w:t>Thoát vị rốn</w:t>
            </w:r>
          </w:p>
        </w:tc>
        <w:tc>
          <w:tcPr>
            <w:tcW w:w="714" w:type="dxa"/>
            <w:tcBorders>
              <w:top w:val="single" w:sz="4" w:space="0" w:color="000000"/>
              <w:bottom w:val="nil"/>
            </w:tcBorders>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2đ</w:t>
            </w:r>
          </w:p>
        </w:tc>
      </w:tr>
      <w:tr w:rsidR="00083E1F" w:rsidRPr="00486131">
        <w:trPr>
          <w:jc w:val="center"/>
        </w:trPr>
        <w:tc>
          <w:tcPr>
            <w:tcW w:w="2982" w:type="dxa"/>
            <w:tcBorders>
              <w:top w:val="nil"/>
              <w:bottom w:val="nil"/>
            </w:tcBorders>
          </w:tcPr>
          <w:p w:rsidR="00083E1F" w:rsidRPr="00486131" w:rsidRDefault="00083E1F" w:rsidP="00486131">
            <w:pPr>
              <w:spacing w:after="0" w:line="240" w:lineRule="auto"/>
              <w:jc w:val="both"/>
              <w:rPr>
                <w:rFonts w:eastAsia="Times New Roman"/>
                <w:szCs w:val="24"/>
              </w:rPr>
            </w:pPr>
            <w:r w:rsidRPr="000D2383">
              <w:rPr>
                <w:rFonts w:eastAsia="Times New Roman"/>
                <w:szCs w:val="24"/>
              </w:rPr>
              <w:t>Phù niêm, bộ mặt đặc biệt</w:t>
            </w:r>
          </w:p>
        </w:tc>
        <w:tc>
          <w:tcPr>
            <w:tcW w:w="714" w:type="dxa"/>
            <w:tcBorders>
              <w:top w:val="nil"/>
              <w:bottom w:val="nil"/>
            </w:tcBorders>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2đ</w:t>
            </w:r>
          </w:p>
        </w:tc>
      </w:tr>
      <w:tr w:rsidR="00083E1F" w:rsidRPr="00486131">
        <w:trPr>
          <w:jc w:val="center"/>
        </w:trPr>
        <w:tc>
          <w:tcPr>
            <w:tcW w:w="2982" w:type="dxa"/>
            <w:tcBorders>
              <w:top w:val="nil"/>
              <w:bottom w:val="single" w:sz="4" w:space="0" w:color="000000"/>
            </w:tcBorders>
          </w:tcPr>
          <w:p w:rsidR="00083E1F" w:rsidRPr="00486131" w:rsidRDefault="00083E1F" w:rsidP="00486131">
            <w:pPr>
              <w:spacing w:after="0" w:line="240" w:lineRule="auto"/>
              <w:jc w:val="both"/>
              <w:rPr>
                <w:rFonts w:eastAsia="Times New Roman"/>
                <w:szCs w:val="24"/>
              </w:rPr>
            </w:pPr>
            <w:r w:rsidRPr="00486131">
              <w:rPr>
                <w:rFonts w:eastAsia="Times New Roman"/>
                <w:szCs w:val="24"/>
                <w:lang w:val="fr-FR"/>
              </w:rPr>
              <w:t>Táo bón</w:t>
            </w:r>
          </w:p>
        </w:tc>
        <w:tc>
          <w:tcPr>
            <w:tcW w:w="714" w:type="dxa"/>
            <w:tcBorders>
              <w:top w:val="nil"/>
              <w:bottom w:val="single" w:sz="4" w:space="0" w:color="000000"/>
            </w:tcBorders>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2đ</w:t>
            </w:r>
          </w:p>
        </w:tc>
      </w:tr>
      <w:tr w:rsidR="00083E1F" w:rsidRPr="00486131">
        <w:trPr>
          <w:jc w:val="center"/>
        </w:trPr>
        <w:tc>
          <w:tcPr>
            <w:tcW w:w="2982" w:type="dxa"/>
            <w:tcBorders>
              <w:top w:val="single" w:sz="4" w:space="0" w:color="000000"/>
            </w:tcBorders>
          </w:tcPr>
          <w:p w:rsidR="00083E1F" w:rsidRPr="00486131" w:rsidRDefault="00083E1F" w:rsidP="00486131">
            <w:pPr>
              <w:spacing w:after="0" w:line="240" w:lineRule="auto"/>
              <w:jc w:val="both"/>
              <w:rPr>
                <w:rFonts w:eastAsia="Times New Roman"/>
                <w:szCs w:val="24"/>
              </w:rPr>
            </w:pPr>
            <w:r w:rsidRPr="00486131">
              <w:rPr>
                <w:rFonts w:eastAsia="Times New Roman"/>
                <w:szCs w:val="24"/>
                <w:lang w:val="fr-FR"/>
              </w:rPr>
              <w:t xml:space="preserve">Giới nữ  </w:t>
            </w:r>
          </w:p>
        </w:tc>
        <w:tc>
          <w:tcPr>
            <w:tcW w:w="714" w:type="dxa"/>
            <w:tcBorders>
              <w:top w:val="single" w:sz="4" w:space="0" w:color="000000"/>
            </w:tcBorders>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lang w:val="fr-FR"/>
              </w:rPr>
              <w:t>Thai trên 40 tuần</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0D2383">
              <w:rPr>
                <w:rFonts w:eastAsia="Times New Roman"/>
                <w:szCs w:val="24"/>
              </w:rPr>
              <w:t>Cân nặng khi sinh &gt; 3.500 g</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rPr>
              <w:t>Lưỡi to</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rPr>
              <w:t>Thóp sau rộng</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rPr>
              <w:t>Vàng da kéo dài</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rPr>
              <w:t>Da khô</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0D2383" w:rsidRDefault="00083E1F" w:rsidP="00486131">
            <w:pPr>
              <w:spacing w:after="0" w:line="240" w:lineRule="auto"/>
              <w:jc w:val="both"/>
              <w:rPr>
                <w:rFonts w:eastAsia="Times New Roman"/>
                <w:szCs w:val="24"/>
                <w:lang w:val="pt-BR"/>
              </w:rPr>
            </w:pPr>
            <w:r w:rsidRPr="000D2383">
              <w:rPr>
                <w:rFonts w:eastAsia="Times New Roman"/>
                <w:szCs w:val="24"/>
                <w:lang w:val="pt-BR"/>
              </w:rPr>
              <w:t>Thân nhiệt hạ, da lạnh</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r w:rsidR="00083E1F" w:rsidRPr="00486131">
        <w:trPr>
          <w:jc w:val="center"/>
        </w:trPr>
        <w:tc>
          <w:tcPr>
            <w:tcW w:w="2982" w:type="dxa"/>
          </w:tcPr>
          <w:p w:rsidR="00083E1F" w:rsidRPr="00486131" w:rsidRDefault="00083E1F" w:rsidP="00486131">
            <w:pPr>
              <w:spacing w:after="0" w:line="240" w:lineRule="auto"/>
              <w:jc w:val="both"/>
              <w:rPr>
                <w:rFonts w:eastAsia="Times New Roman"/>
                <w:szCs w:val="24"/>
              </w:rPr>
            </w:pPr>
            <w:r w:rsidRPr="00486131">
              <w:rPr>
                <w:rFonts w:eastAsia="Times New Roman"/>
                <w:szCs w:val="24"/>
              </w:rPr>
              <w:t>Giảm trương lực cơ</w:t>
            </w:r>
          </w:p>
        </w:tc>
        <w:tc>
          <w:tcPr>
            <w:tcW w:w="714" w:type="dxa"/>
          </w:tcPr>
          <w:p w:rsidR="00083E1F" w:rsidRPr="00486131" w:rsidRDefault="00083E1F" w:rsidP="00486131">
            <w:pPr>
              <w:spacing w:after="0" w:line="240" w:lineRule="auto"/>
              <w:jc w:val="center"/>
              <w:rPr>
                <w:rFonts w:eastAsia="Times New Roman"/>
                <w:szCs w:val="24"/>
              </w:rPr>
            </w:pPr>
            <w:r w:rsidRPr="00486131">
              <w:rPr>
                <w:rFonts w:eastAsia="Times New Roman"/>
                <w:szCs w:val="24"/>
                <w:lang w:val="fr-FR"/>
              </w:rPr>
              <w:t>1đ</w:t>
            </w:r>
          </w:p>
        </w:tc>
      </w:tr>
    </w:tbl>
    <w:p w:rsidR="00086EEF" w:rsidRPr="00983E9B" w:rsidRDefault="00086EEF" w:rsidP="00983E9B">
      <w:pPr>
        <w:pStyle w:val="ListParagraph"/>
        <w:spacing w:after="0" w:line="240" w:lineRule="auto"/>
        <w:ind w:left="360"/>
        <w:jc w:val="both"/>
        <w:rPr>
          <w:rFonts w:eastAsia="Times New Roman"/>
          <w:szCs w:val="24"/>
        </w:rPr>
      </w:pPr>
      <w:r w:rsidRPr="00983E9B">
        <w:rPr>
          <w:rFonts w:eastAsia="Times New Roman"/>
          <w:b/>
          <w:bCs/>
          <w:szCs w:val="24"/>
        </w:rPr>
        <w:t>Tổng điểm = 15</w:t>
      </w:r>
      <w:r w:rsidRPr="00983E9B">
        <w:rPr>
          <w:rFonts w:eastAsia="Times New Roman"/>
          <w:szCs w:val="24"/>
        </w:rPr>
        <w:t xml:space="preserve">. Khi có từ </w:t>
      </w:r>
      <w:r w:rsidRPr="00983E9B">
        <w:rPr>
          <w:rFonts w:eastAsia="Times New Roman"/>
          <w:b/>
          <w:i/>
          <w:szCs w:val="24"/>
        </w:rPr>
        <w:t>5 điểm trở lên</w:t>
      </w:r>
      <w:r w:rsidRPr="00983E9B">
        <w:rPr>
          <w:rFonts w:eastAsia="Times New Roman"/>
          <w:szCs w:val="24"/>
        </w:rPr>
        <w:t xml:space="preserve"> gợi ý trẻ bị suy giáp trạng bẩm sinh cần làm xét nghiệm TSH, T4 để xác định chẩn đoán.</w:t>
      </w:r>
    </w:p>
    <w:p w:rsidR="00086EEF" w:rsidRDefault="00086EEF" w:rsidP="00983E9B">
      <w:pPr>
        <w:numPr>
          <w:ilvl w:val="0"/>
          <w:numId w:val="17"/>
        </w:numPr>
        <w:tabs>
          <w:tab w:val="left" w:pos="363"/>
        </w:tabs>
        <w:spacing w:after="0" w:line="240" w:lineRule="auto"/>
        <w:jc w:val="both"/>
        <w:rPr>
          <w:rFonts w:eastAsia="Times New Roman"/>
          <w:szCs w:val="24"/>
        </w:rPr>
      </w:pPr>
      <w:r w:rsidRPr="00086EEF">
        <w:rPr>
          <w:rFonts w:eastAsia="Times New Roman"/>
          <w:szCs w:val="24"/>
        </w:rPr>
        <w:t>Ngày nay để chẩn đoán sớm SGTBS người ta tiến hành làm Test sàng lọc cho tất cả sơ sinh, bằng phương pháp lấy máu xét nghiệm TSH vào ngày thứ 3-4 sau đẻ nếu TSH tăng &gt; 30 UI/L sẽ làm xét nghiệm T4 để xác định chẩn đoán.</w:t>
      </w:r>
    </w:p>
    <w:p w:rsidR="000A7960" w:rsidRPr="00086EEF" w:rsidRDefault="000A7960" w:rsidP="000A7960">
      <w:pPr>
        <w:tabs>
          <w:tab w:val="left" w:pos="363"/>
        </w:tabs>
        <w:spacing w:after="0" w:line="240" w:lineRule="auto"/>
        <w:ind w:left="363"/>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r w:rsidRPr="00086EEF">
        <w:rPr>
          <w:rFonts w:eastAsia="Times New Roman"/>
          <w:b/>
          <w:i/>
          <w:szCs w:val="24"/>
        </w:rPr>
        <w:t>Xét nghiệm</w:t>
      </w:r>
      <w:bookmarkEnd w:id="0"/>
      <w:r w:rsidR="000A7960">
        <w:rPr>
          <w:rFonts w:eastAsia="Times New Roman"/>
          <w:b/>
          <w:i/>
          <w:szCs w:val="24"/>
        </w:rPr>
        <w:t>:</w:t>
      </w:r>
    </w:p>
    <w:p w:rsidR="00086EEF" w:rsidRPr="00086EEF" w:rsidRDefault="00086EEF" w:rsidP="00571309">
      <w:pPr>
        <w:numPr>
          <w:ilvl w:val="2"/>
          <w:numId w:val="5"/>
        </w:numPr>
        <w:spacing w:after="0" w:line="240" w:lineRule="auto"/>
        <w:jc w:val="both"/>
        <w:rPr>
          <w:rFonts w:eastAsia="Times New Roman"/>
          <w:b/>
          <w:i/>
          <w:szCs w:val="24"/>
        </w:rPr>
      </w:pPr>
      <w:bookmarkStart w:id="11" w:name="_Toc178488781"/>
      <w:r w:rsidRPr="00086EEF">
        <w:rPr>
          <w:rFonts w:eastAsia="Times New Roman"/>
          <w:b/>
          <w:i/>
          <w:szCs w:val="24"/>
        </w:rPr>
        <w:t>Xét nghiệm tuyến giáp</w:t>
      </w:r>
      <w:bookmarkEnd w:id="11"/>
      <w:r w:rsidR="00983E9B">
        <w:rPr>
          <w:rFonts w:eastAsia="Times New Roman"/>
          <w:b/>
          <w:i/>
          <w:szCs w:val="24"/>
        </w:rPr>
        <w:t>:</w:t>
      </w:r>
    </w:p>
    <w:p w:rsidR="00086EEF" w:rsidRPr="00086EEF" w:rsidRDefault="00481929" w:rsidP="00571309">
      <w:pPr>
        <w:numPr>
          <w:ilvl w:val="0"/>
          <w:numId w:val="6"/>
        </w:numPr>
        <w:tabs>
          <w:tab w:val="clear" w:pos="1080"/>
          <w:tab w:val="num" w:pos="360"/>
        </w:tabs>
        <w:spacing w:after="0" w:line="240" w:lineRule="auto"/>
        <w:ind w:left="360"/>
        <w:jc w:val="both"/>
        <w:rPr>
          <w:rFonts w:eastAsia="Times New Roman"/>
          <w:szCs w:val="24"/>
        </w:rPr>
      </w:pPr>
      <w:r>
        <w:rPr>
          <w:rFonts w:eastAsia="Times New Roman"/>
          <w:szCs w:val="24"/>
        </w:rPr>
        <w:t>T3,</w:t>
      </w:r>
      <w:r w:rsidR="00086EEF" w:rsidRPr="00086EEF">
        <w:rPr>
          <w:rFonts w:eastAsia="Times New Roman"/>
          <w:szCs w:val="24"/>
        </w:rPr>
        <w:t>T4 giảm.</w:t>
      </w:r>
    </w:p>
    <w:p w:rsidR="00086EEF" w:rsidRPr="00481929" w:rsidRDefault="000D2383" w:rsidP="00481929">
      <w:pPr>
        <w:pStyle w:val="ListParagraph"/>
        <w:numPr>
          <w:ilvl w:val="0"/>
          <w:numId w:val="20"/>
        </w:numPr>
        <w:tabs>
          <w:tab w:val="num" w:pos="360"/>
        </w:tabs>
        <w:spacing w:after="0" w:line="240" w:lineRule="auto"/>
        <w:jc w:val="both"/>
        <w:rPr>
          <w:rFonts w:eastAsia="Times New Roman"/>
          <w:szCs w:val="24"/>
        </w:rPr>
      </w:pPr>
      <w:r w:rsidRPr="00A276B5">
        <w:rPr>
          <w:b/>
          <w:i/>
        </w:rPr>
        <w:lastRenderedPageBreak/>
        <mc:AlternateContent>
          <mc:Choice Requires="wps">
            <w:drawing>
              <wp:anchor distT="0" distB="0" distL="114300" distR="114300" simplePos="0" relativeHeight="251657728" behindDoc="0" locked="0" layoutInCell="1" allowOverlap="1">
                <wp:simplePos x="0" y="0"/>
                <wp:positionH relativeFrom="column">
                  <wp:posOffset>4029075</wp:posOffset>
                </wp:positionH>
                <wp:positionV relativeFrom="paragraph">
                  <wp:posOffset>135255</wp:posOffset>
                </wp:positionV>
                <wp:extent cx="1647825" cy="864870"/>
                <wp:effectExtent l="9525" t="11430" r="9525" b="9525"/>
                <wp:wrapSquare wrapText="left"/>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864870"/>
                        </a:xfrm>
                        <a:prstGeom prst="rect">
                          <a:avLst/>
                        </a:prstGeom>
                        <a:solidFill>
                          <a:srgbClr val="FFFFFF"/>
                        </a:solidFill>
                        <a:ln w="9525">
                          <a:solidFill>
                            <a:srgbClr val="000000"/>
                          </a:solidFill>
                          <a:miter lim="800000"/>
                          <a:headEnd/>
                          <a:tailEnd/>
                        </a:ln>
                      </wps:spPr>
                      <wps:txbx>
                        <w:txbxContent>
                          <w:p w:rsidR="00086EEF" w:rsidRPr="000A7960" w:rsidRDefault="00086EEF" w:rsidP="000A7960">
                            <w:pPr>
                              <w:spacing w:after="0" w:line="240" w:lineRule="auto"/>
                              <w:jc w:val="both"/>
                              <w:rPr>
                                <w:szCs w:val="24"/>
                              </w:rPr>
                            </w:pPr>
                            <w:r w:rsidRPr="000A7960">
                              <w:rPr>
                                <w:b/>
                                <w:szCs w:val="24"/>
                              </w:rPr>
                              <w:t>Bình thường:</w:t>
                            </w:r>
                          </w:p>
                          <w:p w:rsidR="00086EEF" w:rsidRPr="00983E9B" w:rsidRDefault="00086EEF" w:rsidP="00983E9B">
                            <w:pPr>
                              <w:pStyle w:val="ListParagraph"/>
                              <w:numPr>
                                <w:ilvl w:val="0"/>
                                <w:numId w:val="18"/>
                              </w:numPr>
                              <w:spacing w:after="0" w:line="240" w:lineRule="auto"/>
                              <w:jc w:val="both"/>
                              <w:rPr>
                                <w:szCs w:val="24"/>
                              </w:rPr>
                            </w:pPr>
                            <w:r w:rsidRPr="00983E9B">
                              <w:rPr>
                                <w:b/>
                                <w:szCs w:val="24"/>
                              </w:rPr>
                              <w:t>TSH: 1</w:t>
                            </w:r>
                            <w:r w:rsidR="00983E9B" w:rsidRPr="00983E9B">
                              <w:rPr>
                                <w:b/>
                                <w:szCs w:val="24"/>
                              </w:rPr>
                              <w:t xml:space="preserve"> – </w:t>
                            </w:r>
                            <w:r w:rsidRPr="00983E9B">
                              <w:rPr>
                                <w:b/>
                                <w:szCs w:val="24"/>
                              </w:rPr>
                              <w:t>4</w:t>
                            </w:r>
                            <w:r w:rsidR="00983E9B" w:rsidRPr="00983E9B">
                              <w:rPr>
                                <w:b/>
                                <w:szCs w:val="24"/>
                              </w:rPr>
                              <w:t xml:space="preserve"> </w:t>
                            </w:r>
                            <w:r w:rsidRPr="00983E9B">
                              <w:rPr>
                                <w:b/>
                                <w:szCs w:val="24"/>
                              </w:rPr>
                              <w:t xml:space="preserve"> </w:t>
                            </w:r>
                            <w:r w:rsidRPr="000A7960">
                              <w:sym w:font="Symbol" w:char="F06D"/>
                            </w:r>
                            <w:r w:rsidRPr="00983E9B">
                              <w:rPr>
                                <w:szCs w:val="24"/>
                              </w:rPr>
                              <w:t xml:space="preserve">UI/ml </w:t>
                            </w:r>
                          </w:p>
                          <w:p w:rsidR="00086EEF" w:rsidRPr="00983E9B" w:rsidRDefault="00086EEF" w:rsidP="00983E9B">
                            <w:pPr>
                              <w:pStyle w:val="ListParagraph"/>
                              <w:numPr>
                                <w:ilvl w:val="0"/>
                                <w:numId w:val="18"/>
                              </w:numPr>
                              <w:spacing w:after="0" w:line="240" w:lineRule="auto"/>
                              <w:jc w:val="both"/>
                              <w:rPr>
                                <w:szCs w:val="24"/>
                              </w:rPr>
                            </w:pPr>
                            <w:r w:rsidRPr="00983E9B">
                              <w:rPr>
                                <w:szCs w:val="24"/>
                              </w:rPr>
                              <w:t>T4: 50-150 nmol/l</w:t>
                            </w:r>
                          </w:p>
                          <w:p w:rsidR="00086EEF" w:rsidRPr="00983E9B" w:rsidRDefault="00086EEF" w:rsidP="00983E9B">
                            <w:pPr>
                              <w:pStyle w:val="ListParagraph"/>
                              <w:numPr>
                                <w:ilvl w:val="0"/>
                                <w:numId w:val="18"/>
                              </w:numPr>
                              <w:spacing w:after="0" w:line="240" w:lineRule="auto"/>
                              <w:jc w:val="both"/>
                              <w:rPr>
                                <w:szCs w:val="24"/>
                              </w:rPr>
                            </w:pPr>
                            <w:r w:rsidRPr="00983E9B">
                              <w:rPr>
                                <w:szCs w:val="24"/>
                              </w:rPr>
                              <w:t>FT4: 9-24 pmol/l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317.25pt;margin-top:10.65pt;width:129.75pt;height:68.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">
                <v:textbox>
                  <w:txbxContent>
                    <w:p w:rsidR="00086EEF" w:rsidRPr="000A7960" w:rsidRDefault="00086EEF" w:rsidP="000A7960">
                      <w:pPr>
                        <w:spacing w:after="0" w:line="240" w:lineRule="auto"/>
                        <w:jc w:val="both"/>
                        <w:rPr>
                          <w:szCs w:val="24"/>
                        </w:rPr>
                      </w:pPr>
                      <w:r w:rsidRPr="000A7960">
                        <w:rPr>
                          <w:b/>
                          <w:szCs w:val="24"/>
                        </w:rPr>
                        <w:t>Bình thường:</w:t>
                      </w:r>
                    </w:p>
                    <w:p w:rsidR="00086EEF" w:rsidRPr="00983E9B" w:rsidRDefault="00086EEF" w:rsidP="00983E9B">
                      <w:pPr>
                        <w:pStyle w:val="ListParagraph"/>
                        <w:numPr>
                          <w:ilvl w:val="0"/>
                          <w:numId w:val="18"/>
                        </w:numPr>
                        <w:spacing w:after="0" w:line="240" w:lineRule="auto"/>
                        <w:jc w:val="both"/>
                        <w:rPr>
                          <w:szCs w:val="24"/>
                        </w:rPr>
                      </w:pPr>
                      <w:r w:rsidRPr="00983E9B">
                        <w:rPr>
                          <w:b/>
                          <w:szCs w:val="24"/>
                        </w:rPr>
                        <w:t>TSH: 1</w:t>
                      </w:r>
                      <w:r w:rsidR="00983E9B" w:rsidRPr="00983E9B">
                        <w:rPr>
                          <w:b/>
                          <w:szCs w:val="24"/>
                        </w:rPr>
                        <w:t xml:space="preserve"> – </w:t>
                      </w:r>
                      <w:r w:rsidRPr="00983E9B">
                        <w:rPr>
                          <w:b/>
                          <w:szCs w:val="24"/>
                        </w:rPr>
                        <w:t>4</w:t>
                      </w:r>
                      <w:r w:rsidR="00983E9B" w:rsidRPr="00983E9B">
                        <w:rPr>
                          <w:b/>
                          <w:szCs w:val="24"/>
                        </w:rPr>
                        <w:t xml:space="preserve"> </w:t>
                      </w:r>
                      <w:r w:rsidRPr="00983E9B">
                        <w:rPr>
                          <w:b/>
                          <w:szCs w:val="24"/>
                        </w:rPr>
                        <w:t xml:space="preserve"> </w:t>
                      </w:r>
                      <w:r w:rsidRPr="000A7960">
                        <w:sym w:font="Symbol" w:char="F06D"/>
                      </w:r>
                      <w:r w:rsidRPr="00983E9B">
                        <w:rPr>
                          <w:szCs w:val="24"/>
                        </w:rPr>
                        <w:t xml:space="preserve">UI/ml </w:t>
                      </w:r>
                    </w:p>
                    <w:p w:rsidR="00086EEF" w:rsidRPr="00983E9B" w:rsidRDefault="00086EEF" w:rsidP="00983E9B">
                      <w:pPr>
                        <w:pStyle w:val="ListParagraph"/>
                        <w:numPr>
                          <w:ilvl w:val="0"/>
                          <w:numId w:val="18"/>
                        </w:numPr>
                        <w:spacing w:after="0" w:line="240" w:lineRule="auto"/>
                        <w:jc w:val="both"/>
                        <w:rPr>
                          <w:szCs w:val="24"/>
                        </w:rPr>
                      </w:pPr>
                      <w:r w:rsidRPr="00983E9B">
                        <w:rPr>
                          <w:szCs w:val="24"/>
                        </w:rPr>
                        <w:t>T4: 50-150 nmol/l</w:t>
                      </w:r>
                    </w:p>
                    <w:p w:rsidR="00086EEF" w:rsidRPr="00983E9B" w:rsidRDefault="00086EEF" w:rsidP="00983E9B">
                      <w:pPr>
                        <w:pStyle w:val="ListParagraph"/>
                        <w:numPr>
                          <w:ilvl w:val="0"/>
                          <w:numId w:val="18"/>
                        </w:numPr>
                        <w:spacing w:after="0" w:line="240" w:lineRule="auto"/>
                        <w:jc w:val="both"/>
                        <w:rPr>
                          <w:szCs w:val="24"/>
                        </w:rPr>
                      </w:pPr>
                      <w:r w:rsidRPr="00983E9B">
                        <w:rPr>
                          <w:szCs w:val="24"/>
                        </w:rPr>
                        <w:t>FT4: 9-24 pmol/l</w:t>
                      </w:r>
                    </w:p>
                  </w:txbxContent>
                </v:textbox>
                <w10:wrap type="square" side="left"/>
              </v:rect>
            </w:pict>
          </mc:Fallback>
        </mc:AlternateContent>
      </w:r>
      <w:r w:rsidR="00086EEF" w:rsidRPr="00481929">
        <w:rPr>
          <w:rFonts w:eastAsia="Times New Roman"/>
          <w:szCs w:val="24"/>
        </w:rPr>
        <w:t xml:space="preserve">TSH:    </w:t>
      </w:r>
    </w:p>
    <w:p w:rsidR="00086EEF" w:rsidRPr="00086EEF" w:rsidRDefault="00086EEF" w:rsidP="000A7960">
      <w:pPr>
        <w:numPr>
          <w:ilvl w:val="0"/>
          <w:numId w:val="10"/>
        </w:numPr>
        <w:spacing w:after="0" w:line="240" w:lineRule="auto"/>
        <w:jc w:val="both"/>
        <w:rPr>
          <w:rFonts w:eastAsia="Times New Roman"/>
          <w:szCs w:val="24"/>
        </w:rPr>
      </w:pPr>
      <w:r w:rsidRPr="00086EEF">
        <w:rPr>
          <w:rFonts w:eastAsia="Times New Roman"/>
          <w:szCs w:val="24"/>
        </w:rPr>
        <w:t>TSH tăng - Suy giáp trạng tiên phát.</w:t>
      </w:r>
    </w:p>
    <w:p w:rsidR="00086EEF" w:rsidRPr="00086EEF" w:rsidRDefault="00086EEF" w:rsidP="000A7960">
      <w:pPr>
        <w:numPr>
          <w:ilvl w:val="0"/>
          <w:numId w:val="10"/>
        </w:numPr>
        <w:spacing w:after="0" w:line="240" w:lineRule="auto"/>
        <w:jc w:val="both"/>
        <w:rPr>
          <w:rFonts w:eastAsia="Times New Roman"/>
          <w:szCs w:val="24"/>
        </w:rPr>
      </w:pPr>
      <w:r w:rsidRPr="00086EEF">
        <w:rPr>
          <w:rFonts w:eastAsia="Times New Roman"/>
          <w:szCs w:val="24"/>
        </w:rPr>
        <w:t>TSH giảm - Suy giáp trạng thứ phát.</w:t>
      </w:r>
    </w:p>
    <w:p w:rsidR="00086EEF" w:rsidRPr="00086EEF" w:rsidRDefault="00086EEF" w:rsidP="000A7960">
      <w:pPr>
        <w:numPr>
          <w:ilvl w:val="0"/>
          <w:numId w:val="10"/>
        </w:numPr>
        <w:spacing w:after="0" w:line="240" w:lineRule="auto"/>
        <w:jc w:val="both"/>
        <w:rPr>
          <w:rFonts w:eastAsia="Times New Roman"/>
          <w:szCs w:val="24"/>
        </w:rPr>
      </w:pPr>
      <w:r w:rsidRPr="00086EEF">
        <w:rPr>
          <w:rFonts w:eastAsia="Times New Roman"/>
          <w:szCs w:val="24"/>
        </w:rPr>
        <w:t xml:space="preserve">Làm Test TRH: </w:t>
      </w:r>
    </w:p>
    <w:p w:rsidR="00086EEF" w:rsidRPr="00086EEF" w:rsidRDefault="00086EEF" w:rsidP="000A7960">
      <w:pPr>
        <w:numPr>
          <w:ilvl w:val="0"/>
          <w:numId w:val="11"/>
        </w:numPr>
        <w:spacing w:after="0" w:line="240" w:lineRule="auto"/>
        <w:jc w:val="both"/>
        <w:rPr>
          <w:rFonts w:eastAsia="Times New Roman"/>
          <w:szCs w:val="24"/>
        </w:rPr>
      </w:pPr>
      <w:r w:rsidRPr="00086EEF">
        <w:rPr>
          <w:rFonts w:eastAsia="Times New Roman"/>
          <w:szCs w:val="24"/>
        </w:rPr>
        <w:t>Test trả lời mạnh SGT do vùng dưới đồi.</w:t>
      </w:r>
    </w:p>
    <w:p w:rsidR="00086EEF" w:rsidRPr="00086EEF" w:rsidRDefault="00086EEF" w:rsidP="000A7960">
      <w:pPr>
        <w:numPr>
          <w:ilvl w:val="0"/>
          <w:numId w:val="11"/>
        </w:numPr>
        <w:spacing w:after="0" w:line="240" w:lineRule="auto"/>
        <w:jc w:val="both"/>
        <w:rPr>
          <w:rFonts w:eastAsia="Times New Roman"/>
          <w:szCs w:val="24"/>
        </w:rPr>
      </w:pPr>
      <w:r w:rsidRPr="00086EEF">
        <w:rPr>
          <w:rFonts w:eastAsia="Times New Roman"/>
          <w:szCs w:val="24"/>
        </w:rPr>
        <w:t>Test không trả lời SGT do tuyến yên.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Xạ hình tuyến giáp: xác định hình thái và chức năng tuyến giáp.</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Độ tập trung I</w:t>
      </w:r>
      <w:r w:rsidRPr="00086EEF">
        <w:rPr>
          <w:rFonts w:eastAsia="Times New Roman"/>
          <w:szCs w:val="24"/>
          <w:vertAlign w:val="superscript"/>
        </w:rPr>
        <w:t>131</w:t>
      </w:r>
      <w:r w:rsidRPr="00086EEF">
        <w:rPr>
          <w:rFonts w:eastAsia="Times New Roman"/>
          <w:szCs w:val="24"/>
        </w:rPr>
        <w:t xml:space="preserve"> (Độ tập trung giảm trong trường hợp SGT do rối loạn tổng hợp hormone)</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Tuổi xương chậm so với tuổi thực.</w:t>
      </w:r>
    </w:p>
    <w:p w:rsidR="000A7960" w:rsidRPr="00086EEF" w:rsidRDefault="000A7960" w:rsidP="000A7960">
      <w:pPr>
        <w:spacing w:after="0" w:line="240" w:lineRule="auto"/>
        <w:ind w:left="360"/>
        <w:jc w:val="both"/>
        <w:rPr>
          <w:rFonts w:eastAsia="Times New Roman"/>
          <w:szCs w:val="24"/>
        </w:rPr>
      </w:pPr>
    </w:p>
    <w:p w:rsidR="00086EEF" w:rsidRPr="00086EEF" w:rsidRDefault="00086EEF" w:rsidP="00571309">
      <w:pPr>
        <w:numPr>
          <w:ilvl w:val="2"/>
          <w:numId w:val="5"/>
        </w:numPr>
        <w:spacing w:after="0" w:line="240" w:lineRule="auto"/>
        <w:jc w:val="both"/>
        <w:rPr>
          <w:rFonts w:eastAsia="Times New Roman"/>
          <w:b/>
          <w:i/>
          <w:szCs w:val="24"/>
        </w:rPr>
      </w:pPr>
      <w:bookmarkStart w:id="12" w:name="_Toc178488782"/>
      <w:r w:rsidRPr="00086EEF">
        <w:rPr>
          <w:rFonts w:eastAsia="Times New Roman"/>
          <w:b/>
          <w:i/>
          <w:iCs/>
          <w:szCs w:val="24"/>
        </w:rPr>
        <w:t>Các xét nghiệm gián tiếp</w:t>
      </w:r>
      <w:r w:rsidRPr="00086EEF">
        <w:rPr>
          <w:rFonts w:eastAsia="Times New Roman"/>
          <w:b/>
          <w:i/>
          <w:szCs w:val="24"/>
        </w:rPr>
        <w:t xml:space="preserve"> ít có giá trị trong chẩn đoán SGTBS</w:t>
      </w:r>
      <w:bookmarkEnd w:id="12"/>
      <w:r w:rsidR="00983E9B">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Phản xạ đồ gân gót: kéo dài.</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Chuyển hoá cơ bản giảm.</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Cholesterol tăng.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Huyết đồ thấy thiếu máu.</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Điện tim: nhịp chậm, PR dài, P và QRS giảm; dẹt.</w:t>
      </w:r>
    </w:p>
    <w:p w:rsidR="00086EEF" w:rsidRPr="00086EEF" w:rsidRDefault="00086EEF" w:rsidP="00086EEF">
      <w:pPr>
        <w:tabs>
          <w:tab w:val="left" w:pos="2268"/>
        </w:tabs>
        <w:autoSpaceDE w:val="0"/>
        <w:autoSpaceDN w:val="0"/>
        <w:spacing w:after="0" w:line="240" w:lineRule="auto"/>
        <w:jc w:val="both"/>
        <w:rPr>
          <w:rFonts w:eastAsia="Times New Roman"/>
          <w:b/>
          <w:bCs/>
          <w:szCs w:val="24"/>
        </w:rPr>
      </w:pPr>
      <w:r w:rsidRPr="00086EEF">
        <w:rPr>
          <w:rFonts w:eastAsia="Times New Roman"/>
          <w:b/>
          <w:bCs/>
          <w:szCs w:val="24"/>
        </w:rPr>
        <w:sym w:font="Wingdings" w:char="F0E0"/>
      </w:r>
      <w:r w:rsidRPr="00086EEF">
        <w:rPr>
          <w:rFonts w:eastAsia="Times New Roman"/>
          <w:b/>
          <w:bCs/>
          <w:szCs w:val="24"/>
        </w:rPr>
        <w:t xml:space="preserve"> Chẩn đoán xác định dựa vào:</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Lâm sàng: chậm phát triển thể chất và tinh thần, phù niêm, táo bón.</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CLS: T3, T4 giảm, TSH tăng.</w:t>
      </w:r>
    </w:p>
    <w:p w:rsidR="000A7960" w:rsidRPr="00086EEF" w:rsidRDefault="000A7960" w:rsidP="000A7960">
      <w:pPr>
        <w:spacing w:after="0" w:line="240" w:lineRule="auto"/>
        <w:ind w:left="360"/>
        <w:jc w:val="both"/>
        <w:rPr>
          <w:rFonts w:eastAsia="Times New Roman"/>
          <w:szCs w:val="24"/>
          <w:lang w:val="fr-FR"/>
        </w:rPr>
      </w:pPr>
    </w:p>
    <w:p w:rsidR="00086EEF" w:rsidRPr="00086EEF" w:rsidRDefault="00086EEF" w:rsidP="00571309">
      <w:pPr>
        <w:numPr>
          <w:ilvl w:val="0"/>
          <w:numId w:val="5"/>
        </w:numPr>
        <w:spacing w:after="0" w:line="240" w:lineRule="auto"/>
        <w:jc w:val="both"/>
        <w:rPr>
          <w:rFonts w:eastAsia="Times New Roman"/>
          <w:b/>
          <w:szCs w:val="24"/>
        </w:rPr>
      </w:pPr>
      <w:bookmarkStart w:id="13" w:name="_Toc178488783"/>
      <w:r w:rsidRPr="00086EEF">
        <w:rPr>
          <w:rFonts w:eastAsia="Times New Roman"/>
          <w:b/>
          <w:szCs w:val="24"/>
        </w:rPr>
        <w:t>CHẨN ĐOÁN SỚM</w:t>
      </w:r>
      <w:bookmarkEnd w:id="13"/>
      <w:r w:rsidR="00481929">
        <w:rPr>
          <w:rFonts w:eastAsia="Times New Roman"/>
          <w:b/>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b/>
          <w:szCs w:val="24"/>
        </w:rPr>
      </w:pPr>
      <w:r w:rsidRPr="00086EEF">
        <w:rPr>
          <w:rFonts w:eastAsia="Times New Roman"/>
          <w:szCs w:val="24"/>
        </w:rPr>
        <w:t>Chẩn đoán suy giáp trạng bẩm sinh ngay từ thời kỳ sơ sinh gọi là chẩn đoán sớm vì qua thời kì đó, quá trình myelin hoá đã gần hoàn thiện thì điều trị kém hiệu quả.</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 xml:space="preserve">Chẩn đoán sớm dựa vào: </w:t>
      </w:r>
    </w:p>
    <w:p w:rsidR="00086EEF" w:rsidRDefault="00086EEF" w:rsidP="00571309">
      <w:pPr>
        <w:numPr>
          <w:ilvl w:val="1"/>
          <w:numId w:val="5"/>
        </w:numPr>
        <w:spacing w:after="0" w:line="240" w:lineRule="auto"/>
        <w:jc w:val="both"/>
        <w:rPr>
          <w:rFonts w:eastAsia="Times New Roman"/>
          <w:b/>
          <w:i/>
          <w:szCs w:val="24"/>
        </w:rPr>
      </w:pPr>
      <w:bookmarkStart w:id="14" w:name="_Toc178488784"/>
      <w:r w:rsidRPr="00086EEF">
        <w:rPr>
          <w:rFonts w:eastAsia="Times New Roman"/>
          <w:b/>
          <w:i/>
          <w:szCs w:val="24"/>
        </w:rPr>
        <w:t>Trên lâm sàng dựa vào bảng Pavel Forte cho điểm (nếu không có đk làm test sàng lọc): Áp dụng cho trẻ sơ sinh</w:t>
      </w:r>
      <w:bookmarkEnd w:id="14"/>
    </w:p>
    <w:p w:rsidR="00481929" w:rsidRPr="00086EEF" w:rsidRDefault="00481929" w:rsidP="00481929">
      <w:pPr>
        <w:spacing w:after="0" w:line="240" w:lineRule="auto"/>
        <w:ind w:left="792"/>
        <w:jc w:val="both"/>
        <w:rPr>
          <w:rFonts w:eastAsia="Times New Roman"/>
          <w:b/>
          <w:i/>
          <w:szCs w:val="24"/>
        </w:rPr>
      </w:pPr>
    </w:p>
    <w:tbl>
      <w:tblPr>
        <w:tblW w:w="0" w:type="auto"/>
        <w:jc w:val="center"/>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982"/>
        <w:gridCol w:w="714"/>
      </w:tblGrid>
      <w:tr w:rsidR="00481929" w:rsidRPr="004F4E52">
        <w:trPr>
          <w:jc w:val="center"/>
        </w:trPr>
        <w:tc>
          <w:tcPr>
            <w:tcW w:w="3696" w:type="dxa"/>
            <w:gridSpan w:val="2"/>
            <w:tcBorders>
              <w:bottom w:val="single" w:sz="4" w:space="0" w:color="000000"/>
            </w:tcBorders>
          </w:tcPr>
          <w:p w:rsidR="00481929" w:rsidRPr="000D2383" w:rsidRDefault="00481929" w:rsidP="00486131">
            <w:pPr>
              <w:spacing w:after="0" w:line="240" w:lineRule="auto"/>
              <w:jc w:val="center"/>
              <w:rPr>
                <w:rFonts w:eastAsia="Times New Roman"/>
                <w:szCs w:val="24"/>
                <w:lang w:val="pt-BR"/>
              </w:rPr>
            </w:pPr>
            <w:r w:rsidRPr="000D2383">
              <w:rPr>
                <w:rFonts w:eastAsia="Times New Roman"/>
                <w:b/>
                <w:szCs w:val="24"/>
                <w:lang w:val="pt-BR"/>
              </w:rPr>
              <w:t>Bảng cho điểm của Pavel Forte</w:t>
            </w:r>
          </w:p>
        </w:tc>
      </w:tr>
      <w:tr w:rsidR="00481929" w:rsidRPr="00486131">
        <w:trPr>
          <w:jc w:val="center"/>
        </w:trPr>
        <w:tc>
          <w:tcPr>
            <w:tcW w:w="2982" w:type="dxa"/>
            <w:tcBorders>
              <w:top w:val="single" w:sz="4" w:space="0" w:color="000000"/>
              <w:bottom w:val="nil"/>
            </w:tcBorders>
          </w:tcPr>
          <w:p w:rsidR="00481929" w:rsidRPr="00486131" w:rsidRDefault="00481929" w:rsidP="00486131">
            <w:pPr>
              <w:spacing w:after="0" w:line="240" w:lineRule="auto"/>
              <w:jc w:val="both"/>
              <w:rPr>
                <w:rFonts w:eastAsia="Times New Roman"/>
                <w:szCs w:val="24"/>
              </w:rPr>
            </w:pPr>
            <w:r w:rsidRPr="00486131">
              <w:rPr>
                <w:rFonts w:eastAsia="Times New Roman"/>
                <w:szCs w:val="24"/>
                <w:lang w:val="fr-FR"/>
              </w:rPr>
              <w:t>Thoát vị rốn</w:t>
            </w:r>
          </w:p>
        </w:tc>
        <w:tc>
          <w:tcPr>
            <w:tcW w:w="714" w:type="dxa"/>
            <w:tcBorders>
              <w:top w:val="single" w:sz="4" w:space="0" w:color="000000"/>
              <w:bottom w:val="nil"/>
            </w:tcBorders>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2đ</w:t>
            </w:r>
          </w:p>
        </w:tc>
      </w:tr>
      <w:tr w:rsidR="00481929" w:rsidRPr="00486131">
        <w:trPr>
          <w:jc w:val="center"/>
        </w:trPr>
        <w:tc>
          <w:tcPr>
            <w:tcW w:w="2982" w:type="dxa"/>
            <w:tcBorders>
              <w:top w:val="nil"/>
              <w:bottom w:val="nil"/>
            </w:tcBorders>
          </w:tcPr>
          <w:p w:rsidR="00481929" w:rsidRPr="00486131" w:rsidRDefault="00481929" w:rsidP="00486131">
            <w:pPr>
              <w:spacing w:after="0" w:line="240" w:lineRule="auto"/>
              <w:jc w:val="both"/>
              <w:rPr>
                <w:rFonts w:eastAsia="Times New Roman"/>
                <w:szCs w:val="24"/>
              </w:rPr>
            </w:pPr>
            <w:r w:rsidRPr="000D2383">
              <w:rPr>
                <w:rFonts w:eastAsia="Times New Roman"/>
                <w:szCs w:val="24"/>
              </w:rPr>
              <w:t>Phù niêm, bộ mặt đặc biệt</w:t>
            </w:r>
          </w:p>
        </w:tc>
        <w:tc>
          <w:tcPr>
            <w:tcW w:w="714" w:type="dxa"/>
            <w:tcBorders>
              <w:top w:val="nil"/>
              <w:bottom w:val="nil"/>
            </w:tcBorders>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2đ</w:t>
            </w:r>
          </w:p>
        </w:tc>
      </w:tr>
      <w:tr w:rsidR="00481929" w:rsidRPr="00486131">
        <w:trPr>
          <w:jc w:val="center"/>
        </w:trPr>
        <w:tc>
          <w:tcPr>
            <w:tcW w:w="2982" w:type="dxa"/>
            <w:tcBorders>
              <w:top w:val="nil"/>
              <w:bottom w:val="single" w:sz="4" w:space="0" w:color="000000"/>
            </w:tcBorders>
          </w:tcPr>
          <w:p w:rsidR="00481929" w:rsidRPr="00486131" w:rsidRDefault="00481929" w:rsidP="00486131">
            <w:pPr>
              <w:spacing w:after="0" w:line="240" w:lineRule="auto"/>
              <w:jc w:val="both"/>
              <w:rPr>
                <w:rFonts w:eastAsia="Times New Roman"/>
                <w:szCs w:val="24"/>
              </w:rPr>
            </w:pPr>
            <w:r w:rsidRPr="00486131">
              <w:rPr>
                <w:rFonts w:eastAsia="Times New Roman"/>
                <w:szCs w:val="24"/>
                <w:lang w:val="fr-FR"/>
              </w:rPr>
              <w:t>Táo bón</w:t>
            </w:r>
          </w:p>
        </w:tc>
        <w:tc>
          <w:tcPr>
            <w:tcW w:w="714" w:type="dxa"/>
            <w:tcBorders>
              <w:top w:val="nil"/>
              <w:bottom w:val="single" w:sz="4" w:space="0" w:color="000000"/>
            </w:tcBorders>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2đ</w:t>
            </w:r>
          </w:p>
        </w:tc>
      </w:tr>
      <w:tr w:rsidR="00481929" w:rsidRPr="00486131">
        <w:trPr>
          <w:jc w:val="center"/>
        </w:trPr>
        <w:tc>
          <w:tcPr>
            <w:tcW w:w="2982" w:type="dxa"/>
            <w:tcBorders>
              <w:top w:val="single" w:sz="4" w:space="0" w:color="000000"/>
            </w:tcBorders>
          </w:tcPr>
          <w:p w:rsidR="00481929" w:rsidRPr="00486131" w:rsidRDefault="00481929" w:rsidP="00486131">
            <w:pPr>
              <w:spacing w:after="0" w:line="240" w:lineRule="auto"/>
              <w:jc w:val="both"/>
              <w:rPr>
                <w:rFonts w:eastAsia="Times New Roman"/>
                <w:szCs w:val="24"/>
              </w:rPr>
            </w:pPr>
            <w:r w:rsidRPr="00486131">
              <w:rPr>
                <w:rFonts w:eastAsia="Times New Roman"/>
                <w:szCs w:val="24"/>
                <w:lang w:val="fr-FR"/>
              </w:rPr>
              <w:t xml:space="preserve">Giới nữ  </w:t>
            </w:r>
          </w:p>
        </w:tc>
        <w:tc>
          <w:tcPr>
            <w:tcW w:w="714" w:type="dxa"/>
            <w:tcBorders>
              <w:top w:val="single" w:sz="4" w:space="0" w:color="000000"/>
            </w:tcBorders>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lang w:val="fr-FR"/>
              </w:rPr>
              <w:t>Thai trên 40 tuần</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0D2383">
              <w:rPr>
                <w:rFonts w:eastAsia="Times New Roman"/>
                <w:szCs w:val="24"/>
              </w:rPr>
              <w:t>Cân nặng khi sinh &gt; 3.500 g</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rPr>
              <w:t>Lưỡi to</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rPr>
              <w:t>Thóp sau rộng</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rPr>
              <w:t>Vàng da kéo dài</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rPr>
              <w:t>Da khô</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0D2383" w:rsidRDefault="00481929" w:rsidP="00486131">
            <w:pPr>
              <w:spacing w:after="0" w:line="240" w:lineRule="auto"/>
              <w:jc w:val="both"/>
              <w:rPr>
                <w:rFonts w:eastAsia="Times New Roman"/>
                <w:szCs w:val="24"/>
                <w:lang w:val="pt-BR"/>
              </w:rPr>
            </w:pPr>
            <w:r w:rsidRPr="000D2383">
              <w:rPr>
                <w:rFonts w:eastAsia="Times New Roman"/>
                <w:szCs w:val="24"/>
                <w:lang w:val="pt-BR"/>
              </w:rPr>
              <w:t>Thân nhiệt hạ, da lạnh</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r w:rsidR="00481929" w:rsidRPr="00486131">
        <w:trPr>
          <w:jc w:val="center"/>
        </w:trPr>
        <w:tc>
          <w:tcPr>
            <w:tcW w:w="2982" w:type="dxa"/>
          </w:tcPr>
          <w:p w:rsidR="00481929" w:rsidRPr="00486131" w:rsidRDefault="00481929" w:rsidP="00486131">
            <w:pPr>
              <w:spacing w:after="0" w:line="240" w:lineRule="auto"/>
              <w:jc w:val="both"/>
              <w:rPr>
                <w:rFonts w:eastAsia="Times New Roman"/>
                <w:szCs w:val="24"/>
              </w:rPr>
            </w:pPr>
            <w:r w:rsidRPr="00486131">
              <w:rPr>
                <w:rFonts w:eastAsia="Times New Roman"/>
                <w:szCs w:val="24"/>
              </w:rPr>
              <w:t>Giảm trương lực cơ</w:t>
            </w:r>
          </w:p>
        </w:tc>
        <w:tc>
          <w:tcPr>
            <w:tcW w:w="714" w:type="dxa"/>
          </w:tcPr>
          <w:p w:rsidR="00481929" w:rsidRPr="00486131" w:rsidRDefault="00481929" w:rsidP="00486131">
            <w:pPr>
              <w:spacing w:after="0" w:line="240" w:lineRule="auto"/>
              <w:jc w:val="center"/>
              <w:rPr>
                <w:rFonts w:eastAsia="Times New Roman"/>
                <w:szCs w:val="24"/>
              </w:rPr>
            </w:pPr>
            <w:r w:rsidRPr="00486131">
              <w:rPr>
                <w:rFonts w:eastAsia="Times New Roman"/>
                <w:szCs w:val="24"/>
                <w:lang w:val="fr-FR"/>
              </w:rPr>
              <w:t>1đ</w:t>
            </w:r>
          </w:p>
        </w:tc>
      </w:tr>
    </w:tbl>
    <w:p w:rsidR="00481929" w:rsidRPr="00983E9B" w:rsidRDefault="00481929" w:rsidP="00481929">
      <w:pPr>
        <w:pStyle w:val="ListParagraph"/>
        <w:spacing w:after="0" w:line="240" w:lineRule="auto"/>
        <w:ind w:left="360"/>
        <w:jc w:val="both"/>
        <w:rPr>
          <w:rFonts w:eastAsia="Times New Roman"/>
          <w:szCs w:val="24"/>
        </w:rPr>
      </w:pPr>
      <w:r w:rsidRPr="00983E9B">
        <w:rPr>
          <w:rFonts w:eastAsia="Times New Roman"/>
          <w:b/>
          <w:bCs/>
          <w:szCs w:val="24"/>
        </w:rPr>
        <w:t>Tổng điểm = 15</w:t>
      </w:r>
      <w:r w:rsidRPr="00983E9B">
        <w:rPr>
          <w:rFonts w:eastAsia="Times New Roman"/>
          <w:szCs w:val="24"/>
        </w:rPr>
        <w:t xml:space="preserve">. Khi có từ </w:t>
      </w:r>
      <w:r w:rsidRPr="00983E9B">
        <w:rPr>
          <w:rFonts w:eastAsia="Times New Roman"/>
          <w:b/>
          <w:i/>
          <w:szCs w:val="24"/>
        </w:rPr>
        <w:t>5 điểm trở lên</w:t>
      </w:r>
      <w:r w:rsidRPr="00983E9B">
        <w:rPr>
          <w:rFonts w:eastAsia="Times New Roman"/>
          <w:szCs w:val="24"/>
        </w:rPr>
        <w:t xml:space="preserve"> gợi ý trẻ bị suy giáp trạng bẩm sinh cần làm xét nghiệm TSH, T4 để xác định chẩn đoán.</w:t>
      </w:r>
    </w:p>
    <w:p w:rsidR="000A7960" w:rsidRPr="00086EEF" w:rsidRDefault="000A7960" w:rsidP="000A7960">
      <w:pPr>
        <w:spacing w:after="0" w:line="240" w:lineRule="auto"/>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15" w:name="_Toc178488785"/>
      <w:r w:rsidRPr="00086EEF">
        <w:rPr>
          <w:rFonts w:eastAsia="Times New Roman"/>
          <w:b/>
          <w:i/>
          <w:szCs w:val="24"/>
        </w:rPr>
        <w:t>Sử dụng xét nghiệm sàng lọc để chẩn đoán sớm SGTBS</w:t>
      </w:r>
      <w:bookmarkEnd w:id="15"/>
      <w:r w:rsidR="00481929">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Tiến hành làm xét nghiệm ở tất cả trẻ sơ sinh.</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Lấy máu làm TSH vào ngày thứ 3-4 sau đẻ (vì nếu lấy máu ngay sau đẻ thì máu dây rốn là máu mẹ, lấy máu trong ngày đầu có sự feedback sinh lí nên dễ dương tính giả. Nếu lấy vào ngày thứ 5 hoặc 6 thì dễ bỏ sót).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 xml:space="preserve">Nếu TSH </w:t>
      </w:r>
      <w:r w:rsidRPr="00086EEF">
        <w:rPr>
          <w:rFonts w:eastAsia="Times New Roman"/>
          <w:szCs w:val="24"/>
        </w:rPr>
        <w:sym w:font="Symbol" w:char="F0B3"/>
      </w:r>
      <w:r w:rsidRPr="00086EEF">
        <w:rPr>
          <w:rFonts w:eastAsia="Times New Roman"/>
          <w:szCs w:val="24"/>
        </w:rPr>
        <w:t xml:space="preserve"> 30UI/ml cần làm xét nghiệm tiếp T4 để xác định chẩn đoán.</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Nếu T</w:t>
      </w:r>
      <w:r w:rsidRPr="00086EEF">
        <w:rPr>
          <w:rFonts w:eastAsia="Times New Roman"/>
          <w:szCs w:val="24"/>
          <w:lang w:val="fr-FR"/>
        </w:rPr>
        <w:softHyphen/>
      </w:r>
      <w:r w:rsidRPr="00086EEF">
        <w:rPr>
          <w:rFonts w:eastAsia="Times New Roman"/>
          <w:szCs w:val="24"/>
          <w:lang w:val="fr-FR"/>
        </w:rPr>
        <w:softHyphen/>
        <w:t xml:space="preserve">4 giảm (&lt;50 nmol/l) </w:t>
      </w:r>
      <w:r w:rsidRPr="00086EEF">
        <w:rPr>
          <w:rFonts w:eastAsia="Times New Roman"/>
          <w:szCs w:val="24"/>
        </w:rPr>
        <w:sym w:font="Wingdings 3" w:char="F022"/>
      </w:r>
      <w:r w:rsidRPr="00086EEF">
        <w:rPr>
          <w:rFonts w:eastAsia="Times New Roman"/>
          <w:szCs w:val="24"/>
          <w:lang w:val="fr-FR"/>
        </w:rPr>
        <w:t xml:space="preserve"> </w:t>
      </w:r>
      <w:r w:rsidRPr="00086EEF">
        <w:rPr>
          <w:rFonts w:eastAsia="Times New Roman"/>
          <w:szCs w:val="24"/>
        </w:rPr>
        <w:sym w:font="Wingdings 3" w:char="F072"/>
      </w:r>
      <w:r w:rsidRPr="00086EEF">
        <w:rPr>
          <w:rFonts w:eastAsia="Times New Roman"/>
          <w:szCs w:val="24"/>
          <w:lang w:val="fr-FR"/>
        </w:rPr>
        <w:t>(+).</w:t>
      </w:r>
    </w:p>
    <w:p w:rsidR="00086EEF" w:rsidRPr="00086EEF" w:rsidRDefault="00086EEF" w:rsidP="00571309">
      <w:pPr>
        <w:numPr>
          <w:ilvl w:val="0"/>
          <w:numId w:val="5"/>
        </w:numPr>
        <w:spacing w:after="0" w:line="240" w:lineRule="auto"/>
        <w:jc w:val="both"/>
        <w:rPr>
          <w:rFonts w:eastAsia="Times New Roman"/>
          <w:b/>
          <w:szCs w:val="24"/>
          <w:lang w:val="fr-FR"/>
        </w:rPr>
      </w:pPr>
      <w:bookmarkStart w:id="16" w:name="_Toc178488786"/>
      <w:r w:rsidRPr="00086EEF">
        <w:rPr>
          <w:rFonts w:eastAsia="Times New Roman"/>
          <w:b/>
          <w:szCs w:val="24"/>
          <w:lang w:val="fr-FR"/>
        </w:rPr>
        <w:lastRenderedPageBreak/>
        <w:t>CHẨN ĐOÁN PHÂN BIỆT</w:t>
      </w:r>
      <w:bookmarkEnd w:id="16"/>
      <w:r w:rsidR="000A7960">
        <w:rPr>
          <w:rFonts w:eastAsia="Times New Roman"/>
          <w:b/>
          <w:szCs w:val="24"/>
          <w:lang w:val="fr-FR"/>
        </w:rPr>
        <w:t> :</w:t>
      </w:r>
    </w:p>
    <w:p w:rsidR="00086EEF" w:rsidRPr="00086EEF" w:rsidRDefault="00086EEF" w:rsidP="00571309">
      <w:pPr>
        <w:numPr>
          <w:ilvl w:val="1"/>
          <w:numId w:val="5"/>
        </w:numPr>
        <w:spacing w:after="0" w:line="240" w:lineRule="auto"/>
        <w:jc w:val="both"/>
        <w:rPr>
          <w:rFonts w:eastAsia="Times New Roman"/>
          <w:b/>
          <w:i/>
          <w:szCs w:val="24"/>
          <w:lang w:val="fr-FR"/>
        </w:rPr>
      </w:pPr>
      <w:bookmarkStart w:id="17" w:name="_TOC178488787"/>
      <w:r w:rsidRPr="00086EEF">
        <w:rPr>
          <w:rFonts w:eastAsia="Times New Roman"/>
          <w:b/>
          <w:i/>
          <w:szCs w:val="24"/>
          <w:lang w:val="fr-FR"/>
        </w:rPr>
        <w:t>Còi xương</w:t>
      </w:r>
      <w:bookmarkEnd w:id="17"/>
      <w:r w:rsidR="000A7960">
        <w:rPr>
          <w:rFonts w:eastAsia="Times New Roman"/>
          <w:b/>
          <w:i/>
          <w:szCs w:val="24"/>
          <w:lang w:val="fr-FR"/>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Chậm lớn ít.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Tinh thần bình thường.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Không lẫy, bò, đi được.</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Không táo bón.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Không có phù niêm.</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Đầu to, thóp lâu liền.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Phosphatase kiềm tăng.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X</w:t>
      </w:r>
      <w:r w:rsidR="00481929">
        <w:rPr>
          <w:rFonts w:eastAsia="Times New Roman"/>
          <w:szCs w:val="24"/>
        </w:rPr>
        <w:t xml:space="preserve"> </w:t>
      </w:r>
      <w:r w:rsidRPr="00086EEF">
        <w:rPr>
          <w:rFonts w:eastAsia="Times New Roman"/>
          <w:szCs w:val="24"/>
        </w:rPr>
        <w:t>-</w:t>
      </w:r>
      <w:r w:rsidR="00481929">
        <w:rPr>
          <w:rFonts w:eastAsia="Times New Roman"/>
          <w:szCs w:val="24"/>
        </w:rPr>
        <w:t xml:space="preserve"> </w:t>
      </w:r>
      <w:r w:rsidRPr="00086EEF">
        <w:rPr>
          <w:rFonts w:eastAsia="Times New Roman"/>
          <w:szCs w:val="24"/>
        </w:rPr>
        <w:t>quang có hình ảnh của còi xương.</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T4, TSH bình thường.</w:t>
      </w:r>
    </w:p>
    <w:p w:rsidR="000A7960" w:rsidRPr="00086EEF" w:rsidRDefault="000A7960" w:rsidP="000A7960">
      <w:pPr>
        <w:spacing w:after="0" w:line="240" w:lineRule="auto"/>
        <w:ind w:left="360"/>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lang w:val="fr-FR"/>
        </w:rPr>
      </w:pPr>
      <w:bookmarkStart w:id="18" w:name="_Toc178488788"/>
      <w:r w:rsidRPr="00086EEF">
        <w:rPr>
          <w:rFonts w:eastAsia="Times New Roman"/>
          <w:b/>
          <w:i/>
          <w:szCs w:val="24"/>
          <w:lang w:val="fr-FR"/>
        </w:rPr>
        <w:t>Down</w:t>
      </w:r>
      <w:bookmarkEnd w:id="18"/>
      <w:r w:rsidR="000A7960">
        <w:rPr>
          <w:rFonts w:eastAsia="Times New Roman"/>
          <w:b/>
          <w:i/>
          <w:szCs w:val="24"/>
          <w:lang w:val="fr-FR"/>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Không táo bón.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Không có phù niêm.</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Có bộ mặt đặc biệt.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Da không khô.</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Thận nhiệt không hạ.</w:t>
      </w:r>
    </w:p>
    <w:p w:rsidR="00086EEF" w:rsidRPr="000D2383"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D2383">
        <w:rPr>
          <w:rFonts w:eastAsia="Times New Roman"/>
          <w:szCs w:val="24"/>
        </w:rPr>
        <w:t>Rối loạn NST: 3 chiếc NST 21, hoặc đột biến khác của HC Down.</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T4, TSH bình thường.</w:t>
      </w:r>
    </w:p>
    <w:p w:rsidR="000A7960" w:rsidRPr="00086EEF" w:rsidRDefault="000A7960" w:rsidP="000A7960">
      <w:pPr>
        <w:spacing w:after="0" w:line="240" w:lineRule="auto"/>
        <w:ind w:left="360"/>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19" w:name="_Toc178488789"/>
      <w:r w:rsidRPr="00086EEF">
        <w:rPr>
          <w:rFonts w:eastAsia="Times New Roman"/>
          <w:b/>
          <w:i/>
          <w:szCs w:val="24"/>
        </w:rPr>
        <w:t>Giãn đại tràng bẩm sinh</w:t>
      </w:r>
      <w:bookmarkEnd w:id="19"/>
      <w:r w:rsidR="000A7960">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Trẻ chỉ có táo bón, có thể lười ăn.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Phát triển tinh thần bình thường.</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Chụp đại tràng chẩn đoán xác định.</w:t>
      </w:r>
    </w:p>
    <w:p w:rsidR="000A7960" w:rsidRPr="00086EEF" w:rsidRDefault="000A7960" w:rsidP="000A7960">
      <w:pPr>
        <w:spacing w:after="0" w:line="240" w:lineRule="auto"/>
        <w:ind w:left="360"/>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20" w:name="_Toc178488790"/>
      <w:r w:rsidRPr="00086EEF">
        <w:rPr>
          <w:rFonts w:eastAsia="Times New Roman"/>
          <w:b/>
          <w:i/>
          <w:szCs w:val="24"/>
        </w:rPr>
        <w:t>Lùn ngắn xương chi</w:t>
      </w:r>
      <w:bookmarkEnd w:id="20"/>
      <w:r w:rsidR="000A7960">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Phát triển tinh thần bình thường.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Không có phù niêm.</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Da không khô.</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Các chi ngắn ngủn.</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Bàn chân, bàn tay mỏng.</w:t>
      </w:r>
    </w:p>
    <w:p w:rsid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Các ngón tay dạng kiểu chĩa ba.</w:t>
      </w:r>
    </w:p>
    <w:p w:rsidR="00481929" w:rsidRPr="00086EEF" w:rsidRDefault="00481929" w:rsidP="00481929">
      <w:pPr>
        <w:spacing w:after="0" w:line="240" w:lineRule="auto"/>
        <w:ind w:left="360"/>
        <w:jc w:val="both"/>
        <w:rPr>
          <w:rFonts w:eastAsia="Times New Roman"/>
          <w:szCs w:val="24"/>
        </w:rPr>
      </w:pPr>
    </w:p>
    <w:p w:rsidR="00086EEF" w:rsidRPr="000A7960" w:rsidRDefault="00086EEF" w:rsidP="00571309">
      <w:pPr>
        <w:numPr>
          <w:ilvl w:val="1"/>
          <w:numId w:val="5"/>
        </w:numPr>
        <w:spacing w:after="0" w:line="240" w:lineRule="auto"/>
        <w:jc w:val="both"/>
        <w:rPr>
          <w:rFonts w:eastAsia="Times New Roman"/>
          <w:b/>
          <w:i/>
          <w:szCs w:val="24"/>
        </w:rPr>
      </w:pPr>
      <w:bookmarkStart w:id="21" w:name="_Toc178488791"/>
      <w:r w:rsidRPr="00086EEF">
        <w:rPr>
          <w:rFonts w:eastAsia="Times New Roman"/>
          <w:b/>
          <w:i/>
          <w:szCs w:val="24"/>
        </w:rPr>
        <w:t>Ngoài ra, còn phân biệt với viêm gan, tắc mật, bại não</w:t>
      </w:r>
      <w:bookmarkEnd w:id="21"/>
    </w:p>
    <w:p w:rsidR="000A7960" w:rsidRPr="00086EEF" w:rsidRDefault="000A7960" w:rsidP="000A7960">
      <w:pPr>
        <w:spacing w:after="0" w:line="240" w:lineRule="auto"/>
        <w:ind w:left="792"/>
        <w:jc w:val="both"/>
        <w:rPr>
          <w:rFonts w:eastAsia="Times New Roman"/>
          <w:b/>
          <w:szCs w:val="24"/>
        </w:rPr>
      </w:pPr>
    </w:p>
    <w:p w:rsidR="00086EEF" w:rsidRPr="00086EEF" w:rsidRDefault="00086EEF" w:rsidP="00571309">
      <w:pPr>
        <w:numPr>
          <w:ilvl w:val="0"/>
          <w:numId w:val="5"/>
        </w:numPr>
        <w:spacing w:after="0" w:line="240" w:lineRule="auto"/>
        <w:jc w:val="both"/>
        <w:rPr>
          <w:rFonts w:eastAsia="Times New Roman"/>
          <w:b/>
          <w:szCs w:val="24"/>
        </w:rPr>
      </w:pPr>
      <w:bookmarkStart w:id="22" w:name="_Toc178488792"/>
      <w:r w:rsidRPr="00086EEF">
        <w:rPr>
          <w:rFonts w:eastAsia="Times New Roman"/>
          <w:b/>
          <w:szCs w:val="24"/>
        </w:rPr>
        <w:t>ĐIỀU TRỊ</w:t>
      </w:r>
      <w:bookmarkEnd w:id="22"/>
      <w:r w:rsidR="000A7960">
        <w:rPr>
          <w:rFonts w:eastAsia="Times New Roman"/>
          <w:b/>
          <w:szCs w:val="24"/>
        </w:rPr>
        <w:t>:</w:t>
      </w:r>
    </w:p>
    <w:p w:rsidR="00086EEF" w:rsidRPr="00086EEF" w:rsidRDefault="00086EEF" w:rsidP="00571309">
      <w:pPr>
        <w:numPr>
          <w:ilvl w:val="1"/>
          <w:numId w:val="5"/>
        </w:numPr>
        <w:spacing w:after="0" w:line="240" w:lineRule="auto"/>
        <w:jc w:val="both"/>
        <w:rPr>
          <w:rFonts w:eastAsia="Times New Roman"/>
          <w:b/>
          <w:i/>
          <w:szCs w:val="24"/>
          <w:lang w:val="fr-FR"/>
        </w:rPr>
      </w:pPr>
      <w:bookmarkStart w:id="23" w:name="_TOC178488793"/>
      <w:r w:rsidRPr="00086EEF">
        <w:rPr>
          <w:rFonts w:eastAsia="Times New Roman"/>
          <w:b/>
          <w:i/>
          <w:szCs w:val="24"/>
          <w:lang w:val="fr-FR"/>
        </w:rPr>
        <w:t>Nguyên tắc điều trị</w:t>
      </w:r>
      <w:bookmarkEnd w:id="23"/>
      <w:r w:rsidR="000A7960">
        <w:rPr>
          <w:rFonts w:eastAsia="Times New Roman"/>
          <w:b/>
          <w:i/>
          <w:szCs w:val="24"/>
          <w:lang w:val="fr-FR"/>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Điều trị bằng liệu pháp thay thế hormon thường xuyên, liên tục, suốt đời.</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lang w:val="fr-FR"/>
        </w:rPr>
      </w:pPr>
      <w:r w:rsidRPr="00086EEF">
        <w:rPr>
          <w:rFonts w:eastAsia="Times New Roman"/>
          <w:szCs w:val="24"/>
          <w:lang w:val="fr-FR"/>
        </w:rPr>
        <w:t xml:space="preserve">Nguyên tắc: </w:t>
      </w:r>
    </w:p>
    <w:p w:rsidR="00086EEF" w:rsidRPr="00086EEF" w:rsidRDefault="00086EEF" w:rsidP="000A7960">
      <w:pPr>
        <w:numPr>
          <w:ilvl w:val="0"/>
          <w:numId w:val="12"/>
        </w:numPr>
        <w:spacing w:after="0" w:line="240" w:lineRule="auto"/>
        <w:jc w:val="both"/>
        <w:rPr>
          <w:rFonts w:eastAsia="Times New Roman"/>
          <w:szCs w:val="24"/>
          <w:lang w:val="fr-FR"/>
        </w:rPr>
      </w:pPr>
      <w:r w:rsidRPr="00086EEF">
        <w:rPr>
          <w:rFonts w:eastAsia="Times New Roman"/>
          <w:szCs w:val="24"/>
          <w:lang w:val="fr-FR"/>
        </w:rPr>
        <w:t>Cần đạt nhanh tình trạng bình giáp càng sớm càng tốt và tiếp tục duy trì ở tình trạng đó.</w:t>
      </w:r>
    </w:p>
    <w:p w:rsidR="00086EEF" w:rsidRPr="000D2383" w:rsidRDefault="00086EEF" w:rsidP="000A7960">
      <w:pPr>
        <w:numPr>
          <w:ilvl w:val="0"/>
          <w:numId w:val="12"/>
        </w:numPr>
        <w:spacing w:after="0" w:line="240" w:lineRule="auto"/>
        <w:jc w:val="both"/>
        <w:rPr>
          <w:rFonts w:eastAsia="Times New Roman"/>
          <w:szCs w:val="24"/>
          <w:lang w:val="fr-FR"/>
        </w:rPr>
      </w:pPr>
      <w:r w:rsidRPr="000D2383">
        <w:rPr>
          <w:rFonts w:eastAsia="Times New Roman"/>
          <w:szCs w:val="24"/>
          <w:lang w:val="fr-FR"/>
        </w:rPr>
        <w:t>Điều trị ngay khi chẩn đoán ra bệnh.</w:t>
      </w:r>
    </w:p>
    <w:p w:rsidR="000A7960" w:rsidRPr="000D2383" w:rsidRDefault="000A7960" w:rsidP="000A7960">
      <w:pPr>
        <w:spacing w:after="0" w:line="240" w:lineRule="auto"/>
        <w:ind w:left="720"/>
        <w:jc w:val="both"/>
        <w:rPr>
          <w:rFonts w:eastAsia="Times New Roman"/>
          <w:szCs w:val="24"/>
          <w:lang w:val="fr-FR"/>
        </w:rPr>
      </w:pPr>
    </w:p>
    <w:p w:rsidR="00086EEF" w:rsidRPr="00086EEF" w:rsidRDefault="00086EEF" w:rsidP="00571309">
      <w:pPr>
        <w:numPr>
          <w:ilvl w:val="1"/>
          <w:numId w:val="5"/>
        </w:numPr>
        <w:spacing w:after="0" w:line="240" w:lineRule="auto"/>
        <w:jc w:val="both"/>
        <w:rPr>
          <w:rFonts w:eastAsia="Times New Roman"/>
          <w:b/>
          <w:i/>
          <w:szCs w:val="24"/>
          <w:lang w:val="fr-FR"/>
        </w:rPr>
      </w:pPr>
      <w:bookmarkStart w:id="24" w:name="_Toc178488794"/>
      <w:r w:rsidRPr="00086EEF">
        <w:rPr>
          <w:rFonts w:eastAsia="Times New Roman"/>
          <w:b/>
          <w:i/>
          <w:szCs w:val="24"/>
          <w:lang w:val="fr-FR"/>
        </w:rPr>
        <w:t>Thuốc điều trị</w:t>
      </w:r>
      <w:bookmarkEnd w:id="24"/>
      <w:r w:rsidR="000A7960">
        <w:rPr>
          <w:rFonts w:eastAsia="Times New Roman"/>
          <w:b/>
          <w:i/>
          <w:szCs w:val="24"/>
          <w:lang w:val="fr-FR"/>
        </w:rPr>
        <w:t> :</w:t>
      </w:r>
    </w:p>
    <w:p w:rsidR="00086EEF" w:rsidRPr="00086EEF" w:rsidRDefault="00086EEF" w:rsidP="00A3470E">
      <w:pPr>
        <w:numPr>
          <w:ilvl w:val="0"/>
          <w:numId w:val="16"/>
        </w:numPr>
        <w:spacing w:after="0" w:line="240" w:lineRule="auto"/>
        <w:jc w:val="both"/>
        <w:rPr>
          <w:rFonts w:eastAsia="Times New Roman"/>
          <w:b/>
          <w:i/>
          <w:szCs w:val="24"/>
        </w:rPr>
      </w:pPr>
      <w:r w:rsidRPr="00086EEF">
        <w:rPr>
          <w:rFonts w:eastAsia="Times New Roman"/>
          <w:b/>
          <w:i/>
          <w:szCs w:val="24"/>
        </w:rPr>
        <w:t xml:space="preserve">  </w:t>
      </w:r>
      <w:bookmarkStart w:id="25" w:name="_Toc178488795"/>
      <w:r w:rsidRPr="00086EEF">
        <w:rPr>
          <w:rFonts w:eastAsia="Times New Roman"/>
          <w:b/>
          <w:i/>
          <w:szCs w:val="24"/>
        </w:rPr>
        <w:t>T4 -  L.Thyroxin (Levothyroxin, Thyrax, Berlhun...)</w:t>
      </w:r>
      <w:bookmarkEnd w:id="25"/>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Liều theo tuổi:</w:t>
      </w:r>
    </w:p>
    <w:p w:rsidR="00086EEF" w:rsidRPr="00086EEF" w:rsidRDefault="00086EEF" w:rsidP="000A7960">
      <w:pPr>
        <w:numPr>
          <w:ilvl w:val="0"/>
          <w:numId w:val="13"/>
        </w:numPr>
        <w:spacing w:after="0" w:line="240" w:lineRule="auto"/>
        <w:jc w:val="both"/>
        <w:rPr>
          <w:rFonts w:eastAsia="Times New Roman"/>
          <w:szCs w:val="24"/>
        </w:rPr>
      </w:pPr>
      <w:r w:rsidRPr="00086EEF">
        <w:rPr>
          <w:rFonts w:eastAsia="Times New Roman"/>
          <w:szCs w:val="24"/>
        </w:rPr>
        <w:t>0</w:t>
      </w:r>
      <w:r w:rsidR="00D70D1B">
        <w:rPr>
          <w:rFonts w:eastAsia="Times New Roman"/>
          <w:szCs w:val="24"/>
        </w:rPr>
        <w:t xml:space="preserve"> </w:t>
      </w:r>
      <w:r w:rsidRPr="00086EEF">
        <w:rPr>
          <w:rFonts w:eastAsia="Times New Roman"/>
          <w:szCs w:val="24"/>
        </w:rPr>
        <w:t>-</w:t>
      </w:r>
      <w:r w:rsidR="00D70D1B">
        <w:rPr>
          <w:rFonts w:eastAsia="Times New Roman"/>
          <w:szCs w:val="24"/>
        </w:rPr>
        <w:t xml:space="preserve"> </w:t>
      </w:r>
      <w:r w:rsidRPr="00086EEF">
        <w:rPr>
          <w:rFonts w:eastAsia="Times New Roman"/>
          <w:szCs w:val="24"/>
        </w:rPr>
        <w:t>6 tháng : 8</w:t>
      </w:r>
      <w:r w:rsidR="00D70D1B">
        <w:rPr>
          <w:rFonts w:eastAsia="Times New Roman"/>
          <w:szCs w:val="24"/>
        </w:rPr>
        <w:t xml:space="preserve"> – </w:t>
      </w:r>
      <w:r w:rsidRPr="00086EEF">
        <w:rPr>
          <w:rFonts w:eastAsia="Times New Roman"/>
          <w:szCs w:val="24"/>
        </w:rPr>
        <w:t>10</w:t>
      </w:r>
      <w:r w:rsidR="00D70D1B">
        <w:rPr>
          <w:rFonts w:eastAsia="Times New Roman"/>
          <w:szCs w:val="24"/>
        </w:rPr>
        <w:t xml:space="preserve"> </w:t>
      </w:r>
      <w:r w:rsidRPr="00086EEF">
        <w:rPr>
          <w:rFonts w:eastAsia="Times New Roman"/>
          <w:szCs w:val="24"/>
        </w:rPr>
        <w:sym w:font="Symbol" w:char="F06D"/>
      </w:r>
      <w:r w:rsidRPr="00086EEF">
        <w:rPr>
          <w:rFonts w:eastAsia="Times New Roman"/>
          <w:szCs w:val="24"/>
        </w:rPr>
        <w:t>g/kg/ngày</w:t>
      </w:r>
    </w:p>
    <w:p w:rsidR="00086EEF" w:rsidRPr="00086EEF" w:rsidRDefault="00086EEF" w:rsidP="000A7960">
      <w:pPr>
        <w:numPr>
          <w:ilvl w:val="0"/>
          <w:numId w:val="13"/>
        </w:numPr>
        <w:spacing w:after="0" w:line="240" w:lineRule="auto"/>
        <w:jc w:val="both"/>
        <w:rPr>
          <w:rFonts w:eastAsia="Times New Roman"/>
          <w:szCs w:val="24"/>
        </w:rPr>
      </w:pPr>
      <w:r w:rsidRPr="00086EEF">
        <w:rPr>
          <w:rFonts w:eastAsia="Times New Roman"/>
          <w:szCs w:val="24"/>
        </w:rPr>
        <w:t>6</w:t>
      </w:r>
      <w:r w:rsidR="00D70D1B">
        <w:rPr>
          <w:rFonts w:eastAsia="Times New Roman"/>
          <w:szCs w:val="24"/>
        </w:rPr>
        <w:t xml:space="preserve"> </w:t>
      </w:r>
      <w:r w:rsidRPr="00086EEF">
        <w:rPr>
          <w:rFonts w:eastAsia="Times New Roman"/>
          <w:szCs w:val="24"/>
        </w:rPr>
        <w:t>-</w:t>
      </w:r>
      <w:r w:rsidR="00D70D1B">
        <w:rPr>
          <w:rFonts w:eastAsia="Times New Roman"/>
          <w:szCs w:val="24"/>
        </w:rPr>
        <w:t xml:space="preserve"> </w:t>
      </w:r>
      <w:r w:rsidRPr="00086EEF">
        <w:rPr>
          <w:rFonts w:eastAsia="Times New Roman"/>
          <w:szCs w:val="24"/>
        </w:rPr>
        <w:t>12 tháng: 6</w:t>
      </w:r>
      <w:r w:rsidR="00D70D1B">
        <w:rPr>
          <w:rFonts w:eastAsia="Times New Roman"/>
          <w:szCs w:val="24"/>
        </w:rPr>
        <w:t xml:space="preserve"> – </w:t>
      </w:r>
      <w:r w:rsidRPr="00086EEF">
        <w:rPr>
          <w:rFonts w:eastAsia="Times New Roman"/>
          <w:szCs w:val="24"/>
        </w:rPr>
        <w:t>8</w:t>
      </w:r>
      <w:r w:rsidR="00D70D1B">
        <w:rPr>
          <w:rFonts w:eastAsia="Times New Roman"/>
          <w:szCs w:val="24"/>
        </w:rPr>
        <w:t xml:space="preserve"> </w:t>
      </w:r>
      <w:r w:rsidRPr="00086EEF">
        <w:rPr>
          <w:rFonts w:eastAsia="Times New Roman"/>
          <w:szCs w:val="24"/>
        </w:rPr>
        <w:sym w:font="Symbol" w:char="F06D"/>
      </w:r>
      <w:r w:rsidRPr="00086EEF">
        <w:rPr>
          <w:rFonts w:eastAsia="Times New Roman"/>
          <w:szCs w:val="24"/>
        </w:rPr>
        <w:t>g/kg/ngày</w:t>
      </w:r>
    </w:p>
    <w:p w:rsidR="00086EEF" w:rsidRPr="00086EEF" w:rsidRDefault="00086EEF" w:rsidP="000A7960">
      <w:pPr>
        <w:numPr>
          <w:ilvl w:val="0"/>
          <w:numId w:val="13"/>
        </w:numPr>
        <w:spacing w:after="0" w:line="240" w:lineRule="auto"/>
        <w:jc w:val="both"/>
        <w:rPr>
          <w:rFonts w:eastAsia="Times New Roman"/>
          <w:szCs w:val="24"/>
        </w:rPr>
      </w:pPr>
      <w:r w:rsidRPr="00086EEF">
        <w:rPr>
          <w:rFonts w:eastAsia="Times New Roman"/>
          <w:szCs w:val="24"/>
        </w:rPr>
        <w:t>1</w:t>
      </w:r>
      <w:r w:rsidR="00D70D1B">
        <w:rPr>
          <w:rFonts w:eastAsia="Times New Roman"/>
          <w:szCs w:val="24"/>
        </w:rPr>
        <w:t xml:space="preserve"> </w:t>
      </w:r>
      <w:r w:rsidRPr="00086EEF">
        <w:rPr>
          <w:rFonts w:eastAsia="Times New Roman"/>
          <w:szCs w:val="24"/>
        </w:rPr>
        <w:t>-</w:t>
      </w:r>
      <w:r w:rsidR="00D70D1B">
        <w:rPr>
          <w:rFonts w:eastAsia="Times New Roman"/>
          <w:szCs w:val="24"/>
        </w:rPr>
        <w:t xml:space="preserve"> </w:t>
      </w:r>
      <w:r w:rsidRPr="00086EEF">
        <w:rPr>
          <w:rFonts w:eastAsia="Times New Roman"/>
          <w:szCs w:val="24"/>
        </w:rPr>
        <w:t>5 tuổi</w:t>
      </w:r>
      <w:r w:rsidR="00D70D1B">
        <w:rPr>
          <w:rFonts w:eastAsia="Times New Roman"/>
          <w:szCs w:val="24"/>
        </w:rPr>
        <w:t xml:space="preserve">     </w:t>
      </w:r>
      <w:r w:rsidRPr="00086EEF">
        <w:rPr>
          <w:rFonts w:eastAsia="Times New Roman"/>
          <w:szCs w:val="24"/>
        </w:rPr>
        <w:t>: 5</w:t>
      </w:r>
      <w:r w:rsidR="00D70D1B">
        <w:rPr>
          <w:rFonts w:eastAsia="Times New Roman"/>
          <w:szCs w:val="24"/>
        </w:rPr>
        <w:t xml:space="preserve"> – </w:t>
      </w:r>
      <w:r w:rsidRPr="00086EEF">
        <w:rPr>
          <w:rFonts w:eastAsia="Times New Roman"/>
          <w:szCs w:val="24"/>
        </w:rPr>
        <w:t>6</w:t>
      </w:r>
      <w:r w:rsidR="00D70D1B">
        <w:rPr>
          <w:rFonts w:eastAsia="Times New Roman"/>
          <w:szCs w:val="24"/>
        </w:rPr>
        <w:t xml:space="preserve"> </w:t>
      </w:r>
      <w:r w:rsidRPr="00086EEF">
        <w:rPr>
          <w:rFonts w:eastAsia="Times New Roman"/>
          <w:szCs w:val="24"/>
        </w:rPr>
        <w:sym w:font="Symbol" w:char="F06D"/>
      </w:r>
      <w:r w:rsidRPr="00086EEF">
        <w:rPr>
          <w:rFonts w:eastAsia="Times New Roman"/>
          <w:szCs w:val="24"/>
        </w:rPr>
        <w:t>g/kg/ngày</w:t>
      </w:r>
    </w:p>
    <w:p w:rsidR="00086EEF" w:rsidRPr="00086EEF" w:rsidRDefault="00086EEF" w:rsidP="00D70D1B">
      <w:pPr>
        <w:numPr>
          <w:ilvl w:val="0"/>
          <w:numId w:val="13"/>
        </w:numPr>
        <w:tabs>
          <w:tab w:val="left" w:pos="1950"/>
        </w:tabs>
        <w:spacing w:after="0" w:line="240" w:lineRule="auto"/>
        <w:jc w:val="both"/>
        <w:rPr>
          <w:rFonts w:eastAsia="Times New Roman"/>
          <w:szCs w:val="24"/>
        </w:rPr>
      </w:pPr>
      <w:r w:rsidRPr="00086EEF">
        <w:rPr>
          <w:rFonts w:eastAsia="Times New Roman"/>
          <w:szCs w:val="24"/>
        </w:rPr>
        <w:lastRenderedPageBreak/>
        <w:t>6</w:t>
      </w:r>
      <w:r w:rsidR="00D70D1B">
        <w:rPr>
          <w:rFonts w:eastAsia="Times New Roman"/>
          <w:szCs w:val="24"/>
        </w:rPr>
        <w:t xml:space="preserve"> </w:t>
      </w:r>
      <w:r w:rsidRPr="00086EEF">
        <w:rPr>
          <w:rFonts w:eastAsia="Times New Roman"/>
          <w:szCs w:val="24"/>
        </w:rPr>
        <w:t>-</w:t>
      </w:r>
      <w:r w:rsidR="00D70D1B">
        <w:rPr>
          <w:rFonts w:eastAsia="Times New Roman"/>
          <w:szCs w:val="24"/>
        </w:rPr>
        <w:t xml:space="preserve"> 12 tuổi   </w:t>
      </w:r>
      <w:r w:rsidRPr="00086EEF">
        <w:rPr>
          <w:rFonts w:eastAsia="Times New Roman"/>
          <w:szCs w:val="24"/>
        </w:rPr>
        <w:t>: 4</w:t>
      </w:r>
      <w:r w:rsidR="00D70D1B">
        <w:rPr>
          <w:rFonts w:eastAsia="Times New Roman"/>
          <w:szCs w:val="24"/>
        </w:rPr>
        <w:t xml:space="preserve"> – </w:t>
      </w:r>
      <w:r w:rsidRPr="00086EEF">
        <w:rPr>
          <w:rFonts w:eastAsia="Times New Roman"/>
          <w:szCs w:val="24"/>
        </w:rPr>
        <w:t>5</w:t>
      </w:r>
      <w:r w:rsidR="00D70D1B">
        <w:rPr>
          <w:rFonts w:eastAsia="Times New Roman"/>
          <w:szCs w:val="24"/>
        </w:rPr>
        <w:t xml:space="preserve"> </w:t>
      </w:r>
      <w:r w:rsidRPr="00086EEF">
        <w:rPr>
          <w:rFonts w:eastAsia="Times New Roman"/>
          <w:szCs w:val="24"/>
        </w:rPr>
        <w:sym w:font="Symbol" w:char="F06D"/>
      </w:r>
      <w:r w:rsidRPr="00086EEF">
        <w:rPr>
          <w:rFonts w:eastAsia="Times New Roman"/>
          <w:szCs w:val="24"/>
        </w:rPr>
        <w:t xml:space="preserve">g/kg/ngày </w:t>
      </w:r>
    </w:p>
    <w:p w:rsidR="00086EEF" w:rsidRPr="00086EEF" w:rsidRDefault="00086EEF" w:rsidP="000A7960">
      <w:pPr>
        <w:numPr>
          <w:ilvl w:val="0"/>
          <w:numId w:val="13"/>
        </w:numPr>
        <w:spacing w:after="0" w:line="240" w:lineRule="auto"/>
        <w:jc w:val="both"/>
        <w:rPr>
          <w:rFonts w:eastAsia="Times New Roman"/>
          <w:szCs w:val="24"/>
        </w:rPr>
      </w:pPr>
      <w:r w:rsidRPr="00086EEF">
        <w:rPr>
          <w:rFonts w:eastAsia="Times New Roman"/>
          <w:szCs w:val="24"/>
        </w:rPr>
        <w:t>Liều trung bình với trẻ &lt; 12 tuổi: 5</w:t>
      </w:r>
      <w:r w:rsidR="00481929">
        <w:rPr>
          <w:rFonts w:eastAsia="Times New Roman"/>
          <w:szCs w:val="24"/>
        </w:rPr>
        <w:t xml:space="preserve"> – </w:t>
      </w:r>
      <w:r w:rsidRPr="00086EEF">
        <w:rPr>
          <w:rFonts w:eastAsia="Times New Roman"/>
          <w:szCs w:val="24"/>
        </w:rPr>
        <w:t>8</w:t>
      </w:r>
      <w:r w:rsidR="00481929">
        <w:rPr>
          <w:rFonts w:eastAsia="Times New Roman"/>
          <w:szCs w:val="24"/>
        </w:rPr>
        <w:t xml:space="preserve"> </w:t>
      </w:r>
      <w:r w:rsidRPr="00086EEF">
        <w:rPr>
          <w:rFonts w:eastAsia="Times New Roman"/>
          <w:szCs w:val="24"/>
        </w:rPr>
        <w:sym w:font="Symbol" w:char="F06D"/>
      </w:r>
      <w:r w:rsidRPr="00086EEF">
        <w:rPr>
          <w:rFonts w:eastAsia="Times New Roman"/>
          <w:szCs w:val="24"/>
        </w:rPr>
        <w:t>g/kg/ngày.</w:t>
      </w:r>
    </w:p>
    <w:p w:rsidR="00086EEF" w:rsidRPr="00086EEF" w:rsidRDefault="00086EEF" w:rsidP="000A7960">
      <w:pPr>
        <w:numPr>
          <w:ilvl w:val="0"/>
          <w:numId w:val="13"/>
        </w:numPr>
        <w:spacing w:after="0" w:line="240" w:lineRule="auto"/>
        <w:jc w:val="both"/>
        <w:rPr>
          <w:rFonts w:eastAsia="Times New Roman"/>
          <w:szCs w:val="24"/>
        </w:rPr>
      </w:pPr>
      <w:r w:rsidRPr="00086EEF">
        <w:rPr>
          <w:rFonts w:eastAsia="Times New Roman"/>
          <w:szCs w:val="24"/>
        </w:rPr>
        <w:t>Liều trung bình với trẻ &gt; 12 tuổi: 2</w:t>
      </w:r>
      <w:r w:rsidR="00481929">
        <w:rPr>
          <w:rFonts w:eastAsia="Times New Roman"/>
          <w:szCs w:val="24"/>
        </w:rPr>
        <w:t xml:space="preserve"> – </w:t>
      </w:r>
      <w:r w:rsidRPr="00086EEF">
        <w:rPr>
          <w:rFonts w:eastAsia="Times New Roman"/>
          <w:szCs w:val="24"/>
        </w:rPr>
        <w:t>3</w:t>
      </w:r>
      <w:r w:rsidR="00481929">
        <w:rPr>
          <w:rFonts w:eastAsia="Times New Roman"/>
          <w:szCs w:val="24"/>
        </w:rPr>
        <w:t xml:space="preserve"> </w:t>
      </w:r>
      <w:r w:rsidRPr="00086EEF">
        <w:rPr>
          <w:rFonts w:eastAsia="Times New Roman"/>
          <w:szCs w:val="24"/>
        </w:rPr>
        <w:sym w:font="Symbol" w:char="F06D"/>
      </w:r>
      <w:r w:rsidRPr="00086EEF">
        <w:rPr>
          <w:rFonts w:eastAsia="Times New Roman"/>
          <w:szCs w:val="24"/>
        </w:rPr>
        <w:t>g/kg/ngày,</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Uống 1 lần vào buổi sáng trước khi ăn 1giờ.</w:t>
      </w:r>
    </w:p>
    <w:p w:rsidR="00086EEF" w:rsidRPr="00086EEF" w:rsidRDefault="00086EEF" w:rsidP="00A3470E">
      <w:pPr>
        <w:numPr>
          <w:ilvl w:val="0"/>
          <w:numId w:val="16"/>
        </w:numPr>
        <w:spacing w:after="0" w:line="240" w:lineRule="auto"/>
        <w:jc w:val="both"/>
        <w:rPr>
          <w:rFonts w:eastAsia="Times New Roman"/>
          <w:b/>
          <w:i/>
          <w:szCs w:val="24"/>
        </w:rPr>
      </w:pPr>
      <w:r w:rsidRPr="00086EEF">
        <w:rPr>
          <w:rFonts w:eastAsia="Times New Roman"/>
          <w:b/>
          <w:i/>
          <w:szCs w:val="24"/>
        </w:rPr>
        <w:t xml:space="preserve">  </w:t>
      </w:r>
      <w:bookmarkStart w:id="26" w:name="_Toc178488796"/>
      <w:r w:rsidRPr="00086EEF">
        <w:rPr>
          <w:rFonts w:eastAsia="Times New Roman"/>
          <w:b/>
          <w:i/>
          <w:szCs w:val="24"/>
        </w:rPr>
        <w:t xml:space="preserve">T3 </w:t>
      </w:r>
      <w:r w:rsidR="00D70D1B">
        <w:rPr>
          <w:rFonts w:eastAsia="Times New Roman"/>
          <w:b/>
          <w:i/>
          <w:szCs w:val="24"/>
        </w:rPr>
        <w:t>–</w:t>
      </w:r>
      <w:r w:rsidRPr="00086EEF">
        <w:rPr>
          <w:rFonts w:eastAsia="Times New Roman"/>
          <w:b/>
          <w:i/>
          <w:szCs w:val="24"/>
        </w:rPr>
        <w:t xml:space="preserve"> Triiodothyronin</w:t>
      </w:r>
      <w:bookmarkEnd w:id="26"/>
      <w:r w:rsidR="00D70D1B">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Hiện nay rất ít dùng để điều trị SGTBS vì thời gian bán giã ngắn và Feedback  mạnh và tác dụng không ổn định.</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Thường chỉ dùng T3 trong 2 ngày đầu để rút ngắn thời gian thiếu hormon, ít dùng T3 để điều trị lâu dài.</w:t>
      </w:r>
    </w:p>
    <w:p w:rsidR="00086EEF" w:rsidRPr="00086EEF" w:rsidRDefault="00086EEF" w:rsidP="00A3470E">
      <w:pPr>
        <w:numPr>
          <w:ilvl w:val="0"/>
          <w:numId w:val="16"/>
        </w:numPr>
        <w:spacing w:after="0" w:line="240" w:lineRule="auto"/>
        <w:jc w:val="both"/>
        <w:rPr>
          <w:rFonts w:eastAsia="Times New Roman"/>
          <w:b/>
          <w:i/>
          <w:szCs w:val="24"/>
        </w:rPr>
      </w:pPr>
      <w:r w:rsidRPr="00086EEF">
        <w:rPr>
          <w:rFonts w:eastAsia="Times New Roman"/>
          <w:b/>
          <w:i/>
          <w:szCs w:val="24"/>
        </w:rPr>
        <w:t xml:space="preserve"> </w:t>
      </w:r>
      <w:bookmarkStart w:id="27" w:name="_Toc178488797"/>
      <w:r w:rsidRPr="00086EEF">
        <w:rPr>
          <w:rFonts w:eastAsia="Times New Roman"/>
          <w:b/>
          <w:i/>
          <w:szCs w:val="24"/>
        </w:rPr>
        <w:t xml:space="preserve">Tinh chất tuyến giáp (Thyroidine </w:t>
      </w:r>
      <w:r w:rsidRPr="00086EEF">
        <w:rPr>
          <w:rFonts w:ascii="Arial" w:eastAsia="Times New Roman" w:hAnsi="Arial" w:cs="Arial"/>
          <w:b/>
          <w:i/>
          <w:szCs w:val="24"/>
        </w:rPr>
        <w:t>–</w:t>
      </w:r>
      <w:r w:rsidRPr="00086EEF">
        <w:rPr>
          <w:rFonts w:eastAsia="Times New Roman"/>
          <w:b/>
          <w:i/>
          <w:szCs w:val="24"/>
        </w:rPr>
        <w:t xml:space="preserve"> Thyranon)</w:t>
      </w:r>
      <w:bookmarkEnd w:id="27"/>
      <w:r w:rsidR="00D70D1B">
        <w:rPr>
          <w:rFonts w:eastAsia="Times New Roman"/>
          <w:b/>
          <w:i/>
          <w:szCs w:val="24"/>
        </w:rPr>
        <w:t>:</w:t>
      </w:r>
    </w:p>
    <w:p w:rsidR="00086EEF" w:rsidRPr="00481929" w:rsidRDefault="00086EEF" w:rsidP="00481929">
      <w:pPr>
        <w:pStyle w:val="ListParagraph"/>
        <w:numPr>
          <w:ilvl w:val="0"/>
          <w:numId w:val="21"/>
        </w:numPr>
        <w:autoSpaceDE w:val="0"/>
        <w:autoSpaceDN w:val="0"/>
        <w:spacing w:after="0" w:line="240" w:lineRule="auto"/>
        <w:jc w:val="both"/>
        <w:rPr>
          <w:rFonts w:eastAsia="Times New Roman"/>
          <w:szCs w:val="24"/>
        </w:rPr>
      </w:pPr>
      <w:r w:rsidRPr="00481929">
        <w:rPr>
          <w:rFonts w:eastAsia="Times New Roman"/>
          <w:szCs w:val="24"/>
        </w:rPr>
        <w:t>Tác dụng tinh chất tuyến giáp không ổn định, khó kiểm soát được liều nên hiện nay ít dùng.</w:t>
      </w:r>
    </w:p>
    <w:p w:rsidR="00D70D1B" w:rsidRPr="00086EEF" w:rsidRDefault="00D70D1B" w:rsidP="00086EEF">
      <w:pPr>
        <w:autoSpaceDE w:val="0"/>
        <w:autoSpaceDN w:val="0"/>
        <w:spacing w:after="0" w:line="240" w:lineRule="auto"/>
        <w:ind w:firstLine="576"/>
        <w:jc w:val="both"/>
        <w:rPr>
          <w:rFonts w:eastAsia="Times New Roman"/>
          <w:szCs w:val="24"/>
        </w:rPr>
      </w:pPr>
    </w:p>
    <w:p w:rsidR="00086EEF" w:rsidRPr="00086EEF" w:rsidRDefault="00086EEF" w:rsidP="00571309">
      <w:pPr>
        <w:numPr>
          <w:ilvl w:val="1"/>
          <w:numId w:val="5"/>
        </w:numPr>
        <w:spacing w:after="0" w:line="240" w:lineRule="auto"/>
        <w:jc w:val="both"/>
        <w:rPr>
          <w:rFonts w:eastAsia="Times New Roman"/>
          <w:b/>
          <w:i/>
          <w:szCs w:val="24"/>
        </w:rPr>
      </w:pPr>
      <w:bookmarkStart w:id="28" w:name="_Toc178488798"/>
      <w:r w:rsidRPr="00086EEF">
        <w:rPr>
          <w:rFonts w:eastAsia="Times New Roman"/>
          <w:b/>
          <w:i/>
          <w:szCs w:val="24"/>
        </w:rPr>
        <w:t>Theo dõi điều trị ngoại trú</w:t>
      </w:r>
      <w:bookmarkEnd w:id="28"/>
      <w:r w:rsidR="00481929">
        <w:rPr>
          <w:rFonts w:eastAsia="Times New Roman"/>
          <w:b/>
          <w:i/>
          <w:szCs w:val="24"/>
        </w:rPr>
        <w:t>:</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 xml:space="preserve">Nguyên tắc: SGTBS là bệnh cần được uống thuốc đúng và lâu dài. Nên phải tư vấn cho gia đình và BN tuân thủ điều trị và định kỳ đưa trẻ đến cơ sở y tế kiểm tra </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Định kì:</w:t>
      </w:r>
    </w:p>
    <w:p w:rsidR="00086EEF" w:rsidRPr="00086EEF" w:rsidRDefault="00086EEF" w:rsidP="00D70D1B">
      <w:pPr>
        <w:numPr>
          <w:ilvl w:val="0"/>
          <w:numId w:val="14"/>
        </w:numPr>
        <w:spacing w:after="0" w:line="240" w:lineRule="auto"/>
        <w:jc w:val="both"/>
        <w:rPr>
          <w:rFonts w:eastAsia="Times New Roman"/>
          <w:szCs w:val="24"/>
        </w:rPr>
      </w:pPr>
      <w:r w:rsidRPr="00086EEF">
        <w:rPr>
          <w:rFonts w:eastAsia="Times New Roman"/>
          <w:b/>
          <w:bCs/>
          <w:szCs w:val="24"/>
        </w:rPr>
        <w:t>Năm đầu</w:t>
      </w:r>
      <w:r w:rsidRPr="00086EEF">
        <w:rPr>
          <w:rFonts w:eastAsia="Times New Roman"/>
          <w:szCs w:val="24"/>
        </w:rPr>
        <w:t>: cứ 3 tháng 1 lần</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Khám lâm sàng: chiều cao, cân nặng, phát triển tinh thần, vận động</w:t>
      </w:r>
      <w:r w:rsidRPr="00086EEF">
        <w:rPr>
          <w:rFonts w:ascii="Arial" w:eastAsia="Times New Roman" w:hAnsi="Arial" w:cs="Arial"/>
          <w:szCs w:val="24"/>
        </w:rPr>
        <w:t>…</w:t>
      </w:r>
    </w:p>
    <w:p w:rsidR="00086EEF" w:rsidRPr="000D2383" w:rsidRDefault="00086EEF" w:rsidP="00D70D1B">
      <w:pPr>
        <w:numPr>
          <w:ilvl w:val="0"/>
          <w:numId w:val="15"/>
        </w:numPr>
        <w:spacing w:after="0" w:line="240" w:lineRule="auto"/>
        <w:jc w:val="both"/>
        <w:rPr>
          <w:rFonts w:eastAsia="Times New Roman"/>
          <w:szCs w:val="24"/>
          <w:lang w:val="fr-FR"/>
        </w:rPr>
      </w:pPr>
      <w:r w:rsidRPr="000D2383">
        <w:rPr>
          <w:rFonts w:eastAsia="Times New Roman"/>
          <w:szCs w:val="24"/>
          <w:lang w:val="fr-FR"/>
        </w:rPr>
        <w:t>Xét nghiệm TSH và T4.</w:t>
      </w:r>
    </w:p>
    <w:p w:rsidR="00086EEF" w:rsidRPr="000D2383" w:rsidRDefault="00086EEF" w:rsidP="00D70D1B">
      <w:pPr>
        <w:numPr>
          <w:ilvl w:val="0"/>
          <w:numId w:val="15"/>
        </w:numPr>
        <w:spacing w:after="0" w:line="240" w:lineRule="auto"/>
        <w:jc w:val="both"/>
        <w:rPr>
          <w:rFonts w:eastAsia="Times New Roman"/>
          <w:szCs w:val="24"/>
          <w:lang w:val="fr-FR"/>
        </w:rPr>
      </w:pPr>
      <w:r w:rsidRPr="000D2383">
        <w:rPr>
          <w:rFonts w:eastAsia="Times New Roman"/>
          <w:szCs w:val="24"/>
          <w:lang w:val="fr-FR"/>
        </w:rPr>
        <w:t>Chụp tuổi xương 6 tháng/1lần.</w:t>
      </w:r>
    </w:p>
    <w:p w:rsidR="00086EEF" w:rsidRPr="000D2383" w:rsidRDefault="00086EEF" w:rsidP="00D70D1B">
      <w:pPr>
        <w:numPr>
          <w:ilvl w:val="0"/>
          <w:numId w:val="14"/>
        </w:numPr>
        <w:spacing w:after="0" w:line="240" w:lineRule="auto"/>
        <w:jc w:val="both"/>
        <w:rPr>
          <w:rFonts w:eastAsia="Times New Roman"/>
          <w:szCs w:val="24"/>
          <w:lang w:val="fr-FR"/>
        </w:rPr>
      </w:pPr>
      <w:r w:rsidRPr="000D2383">
        <w:rPr>
          <w:rFonts w:eastAsia="Times New Roman"/>
          <w:b/>
          <w:bCs/>
          <w:szCs w:val="24"/>
          <w:lang w:val="fr-FR"/>
        </w:rPr>
        <w:t>Từ năm thứ 2</w:t>
      </w:r>
      <w:r w:rsidRPr="000D2383">
        <w:rPr>
          <w:rFonts w:eastAsia="Times New Roman"/>
          <w:szCs w:val="24"/>
          <w:lang w:val="fr-FR"/>
        </w:rPr>
        <w:t>: mỗi năm 1 lần</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Khám lâm sàng.</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Xét nghiệm TSH và T4, chụp tuổi xương.</w:t>
      </w:r>
    </w:p>
    <w:p w:rsidR="00086EEF" w:rsidRPr="00086EEF" w:rsidRDefault="00086EEF" w:rsidP="00571309">
      <w:pPr>
        <w:numPr>
          <w:ilvl w:val="0"/>
          <w:numId w:val="6"/>
        </w:numPr>
        <w:tabs>
          <w:tab w:val="clear" w:pos="1080"/>
          <w:tab w:val="num" w:pos="360"/>
        </w:tabs>
        <w:spacing w:after="0" w:line="240" w:lineRule="auto"/>
        <w:ind w:left="360"/>
        <w:jc w:val="both"/>
        <w:rPr>
          <w:rFonts w:eastAsia="Times New Roman"/>
          <w:szCs w:val="24"/>
        </w:rPr>
      </w:pPr>
      <w:r w:rsidRPr="00086EEF">
        <w:rPr>
          <w:rFonts w:eastAsia="Times New Roman"/>
          <w:szCs w:val="24"/>
        </w:rPr>
        <w:t>Đánh giá điều trị:</w:t>
      </w:r>
    </w:p>
    <w:p w:rsidR="00086EEF" w:rsidRPr="00086EEF" w:rsidRDefault="00086EEF" w:rsidP="00D70D1B">
      <w:pPr>
        <w:numPr>
          <w:ilvl w:val="0"/>
          <w:numId w:val="14"/>
        </w:numPr>
        <w:spacing w:after="0" w:line="240" w:lineRule="auto"/>
        <w:jc w:val="both"/>
        <w:rPr>
          <w:rFonts w:eastAsia="Times New Roman"/>
          <w:szCs w:val="24"/>
        </w:rPr>
      </w:pPr>
      <w:r w:rsidRPr="00086EEF">
        <w:rPr>
          <w:rFonts w:eastAsia="Times New Roman"/>
          <w:szCs w:val="24"/>
        </w:rPr>
        <w:t>SGTBS được đánh giá là điều trị tốt khi:</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Phát triển tinh thần, vận động và thể chất như trẻ bình thường cùng tuổi.</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CLS: TSH ở mức bình thường, T4 tốt nhất ở mức cao hơn bình thường một chút (150 - 170 nmol/L). Tuổi xương tương đương tuổi thực.</w:t>
      </w:r>
    </w:p>
    <w:p w:rsidR="00086EEF" w:rsidRPr="00086EEF" w:rsidRDefault="00086EEF" w:rsidP="00D70D1B">
      <w:pPr>
        <w:numPr>
          <w:ilvl w:val="0"/>
          <w:numId w:val="14"/>
        </w:numPr>
        <w:spacing w:after="0" w:line="240" w:lineRule="auto"/>
        <w:jc w:val="both"/>
        <w:rPr>
          <w:rFonts w:eastAsia="Times New Roman"/>
          <w:szCs w:val="24"/>
        </w:rPr>
      </w:pPr>
      <w:r w:rsidRPr="00086EEF">
        <w:rPr>
          <w:rFonts w:eastAsia="Times New Roman"/>
          <w:szCs w:val="24"/>
        </w:rPr>
        <w:t>Điều trị chưa đủ liều: T4 bình thường, TSH tăng cao không thường xuyên.</w:t>
      </w:r>
    </w:p>
    <w:p w:rsidR="00086EEF" w:rsidRPr="00086EEF" w:rsidRDefault="00086EEF" w:rsidP="00D70D1B">
      <w:pPr>
        <w:numPr>
          <w:ilvl w:val="0"/>
          <w:numId w:val="14"/>
        </w:numPr>
        <w:spacing w:after="0" w:line="240" w:lineRule="auto"/>
        <w:jc w:val="both"/>
        <w:rPr>
          <w:rFonts w:eastAsia="Times New Roman"/>
          <w:szCs w:val="24"/>
        </w:rPr>
      </w:pPr>
      <w:r w:rsidRPr="00086EEF">
        <w:rPr>
          <w:rFonts w:eastAsia="Times New Roman"/>
          <w:szCs w:val="24"/>
        </w:rPr>
        <w:t>Điều trị quá liều:</w:t>
      </w:r>
    </w:p>
    <w:p w:rsidR="00086EEF" w:rsidRPr="00086EEF" w:rsidRDefault="00086EEF" w:rsidP="00D70D1B">
      <w:pPr>
        <w:numPr>
          <w:ilvl w:val="0"/>
          <w:numId w:val="15"/>
        </w:numPr>
        <w:spacing w:after="0" w:line="240" w:lineRule="auto"/>
        <w:jc w:val="both"/>
        <w:rPr>
          <w:rFonts w:eastAsia="Times New Roman"/>
          <w:szCs w:val="24"/>
        </w:rPr>
      </w:pPr>
      <w:r w:rsidRPr="00086EEF">
        <w:rPr>
          <w:rFonts w:eastAsia="Times New Roman"/>
          <w:szCs w:val="24"/>
        </w:rPr>
        <w:t>Biểu hiện cường giáp: trẻ quấy khóc, kích thích, ra mồ hôi, phân lỏng, mạch nhanh.</w:t>
      </w:r>
    </w:p>
    <w:p w:rsidR="00086EEF" w:rsidRPr="00086EEF" w:rsidRDefault="00086EEF" w:rsidP="00D70D1B">
      <w:pPr>
        <w:numPr>
          <w:ilvl w:val="0"/>
          <w:numId w:val="15"/>
        </w:numPr>
        <w:spacing w:after="0" w:line="240" w:lineRule="auto"/>
        <w:jc w:val="both"/>
        <w:rPr>
          <w:rFonts w:eastAsia="Times New Roman"/>
          <w:szCs w:val="24"/>
          <w:lang w:val="fr-FR"/>
        </w:rPr>
      </w:pPr>
      <w:r w:rsidRPr="00086EEF">
        <w:rPr>
          <w:rFonts w:eastAsia="Times New Roman"/>
          <w:szCs w:val="24"/>
          <w:lang w:val="fr-FR"/>
        </w:rPr>
        <w:t>T4 tăng cao &gt;180 nmol/L.</w:t>
      </w:r>
    </w:p>
    <w:p w:rsidR="00086EEF" w:rsidRPr="00086EEF" w:rsidRDefault="00086EEF" w:rsidP="00D70D1B">
      <w:pPr>
        <w:numPr>
          <w:ilvl w:val="0"/>
          <w:numId w:val="15"/>
        </w:numPr>
        <w:spacing w:after="0" w:line="240" w:lineRule="auto"/>
        <w:jc w:val="both"/>
        <w:rPr>
          <w:rFonts w:eastAsia="Times New Roman"/>
          <w:szCs w:val="24"/>
          <w:lang w:val="fr-FR"/>
        </w:rPr>
      </w:pPr>
      <w:r w:rsidRPr="00086EEF">
        <w:rPr>
          <w:rFonts w:eastAsia="Times New Roman"/>
          <w:szCs w:val="24"/>
          <w:lang w:val="fr-FR"/>
        </w:rPr>
        <w:t>Nếu kéo dài sẽ gây liền thóp sớm, loãng xương.</w:t>
      </w:r>
    </w:p>
    <w:p w:rsidR="00086EEF" w:rsidRPr="00086EEF" w:rsidRDefault="00086EEF" w:rsidP="00086EEF">
      <w:pPr>
        <w:spacing w:after="0" w:line="240" w:lineRule="auto"/>
        <w:jc w:val="both"/>
        <w:rPr>
          <w:rFonts w:eastAsia="Times New Roman"/>
          <w:szCs w:val="24"/>
          <w:lang w:val="fr-FR"/>
        </w:rPr>
      </w:pPr>
    </w:p>
    <w:p w:rsidR="00086EEF" w:rsidRPr="00086EEF" w:rsidRDefault="00086EEF" w:rsidP="00571309">
      <w:pPr>
        <w:numPr>
          <w:ilvl w:val="0"/>
          <w:numId w:val="5"/>
        </w:numPr>
        <w:spacing w:after="0" w:line="240" w:lineRule="auto"/>
        <w:jc w:val="both"/>
        <w:rPr>
          <w:rFonts w:eastAsia="Times New Roman"/>
          <w:b/>
          <w:szCs w:val="24"/>
        </w:rPr>
      </w:pPr>
      <w:bookmarkStart w:id="29" w:name="_Toc178488799"/>
      <w:r w:rsidRPr="00086EEF">
        <w:rPr>
          <w:rFonts w:eastAsia="Times New Roman"/>
          <w:b/>
          <w:szCs w:val="24"/>
        </w:rPr>
        <w:t>TIẾN TRIỂN</w:t>
      </w:r>
      <w:bookmarkEnd w:id="29"/>
    </w:p>
    <w:p w:rsidR="00086EEF" w:rsidRPr="00086EEF" w:rsidRDefault="00881C6E" w:rsidP="00571309">
      <w:pPr>
        <w:numPr>
          <w:ilvl w:val="0"/>
          <w:numId w:val="6"/>
        </w:numPr>
        <w:tabs>
          <w:tab w:val="clear" w:pos="1080"/>
          <w:tab w:val="num" w:pos="360"/>
        </w:tabs>
        <w:spacing w:after="0" w:line="240" w:lineRule="auto"/>
        <w:ind w:left="360"/>
        <w:jc w:val="both"/>
        <w:rPr>
          <w:rFonts w:eastAsia="Times New Roman"/>
          <w:szCs w:val="24"/>
        </w:rPr>
      </w:pPr>
      <w:r>
        <w:rPr>
          <w:rFonts w:eastAsia="Times New Roman"/>
          <w:szCs w:val="24"/>
        </w:rPr>
        <w:t>Nếu k</w:t>
      </w:r>
      <w:r w:rsidR="00086EEF" w:rsidRPr="00086EEF">
        <w:rPr>
          <w:rFonts w:eastAsia="Times New Roman"/>
          <w:szCs w:val="24"/>
        </w:rPr>
        <w:t>hông điều trị trẻ sẽ chậm phát triển tinh thần vận động</w:t>
      </w:r>
      <w:r>
        <w:rPr>
          <w:rFonts w:eastAsia="Times New Roman"/>
          <w:szCs w:val="24"/>
        </w:rPr>
        <w:t xml:space="preserve">, </w:t>
      </w:r>
      <w:r w:rsidR="00086EEF" w:rsidRPr="00086EEF">
        <w:rPr>
          <w:rFonts w:eastAsia="Times New Roman"/>
          <w:szCs w:val="24"/>
        </w:rPr>
        <w:t>thường chết do nhiễm trùng.</w:t>
      </w:r>
    </w:p>
    <w:p w:rsidR="009A383B" w:rsidRPr="00D70D1B" w:rsidRDefault="00086EEF" w:rsidP="00086EEF">
      <w:pPr>
        <w:numPr>
          <w:ilvl w:val="0"/>
          <w:numId w:val="6"/>
        </w:numPr>
        <w:tabs>
          <w:tab w:val="clear" w:pos="1080"/>
          <w:tab w:val="num" w:pos="360"/>
        </w:tabs>
        <w:spacing w:after="0" w:line="240" w:lineRule="auto"/>
        <w:ind w:left="360"/>
        <w:jc w:val="both"/>
        <w:rPr>
          <w:szCs w:val="24"/>
        </w:rPr>
      </w:pPr>
      <w:r w:rsidRPr="00086EEF">
        <w:rPr>
          <w:rFonts w:eastAsia="Times New Roman"/>
          <w:szCs w:val="24"/>
        </w:rPr>
        <w:t>Tiên lượng phụ thuộc rất nhiều vào chẩn đoán sớm và điều trị sớm. Nhiều trẻ được chẩn đoán sớm và điều trị sớm ngay từ thời kì sơ sinh trẻ sẽ phát triển như trẻ bình thường.</w:t>
      </w:r>
    </w:p>
    <w:sectPr w:rsidR="009A383B" w:rsidRPr="00D70D1B" w:rsidSect="00545D19">
      <w:footerReference w:type="default" r:id="rId7"/>
      <w:pgSz w:w="11907" w:h="16839" w:code="9"/>
      <w:pgMar w:top="1080" w:right="1197" w:bottom="1440" w:left="1440" w:header="720" w:footer="54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566" w:rsidRDefault="00360566" w:rsidP="00545D19">
      <w:pPr>
        <w:spacing w:after="0" w:line="240" w:lineRule="auto"/>
      </w:pPr>
      <w:r>
        <w:separator/>
      </w:r>
    </w:p>
  </w:endnote>
  <w:endnote w:type="continuationSeparator" w:id="0">
    <w:p w:rsidR="00360566" w:rsidRDefault="00360566" w:rsidP="00545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D19" w:rsidRDefault="00A276B5">
    <w:pPr>
      <w:pStyle w:val="Footer"/>
    </w:pPr>
    <w:r>
      <w:fldChar w:fldCharType="begin"/>
    </w:r>
    <w:r>
      <w:instrText xml:space="preserve"> PAGE   \* MERGEFORMAT </w:instrText>
    </w:r>
    <w:r>
      <w:fldChar w:fldCharType="separate"/>
    </w:r>
    <w:r w:rsidR="004F4E52">
      <w:t>5</w:t>
    </w:r>
    <w:r>
      <w:fldChar w:fldCharType="end"/>
    </w:r>
  </w:p>
  <w:p w:rsidR="00545D19" w:rsidRDefault="00545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566" w:rsidRDefault="00360566" w:rsidP="00545D19">
      <w:pPr>
        <w:spacing w:after="0" w:line="240" w:lineRule="auto"/>
      </w:pPr>
      <w:r>
        <w:separator/>
      </w:r>
    </w:p>
  </w:footnote>
  <w:footnote w:type="continuationSeparator" w:id="0">
    <w:p w:rsidR="00360566" w:rsidRDefault="00360566" w:rsidP="00545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78C0"/>
    <w:multiLevelType w:val="hybridMultilevel"/>
    <w:tmpl w:val="51DE079C"/>
    <w:lvl w:ilvl="0" w:tplc="3628EFC6">
      <w:start w:val="1"/>
      <w:numFmt w:val="bullet"/>
      <w:pStyle w:val="Style7"/>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37326E"/>
    <w:multiLevelType w:val="hybridMultilevel"/>
    <w:tmpl w:val="D6341B60"/>
    <w:lvl w:ilvl="0" w:tplc="D7CEA39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1E0937"/>
    <w:multiLevelType w:val="hybridMultilevel"/>
    <w:tmpl w:val="71543654"/>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3">
    <w:nsid w:val="19A05700"/>
    <w:multiLevelType w:val="multilevel"/>
    <w:tmpl w:val="BC20888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AC6832"/>
    <w:multiLevelType w:val="hybridMultilevel"/>
    <w:tmpl w:val="1C88F708"/>
    <w:lvl w:ilvl="0" w:tplc="D7CEA3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105A65"/>
    <w:multiLevelType w:val="hybridMultilevel"/>
    <w:tmpl w:val="A002E280"/>
    <w:lvl w:ilvl="0" w:tplc="C618014E">
      <w:start w:val="1"/>
      <w:numFmt w:val="bullet"/>
      <w:pStyle w:val="Style6"/>
      <w:lvlText w:val=""/>
      <w:lvlJc w:val="left"/>
      <w:pPr>
        <w:tabs>
          <w:tab w:val="num" w:pos="1080"/>
        </w:tabs>
        <w:ind w:left="1080" w:hanging="360"/>
      </w:pPr>
      <w:rPr>
        <w:rFonts w:ascii="Times New Roman" w:hAnsi="Times New Roman" w:hint="default"/>
      </w:rPr>
    </w:lvl>
    <w:lvl w:ilvl="1" w:tplc="04090019">
      <w:start w:val="1"/>
      <w:numFmt w:val="bullet"/>
      <w:lvlText w:val=""/>
      <w:lvlJc w:val="left"/>
      <w:pPr>
        <w:tabs>
          <w:tab w:val="num" w:pos="2160"/>
        </w:tabs>
        <w:ind w:left="2160" w:hanging="360"/>
      </w:pPr>
      <w:rPr>
        <w:rFonts w:ascii="Times New Roman" w:hAnsi="Times New Roman" w:hint="default"/>
        <w:color w:val="auto"/>
      </w:rPr>
    </w:lvl>
    <w:lvl w:ilvl="2" w:tplc="0409001B">
      <w:start w:val="1"/>
      <w:numFmt w:val="bullet"/>
      <w:lvlText w:val=""/>
      <w:lvlJc w:val="left"/>
      <w:pPr>
        <w:tabs>
          <w:tab w:val="num" w:pos="2880"/>
        </w:tabs>
        <w:ind w:left="2880" w:hanging="360"/>
      </w:pPr>
      <w:rPr>
        <w:rFonts w:ascii="Times New Roman" w:hAnsi="Times New Roman" w:hint="default"/>
      </w:rPr>
    </w:lvl>
    <w:lvl w:ilvl="3" w:tplc="0409000F" w:tentative="1">
      <w:start w:val="1"/>
      <w:numFmt w:val="bullet"/>
      <w:lvlText w:val=""/>
      <w:lvlJc w:val="left"/>
      <w:pPr>
        <w:tabs>
          <w:tab w:val="num" w:pos="3600"/>
        </w:tabs>
        <w:ind w:left="3600" w:hanging="360"/>
      </w:pPr>
      <w:rPr>
        <w:rFonts w:ascii="Times New Roman" w:hAnsi="Times New Roman"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Times New Roman" w:hAnsi="Times New Roman" w:hint="default"/>
      </w:rPr>
    </w:lvl>
    <w:lvl w:ilvl="6" w:tplc="0409000F" w:tentative="1">
      <w:start w:val="1"/>
      <w:numFmt w:val="bullet"/>
      <w:lvlText w:val=""/>
      <w:lvlJc w:val="left"/>
      <w:pPr>
        <w:tabs>
          <w:tab w:val="num" w:pos="5760"/>
        </w:tabs>
        <w:ind w:left="5760" w:hanging="360"/>
      </w:pPr>
      <w:rPr>
        <w:rFonts w:ascii="Times New Roman" w:hAnsi="Times New Roman"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Times New Roman" w:hAnsi="Times New Roman" w:hint="default"/>
      </w:rPr>
    </w:lvl>
  </w:abstractNum>
  <w:abstractNum w:abstractNumId="6">
    <w:nsid w:val="2AE66DEC"/>
    <w:multiLevelType w:val="hybridMultilevel"/>
    <w:tmpl w:val="760626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7">
    <w:nsid w:val="2D5F60C6"/>
    <w:multiLevelType w:val="hybridMultilevel"/>
    <w:tmpl w:val="BBC03094"/>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8">
    <w:nsid w:val="40B0727A"/>
    <w:multiLevelType w:val="multilevel"/>
    <w:tmpl w:val="3ADC9960"/>
    <w:lvl w:ilvl="0">
      <w:start w:val="1"/>
      <w:numFmt w:val="decimal"/>
      <w:pStyle w:val="Style1"/>
      <w:lvlText w:val="%1."/>
      <w:lvlJc w:val="left"/>
      <w:pPr>
        <w:tabs>
          <w:tab w:val="num" w:pos="585"/>
        </w:tabs>
        <w:ind w:left="585" w:hanging="585"/>
      </w:pPr>
      <w:rPr>
        <w:rFonts w:cs="Times New Roman" w:hint="default"/>
        <w:i w:val="0"/>
      </w:rPr>
    </w:lvl>
    <w:lvl w:ilvl="1">
      <w:start w:val="1"/>
      <w:numFmt w:val="decimal"/>
      <w:pStyle w:val="Style2"/>
      <w:lvlText w:val="%1.%2."/>
      <w:lvlJc w:val="left"/>
      <w:pPr>
        <w:tabs>
          <w:tab w:val="num" w:pos="720"/>
        </w:tabs>
        <w:ind w:left="720" w:hanging="720"/>
      </w:pPr>
      <w:rPr>
        <w:rFonts w:cs="Times New Roman" w:hint="default"/>
        <w:i w:val="0"/>
      </w:rPr>
    </w:lvl>
    <w:lvl w:ilvl="2">
      <w:start w:val="1"/>
      <w:numFmt w:val="decimal"/>
      <w:pStyle w:val="Style3"/>
      <w:lvlText w:val="%1.%2.%3."/>
      <w:lvlJc w:val="left"/>
      <w:pPr>
        <w:tabs>
          <w:tab w:val="num" w:pos="0"/>
        </w:tabs>
      </w:pPr>
      <w:rPr>
        <w:rFonts w:cs="Times New Roman" w:hint="default"/>
      </w:rPr>
    </w:lvl>
    <w:lvl w:ilvl="3">
      <w:start w:val="1"/>
      <w:numFmt w:val="decimal"/>
      <w:pStyle w:val="Style4"/>
      <w:lvlText w:val="%1.%2.%3.%4."/>
      <w:lvlJc w:val="left"/>
      <w:pPr>
        <w:tabs>
          <w:tab w:val="num" w:pos="1080"/>
        </w:tabs>
        <w:ind w:left="1080" w:hanging="1080"/>
      </w:pPr>
      <w:rPr>
        <w:rFonts w:cs="Times New Roman" w:hint="default"/>
      </w:rPr>
    </w:lvl>
    <w:lvl w:ilvl="4">
      <w:start w:val="1"/>
      <w:numFmt w:val="decimal"/>
      <w:lvlText w:val="%%1%%1%1"/>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4D7367C5"/>
    <w:multiLevelType w:val="hybridMultilevel"/>
    <w:tmpl w:val="0BB218F0"/>
    <w:lvl w:ilvl="0" w:tplc="440ABF28">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E45BA9"/>
    <w:multiLevelType w:val="hybridMultilevel"/>
    <w:tmpl w:val="285466F8"/>
    <w:lvl w:ilvl="0" w:tplc="D0B0AEE8">
      <w:start w:val="2"/>
      <w:numFmt w:val="bullet"/>
      <w:pStyle w:val="Style5"/>
      <w:lvlText w:val="-"/>
      <w:lvlJc w:val="left"/>
      <w:pPr>
        <w:tabs>
          <w:tab w:val="num" w:pos="1080"/>
        </w:tabs>
        <w:ind w:left="1080" w:hanging="360"/>
      </w:pPr>
      <w:rPr>
        <w:rFonts w:ascii="Times New Roman" w:hAnsi="Times New Roman" w:hint="default"/>
      </w:rPr>
    </w:lvl>
    <w:lvl w:ilvl="1" w:tplc="04090003">
      <w:start w:val="1"/>
      <w:numFmt w:val="bullet"/>
      <w:lvlText w:val=""/>
      <w:lvlJc w:val="left"/>
      <w:pPr>
        <w:tabs>
          <w:tab w:val="num" w:pos="2160"/>
        </w:tabs>
        <w:ind w:left="2160" w:hanging="360"/>
      </w:pPr>
      <w:rPr>
        <w:rFonts w:ascii="Times New Roman" w:hAnsi="Times New Roman" w:hint="default"/>
        <w:color w:val="auto"/>
      </w:rPr>
    </w:lvl>
    <w:lvl w:ilvl="2" w:tplc="04090005">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1">
    <w:nsid w:val="571869BC"/>
    <w:multiLevelType w:val="hybridMultilevel"/>
    <w:tmpl w:val="31A63EC8"/>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12">
    <w:nsid w:val="58F15A79"/>
    <w:multiLevelType w:val="hybridMultilevel"/>
    <w:tmpl w:val="5D482D74"/>
    <w:lvl w:ilvl="0" w:tplc="D7CEA3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F0171B"/>
    <w:multiLevelType w:val="hybridMultilevel"/>
    <w:tmpl w:val="1CB0E4E8"/>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14">
    <w:nsid w:val="61C514BC"/>
    <w:multiLevelType w:val="hybridMultilevel"/>
    <w:tmpl w:val="5590F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Times New Roman" w:hAnsi="Times New Roman" w:hint="default"/>
      </w:rPr>
    </w:lvl>
    <w:lvl w:ilvl="3" w:tplc="04090001" w:tentative="1">
      <w:start w:val="1"/>
      <w:numFmt w:val="bullet"/>
      <w:lvlText w:val=""/>
      <w:lvlJc w:val="left"/>
      <w:pPr>
        <w:tabs>
          <w:tab w:val="num" w:pos="2520"/>
        </w:tabs>
        <w:ind w:left="2520" w:hanging="360"/>
      </w:pPr>
      <w:rPr>
        <w:rFonts w:ascii="Times New Roman" w:hAnsi="Times New Roman"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Times New Roman" w:hAnsi="Times New Roman" w:hint="default"/>
      </w:rPr>
    </w:lvl>
    <w:lvl w:ilvl="6" w:tplc="04090001" w:tentative="1">
      <w:start w:val="1"/>
      <w:numFmt w:val="bullet"/>
      <w:lvlText w:val=""/>
      <w:lvlJc w:val="left"/>
      <w:pPr>
        <w:tabs>
          <w:tab w:val="num" w:pos="4680"/>
        </w:tabs>
        <w:ind w:left="4680" w:hanging="360"/>
      </w:pPr>
      <w:rPr>
        <w:rFonts w:ascii="Times New Roman" w:hAnsi="Times New Roman"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Times New Roman" w:hAnsi="Times New Roman" w:hint="default"/>
      </w:rPr>
    </w:lvl>
  </w:abstractNum>
  <w:abstractNum w:abstractNumId="15">
    <w:nsid w:val="6B9A5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2D7DFB"/>
    <w:multiLevelType w:val="hybridMultilevel"/>
    <w:tmpl w:val="B254DE60"/>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17">
    <w:nsid w:val="70275077"/>
    <w:multiLevelType w:val="hybridMultilevel"/>
    <w:tmpl w:val="6950A8F0"/>
    <w:lvl w:ilvl="0" w:tplc="D7CEA39C">
      <w:start w:val="1"/>
      <w:numFmt w:val="bullet"/>
      <w:lvlText w:val=""/>
      <w:lvlJc w:val="left"/>
      <w:pPr>
        <w:tabs>
          <w:tab w:val="num" w:pos="1080"/>
        </w:tabs>
        <w:ind w:left="1080" w:hanging="360"/>
      </w:pPr>
      <w:rPr>
        <w:rFonts w:ascii="Symbol" w:hAnsi="Symbol" w:hint="default"/>
      </w:rPr>
    </w:lvl>
    <w:lvl w:ilvl="1" w:tplc="04090003">
      <w:start w:val="1"/>
      <w:numFmt w:val="bullet"/>
      <w:lvlText w:val=""/>
      <w:lvlJc w:val="left"/>
      <w:pPr>
        <w:tabs>
          <w:tab w:val="num" w:pos="2160"/>
        </w:tabs>
        <w:ind w:left="2160" w:hanging="360"/>
      </w:pPr>
      <w:rPr>
        <w:rFonts w:ascii="Times New Roman" w:hAnsi="Times New Roman" w:hint="default"/>
        <w:color w:val="auto"/>
      </w:rPr>
    </w:lvl>
    <w:lvl w:ilvl="2" w:tplc="04090005">
      <w:start w:val="1"/>
      <w:numFmt w:val="bullet"/>
      <w:lvlText w:val=""/>
      <w:lvlJc w:val="left"/>
      <w:pPr>
        <w:tabs>
          <w:tab w:val="num" w:pos="2880"/>
        </w:tabs>
        <w:ind w:left="2880" w:hanging="360"/>
      </w:pPr>
      <w:rPr>
        <w:rFonts w:ascii="Times New Roman" w:hAnsi="Times New Roman" w:hint="default"/>
      </w:rPr>
    </w:lvl>
    <w:lvl w:ilvl="3" w:tplc="04090001" w:tentative="1">
      <w:start w:val="1"/>
      <w:numFmt w:val="bullet"/>
      <w:lvlText w:val=""/>
      <w:lvlJc w:val="left"/>
      <w:pPr>
        <w:tabs>
          <w:tab w:val="num" w:pos="3600"/>
        </w:tabs>
        <w:ind w:left="3600" w:hanging="360"/>
      </w:pPr>
      <w:rPr>
        <w:rFonts w:ascii="Times New Roman" w:hAnsi="Times New Roman"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Times New Roman" w:hAnsi="Times New Roman" w:hint="default"/>
      </w:rPr>
    </w:lvl>
    <w:lvl w:ilvl="6" w:tplc="04090001" w:tentative="1">
      <w:start w:val="1"/>
      <w:numFmt w:val="bullet"/>
      <w:lvlText w:val=""/>
      <w:lvlJc w:val="left"/>
      <w:pPr>
        <w:tabs>
          <w:tab w:val="num" w:pos="5760"/>
        </w:tabs>
        <w:ind w:left="5760" w:hanging="360"/>
      </w:pPr>
      <w:rPr>
        <w:rFonts w:ascii="Times New Roman" w:hAnsi="Times New Roman"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Times New Roman" w:hAnsi="Times New Roman" w:hint="default"/>
      </w:rPr>
    </w:lvl>
  </w:abstractNum>
  <w:abstractNum w:abstractNumId="18">
    <w:nsid w:val="7256151F"/>
    <w:multiLevelType w:val="hybridMultilevel"/>
    <w:tmpl w:val="14741F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Times New Roman" w:hAnsi="Times New Roman" w:hint="default"/>
      </w:rPr>
    </w:lvl>
    <w:lvl w:ilvl="3" w:tplc="04090001" w:tentative="1">
      <w:start w:val="1"/>
      <w:numFmt w:val="bullet"/>
      <w:lvlText w:val=""/>
      <w:lvlJc w:val="left"/>
      <w:pPr>
        <w:tabs>
          <w:tab w:val="num" w:pos="2520"/>
        </w:tabs>
        <w:ind w:left="2520" w:hanging="360"/>
      </w:pPr>
      <w:rPr>
        <w:rFonts w:ascii="Times New Roman" w:hAnsi="Times New Roman"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Times New Roman" w:hAnsi="Times New Roman" w:hint="default"/>
      </w:rPr>
    </w:lvl>
    <w:lvl w:ilvl="6" w:tplc="04090001" w:tentative="1">
      <w:start w:val="1"/>
      <w:numFmt w:val="bullet"/>
      <w:lvlText w:val=""/>
      <w:lvlJc w:val="left"/>
      <w:pPr>
        <w:tabs>
          <w:tab w:val="num" w:pos="4680"/>
        </w:tabs>
        <w:ind w:left="4680" w:hanging="360"/>
      </w:pPr>
      <w:rPr>
        <w:rFonts w:ascii="Times New Roman" w:hAnsi="Times New Roman"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Times New Roman" w:hAnsi="Times New Roman" w:hint="default"/>
      </w:rPr>
    </w:lvl>
  </w:abstractNum>
  <w:abstractNum w:abstractNumId="19">
    <w:nsid w:val="73CB03EC"/>
    <w:multiLevelType w:val="hybridMultilevel"/>
    <w:tmpl w:val="2A5A1994"/>
    <w:lvl w:ilvl="0" w:tplc="194609EA">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800"/>
        </w:tabs>
        <w:ind w:left="1800" w:hanging="360"/>
      </w:pPr>
      <w:rPr>
        <w:rFonts w:ascii="Times New Roman" w:hAnsi="Times New Roman" w:hint="default"/>
        <w:color w:val="auto"/>
      </w:rPr>
    </w:lvl>
    <w:lvl w:ilvl="2" w:tplc="0409001B">
      <w:start w:val="1"/>
      <w:numFmt w:val="bullet"/>
      <w:lvlText w:val=""/>
      <w:lvlJc w:val="left"/>
      <w:pPr>
        <w:tabs>
          <w:tab w:val="num" w:pos="2520"/>
        </w:tabs>
        <w:ind w:left="2520" w:hanging="360"/>
      </w:pPr>
      <w:rPr>
        <w:rFonts w:ascii="Times New Roman" w:hAnsi="Times New Roman" w:hint="default"/>
      </w:rPr>
    </w:lvl>
    <w:lvl w:ilvl="3" w:tplc="0409000F" w:tentative="1">
      <w:start w:val="1"/>
      <w:numFmt w:val="bullet"/>
      <w:lvlText w:val=""/>
      <w:lvlJc w:val="left"/>
      <w:pPr>
        <w:tabs>
          <w:tab w:val="num" w:pos="3240"/>
        </w:tabs>
        <w:ind w:left="3240" w:hanging="360"/>
      </w:pPr>
      <w:rPr>
        <w:rFonts w:ascii="Times New Roman" w:hAnsi="Times New Roman"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Times New Roman" w:hAnsi="Times New Roman" w:hint="default"/>
      </w:rPr>
    </w:lvl>
    <w:lvl w:ilvl="6" w:tplc="0409000F" w:tentative="1">
      <w:start w:val="1"/>
      <w:numFmt w:val="bullet"/>
      <w:lvlText w:val=""/>
      <w:lvlJc w:val="left"/>
      <w:pPr>
        <w:tabs>
          <w:tab w:val="num" w:pos="5400"/>
        </w:tabs>
        <w:ind w:left="5400" w:hanging="360"/>
      </w:pPr>
      <w:rPr>
        <w:rFonts w:ascii="Times New Roman" w:hAnsi="Times New Roman"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Times New Roman" w:hAnsi="Times New Roman" w:hint="default"/>
      </w:rPr>
    </w:lvl>
  </w:abstractNum>
  <w:abstractNum w:abstractNumId="20">
    <w:nsid w:val="75B872F4"/>
    <w:multiLevelType w:val="hybridMultilevel"/>
    <w:tmpl w:val="9AA0596E"/>
    <w:lvl w:ilvl="0" w:tplc="D7CEA39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15"/>
  </w:num>
  <w:num w:numId="6">
    <w:abstractNumId w:val="17"/>
  </w:num>
  <w:num w:numId="7">
    <w:abstractNumId w:val="2"/>
  </w:num>
  <w:num w:numId="8">
    <w:abstractNumId w:val="6"/>
  </w:num>
  <w:num w:numId="9">
    <w:abstractNumId w:val="13"/>
  </w:num>
  <w:num w:numId="10">
    <w:abstractNumId w:val="11"/>
  </w:num>
  <w:num w:numId="11">
    <w:abstractNumId w:val="18"/>
  </w:num>
  <w:num w:numId="12">
    <w:abstractNumId w:val="7"/>
  </w:num>
  <w:num w:numId="13">
    <w:abstractNumId w:val="19"/>
  </w:num>
  <w:num w:numId="14">
    <w:abstractNumId w:val="16"/>
  </w:num>
  <w:num w:numId="15">
    <w:abstractNumId w:val="14"/>
  </w:num>
  <w:num w:numId="16">
    <w:abstractNumId w:val="3"/>
  </w:num>
  <w:num w:numId="17">
    <w:abstractNumId w:val="1"/>
  </w:num>
  <w:num w:numId="18">
    <w:abstractNumId w:val="4"/>
  </w:num>
  <w:num w:numId="19">
    <w:abstractNumId w:val="9"/>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EF"/>
    <w:rsid w:val="00083E1F"/>
    <w:rsid w:val="00086EEF"/>
    <w:rsid w:val="000A7960"/>
    <w:rsid w:val="000D2383"/>
    <w:rsid w:val="000E5523"/>
    <w:rsid w:val="00122639"/>
    <w:rsid w:val="002849C4"/>
    <w:rsid w:val="00324B57"/>
    <w:rsid w:val="00360566"/>
    <w:rsid w:val="00470B9C"/>
    <w:rsid w:val="00481929"/>
    <w:rsid w:val="00486131"/>
    <w:rsid w:val="004F4E52"/>
    <w:rsid w:val="00545D19"/>
    <w:rsid w:val="00571309"/>
    <w:rsid w:val="005D0495"/>
    <w:rsid w:val="00801AD9"/>
    <w:rsid w:val="00881C6E"/>
    <w:rsid w:val="0092000D"/>
    <w:rsid w:val="00983E9B"/>
    <w:rsid w:val="009A383B"/>
    <w:rsid w:val="00A276B5"/>
    <w:rsid w:val="00A3470E"/>
    <w:rsid w:val="00B41A23"/>
    <w:rsid w:val="00D70D1B"/>
    <w:rsid w:val="00E01EEC"/>
    <w:rsid w:val="00EF6AFF"/>
    <w:rsid w:val="00FB351F"/>
    <w:rsid w:val="00FD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7E3AF-F6DF-4993-99A9-790D9A01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83B"/>
    <w:pPr>
      <w:spacing w:after="200" w:line="276" w:lineRule="auto"/>
    </w:pPr>
    <w:rPr>
      <w:noProof/>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next w:val="Normal"/>
    <w:autoRedefine/>
    <w:rsid w:val="00086EEF"/>
    <w:pPr>
      <w:numPr>
        <w:numId w:val="2"/>
      </w:numPr>
      <w:spacing w:after="0" w:line="360" w:lineRule="auto"/>
      <w:jc w:val="both"/>
    </w:pPr>
    <w:rPr>
      <w:rFonts w:eastAsia="Times New Roman"/>
      <w:b/>
      <w:sz w:val="32"/>
      <w:szCs w:val="24"/>
    </w:rPr>
  </w:style>
  <w:style w:type="paragraph" w:customStyle="1" w:styleId="Style2">
    <w:name w:val="Style2"/>
    <w:basedOn w:val="Normal"/>
    <w:autoRedefine/>
    <w:rsid w:val="00086EEF"/>
    <w:pPr>
      <w:numPr>
        <w:ilvl w:val="1"/>
        <w:numId w:val="2"/>
      </w:numPr>
      <w:spacing w:after="0" w:line="360" w:lineRule="auto"/>
      <w:jc w:val="both"/>
    </w:pPr>
    <w:rPr>
      <w:rFonts w:eastAsia="Times New Roman"/>
      <w:b/>
      <w:sz w:val="32"/>
      <w:szCs w:val="24"/>
    </w:rPr>
  </w:style>
  <w:style w:type="paragraph" w:customStyle="1" w:styleId="Style3">
    <w:name w:val="Style3"/>
    <w:basedOn w:val="Normal"/>
    <w:autoRedefine/>
    <w:rsid w:val="00086EEF"/>
    <w:pPr>
      <w:numPr>
        <w:ilvl w:val="2"/>
        <w:numId w:val="2"/>
      </w:numPr>
      <w:tabs>
        <w:tab w:val="clear" w:pos="0"/>
        <w:tab w:val="num" w:pos="900"/>
      </w:tabs>
      <w:spacing w:after="0" w:line="360" w:lineRule="auto"/>
      <w:jc w:val="both"/>
    </w:pPr>
    <w:rPr>
      <w:rFonts w:eastAsia="Times New Roman"/>
      <w:b/>
      <w:i/>
      <w:sz w:val="32"/>
      <w:szCs w:val="24"/>
    </w:rPr>
  </w:style>
  <w:style w:type="paragraph" w:customStyle="1" w:styleId="Style4">
    <w:name w:val="Style4"/>
    <w:basedOn w:val="Normal"/>
    <w:next w:val="Normal"/>
    <w:autoRedefine/>
    <w:rsid w:val="00086EEF"/>
    <w:pPr>
      <w:numPr>
        <w:ilvl w:val="3"/>
        <w:numId w:val="2"/>
      </w:numPr>
      <w:spacing w:after="0" w:line="360" w:lineRule="auto"/>
      <w:jc w:val="both"/>
    </w:pPr>
    <w:rPr>
      <w:rFonts w:eastAsia="Times New Roman"/>
      <w:b/>
      <w:i/>
      <w:sz w:val="28"/>
      <w:szCs w:val="24"/>
    </w:rPr>
  </w:style>
  <w:style w:type="paragraph" w:customStyle="1" w:styleId="Style5">
    <w:name w:val="Style5"/>
    <w:basedOn w:val="Normal"/>
    <w:next w:val="Normal"/>
    <w:autoRedefine/>
    <w:rsid w:val="00086EEF"/>
    <w:pPr>
      <w:numPr>
        <w:numId w:val="4"/>
      </w:numPr>
      <w:tabs>
        <w:tab w:val="clear" w:pos="1080"/>
        <w:tab w:val="left" w:pos="363"/>
      </w:tabs>
      <w:spacing w:after="0" w:line="360" w:lineRule="auto"/>
      <w:ind w:left="363" w:hanging="363"/>
      <w:jc w:val="both"/>
    </w:pPr>
    <w:rPr>
      <w:rFonts w:eastAsia="Times New Roman"/>
      <w:sz w:val="28"/>
      <w:szCs w:val="20"/>
    </w:rPr>
  </w:style>
  <w:style w:type="paragraph" w:customStyle="1" w:styleId="Style6">
    <w:name w:val="Style6"/>
    <w:basedOn w:val="Normal"/>
    <w:next w:val="Normal"/>
    <w:autoRedefine/>
    <w:rsid w:val="00086EEF"/>
    <w:pPr>
      <w:numPr>
        <w:numId w:val="3"/>
      </w:numPr>
      <w:spacing w:after="0" w:line="360" w:lineRule="auto"/>
      <w:jc w:val="both"/>
    </w:pPr>
    <w:rPr>
      <w:rFonts w:eastAsia="Times New Roman"/>
      <w:sz w:val="28"/>
      <w:szCs w:val="24"/>
    </w:rPr>
  </w:style>
  <w:style w:type="paragraph" w:customStyle="1" w:styleId="Style7">
    <w:name w:val="Style7"/>
    <w:basedOn w:val="Normal"/>
    <w:next w:val="Normal"/>
    <w:autoRedefine/>
    <w:rsid w:val="00086EEF"/>
    <w:pPr>
      <w:numPr>
        <w:numId w:val="1"/>
      </w:numPr>
      <w:spacing w:after="0" w:line="360" w:lineRule="auto"/>
      <w:jc w:val="both"/>
    </w:pPr>
    <w:rPr>
      <w:rFonts w:eastAsia="Times New Roman"/>
      <w:sz w:val="28"/>
      <w:szCs w:val="24"/>
    </w:rPr>
  </w:style>
  <w:style w:type="paragraph" w:styleId="Header">
    <w:name w:val="header"/>
    <w:basedOn w:val="Normal"/>
    <w:link w:val="HeaderChar"/>
    <w:uiPriority w:val="99"/>
    <w:semiHidden/>
    <w:unhideWhenUsed/>
    <w:rsid w:val="00545D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D19"/>
  </w:style>
  <w:style w:type="paragraph" w:styleId="Footer">
    <w:name w:val="footer"/>
    <w:basedOn w:val="Normal"/>
    <w:link w:val="FooterChar"/>
    <w:uiPriority w:val="99"/>
    <w:unhideWhenUsed/>
    <w:rsid w:val="0054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D19"/>
  </w:style>
  <w:style w:type="table" w:styleId="TableGrid">
    <w:name w:val="Table Grid"/>
    <w:basedOn w:val="TableNormal"/>
    <w:uiPriority w:val="59"/>
    <w:rsid w:val="00083E1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83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SUY GIÁP TRẠNG BẨM SINH</vt:lpstr>
    </vt:vector>
  </TitlesOfParts>
  <Company>Y_RHM</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SUY GIÁP TRẠNG BẨM SINH</dc:title>
  <dc:subject/>
  <dc:creator>Loi_Duc</dc:creator>
  <cp:keywords/>
  <cp:lastModifiedBy>Thuyet Nguyen-Duc</cp:lastModifiedBy>
  <cp:revision>4</cp:revision>
  <dcterms:created xsi:type="dcterms:W3CDTF">2013-04-26T14:58:00Z</dcterms:created>
  <dcterms:modified xsi:type="dcterms:W3CDTF">2013-04-28T05:33:00Z</dcterms:modified>
</cp:coreProperties>
</file>