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DC1" w:rsidRPr="00AD6A08" w:rsidRDefault="004C20FE" w:rsidP="00AD6A08">
      <w:bookmarkStart w:id="0" w:name="_GoBack"/>
      <w:r w:rsidRPr="00AD6A08">
        <w:t>Tiếp cận trẻ tiêu hóa:</w:t>
      </w:r>
    </w:p>
    <w:p w:rsidR="004C20FE" w:rsidRPr="00AD6A08" w:rsidRDefault="004C20FE" w:rsidP="00AD6A08">
      <w:r w:rsidRPr="00AD6A08">
        <w:t>1. Các dấu hiệu nguy hiểm toàn thân:</w:t>
      </w:r>
    </w:p>
    <w:p w:rsidR="004C20FE" w:rsidRPr="00AD6A08" w:rsidRDefault="004C20FE" w:rsidP="00AD6A08">
      <w:r w:rsidRPr="00AD6A08">
        <w:t>- Nôn tất cả mọi thứ</w:t>
      </w:r>
    </w:p>
    <w:p w:rsidR="004C20FE" w:rsidRPr="00AD6A08" w:rsidRDefault="004C20FE" w:rsidP="00AD6A08">
      <w:r w:rsidRPr="00AD6A08">
        <w:t>- Bỏ bú hoặc không ăn được</w:t>
      </w:r>
    </w:p>
    <w:p w:rsidR="004C20FE" w:rsidRPr="00AD6A08" w:rsidRDefault="004C20FE" w:rsidP="00AD6A08">
      <w:r w:rsidRPr="00AD6A08">
        <w:t>- Ngủ li bì hoặc khó đánh thức</w:t>
      </w:r>
      <w:r w:rsidR="0085187B" w:rsidRPr="00AD6A08">
        <w:t xml:space="preserve"> (rối loạn tri giác) hoặc trương lực cơ</w:t>
      </w:r>
    </w:p>
    <w:p w:rsidR="004C20FE" w:rsidRPr="00AD6A08" w:rsidRDefault="004C20FE" w:rsidP="00AD6A08">
      <w:r w:rsidRPr="00AD6A08">
        <w:t xml:space="preserve">- </w:t>
      </w:r>
    </w:p>
    <w:p w:rsidR="004C20FE" w:rsidRPr="00AD6A08" w:rsidRDefault="004C20FE" w:rsidP="00AD6A08">
      <w:r w:rsidRPr="00AD6A08">
        <w:t xml:space="preserve">2. Các dấu hiệu nguy hiểm: </w:t>
      </w:r>
    </w:p>
    <w:p w:rsidR="004C20FE" w:rsidRPr="00AD6A08" w:rsidRDefault="004C20FE" w:rsidP="00AD6A08">
      <w:r w:rsidRPr="00AD6A08">
        <w:t>- Toàn trạng: Dấu hiệu mất nước, da xanh tái, thóp phồng</w:t>
      </w:r>
      <w:r w:rsidR="0085187B" w:rsidRPr="00AD6A08">
        <w:t xml:space="preserve"> hoặc thóm lõm</w:t>
      </w:r>
    </w:p>
    <w:p w:rsidR="0085187B" w:rsidRPr="00AD6A08" w:rsidRDefault="004C20FE" w:rsidP="00AD6A08">
      <w:r w:rsidRPr="00AD6A08">
        <w:t>- Đau bụng, bí trung đại tiện</w:t>
      </w:r>
      <w:r w:rsidR="0085187B" w:rsidRPr="00AD6A08">
        <w:t xml:space="preserve"> - Bụng chướng (± suy gan cấp có vàng da hoặc không có vàng da</w:t>
      </w:r>
      <w:r w:rsidR="00101377" w:rsidRPr="00AD6A08">
        <w:t xml:space="preserve"> hoặc chậm tăng cân</w:t>
      </w:r>
      <w:r w:rsidR="0085187B" w:rsidRPr="00AD6A08">
        <w:t>)</w:t>
      </w:r>
    </w:p>
    <w:p w:rsidR="00101377" w:rsidRPr="00AD6A08" w:rsidRDefault="00101377" w:rsidP="00AD6A08">
      <w:r w:rsidRPr="00AD6A08">
        <w:t>- Khó đáp ứng với biện pháp táo bón chuẩn</w:t>
      </w:r>
    </w:p>
    <w:p w:rsidR="00101377" w:rsidRPr="00AD6A08" w:rsidRDefault="00101377" w:rsidP="00AD6A08">
      <w:r w:rsidRPr="00AD6A08">
        <w:t>- Thường xuyên có hiện tượng rò rỉ phân đặc biệt có liên quan với hiện tượng rò nước tiểu.</w:t>
      </w:r>
    </w:p>
    <w:p w:rsidR="00101377" w:rsidRPr="00AD6A08" w:rsidRDefault="00101377" w:rsidP="00AD6A08">
      <w:r w:rsidRPr="00AD6A08">
        <w:t>- &gt;48 giờ chưa đi ngoài phân su</w:t>
      </w:r>
    </w:p>
    <w:p w:rsidR="004C20FE" w:rsidRPr="00AD6A08" w:rsidRDefault="004C20FE" w:rsidP="00AD6A08">
      <w:r w:rsidRPr="00AD6A08">
        <w:t>- Phân có máu</w:t>
      </w:r>
      <w:r w:rsidR="00101377" w:rsidRPr="00AD6A08">
        <w:t>, nhỏ hoặc dẹt (táo bón</w:t>
      </w:r>
    </w:p>
    <w:p w:rsidR="004C20FE" w:rsidRPr="00AD6A08" w:rsidRDefault="004C20FE" w:rsidP="00AD6A08">
      <w:r w:rsidRPr="00AD6A08">
        <w:t>- Nôn ra dịch mật, hoặc dịch đen</w:t>
      </w:r>
      <w:r w:rsidR="0085187B" w:rsidRPr="00AD6A08">
        <w:t>, nôn máu. Bắt đầu một cách dữ dội</w:t>
      </w:r>
    </w:p>
    <w:p w:rsidR="004C20FE" w:rsidRPr="00AD6A08" w:rsidRDefault="004C20FE" w:rsidP="00AD6A08">
      <w:r w:rsidRPr="00AD6A08">
        <w:t>- Các dấu hiệu nguy hiểm toàn thân khác: Như khó thở, nhịp thở Kusmall.</w:t>
      </w:r>
    </w:p>
    <w:p w:rsidR="004C20FE" w:rsidRPr="00AD6A08" w:rsidRDefault="004C20FE" w:rsidP="00AD6A08">
      <w:r w:rsidRPr="00AD6A08">
        <w:br w:type="page"/>
      </w:r>
    </w:p>
    <w:p w:rsidR="004C20FE" w:rsidRPr="00AD6A08" w:rsidRDefault="004C20FE" w:rsidP="00AD6A08">
      <w:r w:rsidRPr="00AD6A08">
        <w:lastRenderedPageBreak/>
        <w:t>Bài 1: Đau bụng</w:t>
      </w:r>
    </w:p>
    <w:p w:rsidR="004C20FE" w:rsidRPr="00AD6A08" w:rsidRDefault="004C20FE" w:rsidP="00AD6A08">
      <w:r w:rsidRPr="00AD6A08">
        <w:t>Bài 2: Nôn</w:t>
      </w:r>
    </w:p>
    <w:p w:rsidR="004C20FE" w:rsidRPr="00AD6A08" w:rsidRDefault="004C20FE" w:rsidP="00AD6A08">
      <w:r w:rsidRPr="00AD6A08">
        <w:t>1. Định nghĩa:</w:t>
      </w:r>
    </w:p>
    <w:p w:rsidR="004C20FE" w:rsidRPr="00AD6A08" w:rsidRDefault="004C20FE" w:rsidP="00AD6A08">
      <w:r w:rsidRPr="00AD6A08">
        <w:t>- Nôn là hiện tượng thức ăn trong dạ dày hoặc ruột bị đẩy ra ngoài một cách tùy ý hay không, do sự co bóp cơ trơn dạ dày + các cơ vân thành bụng</w:t>
      </w:r>
    </w:p>
    <w:p w:rsidR="004C20FE" w:rsidRPr="00AD6A08" w:rsidRDefault="004C20FE" w:rsidP="00AD6A08">
      <w:r w:rsidRPr="00AD6A08">
        <w:t xml:space="preserve">- Trớ: Là luồng thức ăn trào ngược đơn thuần sau khi ăn, không có sự co thắt của các cơ vân.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0"/>
        <w:gridCol w:w="3490"/>
        <w:gridCol w:w="3491"/>
      </w:tblGrid>
      <w:tr w:rsidR="004C20FE" w:rsidRPr="00AD6A08" w:rsidTr="004C20FE">
        <w:tc>
          <w:tcPr>
            <w:tcW w:w="3490" w:type="dxa"/>
          </w:tcPr>
          <w:p w:rsidR="004C20FE" w:rsidRPr="00AD6A08" w:rsidRDefault="004C20FE" w:rsidP="00AD6A08"/>
        </w:tc>
        <w:tc>
          <w:tcPr>
            <w:tcW w:w="3490" w:type="dxa"/>
          </w:tcPr>
          <w:p w:rsidR="004C20FE" w:rsidRPr="00AD6A08" w:rsidRDefault="004C20FE" w:rsidP="00AD6A08">
            <w:r w:rsidRPr="00AD6A08">
              <w:t>Nôn</w:t>
            </w:r>
          </w:p>
        </w:tc>
        <w:tc>
          <w:tcPr>
            <w:tcW w:w="3491" w:type="dxa"/>
          </w:tcPr>
          <w:p w:rsidR="004C20FE" w:rsidRPr="00AD6A08" w:rsidRDefault="004C20FE" w:rsidP="00AD6A08">
            <w:r w:rsidRPr="00AD6A08">
              <w:t>Trớ</w:t>
            </w:r>
          </w:p>
        </w:tc>
      </w:tr>
      <w:tr w:rsidR="004C20FE" w:rsidRPr="00AD6A08" w:rsidTr="004C20FE">
        <w:tc>
          <w:tcPr>
            <w:tcW w:w="3490" w:type="dxa"/>
          </w:tcPr>
          <w:p w:rsidR="004C20FE" w:rsidRPr="00AD6A08" w:rsidRDefault="004C20FE" w:rsidP="00AD6A08"/>
        </w:tc>
        <w:tc>
          <w:tcPr>
            <w:tcW w:w="3490" w:type="dxa"/>
          </w:tcPr>
          <w:p w:rsidR="004C20FE" w:rsidRPr="00AD6A08" w:rsidRDefault="004C20FE" w:rsidP="00AD6A08">
            <w:r w:rsidRPr="00AD6A08">
              <w:t>Gắng sức</w:t>
            </w:r>
          </w:p>
        </w:tc>
        <w:tc>
          <w:tcPr>
            <w:tcW w:w="3491" w:type="dxa"/>
          </w:tcPr>
          <w:p w:rsidR="004C20FE" w:rsidRPr="00AD6A08" w:rsidRDefault="004C20FE" w:rsidP="00AD6A08">
            <w:r w:rsidRPr="00AD6A08">
              <w:t>Không gắng sức</w:t>
            </w:r>
          </w:p>
        </w:tc>
      </w:tr>
      <w:tr w:rsidR="004C20FE" w:rsidRPr="00AD6A08" w:rsidTr="004C20FE">
        <w:tc>
          <w:tcPr>
            <w:tcW w:w="3490" w:type="dxa"/>
          </w:tcPr>
          <w:p w:rsidR="004C20FE" w:rsidRPr="00AD6A08" w:rsidRDefault="004C20FE" w:rsidP="00AD6A08"/>
        </w:tc>
        <w:tc>
          <w:tcPr>
            <w:tcW w:w="3490" w:type="dxa"/>
          </w:tcPr>
          <w:p w:rsidR="004C20FE" w:rsidRPr="00AD6A08" w:rsidRDefault="004C20FE" w:rsidP="00AD6A08">
            <w:r w:rsidRPr="00AD6A08">
              <w:t>Có dấu hiệu báo trước</w:t>
            </w:r>
          </w:p>
        </w:tc>
        <w:tc>
          <w:tcPr>
            <w:tcW w:w="3491" w:type="dxa"/>
          </w:tcPr>
          <w:p w:rsidR="004C20FE" w:rsidRPr="00AD6A08" w:rsidRDefault="004C20FE" w:rsidP="00AD6A08">
            <w:r w:rsidRPr="00AD6A08">
              <w:t>Không có dấu hiệu báo trước</w:t>
            </w:r>
          </w:p>
        </w:tc>
      </w:tr>
      <w:tr w:rsidR="004C20FE" w:rsidRPr="00AD6A08" w:rsidTr="004C20FE">
        <w:tc>
          <w:tcPr>
            <w:tcW w:w="3490" w:type="dxa"/>
          </w:tcPr>
          <w:p w:rsidR="004C20FE" w:rsidRPr="00AD6A08" w:rsidRDefault="004C20FE" w:rsidP="00AD6A08"/>
        </w:tc>
        <w:tc>
          <w:tcPr>
            <w:tcW w:w="3490" w:type="dxa"/>
          </w:tcPr>
          <w:p w:rsidR="004C20FE" w:rsidRPr="00AD6A08" w:rsidRDefault="004C20FE" w:rsidP="00AD6A08">
            <w:r w:rsidRPr="00AD6A08">
              <w:t>Có sự hỗ trợ của các cơ thành bụng</w:t>
            </w:r>
          </w:p>
        </w:tc>
        <w:tc>
          <w:tcPr>
            <w:tcW w:w="3491" w:type="dxa"/>
          </w:tcPr>
          <w:p w:rsidR="004C20FE" w:rsidRPr="00AD6A08" w:rsidRDefault="004C20FE" w:rsidP="00AD6A08">
            <w:r w:rsidRPr="00AD6A08">
              <w:t>Không cần sự hỗ trợ</w:t>
            </w:r>
          </w:p>
        </w:tc>
      </w:tr>
      <w:tr w:rsidR="004C20FE" w:rsidRPr="00AD6A08" w:rsidTr="004C20FE">
        <w:tc>
          <w:tcPr>
            <w:tcW w:w="3490" w:type="dxa"/>
          </w:tcPr>
          <w:p w:rsidR="004C20FE" w:rsidRPr="00AD6A08" w:rsidRDefault="004C20FE" w:rsidP="00AD6A08"/>
        </w:tc>
        <w:tc>
          <w:tcPr>
            <w:tcW w:w="3490" w:type="dxa"/>
          </w:tcPr>
          <w:p w:rsidR="004C20FE" w:rsidRPr="00AD6A08" w:rsidRDefault="004C20FE" w:rsidP="00AD6A08">
            <w:r w:rsidRPr="00AD6A08">
              <w:t>Áp lực phun mạnh</w:t>
            </w:r>
          </w:p>
        </w:tc>
        <w:tc>
          <w:tcPr>
            <w:tcW w:w="3491" w:type="dxa"/>
          </w:tcPr>
          <w:p w:rsidR="004C20FE" w:rsidRPr="00AD6A08" w:rsidRDefault="004C20FE" w:rsidP="00AD6A08">
            <w:r w:rsidRPr="00AD6A08">
              <w:t>Nhẹ nhàng, từ từ</w:t>
            </w:r>
          </w:p>
        </w:tc>
      </w:tr>
      <w:tr w:rsidR="004C20FE" w:rsidRPr="00AD6A08" w:rsidTr="004C20FE">
        <w:tc>
          <w:tcPr>
            <w:tcW w:w="3490" w:type="dxa"/>
          </w:tcPr>
          <w:p w:rsidR="004C20FE" w:rsidRPr="00AD6A08" w:rsidRDefault="004C20FE" w:rsidP="00AD6A08"/>
        </w:tc>
        <w:tc>
          <w:tcPr>
            <w:tcW w:w="3490" w:type="dxa"/>
          </w:tcPr>
          <w:p w:rsidR="004C20FE" w:rsidRPr="00AD6A08" w:rsidRDefault="004C20FE" w:rsidP="00AD6A08">
            <w:r w:rsidRPr="00AD6A08">
              <w:t>Do trung tâm gây nôn điều khiển</w:t>
            </w:r>
          </w:p>
        </w:tc>
        <w:tc>
          <w:tcPr>
            <w:tcW w:w="3491" w:type="dxa"/>
          </w:tcPr>
          <w:p w:rsidR="004C20FE" w:rsidRPr="00AD6A08" w:rsidRDefault="004C20FE" w:rsidP="00AD6A08">
            <w:r w:rsidRPr="00AD6A08">
              <w:t>Do đặc điểm giải phẫu: Dạ dày nằm ngang, cơ môn vị đóng chặt còn cơ tâm vị lại không chặt.</w:t>
            </w:r>
          </w:p>
        </w:tc>
      </w:tr>
    </w:tbl>
    <w:p w:rsidR="004C20FE" w:rsidRPr="00AD6A08" w:rsidRDefault="004C20FE" w:rsidP="00AD6A08">
      <w:r w:rsidRPr="00AD6A08">
        <w:t>- Buồn nôn: là cảm giác khó chịu vùng thượng vị</w:t>
      </w:r>
      <w:r w:rsidR="00876361" w:rsidRPr="00AD6A08">
        <w:t>, tăng bài tiết dịch…vã mồ hôi.</w:t>
      </w:r>
    </w:p>
    <w:p w:rsidR="00876361" w:rsidRPr="00AD6A08" w:rsidRDefault="00876361" w:rsidP="00AD6A08">
      <w:r w:rsidRPr="00AD6A08">
        <w:t>- Nôn khan: Là có động tác nôn nhưng không ra thức ăn.</w:t>
      </w:r>
    </w:p>
    <w:p w:rsidR="00876361" w:rsidRPr="00AD6A08" w:rsidRDefault="00876361" w:rsidP="00AD6A08">
      <w:r w:rsidRPr="00AD6A08">
        <w:t>2. Nguyên nhân:</w:t>
      </w:r>
    </w:p>
    <w:p w:rsidR="00876361" w:rsidRPr="00AD6A08" w:rsidRDefault="00876361" w:rsidP="00AD6A08">
      <w:r w:rsidRPr="00AD6A08">
        <w:t>- Phân theo nhóm tuổi:</w:t>
      </w:r>
    </w:p>
    <w:p w:rsidR="00876361" w:rsidRPr="00AD6A08" w:rsidRDefault="00876361" w:rsidP="00AD6A08">
      <w:r w:rsidRPr="00AD6A08">
        <w:t>- Phân theo: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4110"/>
        <w:gridCol w:w="4693"/>
      </w:tblGrid>
      <w:tr w:rsidR="00876361" w:rsidRPr="00AD6A08" w:rsidTr="00876361">
        <w:tc>
          <w:tcPr>
            <w:tcW w:w="1668" w:type="dxa"/>
          </w:tcPr>
          <w:p w:rsidR="00876361" w:rsidRPr="00AD6A08" w:rsidRDefault="00876361" w:rsidP="00AD6A08"/>
        </w:tc>
        <w:tc>
          <w:tcPr>
            <w:tcW w:w="4110" w:type="dxa"/>
          </w:tcPr>
          <w:p w:rsidR="00876361" w:rsidRPr="00AD6A08" w:rsidRDefault="00876361" w:rsidP="00AD6A08">
            <w:r w:rsidRPr="00AD6A08">
              <w:t>Bệnh</w:t>
            </w:r>
          </w:p>
        </w:tc>
        <w:tc>
          <w:tcPr>
            <w:tcW w:w="4693" w:type="dxa"/>
          </w:tcPr>
          <w:p w:rsidR="00876361" w:rsidRPr="00AD6A08" w:rsidRDefault="00876361" w:rsidP="00AD6A08">
            <w:r w:rsidRPr="00AD6A08">
              <w:t>Lưu ý lâm sàng</w:t>
            </w:r>
          </w:p>
        </w:tc>
      </w:tr>
      <w:tr w:rsidR="00876361" w:rsidRPr="00AD6A08" w:rsidTr="00876361">
        <w:tc>
          <w:tcPr>
            <w:tcW w:w="1668" w:type="dxa"/>
          </w:tcPr>
          <w:p w:rsidR="00876361" w:rsidRPr="00AD6A08" w:rsidRDefault="00876361" w:rsidP="00AD6A08">
            <w:r w:rsidRPr="00AD6A08">
              <w:t>Ngoại khoa</w:t>
            </w:r>
          </w:p>
        </w:tc>
        <w:tc>
          <w:tcPr>
            <w:tcW w:w="4110" w:type="dxa"/>
          </w:tcPr>
          <w:p w:rsidR="00876361" w:rsidRPr="00AD6A08" w:rsidRDefault="00876361" w:rsidP="00AD6A08">
            <w:r w:rsidRPr="00AD6A08">
              <w:t>Dị tật thực quản bẩm sinh</w:t>
            </w:r>
          </w:p>
        </w:tc>
        <w:tc>
          <w:tcPr>
            <w:tcW w:w="4693" w:type="dxa"/>
          </w:tcPr>
          <w:p w:rsidR="00876361" w:rsidRPr="00AD6A08" w:rsidRDefault="00876361" w:rsidP="00AD6A08">
            <w:r w:rsidRPr="00AD6A08">
              <w:t>- Trẻ sơ sinh</w:t>
            </w:r>
          </w:p>
          <w:p w:rsidR="00876361" w:rsidRPr="00AD6A08" w:rsidRDefault="00876361" w:rsidP="00AD6A08">
            <w:r w:rsidRPr="00AD6A08">
              <w:t>- Nôn nhiều (luôn check = sonde dạ dày)</w:t>
            </w:r>
          </w:p>
        </w:tc>
      </w:tr>
      <w:tr w:rsidR="00876361" w:rsidRPr="00AD6A08" w:rsidTr="00876361">
        <w:tc>
          <w:tcPr>
            <w:tcW w:w="1668" w:type="dxa"/>
          </w:tcPr>
          <w:p w:rsidR="00876361" w:rsidRPr="00AD6A08" w:rsidRDefault="00876361" w:rsidP="00AD6A08"/>
        </w:tc>
        <w:tc>
          <w:tcPr>
            <w:tcW w:w="4110" w:type="dxa"/>
          </w:tcPr>
          <w:p w:rsidR="00876361" w:rsidRPr="00AD6A08" w:rsidRDefault="00876361" w:rsidP="00AD6A08">
            <w:r w:rsidRPr="00AD6A08">
              <w:t>Hẹp phì đại môn vị</w:t>
            </w:r>
          </w:p>
          <w:p w:rsidR="00876361" w:rsidRPr="00AD6A08" w:rsidRDefault="00876361" w:rsidP="00AD6A08">
            <w:r w:rsidRPr="00AD6A08">
              <w:t>Tắc hẹp tá tràng, tụy nhẫn, màng ngăn tá tràng</w:t>
            </w:r>
          </w:p>
        </w:tc>
        <w:tc>
          <w:tcPr>
            <w:tcW w:w="4693" w:type="dxa"/>
          </w:tcPr>
          <w:p w:rsidR="00876361" w:rsidRPr="00AD6A08" w:rsidRDefault="00876361" w:rsidP="00AD6A08">
            <w:r w:rsidRPr="00AD6A08">
              <w:t>- Tiến triển dần dần (do cơ thắt phát triển dần) =&gt; cần thời gian</w:t>
            </w:r>
          </w:p>
          <w:p w:rsidR="00876361" w:rsidRPr="00AD6A08" w:rsidRDefault="00876361" w:rsidP="00AD6A08">
            <w:r w:rsidRPr="00AD6A08">
              <w:t>- Nôn thức ăn cũ, dấu óc ách, lõm lòng thuyền</w:t>
            </w:r>
          </w:p>
        </w:tc>
      </w:tr>
      <w:tr w:rsidR="00876361" w:rsidRPr="00AD6A08" w:rsidTr="00876361">
        <w:tc>
          <w:tcPr>
            <w:tcW w:w="1668" w:type="dxa"/>
          </w:tcPr>
          <w:p w:rsidR="00876361" w:rsidRPr="00AD6A08" w:rsidRDefault="00876361" w:rsidP="00AD6A08"/>
        </w:tc>
        <w:tc>
          <w:tcPr>
            <w:tcW w:w="4110" w:type="dxa"/>
          </w:tcPr>
          <w:p w:rsidR="00876361" w:rsidRPr="00AD6A08" w:rsidRDefault="00876361" w:rsidP="00AD6A08">
            <w:r w:rsidRPr="00AD6A08">
              <w:t>Lồng ruột cấp</w:t>
            </w:r>
          </w:p>
        </w:tc>
        <w:tc>
          <w:tcPr>
            <w:tcW w:w="4693" w:type="dxa"/>
          </w:tcPr>
          <w:p w:rsidR="00876361" w:rsidRPr="00AD6A08" w:rsidRDefault="00876361" w:rsidP="00AD6A08">
            <w:r w:rsidRPr="00AD6A08">
              <w:t>- Trẻ bụ bẫm, mùa đông xuân</w:t>
            </w:r>
          </w:p>
          <w:p w:rsidR="00876361" w:rsidRPr="00AD6A08" w:rsidRDefault="00876361" w:rsidP="00AD6A08">
            <w:r w:rsidRPr="00AD6A08">
              <w:t>- Đi ngoài máu</w:t>
            </w:r>
          </w:p>
          <w:p w:rsidR="00876361" w:rsidRPr="00AD6A08" w:rsidRDefault="00876361" w:rsidP="00AD6A08">
            <w:r w:rsidRPr="00AD6A08">
              <w:t>- Nôn + khóc nhiều =&gt; bỗng dưng dừng. Cần hết sức cẩn thận</w:t>
            </w:r>
          </w:p>
        </w:tc>
      </w:tr>
      <w:tr w:rsidR="00876361" w:rsidRPr="00AD6A08" w:rsidTr="00876361">
        <w:tc>
          <w:tcPr>
            <w:tcW w:w="1668" w:type="dxa"/>
          </w:tcPr>
          <w:p w:rsidR="00876361" w:rsidRPr="00AD6A08" w:rsidRDefault="00876361" w:rsidP="00AD6A08"/>
        </w:tc>
        <w:tc>
          <w:tcPr>
            <w:tcW w:w="4110" w:type="dxa"/>
          </w:tcPr>
          <w:p w:rsidR="00876361" w:rsidRPr="00AD6A08" w:rsidRDefault="00876361" w:rsidP="00AD6A08">
            <w:r w:rsidRPr="00AD6A08">
              <w:t>Viêm ruột thừa, viêm phúc mạc</w:t>
            </w:r>
          </w:p>
        </w:tc>
        <w:tc>
          <w:tcPr>
            <w:tcW w:w="4693" w:type="dxa"/>
          </w:tcPr>
          <w:p w:rsidR="00876361" w:rsidRPr="00AD6A08" w:rsidRDefault="00876361" w:rsidP="00AD6A08"/>
        </w:tc>
      </w:tr>
      <w:tr w:rsidR="00876361" w:rsidRPr="00AD6A08" w:rsidTr="00876361">
        <w:tc>
          <w:tcPr>
            <w:tcW w:w="1668" w:type="dxa"/>
          </w:tcPr>
          <w:p w:rsidR="00876361" w:rsidRPr="00AD6A08" w:rsidRDefault="00876361" w:rsidP="00AD6A08"/>
        </w:tc>
        <w:tc>
          <w:tcPr>
            <w:tcW w:w="4110" w:type="dxa"/>
          </w:tcPr>
          <w:p w:rsidR="00876361" w:rsidRPr="00AD6A08" w:rsidRDefault="00876361" w:rsidP="00AD6A08">
            <w:r w:rsidRPr="00AD6A08">
              <w:t>Thoát vị cơ hoành</w:t>
            </w:r>
          </w:p>
        </w:tc>
        <w:tc>
          <w:tcPr>
            <w:tcW w:w="4693" w:type="dxa"/>
          </w:tcPr>
          <w:p w:rsidR="00876361" w:rsidRPr="00AD6A08" w:rsidRDefault="00876361" w:rsidP="00AD6A08">
            <w:r w:rsidRPr="00AD6A08">
              <w:t>- Cẩn thận với những trẻ có viêm thùy dưới phổi phải tái đi tái lại + nôn</w:t>
            </w:r>
          </w:p>
        </w:tc>
      </w:tr>
      <w:tr w:rsidR="00876361" w:rsidRPr="00AD6A08" w:rsidTr="00876361">
        <w:tc>
          <w:tcPr>
            <w:tcW w:w="1668" w:type="dxa"/>
          </w:tcPr>
          <w:p w:rsidR="00876361" w:rsidRPr="00AD6A08" w:rsidRDefault="00876361" w:rsidP="00AD6A08">
            <w:r w:rsidRPr="00AD6A08">
              <w:t>Nội khoa</w:t>
            </w:r>
          </w:p>
        </w:tc>
        <w:tc>
          <w:tcPr>
            <w:tcW w:w="4110" w:type="dxa"/>
          </w:tcPr>
          <w:p w:rsidR="00876361" w:rsidRPr="00AD6A08" w:rsidRDefault="00876361" w:rsidP="00AD6A08">
            <w:r w:rsidRPr="00AD6A08">
              <w:t>Sai lầm chế độ ăn</w:t>
            </w:r>
          </w:p>
          <w:p w:rsidR="00876361" w:rsidRPr="00AD6A08" w:rsidRDefault="00876361" w:rsidP="00AD6A08">
            <w:r w:rsidRPr="00AD6A08">
              <w:t>- Không dung nạp thức ăn: Dị ứng với protein sữa, bò, trứng</w:t>
            </w:r>
          </w:p>
        </w:tc>
        <w:tc>
          <w:tcPr>
            <w:tcW w:w="4693" w:type="dxa"/>
          </w:tcPr>
          <w:p w:rsidR="00876361" w:rsidRPr="00AD6A08" w:rsidRDefault="00641909" w:rsidP="00AD6A08">
            <w:r w:rsidRPr="00AD6A08">
              <w:t>Liên quan đến bữa ăn</w:t>
            </w:r>
          </w:p>
        </w:tc>
      </w:tr>
      <w:tr w:rsidR="00876361" w:rsidRPr="00AD6A08" w:rsidTr="00876361">
        <w:tc>
          <w:tcPr>
            <w:tcW w:w="1668" w:type="dxa"/>
          </w:tcPr>
          <w:p w:rsidR="00876361" w:rsidRPr="00AD6A08" w:rsidRDefault="00876361" w:rsidP="00AD6A08"/>
        </w:tc>
        <w:tc>
          <w:tcPr>
            <w:tcW w:w="4110" w:type="dxa"/>
          </w:tcPr>
          <w:p w:rsidR="00876361" w:rsidRPr="00AD6A08" w:rsidRDefault="00876361" w:rsidP="00AD6A08">
            <w:r w:rsidRPr="00AD6A08">
              <w:t>Nhiễm khuẩn đường tiêu hóa: Rotavirus, tụ cầu</w:t>
            </w:r>
          </w:p>
        </w:tc>
        <w:tc>
          <w:tcPr>
            <w:tcW w:w="4693" w:type="dxa"/>
          </w:tcPr>
          <w:p w:rsidR="00876361" w:rsidRPr="00AD6A08" w:rsidRDefault="00876361" w:rsidP="00AD6A08"/>
        </w:tc>
      </w:tr>
      <w:tr w:rsidR="00876361" w:rsidRPr="00AD6A08" w:rsidTr="00876361">
        <w:tc>
          <w:tcPr>
            <w:tcW w:w="1668" w:type="dxa"/>
          </w:tcPr>
          <w:p w:rsidR="00876361" w:rsidRPr="00AD6A08" w:rsidRDefault="00876361" w:rsidP="00AD6A08"/>
        </w:tc>
        <w:tc>
          <w:tcPr>
            <w:tcW w:w="4110" w:type="dxa"/>
          </w:tcPr>
          <w:p w:rsidR="00876361" w:rsidRPr="00AD6A08" w:rsidRDefault="00876361" w:rsidP="00AD6A08">
            <w:r w:rsidRPr="00AD6A08">
              <w:t>Luồng trào ngược dạ dày thực quản</w:t>
            </w:r>
          </w:p>
        </w:tc>
        <w:tc>
          <w:tcPr>
            <w:tcW w:w="4693" w:type="dxa"/>
          </w:tcPr>
          <w:p w:rsidR="00876361" w:rsidRPr="00AD6A08" w:rsidRDefault="00876361" w:rsidP="00AD6A08"/>
        </w:tc>
      </w:tr>
      <w:tr w:rsidR="00876361" w:rsidRPr="00AD6A08" w:rsidTr="00876361">
        <w:tc>
          <w:tcPr>
            <w:tcW w:w="1668" w:type="dxa"/>
          </w:tcPr>
          <w:p w:rsidR="00876361" w:rsidRPr="00AD6A08" w:rsidRDefault="00876361" w:rsidP="00AD6A08"/>
        </w:tc>
        <w:tc>
          <w:tcPr>
            <w:tcW w:w="4110" w:type="dxa"/>
          </w:tcPr>
          <w:p w:rsidR="00876361" w:rsidRPr="00AD6A08" w:rsidRDefault="00876361" w:rsidP="00AD6A08">
            <w:r w:rsidRPr="00AD6A08">
              <w:t xml:space="preserve">Viêm loét dạ dày, hành tá tràng (hiếm </w:t>
            </w:r>
            <w:r w:rsidRPr="00AD6A08">
              <w:lastRenderedPageBreak/>
              <w:t>gặp)</w:t>
            </w:r>
          </w:p>
        </w:tc>
        <w:tc>
          <w:tcPr>
            <w:tcW w:w="4693" w:type="dxa"/>
          </w:tcPr>
          <w:p w:rsidR="00876361" w:rsidRPr="00AD6A08" w:rsidRDefault="00876361" w:rsidP="00AD6A08"/>
        </w:tc>
      </w:tr>
      <w:tr w:rsidR="00876361" w:rsidRPr="00AD6A08" w:rsidTr="00876361">
        <w:tc>
          <w:tcPr>
            <w:tcW w:w="1668" w:type="dxa"/>
          </w:tcPr>
          <w:p w:rsidR="00876361" w:rsidRPr="00AD6A08" w:rsidRDefault="00876361" w:rsidP="00AD6A08"/>
        </w:tc>
        <w:tc>
          <w:tcPr>
            <w:tcW w:w="4110" w:type="dxa"/>
          </w:tcPr>
          <w:p w:rsidR="00876361" w:rsidRPr="00AD6A08" w:rsidRDefault="00876361" w:rsidP="00AD6A08">
            <w:r w:rsidRPr="00AD6A08">
              <w:t>Táo bón</w:t>
            </w:r>
          </w:p>
        </w:tc>
        <w:tc>
          <w:tcPr>
            <w:tcW w:w="4693" w:type="dxa"/>
          </w:tcPr>
          <w:p w:rsidR="00876361" w:rsidRPr="00AD6A08" w:rsidRDefault="00876361" w:rsidP="00AD6A08"/>
        </w:tc>
      </w:tr>
      <w:tr w:rsidR="00876361" w:rsidRPr="00AD6A08" w:rsidTr="00876361">
        <w:tc>
          <w:tcPr>
            <w:tcW w:w="1668" w:type="dxa"/>
          </w:tcPr>
          <w:p w:rsidR="00876361" w:rsidRPr="00AD6A08" w:rsidRDefault="00876361" w:rsidP="00AD6A08">
            <w:r w:rsidRPr="00AD6A08">
              <w:t>Nôn ngoài tiêu hóa</w:t>
            </w:r>
          </w:p>
        </w:tc>
        <w:tc>
          <w:tcPr>
            <w:tcW w:w="4110" w:type="dxa"/>
          </w:tcPr>
          <w:p w:rsidR="00876361" w:rsidRPr="00AD6A08" w:rsidRDefault="00876361" w:rsidP="00AD6A08">
            <w:r w:rsidRPr="00AD6A08">
              <w:t>Nôn do ngộ độc</w:t>
            </w:r>
          </w:p>
        </w:tc>
        <w:tc>
          <w:tcPr>
            <w:tcW w:w="4693" w:type="dxa"/>
          </w:tcPr>
          <w:p w:rsidR="00876361" w:rsidRPr="00AD6A08" w:rsidRDefault="00876361" w:rsidP="00AD6A08"/>
        </w:tc>
      </w:tr>
      <w:tr w:rsidR="00876361" w:rsidRPr="00AD6A08" w:rsidTr="00876361">
        <w:tc>
          <w:tcPr>
            <w:tcW w:w="1668" w:type="dxa"/>
          </w:tcPr>
          <w:p w:rsidR="00876361" w:rsidRPr="00AD6A08" w:rsidRDefault="00876361" w:rsidP="00AD6A08"/>
        </w:tc>
        <w:tc>
          <w:tcPr>
            <w:tcW w:w="4110" w:type="dxa"/>
          </w:tcPr>
          <w:p w:rsidR="00876361" w:rsidRPr="00AD6A08" w:rsidRDefault="00876361" w:rsidP="00AD6A08">
            <w:r w:rsidRPr="00AD6A08">
              <w:t>Nôn trong bệnh nhiễm khuẩn cấp tính</w:t>
            </w:r>
          </w:p>
        </w:tc>
        <w:tc>
          <w:tcPr>
            <w:tcW w:w="4693" w:type="dxa"/>
          </w:tcPr>
          <w:p w:rsidR="00876361" w:rsidRPr="00AD6A08" w:rsidRDefault="00876361" w:rsidP="00AD6A08"/>
        </w:tc>
      </w:tr>
      <w:tr w:rsidR="00876361" w:rsidRPr="00AD6A08" w:rsidTr="00876361">
        <w:tc>
          <w:tcPr>
            <w:tcW w:w="1668" w:type="dxa"/>
          </w:tcPr>
          <w:p w:rsidR="00876361" w:rsidRPr="00AD6A08" w:rsidRDefault="00876361" w:rsidP="00AD6A08"/>
        </w:tc>
        <w:tc>
          <w:tcPr>
            <w:tcW w:w="4110" w:type="dxa"/>
          </w:tcPr>
          <w:p w:rsidR="00876361" w:rsidRPr="00AD6A08" w:rsidRDefault="00876361" w:rsidP="00AD6A08">
            <w:r w:rsidRPr="00AD6A08">
              <w:t>Nôn trong bệnh lý thần kinh: (rất hay gặp: U não, CTSN, xuất huyết não, viêm màng não)</w:t>
            </w:r>
          </w:p>
        </w:tc>
        <w:tc>
          <w:tcPr>
            <w:tcW w:w="4693" w:type="dxa"/>
          </w:tcPr>
          <w:p w:rsidR="00876361" w:rsidRPr="00AD6A08" w:rsidRDefault="00876361" w:rsidP="00AD6A08"/>
        </w:tc>
      </w:tr>
      <w:tr w:rsidR="00876361" w:rsidRPr="00AD6A08" w:rsidTr="00876361">
        <w:tc>
          <w:tcPr>
            <w:tcW w:w="1668" w:type="dxa"/>
          </w:tcPr>
          <w:p w:rsidR="00876361" w:rsidRPr="00AD6A08" w:rsidRDefault="00876361" w:rsidP="00AD6A08"/>
        </w:tc>
        <w:tc>
          <w:tcPr>
            <w:tcW w:w="4110" w:type="dxa"/>
          </w:tcPr>
          <w:p w:rsidR="00876361" w:rsidRPr="00AD6A08" w:rsidRDefault="00876361" w:rsidP="00AD6A08">
            <w:r w:rsidRPr="00AD6A08">
              <w:t>Nôn do ngộ độc: Vitamin A, chì, acid salixlic</w:t>
            </w:r>
          </w:p>
        </w:tc>
        <w:tc>
          <w:tcPr>
            <w:tcW w:w="4693" w:type="dxa"/>
          </w:tcPr>
          <w:p w:rsidR="00876361" w:rsidRPr="00AD6A08" w:rsidRDefault="00876361" w:rsidP="00AD6A08">
            <w:r w:rsidRPr="00AD6A08">
              <w:t>- Vitamin A gây tăng áp lực nội sọ trong thời gian ngắn có thể biểu hiện bởi nôn vọt</w:t>
            </w:r>
          </w:p>
        </w:tc>
      </w:tr>
      <w:tr w:rsidR="00876361" w:rsidRPr="00AD6A08" w:rsidTr="00876361">
        <w:tc>
          <w:tcPr>
            <w:tcW w:w="1668" w:type="dxa"/>
          </w:tcPr>
          <w:p w:rsidR="00876361" w:rsidRPr="00AD6A08" w:rsidRDefault="00876361" w:rsidP="00AD6A08"/>
        </w:tc>
        <w:tc>
          <w:tcPr>
            <w:tcW w:w="4110" w:type="dxa"/>
          </w:tcPr>
          <w:p w:rsidR="00876361" w:rsidRPr="00AD6A08" w:rsidRDefault="00876361" w:rsidP="00AD6A08">
            <w:r w:rsidRPr="00AD6A08">
              <w:t>Nôn do nguyên nhân tâm thần</w:t>
            </w:r>
          </w:p>
        </w:tc>
        <w:tc>
          <w:tcPr>
            <w:tcW w:w="4693" w:type="dxa"/>
          </w:tcPr>
          <w:p w:rsidR="00876361" w:rsidRPr="00AD6A08" w:rsidRDefault="00876361" w:rsidP="00AD6A08"/>
        </w:tc>
      </w:tr>
      <w:tr w:rsidR="00876361" w:rsidRPr="00AD6A08" w:rsidTr="00876361">
        <w:tc>
          <w:tcPr>
            <w:tcW w:w="1668" w:type="dxa"/>
          </w:tcPr>
          <w:p w:rsidR="00876361" w:rsidRPr="00AD6A08" w:rsidRDefault="00876361" w:rsidP="00AD6A08"/>
        </w:tc>
        <w:tc>
          <w:tcPr>
            <w:tcW w:w="4110" w:type="dxa"/>
          </w:tcPr>
          <w:p w:rsidR="00876361" w:rsidRPr="00AD6A08" w:rsidRDefault="00876361" w:rsidP="00AD6A08">
            <w:r w:rsidRPr="00AD6A08">
              <w:t>Toan aceton</w:t>
            </w:r>
          </w:p>
        </w:tc>
        <w:tc>
          <w:tcPr>
            <w:tcW w:w="4693" w:type="dxa"/>
          </w:tcPr>
          <w:p w:rsidR="00876361" w:rsidRPr="00AD6A08" w:rsidRDefault="00876361" w:rsidP="00AD6A08"/>
        </w:tc>
      </w:tr>
      <w:tr w:rsidR="00876361" w:rsidRPr="00AD6A08" w:rsidTr="00876361">
        <w:tc>
          <w:tcPr>
            <w:tcW w:w="1668" w:type="dxa"/>
          </w:tcPr>
          <w:p w:rsidR="00876361" w:rsidRPr="00AD6A08" w:rsidRDefault="00876361" w:rsidP="00AD6A08"/>
        </w:tc>
        <w:tc>
          <w:tcPr>
            <w:tcW w:w="4110" w:type="dxa"/>
          </w:tcPr>
          <w:p w:rsidR="00876361" w:rsidRPr="00AD6A08" w:rsidRDefault="00876361" w:rsidP="00AD6A08">
            <w:r w:rsidRPr="00AD6A08">
              <w:t>Tăng sản thượng thận bẩm sinh</w:t>
            </w:r>
          </w:p>
        </w:tc>
        <w:tc>
          <w:tcPr>
            <w:tcW w:w="4693" w:type="dxa"/>
          </w:tcPr>
          <w:p w:rsidR="00876361" w:rsidRPr="00AD6A08" w:rsidRDefault="00876361" w:rsidP="00AD6A08">
            <w:r w:rsidRPr="00AD6A08">
              <w:t>Nôn rất nhiều, ở trẻ sơ sinh, bất thường cơ quan sinh dục.</w:t>
            </w:r>
          </w:p>
        </w:tc>
      </w:tr>
    </w:tbl>
    <w:p w:rsidR="00876361" w:rsidRPr="00AD6A08" w:rsidRDefault="00641909" w:rsidP="00AD6A08">
      <w:r w:rsidRPr="00AD6A08">
        <w:t xml:space="preserve">3. Cơ chế: </w:t>
      </w:r>
    </w:p>
    <w:p w:rsidR="00641909" w:rsidRPr="00AD6A08" w:rsidRDefault="00641909" w:rsidP="00AD6A08">
      <w:r w:rsidRPr="00AD6A08">
        <w:t>Chia ra làm 4 yếu tố chính:</w:t>
      </w:r>
    </w:p>
    <w:p w:rsidR="00641909" w:rsidRPr="00AD6A08" w:rsidRDefault="00641909" w:rsidP="00AD6A08">
      <w:r w:rsidRPr="00AD6A08">
        <w:t>- Đau, nhiễm trùng, cảm xúc…. =&gt; CTZ</w:t>
      </w:r>
      <w:r w:rsidR="001B2AFF" w:rsidRPr="00AD6A08">
        <w:t>.</w:t>
      </w:r>
    </w:p>
    <w:p w:rsidR="001B2AFF" w:rsidRPr="00AD6A08" w:rsidRDefault="001B2AFF" w:rsidP="00AD6A08">
      <w:r w:rsidRPr="00AD6A08">
        <w:t>+ Có sự tắc nghẽn nhu động ruột:</w:t>
      </w:r>
    </w:p>
    <w:p w:rsidR="001B2AFF" w:rsidRPr="00AD6A08" w:rsidRDefault="001B2AFF" w:rsidP="00AD6A08">
      <w:r w:rsidRPr="00AD6A08">
        <w:t>+ Tăng áp lực nội sọ</w:t>
      </w:r>
    </w:p>
    <w:p w:rsidR="001B2AFF" w:rsidRPr="00AD6A08" w:rsidRDefault="001B2AFF" w:rsidP="00AD6A08">
      <w:r w:rsidRPr="00AD6A08">
        <w:t>+ Mất thăng bằng kiềm toan, chuyển hóa</w:t>
      </w:r>
    </w:p>
    <w:p w:rsidR="001B2AFF" w:rsidRPr="00AD6A08" w:rsidRDefault="001B2AFF" w:rsidP="00AD6A08">
      <w:r w:rsidRPr="00AD6A08">
        <w:t>+ Nhiễm trùng tiêu hóa, nhiễm trùng hầu họng, nhiễm trùng toàn thân.</w:t>
      </w:r>
    </w:p>
    <w:p w:rsidR="00641909" w:rsidRPr="00AD6A08" w:rsidRDefault="00641909" w:rsidP="00AD6A08">
      <w:r w:rsidRPr="00AD6A08">
        <w:t>- Say tàu xe =&gt; ốc tai =&gt; nhân tiền đình =&gt; CTZ =&gt; trung tâm nôn</w:t>
      </w:r>
    </w:p>
    <w:p w:rsidR="00641909" w:rsidRPr="00AD6A08" w:rsidRDefault="00641909" w:rsidP="00AD6A08">
      <w:r w:rsidRPr="00AD6A08">
        <w:t>- Độc tố, thuốc =&gt; CTZ</w:t>
      </w:r>
    </w:p>
    <w:p w:rsidR="00641909" w:rsidRPr="00AD6A08" w:rsidRDefault="00641909" w:rsidP="00AD6A08">
      <w:r w:rsidRPr="00AD6A08">
        <w:t>- Kích thích hầu họng, dạ dày =&gt; TK hướng tâm =&gt; CTZ</w:t>
      </w:r>
    </w:p>
    <w:p w:rsidR="00306A5F" w:rsidRPr="00AD6A08" w:rsidRDefault="00306A5F" w:rsidP="00AD6A08">
      <w:r w:rsidRPr="00AD6A08">
        <w:t>- Nguyên nhân tâm lý</w:t>
      </w:r>
    </w:p>
    <w:p w:rsidR="00641909" w:rsidRPr="00AD6A08" w:rsidRDefault="00641909" w:rsidP="00AD6A08">
      <w:r w:rsidRPr="00AD6A08">
        <w:t>CTZ có tín hiệu dẫn đến trung tâm nôn =&gt; nôn</w:t>
      </w:r>
    </w:p>
    <w:p w:rsidR="00641909" w:rsidRPr="00AD6A08" w:rsidRDefault="00641909" w:rsidP="00AD6A08">
      <w:r w:rsidRPr="00AD6A08">
        <w:t>4. Lâm sàng:</w:t>
      </w:r>
    </w:p>
    <w:p w:rsidR="00306A5F" w:rsidRPr="00AD6A08" w:rsidRDefault="00306A5F" w:rsidP="00AD6A08">
      <w:r w:rsidRPr="00AD6A08">
        <w:t>- Dấu hiệu rối loạn tiêu hóa</w:t>
      </w:r>
    </w:p>
    <w:p w:rsidR="00306A5F" w:rsidRPr="00AD6A08" w:rsidRDefault="00306A5F" w:rsidP="00AD6A08">
      <w:r w:rsidRPr="00AD6A08">
        <w:t>- Dấu hiệu nhiễm khuẩn</w:t>
      </w:r>
    </w:p>
    <w:p w:rsidR="00306A5F" w:rsidRPr="00AD6A08" w:rsidRDefault="00306A5F" w:rsidP="00AD6A08">
      <w:r w:rsidRPr="00AD6A08">
        <w:t>- Dấu hiệu tăng áp lực nội sọ (não - màng não)</w:t>
      </w:r>
    </w:p>
    <w:p w:rsidR="00306A5F" w:rsidRPr="00AD6A08" w:rsidRDefault="00306A5F" w:rsidP="00AD6A08">
      <w:r w:rsidRPr="00AD6A08">
        <w:t>- Dấu hiệu bệnh hô hấp cấp hoặc amnj tính: Nôn gây viêm phổi…</w:t>
      </w:r>
    </w:p>
    <w:p w:rsidR="00641909" w:rsidRPr="00AD6A08" w:rsidRDefault="00641909" w:rsidP="00AD6A08">
      <w:r w:rsidRPr="00AD6A08">
        <w:t>4.1. Thăm khám trẻ nôn:</w:t>
      </w:r>
    </w:p>
    <w:p w:rsidR="00641909" w:rsidRPr="00AD6A08" w:rsidRDefault="00641909" w:rsidP="00AD6A08">
      <w:r w:rsidRPr="00AD6A08">
        <w:lastRenderedPageBreak/>
        <w:t>- Hỏi bệnh cần chú ý: Tính chất dịch nôn (gợi ý nơi khởi phát dịch nôn); Có liên quan đến bữa ăn không; các triệu chứng gợi ý ngoại khoa (đau bụng, bí trung đại tiện, sốt); các dấu hiệu gợi ý đến yếu tố thần kinh (đau đầu, HC TALNS); nếu trẻ là sơ sinh đặc biệt chú ý tiền sử sản khoa.</w:t>
      </w:r>
    </w:p>
    <w:p w:rsidR="00641909" w:rsidRPr="00AD6A08" w:rsidRDefault="00641909" w:rsidP="00AD6A08">
      <w:r w:rsidRPr="00AD6A08">
        <w:t>Các triệu chứng lâm sàng</w:t>
      </w:r>
      <w:r w:rsidRPr="00AD6A08">
        <w:br/>
      </w:r>
      <w:r w:rsidR="00B9193B" w:rsidRPr="00AD6A08">
        <w:t>-</w:t>
      </w:r>
      <w:r w:rsidRPr="00AD6A08">
        <w:t xml:space="preserve"> Toàn trạng của bệnh nhân: Dấu hiệu mất nước</w:t>
      </w:r>
      <w:r w:rsidR="00B9193B" w:rsidRPr="00AD6A08">
        <w:t xml:space="preserve"> -</w:t>
      </w:r>
      <w:r w:rsidRPr="00AD6A08">
        <w:t xml:space="preserve"> Rối loạn điện giải</w:t>
      </w:r>
      <w:r w:rsidRPr="00AD6A08">
        <w:br/>
      </w:r>
      <w:r w:rsidR="00B9193B" w:rsidRPr="00AD6A08">
        <w:t>-</w:t>
      </w:r>
      <w:r w:rsidRPr="00AD6A08">
        <w:t xml:space="preserve"> Các biểu hiện nhiễm khuẩn</w:t>
      </w:r>
      <w:r w:rsidRPr="00AD6A08">
        <w:br/>
      </w:r>
      <w:r w:rsidR="00B9193B" w:rsidRPr="00AD6A08">
        <w:t>-</w:t>
      </w:r>
      <w:r w:rsidRPr="00AD6A08">
        <w:t xml:space="preserve"> Phát triển thể chất: suy dinh dưỡng</w:t>
      </w:r>
      <w:r w:rsidRPr="00AD6A08">
        <w:br/>
      </w:r>
      <w:r w:rsidR="00B9193B" w:rsidRPr="00AD6A08">
        <w:t>-</w:t>
      </w:r>
      <w:r w:rsidRPr="00AD6A08">
        <w:t xml:space="preserve"> Rối loạn tiêu hóa</w:t>
      </w:r>
      <w:r w:rsidRPr="00AD6A08">
        <w:br/>
      </w:r>
      <w:r w:rsidR="00B9193B" w:rsidRPr="00AD6A08">
        <w:t>-</w:t>
      </w:r>
      <w:r w:rsidRPr="00AD6A08">
        <w:t xml:space="preserve"> Dấu hiệu não – màng não</w:t>
      </w:r>
      <w:r w:rsidRPr="00AD6A08">
        <w:br/>
      </w:r>
      <w:r w:rsidR="00B9193B" w:rsidRPr="00AD6A08">
        <w:t>-</w:t>
      </w:r>
      <w:r w:rsidRPr="00AD6A08">
        <w:t xml:space="preserve"> Biến đổi bộ phận sinh dục</w:t>
      </w:r>
      <w:r w:rsidRPr="00AD6A08">
        <w:br/>
      </w:r>
      <w:r w:rsidR="00B9193B" w:rsidRPr="00AD6A08">
        <w:t>-</w:t>
      </w:r>
      <w:r w:rsidRPr="00AD6A08">
        <w:t xml:space="preserve"> Chế độ ăn uống hiện tại của bệnh nhân</w:t>
      </w:r>
    </w:p>
    <w:p w:rsidR="00B9193B" w:rsidRPr="00AD6A08" w:rsidRDefault="00641909" w:rsidP="00AD6A08">
      <w:r w:rsidRPr="00AD6A08">
        <w:t>Các xét nghiệm cận lâm sàng</w:t>
      </w:r>
      <w:r w:rsidRPr="00AD6A08">
        <w:br/>
      </w:r>
      <w:r w:rsidR="00B9193B" w:rsidRPr="00AD6A08">
        <w:t>-</w:t>
      </w:r>
      <w:r w:rsidRPr="00AD6A08">
        <w:t xml:space="preserve"> Xét nghiệm xác định hậu quả của nôn: Điện giải đồ</w:t>
      </w:r>
      <w:r w:rsidR="00B9193B" w:rsidRPr="00AD6A08">
        <w:t xml:space="preserve">; </w:t>
      </w:r>
      <w:r w:rsidRPr="00AD6A08">
        <w:t xml:space="preserve"> Công thức máu: Hb, Ht</w:t>
      </w:r>
      <w:r w:rsidR="00B9193B" w:rsidRPr="00AD6A08">
        <w:t>;</w:t>
      </w:r>
      <w:r w:rsidRPr="00AD6A08">
        <w:t xml:space="preserve"> Ceton niệ</w:t>
      </w:r>
      <w:r w:rsidR="00B9193B" w:rsidRPr="00AD6A08">
        <w:t>u</w:t>
      </w:r>
    </w:p>
    <w:p w:rsidR="00B9193B" w:rsidRPr="00AD6A08" w:rsidRDefault="00B9193B" w:rsidP="00AD6A08">
      <w:r w:rsidRPr="00AD6A08">
        <w:t>-</w:t>
      </w:r>
      <w:r w:rsidR="00641909" w:rsidRPr="00AD6A08">
        <w:t xml:space="preserve"> Xét nghiệm xác định nguyên nhân gây nôn</w:t>
      </w:r>
      <w:r w:rsidRPr="00AD6A08">
        <w:t xml:space="preserve">: </w:t>
      </w:r>
    </w:p>
    <w:p w:rsidR="00B9193B" w:rsidRPr="00AD6A08" w:rsidRDefault="00B9193B" w:rsidP="00AD6A08">
      <w:r w:rsidRPr="00AD6A08">
        <w:t xml:space="preserve">+ </w:t>
      </w:r>
      <w:r w:rsidR="00641909" w:rsidRPr="00AD6A08">
        <w:t>Chẩn đoán hình ảnh</w:t>
      </w:r>
      <w:r w:rsidRPr="00AD6A08">
        <w:t>: X quang bụng, siêu âm</w:t>
      </w:r>
    </w:p>
    <w:p w:rsidR="00641909" w:rsidRPr="00AD6A08" w:rsidRDefault="00B9193B" w:rsidP="00AD6A08">
      <w:r w:rsidRPr="00AD6A08">
        <w:t>+ X</w:t>
      </w:r>
      <w:r w:rsidR="00641909" w:rsidRPr="00AD6A08">
        <w:t>ét nghiệm tìm nguyên nhân nhiễm khuẩn</w:t>
      </w:r>
      <w:r w:rsidRPr="00AD6A08">
        <w:t>: Công thức máu, soi phân, cấy phân; nước tiểu, tai mũi họng; cấy máu</w:t>
      </w:r>
      <w:r w:rsidR="00641909" w:rsidRPr="00AD6A08">
        <w:br/>
      </w:r>
      <w:r w:rsidRPr="00AD6A08">
        <w:t>+</w:t>
      </w:r>
      <w:r w:rsidR="00641909" w:rsidRPr="00AD6A08">
        <w:t xml:space="preserve"> Xét nghiệm tìm nguyên nhân rối loạn chuyển hóa</w:t>
      </w:r>
      <w:r w:rsidRPr="00AD6A08">
        <w:t>:Nước tiểu, ceton niệu, albumin niệu, đường máu, ure máu, acid lactic</w:t>
      </w:r>
      <w:r w:rsidR="00641909" w:rsidRPr="00AD6A08">
        <w:br/>
      </w:r>
      <w:r w:rsidRPr="00AD6A08">
        <w:t>+</w:t>
      </w:r>
      <w:r w:rsidR="00641909" w:rsidRPr="00AD6A08">
        <w:t xml:space="preserve"> Nguyên nhân tâm thần</w:t>
      </w:r>
      <w:r w:rsidRPr="00AD6A08">
        <w:t xml:space="preserve"> - thần kinh: Dịch não tủy, CT, điện não, soi đáy mắt, khám chuyên khoa tâm thần.</w:t>
      </w:r>
    </w:p>
    <w:p w:rsidR="002878D2" w:rsidRPr="00AD6A08" w:rsidRDefault="002878D2" w:rsidP="00AD6A08">
      <w:r w:rsidRPr="00AD6A08">
        <w:t>6. Tiếp cận bệnh nhân nôn:</w:t>
      </w:r>
    </w:p>
    <w:p w:rsidR="002878D2" w:rsidRPr="00AD6A08" w:rsidRDefault="002878D2" w:rsidP="00AD6A08">
      <w:r w:rsidRPr="00AD6A08">
        <w:br w:type="page"/>
      </w:r>
    </w:p>
    <w:p w:rsidR="002878D2" w:rsidRPr="00AD6A08" w:rsidRDefault="002878D2" w:rsidP="00AD6A08">
      <w:r w:rsidRPr="00AD6A08">
        <w:lastRenderedPageBreak/>
        <w:t>Hội chứng biếng ăn:</w:t>
      </w:r>
    </w:p>
    <w:p w:rsidR="002878D2" w:rsidRPr="00AD6A08" w:rsidRDefault="002878D2" w:rsidP="00AD6A08">
      <w:r w:rsidRPr="00AD6A08">
        <w:t>- Là tình trạng trẻ nhỏ mất sự thèm muốn thức ăn hoặc sợ tất cả các loại thức ăn.</w:t>
      </w:r>
    </w:p>
    <w:p w:rsidR="002878D2" w:rsidRPr="00AD6A08" w:rsidRDefault="002878D2" w:rsidP="00AD6A08">
      <w:r w:rsidRPr="00AD6A08">
        <w:t>- Dấu hiệu nhận biết:</w:t>
      </w:r>
    </w:p>
    <w:p w:rsidR="002878D2" w:rsidRPr="00AD6A08" w:rsidRDefault="002878D2" w:rsidP="00AD6A08">
      <w:r w:rsidRPr="00AD6A08">
        <w:t>+ Biếng ăn kéo dài &gt; 30 phút</w:t>
      </w:r>
    </w:p>
    <w:p w:rsidR="002878D2" w:rsidRPr="00AD6A08" w:rsidRDefault="002878D2" w:rsidP="00AD6A08">
      <w:r w:rsidRPr="00AD6A08">
        <w:t>+ Bữa ăn chỉ ăn một loại thức ăn</w:t>
      </w:r>
    </w:p>
    <w:p w:rsidR="002878D2" w:rsidRPr="00AD6A08" w:rsidRDefault="002878D2" w:rsidP="00AD6A08">
      <w:r w:rsidRPr="00AD6A08">
        <w:t>- Nguyên nhân: Thực thể hoặc tâm thần</w:t>
      </w:r>
    </w:p>
    <w:p w:rsidR="002878D2" w:rsidRPr="00AD6A08" w:rsidRDefault="002878D2" w:rsidP="00AD6A08">
      <w:r w:rsidRPr="00AD6A08">
        <w:t>+ Nguyên nhân thực thể rõ rệt;</w:t>
      </w:r>
    </w:p>
    <w:p w:rsidR="002878D2" w:rsidRPr="00AD6A08" w:rsidRDefault="002878D2" w:rsidP="00AD6A08"/>
    <w:p w:rsidR="002878D2" w:rsidRPr="00AD6A08" w:rsidRDefault="002878D2" w:rsidP="00AD6A08">
      <w:r w:rsidRPr="00AD6A08">
        <w:t>- Mọc răng.</w:t>
      </w:r>
    </w:p>
    <w:p w:rsidR="002878D2" w:rsidRPr="00AD6A08" w:rsidRDefault="002878D2" w:rsidP="00AD6A08">
      <w:r w:rsidRPr="00AD6A08">
        <w:t>- các BỆNH LÝ TOÀN THÂN (còi xương, thiếu máu, BCC, bệnh thận mạn tính;</w:t>
      </w:r>
    </w:p>
    <w:p w:rsidR="002878D2" w:rsidRPr="00AD6A08" w:rsidRDefault="002878D2" w:rsidP="00AD6A08">
      <w:r w:rsidRPr="00AD6A08">
        <w:t>- các bệnh nhiễm khuẩn (nhiễm khuẩn hô hấp, tiêu hóa, tai mũi họng);</w:t>
      </w:r>
    </w:p>
    <w:p w:rsidR="002878D2" w:rsidRPr="00AD6A08" w:rsidRDefault="002878D2" w:rsidP="00AD6A08">
      <w:r w:rsidRPr="00AD6A08">
        <w:t>- các bệnh nhiễm khuẩn mạn tính</w:t>
      </w:r>
    </w:p>
    <w:p w:rsidR="002878D2" w:rsidRPr="00AD6A08" w:rsidRDefault="002878D2" w:rsidP="00AD6A08">
      <w:r w:rsidRPr="00AD6A08">
        <w:t>- Nguyên nhân ăn uống: Thay đổi thức ăn, cai sữa đột ngột, ăn quá nhiều, ăn quá ít.</w:t>
      </w:r>
    </w:p>
    <w:p w:rsidR="002878D2" w:rsidRPr="00AD6A08" w:rsidRDefault="002878D2" w:rsidP="00AD6A08"/>
    <w:p w:rsidR="002878D2" w:rsidRPr="00AD6A08" w:rsidRDefault="002878D2" w:rsidP="00AD6A08"/>
    <w:p w:rsidR="002878D2" w:rsidRPr="00AD6A08" w:rsidRDefault="002878D2" w:rsidP="00AD6A08">
      <w:r w:rsidRPr="00AD6A08">
        <w:t xml:space="preserve">- Tùy theo nguyên nhân mà giải quyết nguyên nhân trước (trừ mọc răng không cần điều trị) </w:t>
      </w:r>
    </w:p>
    <w:p w:rsidR="002878D2" w:rsidRPr="00AD6A08" w:rsidRDefault="002878D2" w:rsidP="00AD6A08">
      <w:r w:rsidRPr="00AD6A08">
        <w:t>- Nếu không tìm ra nguyên nhân: ?????</w:t>
      </w:r>
    </w:p>
    <w:p w:rsidR="002878D2" w:rsidRPr="00AD6A08" w:rsidRDefault="002878D2" w:rsidP="00AD6A08">
      <w:r w:rsidRPr="00AD6A08">
        <w:br w:type="page"/>
      </w:r>
    </w:p>
    <w:p w:rsidR="002878D2" w:rsidRPr="00AD6A08" w:rsidRDefault="002878D2" w:rsidP="00AD6A08">
      <w:r w:rsidRPr="00AD6A08">
        <w:lastRenderedPageBreak/>
        <w:t>Bài 3: Táo bón.</w:t>
      </w:r>
    </w:p>
    <w:p w:rsidR="002878D2" w:rsidRPr="00AD6A08" w:rsidRDefault="002878D2" w:rsidP="00AD6A08">
      <w:r w:rsidRPr="00AD6A08">
        <w:t>Đại cương</w:t>
      </w:r>
      <w:r w:rsidRPr="00AD6A08">
        <w:br/>
      </w:r>
      <w:r w:rsidRPr="00AD6A08">
        <w:sym w:font="Wingdings" w:char="F06C"/>
      </w:r>
      <w:r w:rsidRPr="00AD6A08">
        <w:t></w:t>
      </w:r>
      <w:r w:rsidRPr="00AD6A08">
        <w:t></w:t>
      </w:r>
      <w:r w:rsidRPr="00AD6A08">
        <w:t></w:t>
      </w:r>
      <w:r w:rsidRPr="00AD6A08">
        <w:t></w:t>
      </w:r>
      <w:r w:rsidRPr="00AD6A08">
        <w:t></w:t>
      </w:r>
      <w:r w:rsidRPr="00AD6A08">
        <w:t></w:t>
      </w:r>
      <w:r w:rsidRPr="00AD6A08">
        <w:t></w:t>
      </w:r>
      <w:r w:rsidRPr="00AD6A08">
        <w:t></w:t>
      </w:r>
      <w:r w:rsidRPr="00AD6A08">
        <w:t></w:t>
      </w:r>
      <w:r w:rsidRPr="00AD6A08">
        <w:t></w:t>
      </w:r>
      <w:r w:rsidRPr="00AD6A08">
        <w:t></w:t>
      </w:r>
      <w:r w:rsidRPr="00AD6A08">
        <w:t></w:t>
      </w:r>
      <w:r w:rsidRPr="00AD6A08">
        <w:t></w:t>
      </w:r>
      <w:r w:rsidRPr="00AD6A08">
        <w:t></w:t>
      </w:r>
      <w:r w:rsidRPr="00AD6A08">
        <w:t>phải là một bệnh, là triệu chứng</w:t>
      </w:r>
      <w:r w:rsidRPr="00AD6A08">
        <w:br/>
        <w:t>thường gặp trong thực hành nhi khoa.</w:t>
      </w:r>
      <w:r w:rsidRPr="00AD6A08">
        <w:br/>
      </w:r>
      <w:r w:rsidRPr="00AD6A08">
        <w:sym w:font="Wingdings" w:char="F06C"/>
      </w:r>
      <w:r w:rsidRPr="00AD6A08">
        <w:t>Tỷ lệ táo bón ở trẻ em: 1-30%</w:t>
      </w:r>
      <w:r w:rsidRPr="00AD6A08">
        <w:br/>
      </w:r>
      <w:r w:rsidRPr="00AD6A08">
        <w:sym w:font="Wingdings" w:char="F06C"/>
      </w:r>
      <w:r w:rsidRPr="00AD6A08">
        <w:t></w:t>
      </w:r>
      <w:r w:rsidRPr="00AD6A08">
        <w:t></w:t>
      </w:r>
      <w:r w:rsidRPr="00AD6A08">
        <w:t></w:t>
      </w:r>
      <w:r w:rsidRPr="00AD6A08">
        <w:t></w:t>
      </w:r>
      <w:r w:rsidRPr="00AD6A08">
        <w:t></w:t>
      </w:r>
      <w:r w:rsidRPr="00AD6A08">
        <w:t>trẻ đi khám tại các phòng khám nhi khoa</w:t>
      </w:r>
      <w:r w:rsidRPr="00AD6A08">
        <w:br/>
      </w:r>
      <w:r w:rsidRPr="00AD6A08">
        <w:sym w:font="Wingdings" w:char="F06C"/>
      </w:r>
      <w:r w:rsidRPr="00AD6A08">
        <w:t></w:t>
      </w:r>
      <w:r w:rsidRPr="00AD6A08">
        <w:t></w:t>
      </w:r>
      <w:r w:rsidRPr="00AD6A08">
        <w:t></w:t>
      </w:r>
      <w:r w:rsidRPr="00AD6A08">
        <w:t></w:t>
      </w:r>
      <w:r w:rsidRPr="00AD6A08">
        <w:t>trẻ đi khám tại các phòng khám chuyên khoa</w:t>
      </w:r>
      <w:r w:rsidRPr="00AD6A08">
        <w:br/>
        <w:t>tiêu hóa nhi</w:t>
      </w:r>
      <w:r w:rsidRPr="00AD6A08">
        <w:br/>
      </w:r>
      <w:r w:rsidRPr="00AD6A08">
        <w:sym w:font="Wingdings" w:char="F06C"/>
      </w:r>
      <w:r w:rsidRPr="00AD6A08">
        <w:t>Ỉa đùn cũng là biểu hiện của táo bón</w:t>
      </w:r>
      <w:r w:rsidRPr="00AD6A08">
        <w:br/>
      </w:r>
      <w:r w:rsidRPr="00AD6A08">
        <w:sym w:font="Wingdings" w:char="F06C"/>
      </w:r>
      <w:r w:rsidRPr="00AD6A08">
        <w:t>Nữ: 35%</w:t>
      </w:r>
      <w:r w:rsidRPr="00AD6A08">
        <w:br/>
      </w:r>
      <w:r w:rsidRPr="00AD6A08">
        <w:sym w:font="Wingdings" w:char="F06C"/>
      </w:r>
      <w:r w:rsidRPr="00AD6A08">
        <w:t></w:t>
      </w:r>
      <w:r w:rsidRPr="00AD6A08">
        <w:t></w:t>
      </w:r>
      <w:r w:rsidRPr="00AD6A08">
        <w:t></w:t>
      </w:r>
      <w:r w:rsidRPr="00AD6A08">
        <w:t></w:t>
      </w:r>
      <w:r w:rsidRPr="00AD6A08">
        <w:t></w:t>
      </w:r>
      <w:r w:rsidRPr="00AD6A08">
        <w:t></w:t>
      </w:r>
      <w:r w:rsidRPr="00AD6A08">
        <w:t></w:t>
      </w:r>
      <w:r w:rsidRPr="00AD6A08">
        <w:t></w:t>
      </w:r>
      <w:r w:rsidRPr="00AD6A08">
        <w:t></w:t>
      </w:r>
    </w:p>
    <w:p w:rsidR="002878D2" w:rsidRPr="00AD6A08" w:rsidRDefault="002878D2" w:rsidP="00AD6A08">
      <w:r w:rsidRPr="00AD6A08">
        <w:sym w:font="Wingdings" w:char="F06C"/>
      </w:r>
      <w:r w:rsidRPr="00AD6A08">
        <w:t></w:t>
      </w:r>
      <w:r w:rsidRPr="00AD6A08">
        <w:t></w:t>
      </w:r>
      <w:r w:rsidRPr="00AD6A08">
        <w:t></w:t>
      </w:r>
      <w:r w:rsidRPr="00AD6A08">
        <w:t></w:t>
      </w:r>
      <w:r w:rsidRPr="00AD6A08">
        <w:t></w:t>
      </w:r>
      <w:r w:rsidRPr="00AD6A08">
        <w:t></w:t>
      </w:r>
      <w:r w:rsidRPr="00AD6A08">
        <w:t></w:t>
      </w:r>
      <w:r w:rsidRPr="00AD6A08">
        <w:t></w:t>
      </w:r>
      <w:r w:rsidRPr="00AD6A08">
        <w:t>xảy ra ở mọi lứa tuổi từ sơ sinh đến trẻ vị</w:t>
      </w:r>
      <w:r w:rsidRPr="00AD6A08">
        <w:br/>
        <w:t>thành niên</w:t>
      </w:r>
      <w:r w:rsidRPr="00AD6A08">
        <w:br/>
      </w:r>
      <w:r w:rsidRPr="00AD6A08">
        <w:sym w:font="Wingdings" w:char="F06C"/>
      </w:r>
      <w:r w:rsidRPr="00AD6A08">
        <w:t></w:t>
      </w:r>
      <w:r w:rsidRPr="00AD6A08">
        <w:t></w:t>
      </w:r>
      <w:r w:rsidRPr="00AD6A08">
        <w:t></w:t>
      </w:r>
      <w:r w:rsidRPr="00AD6A08">
        <w:t></w:t>
      </w:r>
      <w:r w:rsidRPr="00AD6A08">
        <w:t></w:t>
      </w:r>
      <w:r w:rsidRPr="00AD6A08">
        <w:t></w:t>
      </w:r>
      <w:r w:rsidRPr="00AD6A08">
        <w:t></w:t>
      </w:r>
      <w:r w:rsidRPr="00AD6A08">
        <w:t></w:t>
      </w:r>
      <w:r w:rsidRPr="00AD6A08">
        <w:t></w:t>
      </w:r>
      <w:r w:rsidRPr="00AD6A08">
        <w:t></w:t>
      </w:r>
      <w:r w:rsidRPr="00AD6A08">
        <w:t></w:t>
      </w:r>
      <w:r w:rsidRPr="00AD6A08">
        <w:t></w:t>
      </w:r>
      <w:r w:rsidRPr="00AD6A08">
        <w:t>tăng ở 3 nhóm tuổi chính: tuổi bú mẹ,</w:t>
      </w:r>
      <w:r w:rsidRPr="00AD6A08">
        <w:br/>
        <w:t>giai đoạn trẻ tập đi vệ sinh và tuổi học đường</w:t>
      </w:r>
      <w:r w:rsidRPr="00AD6A08">
        <w:br/>
      </w:r>
      <w:r w:rsidRPr="00AD6A08">
        <w:sym w:font="Wingdings" w:char="F06C"/>
      </w:r>
      <w:r w:rsidRPr="00AD6A08">
        <w:t>Tỷ lệ mắc theo giới:</w:t>
      </w:r>
      <w:r w:rsidRPr="00AD6A08">
        <w:br/>
      </w:r>
      <w:r w:rsidRPr="00AD6A08">
        <w:sym w:font="Wingdings" w:char="F06C"/>
      </w:r>
      <w:r w:rsidRPr="00AD6A08">
        <w:t>Ở trẻ nhỏ tỷ lệ nam/nữ = 1/1</w:t>
      </w:r>
      <w:r w:rsidRPr="00AD6A08">
        <w:br/>
      </w:r>
      <w:r w:rsidRPr="00AD6A08">
        <w:sym w:font="Wingdings" w:char="F06C"/>
      </w:r>
      <w:r w:rsidRPr="00AD6A08">
        <w:t>Trẻ lớn tỷ lệ nam/nữ = 3/1</w:t>
      </w:r>
      <w:r w:rsidRPr="00AD6A08">
        <w:br/>
      </w:r>
      <w:r w:rsidRPr="00AD6A08">
        <w:sym w:font="Wingdings" w:char="F06C"/>
      </w:r>
      <w:r w:rsidRPr="00AD6A08">
        <w:t>Vị thành niên nam/nữ = 1/3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0"/>
        <w:gridCol w:w="3490"/>
        <w:gridCol w:w="3491"/>
      </w:tblGrid>
      <w:tr w:rsidR="002878D2" w:rsidRPr="00AD6A08" w:rsidTr="002878D2">
        <w:tc>
          <w:tcPr>
            <w:tcW w:w="3490" w:type="dxa"/>
          </w:tcPr>
          <w:p w:rsidR="002878D2" w:rsidRPr="00AD6A08" w:rsidRDefault="002878D2" w:rsidP="00AD6A08"/>
        </w:tc>
        <w:tc>
          <w:tcPr>
            <w:tcW w:w="3490" w:type="dxa"/>
          </w:tcPr>
          <w:p w:rsidR="002878D2" w:rsidRPr="00AD6A08" w:rsidRDefault="002878D2" w:rsidP="00AD6A08">
            <w:r w:rsidRPr="00AD6A08">
              <w:t>Số lần đi ngoài trung bình/tuần</w:t>
            </w:r>
          </w:p>
        </w:tc>
        <w:tc>
          <w:tcPr>
            <w:tcW w:w="3491" w:type="dxa"/>
          </w:tcPr>
          <w:p w:rsidR="002878D2" w:rsidRPr="00AD6A08" w:rsidRDefault="002878D2" w:rsidP="00AD6A08">
            <w:r w:rsidRPr="00AD6A08">
              <w:t>Số lần đi ngoài trung bình/ngay</w:t>
            </w:r>
          </w:p>
        </w:tc>
      </w:tr>
      <w:tr w:rsidR="002878D2" w:rsidRPr="00AD6A08" w:rsidTr="002878D2">
        <w:tc>
          <w:tcPr>
            <w:tcW w:w="3490" w:type="dxa"/>
          </w:tcPr>
          <w:p w:rsidR="002878D2" w:rsidRPr="00AD6A08" w:rsidRDefault="002878D2" w:rsidP="00AD6A08">
            <w:r w:rsidRPr="00AD6A08">
              <w:t>0 - 6 tháng bú mẹ</w:t>
            </w:r>
          </w:p>
        </w:tc>
        <w:tc>
          <w:tcPr>
            <w:tcW w:w="3490" w:type="dxa"/>
          </w:tcPr>
          <w:p w:rsidR="002878D2" w:rsidRPr="00AD6A08" w:rsidRDefault="002878D2" w:rsidP="00AD6A08">
            <w:r w:rsidRPr="00AD6A08">
              <w:t>5 - 40</w:t>
            </w:r>
          </w:p>
        </w:tc>
        <w:tc>
          <w:tcPr>
            <w:tcW w:w="3491" w:type="dxa"/>
          </w:tcPr>
          <w:p w:rsidR="002878D2" w:rsidRPr="00AD6A08" w:rsidRDefault="002878D2" w:rsidP="00AD6A08">
            <w:r w:rsidRPr="00AD6A08">
              <w:t>2,9</w:t>
            </w:r>
          </w:p>
        </w:tc>
      </w:tr>
      <w:tr w:rsidR="002878D2" w:rsidRPr="00AD6A08" w:rsidTr="002878D2">
        <w:tc>
          <w:tcPr>
            <w:tcW w:w="3490" w:type="dxa"/>
          </w:tcPr>
          <w:p w:rsidR="002878D2" w:rsidRPr="00AD6A08" w:rsidRDefault="002878D2" w:rsidP="00AD6A08">
            <w:r w:rsidRPr="00AD6A08">
              <w:t>0-6…sữa công thức</w:t>
            </w:r>
          </w:p>
        </w:tc>
        <w:tc>
          <w:tcPr>
            <w:tcW w:w="3490" w:type="dxa"/>
          </w:tcPr>
          <w:p w:rsidR="002878D2" w:rsidRPr="00AD6A08" w:rsidRDefault="002878D2" w:rsidP="00AD6A08">
            <w:r w:rsidRPr="00AD6A08">
              <w:t>5 - 28</w:t>
            </w:r>
          </w:p>
        </w:tc>
        <w:tc>
          <w:tcPr>
            <w:tcW w:w="3491" w:type="dxa"/>
          </w:tcPr>
          <w:p w:rsidR="002878D2" w:rsidRPr="00AD6A08" w:rsidRDefault="002878D2" w:rsidP="00AD6A08">
            <w:r w:rsidRPr="00AD6A08">
              <w:t>2,0</w:t>
            </w:r>
          </w:p>
        </w:tc>
      </w:tr>
      <w:tr w:rsidR="002878D2" w:rsidRPr="00AD6A08" w:rsidTr="002878D2">
        <w:tc>
          <w:tcPr>
            <w:tcW w:w="3490" w:type="dxa"/>
          </w:tcPr>
          <w:p w:rsidR="002878D2" w:rsidRPr="00AD6A08" w:rsidRDefault="002878D2" w:rsidP="00AD6A08">
            <w:r w:rsidRPr="00AD6A08">
              <w:t>6 - 12 tháng</w:t>
            </w:r>
          </w:p>
        </w:tc>
        <w:tc>
          <w:tcPr>
            <w:tcW w:w="3490" w:type="dxa"/>
          </w:tcPr>
          <w:p w:rsidR="002878D2" w:rsidRPr="00AD6A08" w:rsidRDefault="002878D2" w:rsidP="00AD6A08">
            <w:r w:rsidRPr="00AD6A08">
              <w:t>5 - 28</w:t>
            </w:r>
          </w:p>
        </w:tc>
        <w:tc>
          <w:tcPr>
            <w:tcW w:w="3491" w:type="dxa"/>
          </w:tcPr>
          <w:p w:rsidR="002878D2" w:rsidRPr="00AD6A08" w:rsidRDefault="002878D2" w:rsidP="00AD6A08">
            <w:r w:rsidRPr="00AD6A08">
              <w:t>1,8</w:t>
            </w:r>
          </w:p>
        </w:tc>
      </w:tr>
      <w:tr w:rsidR="002878D2" w:rsidRPr="00AD6A08" w:rsidTr="002878D2">
        <w:tc>
          <w:tcPr>
            <w:tcW w:w="3490" w:type="dxa"/>
          </w:tcPr>
          <w:p w:rsidR="002878D2" w:rsidRPr="00AD6A08" w:rsidRDefault="002878D2" w:rsidP="00AD6A08">
            <w:r w:rsidRPr="00AD6A08">
              <w:t>1 - 3 tuổi</w:t>
            </w:r>
          </w:p>
        </w:tc>
        <w:tc>
          <w:tcPr>
            <w:tcW w:w="3490" w:type="dxa"/>
          </w:tcPr>
          <w:p w:rsidR="002878D2" w:rsidRPr="00AD6A08" w:rsidRDefault="002878D2" w:rsidP="00AD6A08">
            <w:r w:rsidRPr="00AD6A08">
              <w:t>4 - 21</w:t>
            </w:r>
          </w:p>
        </w:tc>
        <w:tc>
          <w:tcPr>
            <w:tcW w:w="3491" w:type="dxa"/>
          </w:tcPr>
          <w:p w:rsidR="002878D2" w:rsidRPr="00AD6A08" w:rsidRDefault="002878D2" w:rsidP="00AD6A08">
            <w:r w:rsidRPr="00AD6A08">
              <w:t>1,4</w:t>
            </w:r>
          </w:p>
        </w:tc>
      </w:tr>
      <w:tr w:rsidR="002878D2" w:rsidRPr="00AD6A08" w:rsidTr="002878D2">
        <w:tc>
          <w:tcPr>
            <w:tcW w:w="3490" w:type="dxa"/>
          </w:tcPr>
          <w:p w:rsidR="002878D2" w:rsidRPr="00AD6A08" w:rsidRDefault="002878D2" w:rsidP="00AD6A08">
            <w:r w:rsidRPr="00AD6A08">
              <w:t>&gt;3 tuổi</w:t>
            </w:r>
          </w:p>
        </w:tc>
        <w:tc>
          <w:tcPr>
            <w:tcW w:w="3490" w:type="dxa"/>
          </w:tcPr>
          <w:p w:rsidR="002878D2" w:rsidRPr="00AD6A08" w:rsidRDefault="002878D2" w:rsidP="00AD6A08">
            <w:r w:rsidRPr="00AD6A08">
              <w:t>3 - 14</w:t>
            </w:r>
          </w:p>
        </w:tc>
        <w:tc>
          <w:tcPr>
            <w:tcW w:w="3491" w:type="dxa"/>
          </w:tcPr>
          <w:p w:rsidR="002878D2" w:rsidRPr="00AD6A08" w:rsidRDefault="002878D2" w:rsidP="00AD6A08">
            <w:r w:rsidRPr="00AD6A08">
              <w:t>1,0</w:t>
            </w:r>
          </w:p>
        </w:tc>
      </w:tr>
    </w:tbl>
    <w:p w:rsidR="002878D2" w:rsidRPr="00AD6A08" w:rsidRDefault="002878D2" w:rsidP="00AD6A08"/>
    <w:p w:rsidR="002878D2" w:rsidRPr="00AD6A08" w:rsidRDefault="002878D2" w:rsidP="00AD6A08"/>
    <w:p w:rsidR="003E33AC" w:rsidRPr="00AD6A08" w:rsidRDefault="002878D2" w:rsidP="00AD6A08">
      <w:r w:rsidRPr="00AD6A08">
        <w:t>ĐN của Hội tiêu hóa, gan mật và dinh dưỡng Bắc Mỹ</w:t>
      </w:r>
      <w:r w:rsidR="003E33AC" w:rsidRPr="00AD6A08">
        <w:t xml:space="preserve"> </w:t>
      </w:r>
      <w:r w:rsidRPr="00AD6A08">
        <w:t>(NASPGHAN): là tình trạng chậm, khó bài xuất phân kéo</w:t>
      </w:r>
      <w:r w:rsidR="003E33AC" w:rsidRPr="00AD6A08">
        <w:t xml:space="preserve"> </w:t>
      </w:r>
      <w:r w:rsidRPr="00AD6A08">
        <w:t>dài ≥ 2 tuần gây các ảnh hưởng tâm lý cho BN</w:t>
      </w:r>
      <w:r w:rsidRPr="00AD6A08">
        <w:br/>
      </w:r>
      <w:r w:rsidR="003E33AC" w:rsidRPr="00AD6A08">
        <w:t>- ĐN</w:t>
      </w:r>
      <w:r w:rsidRPr="00AD6A08">
        <w:t xml:space="preserve"> của hội nghị đồng thuận về táo bón T.E Paris: là tình</w:t>
      </w:r>
      <w:r w:rsidR="003E33AC" w:rsidRPr="00AD6A08">
        <w:t xml:space="preserve"> </w:t>
      </w:r>
      <w:r w:rsidRPr="00AD6A08">
        <w:t>trạng lâm sàng với ≥ 2 trong các biểu hiệ</w:t>
      </w:r>
      <w:r w:rsidR="003E33AC" w:rsidRPr="00AD6A08">
        <w:t>n sau:</w:t>
      </w:r>
    </w:p>
    <w:p w:rsidR="002878D2" w:rsidRPr="00AD6A08" w:rsidRDefault="003E33AC" w:rsidP="00AD6A08">
      <w:r w:rsidRPr="00AD6A08">
        <w:t xml:space="preserve">1. </w:t>
      </w:r>
      <w:r w:rsidR="002878D2" w:rsidRPr="00AD6A08">
        <w:t>Đi ngoài dưới 3 lần/tuần</w:t>
      </w:r>
      <w:r w:rsidR="002878D2" w:rsidRPr="00AD6A08">
        <w:br/>
      </w:r>
      <w:r w:rsidRPr="00AD6A08">
        <w:t xml:space="preserve">2. </w:t>
      </w:r>
      <w:r w:rsidR="002878D2" w:rsidRPr="00AD6A08">
        <w:t>Ỉa đùn trên 1 lần/tuần</w:t>
      </w:r>
      <w:r w:rsidR="002878D2" w:rsidRPr="00AD6A08">
        <w:br/>
      </w:r>
      <w:r w:rsidRPr="00AD6A08">
        <w:t xml:space="preserve">3. </w:t>
      </w:r>
      <w:r w:rsidR="002878D2" w:rsidRPr="00AD6A08">
        <w:t>Đi ngoài phân to có thể tắc toalet</w:t>
      </w:r>
      <w:r w:rsidR="002878D2" w:rsidRPr="00AD6A08">
        <w:br/>
      </w:r>
      <w:r w:rsidRPr="00AD6A08">
        <w:t xml:space="preserve">4. </w:t>
      </w:r>
      <w:r w:rsidR="002878D2" w:rsidRPr="00AD6A08">
        <w:t>Sờ thấy u phân ở bụng hoặc trực tràng</w:t>
      </w:r>
      <w:r w:rsidR="002878D2" w:rsidRPr="00AD6A08">
        <w:br/>
      </w:r>
      <w:r w:rsidRPr="00AD6A08">
        <w:t xml:space="preserve">5. </w:t>
      </w:r>
      <w:r w:rsidR="002878D2" w:rsidRPr="00AD6A08">
        <w:t>Nhịn hoặc đau khi khi đi ngoài kéo dài 8 tuần</w:t>
      </w:r>
    </w:p>
    <w:p w:rsidR="002878D2" w:rsidRPr="00AD6A08" w:rsidRDefault="002878D2" w:rsidP="00AD6A08">
      <w:r w:rsidRPr="00AD6A08">
        <w:t>Trẻ em được xác định là táo bón khi tần xuất bài xuất</w:t>
      </w:r>
      <w:r w:rsidR="003E33AC" w:rsidRPr="00AD6A08">
        <w:t xml:space="preserve"> </w:t>
      </w:r>
      <w:r w:rsidRPr="00AD6A08">
        <w:t>phân:</w:t>
      </w:r>
      <w:r w:rsidRPr="00AD6A08">
        <w:br/>
      </w:r>
      <w:r w:rsidR="003E33AC" w:rsidRPr="00AD6A08">
        <w:t xml:space="preserve">1. </w:t>
      </w:r>
      <w:r w:rsidRPr="00AD6A08">
        <w:t>Trẻ sơ sinh dưới 2 lần ỉa/ngày.</w:t>
      </w:r>
      <w:r w:rsidRPr="00AD6A08">
        <w:br/>
      </w:r>
      <w:r w:rsidR="003E33AC" w:rsidRPr="00AD6A08">
        <w:t xml:space="preserve">2. </w:t>
      </w:r>
      <w:r w:rsidRPr="00AD6A08">
        <w:t>Trẻ bú mẹ dưới 3 lần ỉa/tuần (&gt;2 ngày/lần).</w:t>
      </w:r>
      <w:r w:rsidRPr="00AD6A08">
        <w:br/>
      </w:r>
      <w:r w:rsidR="003E33AC" w:rsidRPr="00AD6A08">
        <w:t xml:space="preserve">3. </w:t>
      </w:r>
      <w:r w:rsidRPr="00AD6A08">
        <w:t>Trẻ lớn dưới 2 lần ỉa/tuần &gt; 3 ngày/lần).</w:t>
      </w:r>
      <w:r w:rsidRPr="00AD6A08">
        <w:br/>
      </w:r>
      <w:r w:rsidR="003E33AC" w:rsidRPr="00AD6A08">
        <w:lastRenderedPageBreak/>
        <w:t xml:space="preserve">+ Táo bón có </w:t>
      </w:r>
      <w:r w:rsidRPr="00AD6A08">
        <w:t>thể xẩy ra cấp tính trong vài ngày hoặc táo</w:t>
      </w:r>
      <w:r w:rsidR="003E33AC" w:rsidRPr="00AD6A08">
        <w:t xml:space="preserve"> </w:t>
      </w:r>
      <w:r w:rsidRPr="00AD6A08">
        <w:t>bón kéo dài vài tuần, vài tháng hoặc tái phát nhiều đợt</w:t>
      </w:r>
    </w:p>
    <w:p w:rsidR="002878D2" w:rsidRPr="00AD6A08" w:rsidRDefault="002878D2" w:rsidP="00AD6A08">
      <w:r w:rsidRPr="00AD6A08">
        <w:t>- Táo bón được chia làm 2 dạng: Táo bón thực thể và táo bón cơ năng</w:t>
      </w:r>
    </w:p>
    <w:p w:rsidR="002878D2" w:rsidRPr="00AD6A08" w:rsidRDefault="003E33AC" w:rsidP="00AD6A08">
      <w:r w:rsidRPr="00AD6A08">
        <w:t>+</w:t>
      </w:r>
      <w:r w:rsidR="002878D2" w:rsidRPr="00AD6A08">
        <w:t xml:space="preserve"> Táo bón thực thể:</w:t>
      </w:r>
    </w:p>
    <w:p w:rsidR="002878D2" w:rsidRPr="00AD6A08" w:rsidRDefault="003E33AC" w:rsidP="00AD6A08">
      <w:r w:rsidRPr="00AD6A08">
        <w:t xml:space="preserve">+ </w:t>
      </w:r>
      <w:r w:rsidR="002878D2" w:rsidRPr="00AD6A08">
        <w:t xml:space="preserve"> Táo bón cơ năng: Là loại táo bón đã loại trừ các nguyên nhân về giải phẫu và tổ chức sinh hóa học, chỉ còn lại chức năng chưa hoàn thiệ</w:t>
      </w:r>
      <w:r w:rsidRPr="00AD6A08">
        <w:t>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0"/>
        <w:gridCol w:w="3490"/>
        <w:gridCol w:w="3491"/>
      </w:tblGrid>
      <w:tr w:rsidR="003E33AC" w:rsidRPr="00AD6A08" w:rsidTr="003E33AC">
        <w:tc>
          <w:tcPr>
            <w:tcW w:w="3490" w:type="dxa"/>
          </w:tcPr>
          <w:p w:rsidR="003E33AC" w:rsidRPr="00AD6A08" w:rsidRDefault="003E33AC" w:rsidP="00AD6A08"/>
        </w:tc>
        <w:tc>
          <w:tcPr>
            <w:tcW w:w="3490" w:type="dxa"/>
          </w:tcPr>
          <w:p w:rsidR="003E33AC" w:rsidRPr="00AD6A08" w:rsidRDefault="003E33AC" w:rsidP="00AD6A08">
            <w:r w:rsidRPr="00AD6A08">
              <w:t>Cơ năng</w:t>
            </w:r>
          </w:p>
        </w:tc>
        <w:tc>
          <w:tcPr>
            <w:tcW w:w="3491" w:type="dxa"/>
          </w:tcPr>
          <w:p w:rsidR="003E33AC" w:rsidRPr="00AD6A08" w:rsidRDefault="003E33AC" w:rsidP="00AD6A08">
            <w:r w:rsidRPr="00AD6A08">
              <w:t>Thực thể</w:t>
            </w:r>
          </w:p>
        </w:tc>
      </w:tr>
      <w:tr w:rsidR="003E33AC" w:rsidRPr="00AD6A08" w:rsidTr="003E33AC">
        <w:tc>
          <w:tcPr>
            <w:tcW w:w="3490" w:type="dxa"/>
          </w:tcPr>
          <w:p w:rsidR="003E33AC" w:rsidRPr="00AD6A08" w:rsidRDefault="003E33AC" w:rsidP="00AD6A08">
            <w:r w:rsidRPr="00AD6A08">
              <w:t>Táo bón từ sơ sinh</w:t>
            </w:r>
          </w:p>
        </w:tc>
        <w:tc>
          <w:tcPr>
            <w:tcW w:w="3490" w:type="dxa"/>
          </w:tcPr>
          <w:p w:rsidR="003E33AC" w:rsidRPr="00AD6A08" w:rsidRDefault="003E33AC" w:rsidP="00AD6A08">
            <w:r w:rsidRPr="00AD6A08">
              <w:t>Không</w:t>
            </w:r>
          </w:p>
        </w:tc>
        <w:tc>
          <w:tcPr>
            <w:tcW w:w="3491" w:type="dxa"/>
          </w:tcPr>
          <w:p w:rsidR="003E33AC" w:rsidRPr="00AD6A08" w:rsidRDefault="003E33AC" w:rsidP="00AD6A08">
            <w:r w:rsidRPr="00AD6A08">
              <w:t>Có</w:t>
            </w:r>
          </w:p>
        </w:tc>
      </w:tr>
      <w:tr w:rsidR="003E33AC" w:rsidRPr="00AD6A08" w:rsidTr="003E33AC">
        <w:tc>
          <w:tcPr>
            <w:tcW w:w="3490" w:type="dxa"/>
          </w:tcPr>
          <w:p w:rsidR="003E33AC" w:rsidRPr="00AD6A08" w:rsidRDefault="003E33AC" w:rsidP="00AD6A08">
            <w:r w:rsidRPr="00AD6A08">
              <w:t>Chậm phát triển thể chất</w:t>
            </w:r>
          </w:p>
        </w:tc>
        <w:tc>
          <w:tcPr>
            <w:tcW w:w="3490" w:type="dxa"/>
          </w:tcPr>
          <w:p w:rsidR="003E33AC" w:rsidRPr="00AD6A08" w:rsidRDefault="003E33AC" w:rsidP="00AD6A08">
            <w:r w:rsidRPr="00AD6A08">
              <w:t>Không</w:t>
            </w:r>
          </w:p>
        </w:tc>
        <w:tc>
          <w:tcPr>
            <w:tcW w:w="3491" w:type="dxa"/>
          </w:tcPr>
          <w:p w:rsidR="003E33AC" w:rsidRPr="00AD6A08" w:rsidRDefault="003E33AC" w:rsidP="00AD6A08">
            <w:r w:rsidRPr="00AD6A08">
              <w:t>Có</w:t>
            </w:r>
          </w:p>
        </w:tc>
      </w:tr>
      <w:tr w:rsidR="003E33AC" w:rsidRPr="00AD6A08" w:rsidTr="003E33AC">
        <w:tc>
          <w:tcPr>
            <w:tcW w:w="3490" w:type="dxa"/>
          </w:tcPr>
          <w:p w:rsidR="003E33AC" w:rsidRPr="00AD6A08" w:rsidRDefault="003E33AC" w:rsidP="00AD6A08">
            <w:r w:rsidRPr="00AD6A08">
              <w:t>Phân to, són phân</w:t>
            </w:r>
          </w:p>
        </w:tc>
        <w:tc>
          <w:tcPr>
            <w:tcW w:w="3490" w:type="dxa"/>
          </w:tcPr>
          <w:p w:rsidR="003E33AC" w:rsidRPr="00AD6A08" w:rsidRDefault="003E33AC" w:rsidP="00AD6A08">
            <w:r w:rsidRPr="00AD6A08">
              <w:t>Có</w:t>
            </w:r>
          </w:p>
        </w:tc>
        <w:tc>
          <w:tcPr>
            <w:tcW w:w="3491" w:type="dxa"/>
          </w:tcPr>
          <w:p w:rsidR="003E33AC" w:rsidRPr="00AD6A08" w:rsidRDefault="003E33AC" w:rsidP="00AD6A08">
            <w:r w:rsidRPr="00AD6A08">
              <w:t>Phân dê, không</w:t>
            </w:r>
          </w:p>
        </w:tc>
      </w:tr>
      <w:tr w:rsidR="003E33AC" w:rsidRPr="00AD6A08" w:rsidTr="003E33AC">
        <w:tc>
          <w:tcPr>
            <w:tcW w:w="3490" w:type="dxa"/>
          </w:tcPr>
          <w:p w:rsidR="003E33AC" w:rsidRPr="00AD6A08" w:rsidRDefault="003E33AC" w:rsidP="00AD6A08">
            <w:r w:rsidRPr="00AD6A08">
              <w:t>U phân</w:t>
            </w:r>
          </w:p>
        </w:tc>
        <w:tc>
          <w:tcPr>
            <w:tcW w:w="3490" w:type="dxa"/>
          </w:tcPr>
          <w:p w:rsidR="003E33AC" w:rsidRPr="00AD6A08" w:rsidRDefault="003E33AC" w:rsidP="00AD6A08">
            <w:r w:rsidRPr="00AD6A08">
              <w:t>Có</w:t>
            </w:r>
          </w:p>
        </w:tc>
        <w:tc>
          <w:tcPr>
            <w:tcW w:w="3491" w:type="dxa"/>
          </w:tcPr>
          <w:p w:rsidR="003E33AC" w:rsidRPr="00AD6A08" w:rsidRDefault="003E33AC" w:rsidP="00AD6A08">
            <w:r w:rsidRPr="00AD6A08">
              <w:t>Không</w:t>
            </w:r>
          </w:p>
        </w:tc>
      </w:tr>
      <w:tr w:rsidR="003E33AC" w:rsidRPr="00AD6A08" w:rsidTr="003E33AC">
        <w:tc>
          <w:tcPr>
            <w:tcW w:w="3490" w:type="dxa"/>
          </w:tcPr>
          <w:p w:rsidR="003E33AC" w:rsidRPr="00AD6A08" w:rsidRDefault="003E33AC" w:rsidP="00AD6A08">
            <w:r w:rsidRPr="00AD6A08">
              <w:t>Sợ hoặc nhịn đi ngoài</w:t>
            </w:r>
          </w:p>
        </w:tc>
        <w:tc>
          <w:tcPr>
            <w:tcW w:w="3490" w:type="dxa"/>
          </w:tcPr>
          <w:p w:rsidR="003E33AC" w:rsidRPr="00AD6A08" w:rsidRDefault="003E33AC" w:rsidP="00AD6A08">
            <w:r w:rsidRPr="00AD6A08">
              <w:t>Có</w:t>
            </w:r>
          </w:p>
        </w:tc>
        <w:tc>
          <w:tcPr>
            <w:tcW w:w="3491" w:type="dxa"/>
          </w:tcPr>
          <w:p w:rsidR="003E33AC" w:rsidRPr="00AD6A08" w:rsidRDefault="003E33AC" w:rsidP="00AD6A08">
            <w:r w:rsidRPr="00AD6A08">
              <w:t>Không</w:t>
            </w:r>
          </w:p>
        </w:tc>
      </w:tr>
      <w:tr w:rsidR="003E33AC" w:rsidRPr="00AD6A08" w:rsidTr="003E33AC">
        <w:tc>
          <w:tcPr>
            <w:tcW w:w="3490" w:type="dxa"/>
          </w:tcPr>
          <w:p w:rsidR="003E33AC" w:rsidRPr="00AD6A08" w:rsidRDefault="003E33AC" w:rsidP="00AD6A08">
            <w:r w:rsidRPr="00AD6A08">
              <w:t>Thăm trực tràng có nhiều phân</w:t>
            </w:r>
          </w:p>
        </w:tc>
        <w:tc>
          <w:tcPr>
            <w:tcW w:w="3490" w:type="dxa"/>
          </w:tcPr>
          <w:p w:rsidR="003E33AC" w:rsidRPr="00AD6A08" w:rsidRDefault="003E33AC" w:rsidP="00AD6A08">
            <w:r w:rsidRPr="00AD6A08">
              <w:t xml:space="preserve">Có </w:t>
            </w:r>
          </w:p>
        </w:tc>
        <w:tc>
          <w:tcPr>
            <w:tcW w:w="3491" w:type="dxa"/>
          </w:tcPr>
          <w:p w:rsidR="003E33AC" w:rsidRPr="00AD6A08" w:rsidRDefault="003E33AC" w:rsidP="00AD6A08">
            <w:r w:rsidRPr="00AD6A08">
              <w:t>Không</w:t>
            </w:r>
          </w:p>
        </w:tc>
      </w:tr>
      <w:tr w:rsidR="003E33AC" w:rsidRPr="00AD6A08" w:rsidTr="003E33AC">
        <w:tc>
          <w:tcPr>
            <w:tcW w:w="3490" w:type="dxa"/>
          </w:tcPr>
          <w:p w:rsidR="003E33AC" w:rsidRPr="00AD6A08" w:rsidRDefault="003E33AC" w:rsidP="00AD6A08">
            <w:r w:rsidRPr="00AD6A08">
              <w:t>Biểu hiện của tắc, viêm ruột</w:t>
            </w:r>
          </w:p>
        </w:tc>
        <w:tc>
          <w:tcPr>
            <w:tcW w:w="3490" w:type="dxa"/>
          </w:tcPr>
          <w:p w:rsidR="003E33AC" w:rsidRPr="00AD6A08" w:rsidRDefault="003E33AC" w:rsidP="00AD6A08">
            <w:r w:rsidRPr="00AD6A08">
              <w:t>Không</w:t>
            </w:r>
          </w:p>
        </w:tc>
        <w:tc>
          <w:tcPr>
            <w:tcW w:w="3491" w:type="dxa"/>
          </w:tcPr>
          <w:p w:rsidR="003E33AC" w:rsidRPr="00AD6A08" w:rsidRDefault="003E33AC" w:rsidP="00AD6A08">
            <w:r w:rsidRPr="00AD6A08">
              <w:t>Có</w:t>
            </w:r>
          </w:p>
        </w:tc>
      </w:tr>
      <w:tr w:rsidR="003E33AC" w:rsidRPr="00AD6A08" w:rsidTr="003E33AC">
        <w:tc>
          <w:tcPr>
            <w:tcW w:w="3490" w:type="dxa"/>
          </w:tcPr>
          <w:p w:rsidR="003E33AC" w:rsidRPr="00AD6A08" w:rsidRDefault="003E33AC" w:rsidP="00AD6A08">
            <w:r w:rsidRPr="00AD6A08">
              <w:t>Đau bụng, chướng bụng</w:t>
            </w:r>
          </w:p>
        </w:tc>
        <w:tc>
          <w:tcPr>
            <w:tcW w:w="3490" w:type="dxa"/>
          </w:tcPr>
          <w:p w:rsidR="003E33AC" w:rsidRPr="00AD6A08" w:rsidRDefault="003E33AC" w:rsidP="00AD6A08">
            <w:r w:rsidRPr="00AD6A08">
              <w:t>Không</w:t>
            </w:r>
          </w:p>
        </w:tc>
        <w:tc>
          <w:tcPr>
            <w:tcW w:w="3491" w:type="dxa"/>
          </w:tcPr>
          <w:p w:rsidR="003E33AC" w:rsidRPr="00AD6A08" w:rsidRDefault="003E33AC" w:rsidP="00AD6A08">
            <w:r w:rsidRPr="00AD6A08">
              <w:t>Có</w:t>
            </w:r>
          </w:p>
        </w:tc>
      </w:tr>
      <w:tr w:rsidR="003E33AC" w:rsidRPr="00AD6A08" w:rsidTr="003E33AC">
        <w:tc>
          <w:tcPr>
            <w:tcW w:w="3490" w:type="dxa"/>
          </w:tcPr>
          <w:p w:rsidR="003E33AC" w:rsidRPr="00AD6A08" w:rsidRDefault="003E33AC" w:rsidP="00AD6A08">
            <w:r w:rsidRPr="00AD6A08">
              <w:t>X quang đại tràng có đoạn vô hạch</w:t>
            </w:r>
          </w:p>
        </w:tc>
        <w:tc>
          <w:tcPr>
            <w:tcW w:w="3490" w:type="dxa"/>
          </w:tcPr>
          <w:p w:rsidR="003E33AC" w:rsidRPr="00AD6A08" w:rsidRDefault="003E33AC" w:rsidP="00AD6A08">
            <w:r w:rsidRPr="00AD6A08">
              <w:t>Không</w:t>
            </w:r>
          </w:p>
        </w:tc>
        <w:tc>
          <w:tcPr>
            <w:tcW w:w="3491" w:type="dxa"/>
          </w:tcPr>
          <w:p w:rsidR="003E33AC" w:rsidRPr="00AD6A08" w:rsidRDefault="003E33AC" w:rsidP="00AD6A08">
            <w:r w:rsidRPr="00AD6A08">
              <w:t>Có</w:t>
            </w:r>
          </w:p>
        </w:tc>
      </w:tr>
      <w:tr w:rsidR="003E33AC" w:rsidRPr="00AD6A08" w:rsidTr="003E33AC">
        <w:tc>
          <w:tcPr>
            <w:tcW w:w="3490" w:type="dxa"/>
          </w:tcPr>
          <w:p w:rsidR="003E33AC" w:rsidRPr="00AD6A08" w:rsidRDefault="003E33AC" w:rsidP="00AD6A08">
            <w:r w:rsidRPr="00AD6A08">
              <w:t xml:space="preserve">Giảm áp lực cơ thắt trong khi đo áp lực hậu môn trực tràng </w:t>
            </w:r>
          </w:p>
        </w:tc>
        <w:tc>
          <w:tcPr>
            <w:tcW w:w="3490" w:type="dxa"/>
          </w:tcPr>
          <w:p w:rsidR="003E33AC" w:rsidRPr="00AD6A08" w:rsidRDefault="003E33AC" w:rsidP="00AD6A08">
            <w:r w:rsidRPr="00AD6A08">
              <w:t xml:space="preserve">Có </w:t>
            </w:r>
          </w:p>
        </w:tc>
        <w:tc>
          <w:tcPr>
            <w:tcW w:w="3491" w:type="dxa"/>
          </w:tcPr>
          <w:p w:rsidR="003E33AC" w:rsidRPr="00AD6A08" w:rsidRDefault="003E33AC" w:rsidP="00AD6A08">
            <w:r w:rsidRPr="00AD6A08">
              <w:t>Không</w:t>
            </w:r>
          </w:p>
        </w:tc>
      </w:tr>
      <w:tr w:rsidR="003E33AC" w:rsidRPr="00AD6A08" w:rsidTr="003E33AC">
        <w:tc>
          <w:tcPr>
            <w:tcW w:w="3490" w:type="dxa"/>
          </w:tcPr>
          <w:p w:rsidR="003E33AC" w:rsidRPr="00AD6A08" w:rsidRDefault="003E33AC" w:rsidP="00AD6A08">
            <w:r w:rsidRPr="00AD6A08">
              <w:t>Sinh thiết niêm mạc trực tràng</w:t>
            </w:r>
          </w:p>
        </w:tc>
        <w:tc>
          <w:tcPr>
            <w:tcW w:w="3490" w:type="dxa"/>
          </w:tcPr>
          <w:p w:rsidR="003E33AC" w:rsidRPr="00AD6A08" w:rsidRDefault="003E33AC" w:rsidP="00AD6A08">
            <w:r w:rsidRPr="00AD6A08">
              <w:t>Có hạch TK</w:t>
            </w:r>
          </w:p>
        </w:tc>
        <w:tc>
          <w:tcPr>
            <w:tcW w:w="3491" w:type="dxa"/>
          </w:tcPr>
          <w:p w:rsidR="003E33AC" w:rsidRPr="00AD6A08" w:rsidRDefault="003E33AC" w:rsidP="00AD6A08">
            <w:r w:rsidRPr="00AD6A08">
              <w:t>Không</w:t>
            </w:r>
          </w:p>
        </w:tc>
      </w:tr>
    </w:tbl>
    <w:p w:rsidR="003E33AC" w:rsidRPr="00AD6A08" w:rsidRDefault="003E33AC" w:rsidP="00AD6A08"/>
    <w:p w:rsidR="003E33AC" w:rsidRPr="00AD6A08" w:rsidRDefault="003E33AC" w:rsidP="00AD6A08"/>
    <w:p w:rsidR="002878D2" w:rsidRPr="00AD6A08" w:rsidRDefault="002878D2" w:rsidP="00AD6A08">
      <w:r w:rsidRPr="00AD6A08">
        <w:t>+ Hấp thu nước và điện giải ở giai đoạn cuối</w:t>
      </w:r>
    </w:p>
    <w:p w:rsidR="002878D2" w:rsidRPr="00AD6A08" w:rsidRDefault="002878D2" w:rsidP="00AD6A08">
      <w:r w:rsidRPr="00AD6A08">
        <w:t>+ Động tác co bóp, đẩy tống phân ra ngoài</w:t>
      </w:r>
      <w:r w:rsidR="00A94F72" w:rsidRPr="00AD6A08">
        <w:t>: Chưa hoàn thiện hệ thần kinh (hay đi kèm rối loạn nước tiểu); cơ thẳng bụng và đường trắng giữa chưa phát triển và khép kín; khó phối hợp các động tác tăng áp lực trong ổ bụng</w:t>
      </w:r>
    </w:p>
    <w:p w:rsidR="00A94F72" w:rsidRPr="00AD6A08" w:rsidRDefault="00A94F72" w:rsidP="00AD6A08">
      <w:r w:rsidRPr="00AD6A08">
        <w:t>* MỘt số yếu tố ảnh hưởng đến nhu động ruột</w:t>
      </w:r>
    </w:p>
    <w:p w:rsidR="00A94F72" w:rsidRPr="00AD6A08" w:rsidRDefault="00A94F72" w:rsidP="00AD6A08">
      <w:r w:rsidRPr="00AD6A08">
        <w:t>+ Yếu tố tâm lý: Khuyến khích, động viên từ gia đình</w:t>
      </w:r>
    </w:p>
    <w:p w:rsidR="00A94F72" w:rsidRPr="00AD6A08" w:rsidRDefault="00A94F72" w:rsidP="00AD6A08">
      <w:r w:rsidRPr="00AD6A08">
        <w:t>+ Yếu tố dinh dưỡng: Sự vận động; uống ít nước, chế độ ăn mất cân bằng</w:t>
      </w:r>
    </w:p>
    <w:p w:rsidR="00A94F72" w:rsidRPr="00AD6A08" w:rsidRDefault="00A94F72" w:rsidP="00AD6A08">
      <w:r w:rsidRPr="00AD6A08">
        <w:t xml:space="preserve">+ </w:t>
      </w:r>
    </w:p>
    <w:p w:rsidR="00A94F72" w:rsidRPr="00AD6A08" w:rsidRDefault="00A94F72" w:rsidP="00AD6A08"/>
    <w:p w:rsidR="00A94F72" w:rsidRPr="00AD6A08" w:rsidRDefault="00A94F72" w:rsidP="00AD6A08">
      <w:r w:rsidRPr="00AD6A08">
        <w:t>* Nguyên nhân hay gặp phân theo tuổi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2618"/>
        <w:gridCol w:w="2618"/>
        <w:gridCol w:w="2618"/>
      </w:tblGrid>
      <w:tr w:rsidR="00A94F72" w:rsidRPr="00AD6A08" w:rsidTr="00A94F72">
        <w:tc>
          <w:tcPr>
            <w:tcW w:w="2617" w:type="dxa"/>
          </w:tcPr>
          <w:p w:rsidR="00A94F72" w:rsidRPr="00AD6A08" w:rsidRDefault="00A94F72" w:rsidP="00AD6A08"/>
        </w:tc>
        <w:tc>
          <w:tcPr>
            <w:tcW w:w="2618" w:type="dxa"/>
          </w:tcPr>
          <w:p w:rsidR="00A94F72" w:rsidRPr="00AD6A08" w:rsidRDefault="00A94F72" w:rsidP="00AD6A08">
            <w:r w:rsidRPr="00AD6A08">
              <w:t>Trẻ sơ sinh</w:t>
            </w:r>
          </w:p>
        </w:tc>
        <w:tc>
          <w:tcPr>
            <w:tcW w:w="2618" w:type="dxa"/>
          </w:tcPr>
          <w:p w:rsidR="00A94F72" w:rsidRPr="00AD6A08" w:rsidRDefault="00A94F72" w:rsidP="00AD6A08">
            <w:r w:rsidRPr="00AD6A08">
              <w:t>Trẻ bú mẹ</w:t>
            </w:r>
          </w:p>
        </w:tc>
        <w:tc>
          <w:tcPr>
            <w:tcW w:w="2618" w:type="dxa"/>
          </w:tcPr>
          <w:p w:rsidR="00A94F72" w:rsidRPr="00AD6A08" w:rsidRDefault="00A94F72" w:rsidP="00AD6A08">
            <w:r w:rsidRPr="00AD6A08">
              <w:t>18 tháng - 3 tuổi</w:t>
            </w:r>
          </w:p>
        </w:tc>
      </w:tr>
      <w:tr w:rsidR="00A94F72" w:rsidRPr="00AD6A08" w:rsidTr="00A94F72">
        <w:tc>
          <w:tcPr>
            <w:tcW w:w="2617" w:type="dxa"/>
          </w:tcPr>
          <w:p w:rsidR="00A94F72" w:rsidRPr="00AD6A08" w:rsidRDefault="00A94F72" w:rsidP="00AD6A08"/>
        </w:tc>
        <w:tc>
          <w:tcPr>
            <w:tcW w:w="2618" w:type="dxa"/>
          </w:tcPr>
          <w:p w:rsidR="00A94F72" w:rsidRPr="00AD6A08" w:rsidRDefault="00A94F72" w:rsidP="00AD6A08">
            <w:r w:rsidRPr="00AD6A08">
              <w:t>Nút phân su</w:t>
            </w:r>
          </w:p>
        </w:tc>
        <w:tc>
          <w:tcPr>
            <w:tcW w:w="2618" w:type="dxa"/>
          </w:tcPr>
          <w:p w:rsidR="00A94F72" w:rsidRPr="00AD6A08" w:rsidRDefault="00A94F72" w:rsidP="00AD6A08">
            <w:r w:rsidRPr="00AD6A08">
              <w:t>Sai lầm chế độ ăn: Thiếu nước, ăn sữa bò</w:t>
            </w:r>
          </w:p>
        </w:tc>
        <w:tc>
          <w:tcPr>
            <w:tcW w:w="2618" w:type="dxa"/>
          </w:tcPr>
          <w:p w:rsidR="00A94F72" w:rsidRPr="00AD6A08" w:rsidRDefault="00A94F72" w:rsidP="00AD6A08">
            <w:r w:rsidRPr="00AD6A08">
              <w:t>s</w:t>
            </w:r>
          </w:p>
        </w:tc>
      </w:tr>
      <w:tr w:rsidR="00A94F72" w:rsidRPr="00AD6A08" w:rsidTr="00A94F72">
        <w:tc>
          <w:tcPr>
            <w:tcW w:w="2617" w:type="dxa"/>
          </w:tcPr>
          <w:p w:rsidR="00A94F72" w:rsidRPr="00AD6A08" w:rsidRDefault="00A94F72" w:rsidP="00AD6A08"/>
        </w:tc>
        <w:tc>
          <w:tcPr>
            <w:tcW w:w="2618" w:type="dxa"/>
          </w:tcPr>
          <w:p w:rsidR="00A94F72" w:rsidRPr="00AD6A08" w:rsidRDefault="00A94F72" w:rsidP="00AD6A08">
            <w:r w:rsidRPr="00AD6A08">
              <w:t xml:space="preserve">Sai lầm nuôi dưỡng (pha </w:t>
            </w:r>
            <w:r w:rsidRPr="00AD6A08">
              <w:lastRenderedPageBreak/>
              <w:t>sữa)</w:t>
            </w:r>
          </w:p>
        </w:tc>
        <w:tc>
          <w:tcPr>
            <w:tcW w:w="2618" w:type="dxa"/>
          </w:tcPr>
          <w:p w:rsidR="00A94F72" w:rsidRPr="00AD6A08" w:rsidRDefault="00A94F72" w:rsidP="00AD6A08">
            <w:r w:rsidRPr="00AD6A08">
              <w:lastRenderedPageBreak/>
              <w:t xml:space="preserve">Thương tổn quanh hậu </w:t>
            </w:r>
            <w:r w:rsidRPr="00AD6A08">
              <w:lastRenderedPageBreak/>
              <w:t>môn, viêm, nấm, nứt hậu môn</w:t>
            </w:r>
          </w:p>
        </w:tc>
        <w:tc>
          <w:tcPr>
            <w:tcW w:w="2618" w:type="dxa"/>
          </w:tcPr>
          <w:p w:rsidR="00A94F72" w:rsidRPr="00AD6A08" w:rsidRDefault="00A94F72" w:rsidP="00AD6A08"/>
        </w:tc>
      </w:tr>
      <w:tr w:rsidR="00A94F72" w:rsidRPr="00AD6A08" w:rsidTr="00A94F72">
        <w:tc>
          <w:tcPr>
            <w:tcW w:w="2617" w:type="dxa"/>
          </w:tcPr>
          <w:p w:rsidR="00A94F72" w:rsidRPr="00AD6A08" w:rsidRDefault="00A94F72" w:rsidP="00AD6A08"/>
        </w:tc>
        <w:tc>
          <w:tcPr>
            <w:tcW w:w="2618" w:type="dxa"/>
          </w:tcPr>
          <w:p w:rsidR="00A94F72" w:rsidRPr="00AD6A08" w:rsidRDefault="00A94F72" w:rsidP="00AD6A08">
            <w:r w:rsidRPr="00AD6A08">
              <w:t>Viêm quanh hậu môn, nứt hậu môn</w:t>
            </w:r>
          </w:p>
        </w:tc>
        <w:tc>
          <w:tcPr>
            <w:tcW w:w="2618" w:type="dxa"/>
          </w:tcPr>
          <w:p w:rsidR="00A94F72" w:rsidRPr="00AD6A08" w:rsidRDefault="00A94F72" w:rsidP="00AD6A08">
            <w:r w:rsidRPr="00AD6A08">
              <w:t>Làm dụng các thuốc kích thích đi vệ sinh</w:t>
            </w:r>
          </w:p>
        </w:tc>
        <w:tc>
          <w:tcPr>
            <w:tcW w:w="2618" w:type="dxa"/>
          </w:tcPr>
          <w:p w:rsidR="00A94F72" w:rsidRPr="00AD6A08" w:rsidRDefault="00A94F72" w:rsidP="00AD6A08"/>
        </w:tc>
      </w:tr>
      <w:tr w:rsidR="00A94F72" w:rsidRPr="00AD6A08" w:rsidTr="00A94F72">
        <w:tc>
          <w:tcPr>
            <w:tcW w:w="2617" w:type="dxa"/>
          </w:tcPr>
          <w:p w:rsidR="00A94F72" w:rsidRPr="00AD6A08" w:rsidRDefault="00A94F72" w:rsidP="00AD6A08"/>
        </w:tc>
        <w:tc>
          <w:tcPr>
            <w:tcW w:w="2618" w:type="dxa"/>
          </w:tcPr>
          <w:p w:rsidR="00A94F72" w:rsidRPr="00AD6A08" w:rsidRDefault="00A94F72" w:rsidP="00AD6A08">
            <w:r w:rsidRPr="00AD6A08">
              <w:t>Trẻ bú mẹ hấp thu tốt (không đc gọi là táo bón</w:t>
            </w:r>
          </w:p>
        </w:tc>
        <w:tc>
          <w:tcPr>
            <w:tcW w:w="2618" w:type="dxa"/>
          </w:tcPr>
          <w:p w:rsidR="00A94F72" w:rsidRPr="00AD6A08" w:rsidRDefault="00A94F72" w:rsidP="00AD6A08"/>
        </w:tc>
        <w:tc>
          <w:tcPr>
            <w:tcW w:w="2618" w:type="dxa"/>
          </w:tcPr>
          <w:p w:rsidR="00A94F72" w:rsidRPr="00AD6A08" w:rsidRDefault="00A94F72" w:rsidP="00AD6A08"/>
        </w:tc>
      </w:tr>
    </w:tbl>
    <w:p w:rsidR="00A94F72" w:rsidRPr="00AD6A08" w:rsidRDefault="00A94F72" w:rsidP="00AD6A08"/>
    <w:p w:rsidR="002878D2" w:rsidRPr="00AD6A08" w:rsidRDefault="003E33AC" w:rsidP="00AD6A08">
      <w:r w:rsidRPr="00AD6A08">
        <w:t>Trẻ 18th - 3 tuổi: Phản xạ tự chủ bài xuất phân bị ảnh hưởng sau</w:t>
      </w:r>
      <w:r w:rsidRPr="00AD6A08">
        <w:br/>
        <w:t>những nguyên nhân khởi phát gây đau khi đi ngoài</w:t>
      </w:r>
      <w:r w:rsidRPr="00AD6A08">
        <w:br/>
      </w:r>
      <w:r w:rsidRPr="00AD6A08">
        <w:sym w:font="Wingdings" w:char="F06C"/>
      </w:r>
      <w:r w:rsidRPr="00AD6A08">
        <w:t xml:space="preserve"> Trẻ ngừng chơi, biểu hiện nhu cầu cần ỉa; khi ỉa</w:t>
      </w:r>
      <w:r w:rsidRPr="00AD6A08">
        <w:br/>
        <w:t>khóc, từ chối ngồi bô, chỉ ỉa đứng hoặc ỉa trong bỉm,</w:t>
      </w:r>
      <w:r w:rsidRPr="00AD6A08">
        <w:br/>
        <w:t xml:space="preserve">từ chối dùng thuốc đặt hậu môn hoặc thụt </w:t>
      </w:r>
      <w:r w:rsidRPr="00AD6A08">
        <w:sym w:font="Wingdings 3" w:char="F022"/>
      </w:r>
      <w:r w:rsidRPr="00AD6A08">
        <w:t xml:space="preserve"> phát</w:t>
      </w:r>
      <w:r w:rsidRPr="00AD6A08">
        <w:br/>
        <w:t>hiện các vết nứt hậu môn</w:t>
      </w:r>
      <w:r w:rsidRPr="00AD6A08">
        <w:br/>
      </w:r>
      <w:r w:rsidRPr="00AD6A08">
        <w:sym w:font="Wingdings" w:char="F06C"/>
      </w:r>
      <w:r w:rsidRPr="00AD6A08">
        <w:t xml:space="preserve"> Táo bón có thể đi kèm hội chứng đại tràng kích thích</w:t>
      </w:r>
      <w:r w:rsidRPr="00AD6A08">
        <w:br/>
        <w:t>xen kẽ giữa táo bón và tiêu chảy mãn tính. Đôi khi</w:t>
      </w:r>
      <w:r w:rsidRPr="00AD6A08">
        <w:br/>
        <w:t>phân nhỏ rắn, phối hợp với đau bụng</w:t>
      </w:r>
    </w:p>
    <w:p w:rsidR="00101377" w:rsidRPr="00AD6A08" w:rsidRDefault="00101377" w:rsidP="00AD6A08"/>
    <w:p w:rsidR="00101377" w:rsidRPr="00AD6A08" w:rsidRDefault="00101377" w:rsidP="00AD6A08">
      <w:r w:rsidRPr="00AD6A08">
        <w:sym w:font="Wingdings" w:char="F06C"/>
      </w:r>
      <w:r w:rsidRPr="00AD6A08">
        <w:t xml:space="preserve"> Bắt đầu tuổi đi học mẫu giáo:</w:t>
      </w:r>
      <w:r w:rsidRPr="00AD6A08">
        <w:br/>
      </w:r>
      <w:r w:rsidRPr="00AD6A08">
        <w:sym w:font="Wingdings" w:char="F06C"/>
      </w:r>
      <w:r w:rsidRPr="00AD6A08">
        <w:t xml:space="preserve"> trẻ tự sử dụng toa lét</w:t>
      </w:r>
      <w:r w:rsidRPr="00AD6A08">
        <w:br/>
      </w:r>
      <w:r w:rsidRPr="00AD6A08">
        <w:sym w:font="Wingdings" w:char="F06C"/>
      </w:r>
      <w:r w:rsidRPr="00AD6A08">
        <w:t xml:space="preserve"> sợ đi ngoài do không thoải mái, sợ không xin</w:t>
      </w:r>
      <w:r w:rsidRPr="00AD6A08">
        <w:br/>
        <w:t>phép cô =&gt; nhịn đi ngoài</w:t>
      </w:r>
      <w:r w:rsidRPr="00AD6A08">
        <w:br/>
      </w:r>
      <w:r w:rsidRPr="00AD6A08">
        <w:sym w:font="Wingdings" w:char="F06C"/>
      </w:r>
      <w:r w:rsidRPr="00AD6A08">
        <w:t xml:space="preserve"> Trẻ tuổi học đường:</w:t>
      </w:r>
      <w:r w:rsidRPr="00AD6A08">
        <w:br/>
      </w:r>
      <w:r w:rsidRPr="00AD6A08">
        <w:sym w:font="Wingdings" w:char="F06C"/>
      </w:r>
      <w:r w:rsidRPr="00AD6A08">
        <w:t xml:space="preserve"> Các phương tiện giải trí làm trẻ mê mải</w:t>
      </w:r>
      <w:r w:rsidRPr="00AD6A08">
        <w:br/>
      </w:r>
      <w:r w:rsidRPr="00AD6A08">
        <w:sym w:font="Wingdings" w:char="F06C"/>
      </w:r>
      <w:r w:rsidRPr="00AD6A08">
        <w:t xml:space="preserve"> Sợ bẩn, sợ ma dẫn tới nhịn ỉa dần dần gây ứ</w:t>
      </w:r>
      <w:r w:rsidRPr="00AD6A08">
        <w:br/>
        <w:t>đọng phân và gây táo bón kéo dài</w:t>
      </w:r>
    </w:p>
    <w:p w:rsidR="00101377" w:rsidRPr="00AD6A08" w:rsidRDefault="00101377" w:rsidP="00AD6A08">
      <w:r w:rsidRPr="00AD6A08">
        <w:sym w:font="Wingdings" w:char="F06C"/>
      </w:r>
      <w:r w:rsidRPr="00AD6A08">
        <w:t xml:space="preserve"> Dễ nhận biết khi trẻ dùng thuốc: Thường sốt, giảm</w:t>
      </w:r>
      <w:r w:rsidRPr="00AD6A08">
        <w:br/>
        <w:t>ăn, uống nước.</w:t>
      </w:r>
      <w:r w:rsidRPr="00AD6A08">
        <w:br/>
      </w:r>
      <w:r w:rsidRPr="00AD6A08">
        <w:sym w:font="Wingdings" w:char="F06C"/>
      </w:r>
      <w:r w:rsidRPr="00AD6A08">
        <w:t xml:space="preserve"> Thường do các thuốc:</w:t>
      </w:r>
      <w:r w:rsidRPr="00AD6A08">
        <w:br/>
      </w:r>
      <w:r w:rsidRPr="00AD6A08">
        <w:sym w:font="Wingdings" w:char="F06C"/>
      </w:r>
      <w:r w:rsidRPr="00AD6A08">
        <w:t xml:space="preserve"> Thuốc ho có chữa codeine</w:t>
      </w:r>
      <w:r w:rsidRPr="00AD6A08">
        <w:br/>
      </w:r>
      <w:r w:rsidRPr="00AD6A08">
        <w:sym w:font="Wingdings" w:char="F06C"/>
      </w:r>
      <w:r w:rsidRPr="00AD6A08">
        <w:t xml:space="preserve"> Chế phẩm có chứa nhôm</w:t>
      </w:r>
      <w:r w:rsidRPr="00AD6A08">
        <w:br/>
      </w:r>
      <w:r w:rsidRPr="00AD6A08">
        <w:sym w:font="Wingdings" w:char="F06C"/>
      </w:r>
      <w:r w:rsidRPr="00AD6A08">
        <w:t xml:space="preserve"> Thuốc cầm ỉa: Opizoic</w:t>
      </w:r>
      <w:r w:rsidRPr="00AD6A08">
        <w:br/>
      </w:r>
      <w:r w:rsidRPr="00AD6A08">
        <w:sym w:font="Wingdings" w:char="F06C"/>
      </w:r>
      <w:r w:rsidRPr="00AD6A08">
        <w:t xml:space="preserve"> Thuốc làm đặc phân: Pectine Caroube</w:t>
      </w:r>
      <w:r w:rsidRPr="00AD6A08">
        <w:br/>
      </w:r>
      <w:r w:rsidRPr="00AD6A08">
        <w:sym w:font="Wingdings" w:char="F06C"/>
      </w:r>
      <w:r w:rsidRPr="00AD6A08">
        <w:t xml:space="preserve"> Cholestiramine , thuốc lợi tiểu, Atropin</w:t>
      </w:r>
    </w:p>
    <w:p w:rsidR="00101377" w:rsidRPr="00AD6A08" w:rsidRDefault="00101377" w:rsidP="00AD6A08"/>
    <w:p w:rsidR="00101377" w:rsidRPr="00AD6A08" w:rsidRDefault="00101377" w:rsidP="00AD6A08">
      <w:r w:rsidRPr="00AD6A08">
        <w:t>Đánh giá bệnh nhân táo bón</w:t>
      </w:r>
    </w:p>
    <w:p w:rsidR="00101377" w:rsidRPr="00AD6A08" w:rsidRDefault="00101377" w:rsidP="00AD6A08"/>
    <w:p w:rsidR="00101377" w:rsidRPr="00AD6A08" w:rsidRDefault="00101377" w:rsidP="00AD6A08">
      <w:r w:rsidRPr="00AD6A08">
        <w:t>Hoàn cảnh xảy ra và diễn biến của táo bón ở trẻ em</w:t>
      </w:r>
      <w:r w:rsidRPr="00AD6A08">
        <w:br/>
      </w:r>
      <w:r w:rsidRPr="00AD6A08">
        <w:sym w:font="Wingdings" w:char="F06C"/>
      </w:r>
      <w:r w:rsidRPr="00AD6A08">
        <w:t xml:space="preserve"> Tiền sử bản thân và gia đình</w:t>
      </w:r>
      <w:r w:rsidRPr="00AD6A08">
        <w:br/>
      </w:r>
      <w:r w:rsidRPr="00AD6A08">
        <w:sym w:font="Wingdings" w:char="F06C"/>
      </w:r>
      <w:r w:rsidRPr="00AD6A08">
        <w:t xml:space="preserve"> Hoàn cảnh gia đình, stress, rối loạn tâm lý trẻ</w:t>
      </w:r>
      <w:r w:rsidRPr="00AD6A08">
        <w:br/>
      </w:r>
      <w:r w:rsidRPr="00AD6A08">
        <w:lastRenderedPageBreak/>
        <w:sym w:font="Wingdings" w:char="F06C"/>
      </w:r>
      <w:r w:rsidRPr="00AD6A08">
        <w:t xml:space="preserve"> Tính chất phân: Sử dụng thang điểm Bristol</w:t>
      </w:r>
      <w:r w:rsidRPr="00AD6A08">
        <w:br/>
      </w:r>
      <w:r w:rsidRPr="00AD6A08">
        <w:sym w:font="Wingdings" w:char="F06C"/>
      </w:r>
      <w:r w:rsidRPr="00AD6A08">
        <w:t xml:space="preserve"> Ỉa đùn</w:t>
      </w:r>
      <w:r w:rsidRPr="00AD6A08">
        <w:br/>
      </w:r>
      <w:r w:rsidRPr="00AD6A08">
        <w:sym w:font="Wingdings" w:char="F06C"/>
      </w:r>
      <w:r w:rsidRPr="00AD6A08">
        <w:t xml:space="preserve"> Các biểu hiện của trẻ giữ phân sợ đi ngoài</w:t>
      </w:r>
      <w:r w:rsidRPr="00AD6A08">
        <w:br/>
      </w:r>
      <w:r w:rsidRPr="00AD6A08">
        <w:sym w:font="Wingdings" w:char="F06C"/>
      </w:r>
      <w:r w:rsidRPr="00AD6A08">
        <w:t xml:space="preserve"> Chướng bụng, đau bụng, xen kẽ ỉa chảy và táo bón</w:t>
      </w:r>
      <w:r w:rsidRPr="00AD6A08">
        <w:br/>
      </w:r>
      <w:r w:rsidRPr="00AD6A08">
        <w:sym w:font="Wingdings" w:char="F06C"/>
      </w:r>
      <w:r w:rsidRPr="00AD6A08">
        <w:t xml:space="preserve"> Mệt mỏi, kém ăn</w:t>
      </w:r>
      <w:r w:rsidRPr="00AD6A08">
        <w:br/>
      </w:r>
      <w:r w:rsidRPr="00AD6A08">
        <w:sym w:font="Wingdings" w:char="F06C"/>
      </w:r>
      <w:r w:rsidRPr="00AD6A08">
        <w:t xml:space="preserve"> Rối loạn bài xuất: Đái dầm, khó đái, nhiễm khuẩn</w:t>
      </w:r>
      <w:r w:rsidRPr="00AD6A08">
        <w:br/>
        <w:t>đường tiết niệu tái phát</w:t>
      </w:r>
      <w:r w:rsidRPr="00AD6A08">
        <w:br/>
      </w:r>
      <w:r w:rsidRPr="00AD6A08">
        <w:sym w:font="Wingdings" w:char="F06C"/>
      </w:r>
      <w:r w:rsidRPr="00AD6A08">
        <w:t xml:space="preserve"> Có đáp ứng với điều trị không</w:t>
      </w:r>
    </w:p>
    <w:p w:rsidR="00101377" w:rsidRPr="00AD6A08" w:rsidRDefault="00101377" w:rsidP="00AD6A08"/>
    <w:p w:rsidR="00101377" w:rsidRPr="00AD6A08" w:rsidRDefault="00101377" w:rsidP="00AD6A08">
      <w:r w:rsidRPr="00AD6A08">
        <w:drawing>
          <wp:inline distT="0" distB="0" distL="0" distR="0" wp14:anchorId="1657A8A8" wp14:editId="3BEDE390">
            <wp:extent cx="546735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377" w:rsidRPr="00AD6A08" w:rsidRDefault="00101377" w:rsidP="00AD6A08">
      <w:r w:rsidRPr="00AD6A08">
        <w:t>Các dấu hiệu trẻ sợ đi ngoài: Ngồi xổm, vã mồ hôi, khóc khi đi ngoài, vắt chéo chân, gồng cứng người, bám chặt vào bàn ghế hoặc ôm mẹ, trốn hoặc sợ đi ngoài.</w:t>
      </w:r>
    </w:p>
    <w:p w:rsidR="00101377" w:rsidRPr="00AD6A08" w:rsidRDefault="00101377" w:rsidP="00AD6A08"/>
    <w:p w:rsidR="00101377" w:rsidRPr="00AD6A08" w:rsidRDefault="00101377" w:rsidP="00AD6A08">
      <w:r w:rsidRPr="00AD6A08">
        <w:t>Khám bụng: Khám hậu môn tìm vết rách</w:t>
      </w:r>
    </w:p>
    <w:p w:rsidR="00101377" w:rsidRPr="00AD6A08" w:rsidRDefault="00101377" w:rsidP="00AD6A08">
      <w:r w:rsidRPr="00AD6A08">
        <w:t>Hỏi rối loạn tiểu tiện</w:t>
      </w:r>
    </w:p>
    <w:p w:rsidR="00101377" w:rsidRPr="00AD6A08" w:rsidRDefault="00101377" w:rsidP="00AD6A08">
      <w:r w:rsidRPr="00AD6A08">
        <w:t>- Khám hậu môn trực tràng (kiểm tra vị trí của hậu môn ở vùng đáy chậu)</w:t>
      </w:r>
    </w:p>
    <w:p w:rsidR="00101377" w:rsidRPr="00AD6A08" w:rsidRDefault="00101377" w:rsidP="00AD6A08">
      <w:r w:rsidRPr="00AD6A08">
        <w:t>ĐO kích thước: Âm đạo - hậu môn - xương cụt (nữ)</w:t>
      </w:r>
    </w:p>
    <w:p w:rsidR="00101377" w:rsidRPr="00AD6A08" w:rsidRDefault="00101377" w:rsidP="00AD6A08">
      <w:r w:rsidRPr="00AD6A08">
        <w:t>- Khám vùng cùng cụt: PHát hiện các vết lõm hoặc lõm ở xương cùng phát hiện các bất thường tủy sống như thoát vị màng não tủy, dị tật, chấn thương.</w:t>
      </w:r>
    </w:p>
    <w:p w:rsidR="00101377" w:rsidRPr="00AD6A08" w:rsidRDefault="00101377" w:rsidP="00AD6A08">
      <w:r w:rsidRPr="00AD6A08">
        <w:lastRenderedPageBreak/>
        <w:t>Dương vật - hậu môn - xương cụt (nam)</w:t>
      </w:r>
    </w:p>
    <w:p w:rsidR="00101377" w:rsidRPr="00AD6A08" w:rsidRDefault="00101377" w:rsidP="00AD6A08">
      <w:r w:rsidRPr="00AD6A08">
        <w:t>Khoảng cách (cm):</w:t>
      </w:r>
      <w:r w:rsidRPr="00AD6A08">
        <w:br/>
        <w:t>Âm đạo (dương vật) – hậu môn</w:t>
      </w:r>
      <w:r w:rsidRPr="00AD6A08">
        <w:br/>
        <w:t>__________________________</w:t>
      </w:r>
      <w:r w:rsidRPr="00AD6A08">
        <w:br/>
        <w:t>Âm đạo (dương vật – xương cụt</w:t>
      </w:r>
      <w:r w:rsidRPr="00AD6A08">
        <w:br/>
        <w:t>Trẻ gái: 0.39 ± 0.09</w:t>
      </w:r>
      <w:r w:rsidRPr="00AD6A08">
        <w:br/>
        <w:t>Trẻ trai: 0.56 ± 0.2.</w:t>
      </w:r>
      <w:r w:rsidRPr="00AD6A08">
        <w:br/>
        <w:t>Khi tỷ số này giảm =&gt; Trực tràng đổ ra trước</w:t>
      </w:r>
    </w:p>
    <w:p w:rsidR="00101377" w:rsidRPr="00AD6A08" w:rsidRDefault="00101377" w:rsidP="00AD6A08">
      <w:r w:rsidRPr="00AD6A08">
        <w:t>Chụp bụng: Xác định lượng phân + Đánh giá điều trị (béo trì, trẻ không thăm khám hậu môn - trực tràng được)</w:t>
      </w:r>
    </w:p>
    <w:p w:rsidR="00101377" w:rsidRPr="00AD6A08" w:rsidRDefault="00101377" w:rsidP="00AD6A08"/>
    <w:p w:rsidR="00101377" w:rsidRPr="00AD6A08" w:rsidRDefault="00101377" w:rsidP="00AD6A08">
      <w:r w:rsidRPr="00AD6A08">
        <w:t>Bệnh Hirschprung: Không có hạch thần kinh thành trực tràng. CCĐ với chụp đại tràng đối quang</w:t>
      </w:r>
    </w:p>
    <w:p w:rsidR="00101377" w:rsidRPr="00AD6A08" w:rsidRDefault="00101377" w:rsidP="00AD6A08">
      <w:r w:rsidRPr="00AD6A08">
        <w:t>Điều trị</w:t>
      </w:r>
    </w:p>
    <w:p w:rsidR="00101377" w:rsidRPr="00AD6A08" w:rsidRDefault="00101377" w:rsidP="00AD6A08">
      <w:r w:rsidRPr="00AD6A08">
        <w:t>Duphalac (Lactulose 50%)</w:t>
      </w:r>
      <w:r w:rsidRPr="00AD6A08">
        <w:br/>
      </w:r>
      <w:r w:rsidRPr="00AD6A08">
        <w:sym w:font="Wingdings" w:char="F06C"/>
      </w:r>
      <w:r w:rsidRPr="00AD6A08">
        <w:t xml:space="preserve"> Trẻ dưới 1 tuổi: 5ml-10ml 1lần/ngày</w:t>
      </w:r>
      <w:r w:rsidRPr="00AD6A08">
        <w:br/>
      </w:r>
      <w:r w:rsidRPr="00AD6A08">
        <w:sym w:font="Wingdings" w:char="F06C"/>
      </w:r>
      <w:r w:rsidRPr="00AD6A08">
        <w:t xml:space="preserve"> Trẻ 1-6 tuổi: 10ml-20ml 1lần/ngày</w:t>
      </w:r>
      <w:r w:rsidRPr="00AD6A08">
        <w:br/>
      </w:r>
      <w:r w:rsidRPr="00AD6A08">
        <w:sym w:font="Wingdings" w:char="F06C"/>
      </w:r>
      <w:r w:rsidRPr="00AD6A08">
        <w:t xml:space="preserve"> Trẻ 7-14 tuổi: 20ml-50ml 1lần/ngày</w:t>
      </w:r>
      <w:r w:rsidRPr="00AD6A08">
        <w:br/>
      </w:r>
      <w:r w:rsidRPr="00AD6A08">
        <w:sym w:font="Wingdings" w:char="F06C"/>
      </w:r>
      <w:r w:rsidRPr="00AD6A08">
        <w:t xml:space="preserve"> Người lớn: 50ml 1lần/ngày</w:t>
      </w:r>
      <w:r w:rsidRPr="00AD6A08">
        <w:br/>
      </w:r>
      <w:r w:rsidRPr="00AD6A08">
        <w:sym w:font="Wingdings" w:char="F06C"/>
      </w:r>
      <w:r w:rsidRPr="00AD6A08">
        <w:t xml:space="preserve"> Dầu parafine:</w:t>
      </w:r>
      <w:r w:rsidRPr="00AD6A08">
        <w:br/>
      </w:r>
      <w:r w:rsidRPr="00AD6A08">
        <w:sym w:font="Wingdings" w:char="F06C"/>
      </w:r>
      <w:r w:rsidRPr="00AD6A08">
        <w:t xml:space="preserve"> Không dùng ở trẻ dưới 12 tháng tránh trẻ bị sặc</w:t>
      </w:r>
      <w:r w:rsidRPr="00AD6A08">
        <w:br/>
      </w:r>
      <w:r w:rsidRPr="00AD6A08">
        <w:sym w:font="Wingdings" w:char="F06C"/>
      </w:r>
      <w:r w:rsidRPr="00AD6A08">
        <w:t xml:space="preserve"> Liều dùng 1-4 ml/kg/ngày chia 2 lần</w:t>
      </w:r>
    </w:p>
    <w:p w:rsidR="00101377" w:rsidRPr="00AD6A08" w:rsidRDefault="00101377" w:rsidP="00AD6A08">
      <w:r w:rsidRPr="00AD6A08">
        <w:t>Polyoxye thyline glycol 400 (Microlax bébé)</w:t>
      </w:r>
      <w:r w:rsidRPr="00AD6A08">
        <w:br/>
      </w:r>
      <w:r w:rsidRPr="00AD6A08">
        <w:sym w:font="Wingdings" w:char="F06C"/>
      </w:r>
      <w:r w:rsidRPr="00AD6A08">
        <w:t xml:space="preserve"> Bơm hậu môn 5-20 phút trước khi đại tiện 1tube</w:t>
      </w:r>
      <w:r w:rsidRPr="00AD6A08">
        <w:br/>
        <w:t>/1ngày</w:t>
      </w:r>
      <w:r w:rsidRPr="00AD6A08">
        <w:br/>
      </w:r>
      <w:r w:rsidRPr="00AD6A08">
        <w:sym w:font="Wingdings" w:char="F06C"/>
      </w:r>
      <w:r w:rsidRPr="00AD6A08">
        <w:t xml:space="preserve"> Không nên dùng kéo dài gây cảm giác nóng rát</w:t>
      </w:r>
      <w:r w:rsidRPr="00AD6A08">
        <w:br/>
      </w:r>
      <w:r w:rsidRPr="00AD6A08">
        <w:sym w:font="Wingdings" w:char="F06C"/>
      </w:r>
      <w:r w:rsidRPr="00AD6A08">
        <w:t xml:space="preserve"> Không dùng khi bị dò trực tràng cấp tính, viêm đại</w:t>
      </w:r>
      <w:r w:rsidRPr="00AD6A08">
        <w:br/>
        <w:t>trực tràng xuất huyết</w:t>
      </w:r>
      <w:r w:rsidRPr="00AD6A08">
        <w:br/>
      </w:r>
      <w:r w:rsidRPr="00AD6A08">
        <w:sym w:font="Wingdings" w:char="F06C"/>
      </w:r>
      <w:r w:rsidRPr="00AD6A08">
        <w:t xml:space="preserve"> Bisacodyl:</w:t>
      </w:r>
      <w:r w:rsidRPr="00AD6A08">
        <w:br/>
      </w:r>
      <w:r w:rsidRPr="00AD6A08">
        <w:sym w:font="Wingdings" w:char="F06C"/>
      </w:r>
      <w:r w:rsidRPr="00AD6A08">
        <w:t xml:space="preserve"> Trẻ dưới 6 tuổi: 1 viên tọa dược 5 mg 1lần/ngày</w:t>
      </w:r>
      <w:r w:rsidRPr="00AD6A08">
        <w:br/>
      </w:r>
      <w:r w:rsidRPr="00AD6A08">
        <w:sym w:font="Wingdings" w:char="F06C"/>
      </w:r>
      <w:r w:rsidRPr="00AD6A08">
        <w:t xml:space="preserve"> Trẻ trên 6 tuổi:1 viên tọa dược 10mg 1lần/ngày</w:t>
      </w:r>
      <w:r w:rsidRPr="00AD6A08">
        <w:br/>
      </w:r>
      <w:r w:rsidRPr="00AD6A08">
        <w:sym w:font="Wingdings" w:char="F06C"/>
      </w:r>
      <w:r w:rsidRPr="00AD6A08">
        <w:t xml:space="preserve"> Hoặc uống 5mg - 10mg/24 giờ chia 1-2 lần.</w:t>
      </w:r>
    </w:p>
    <w:p w:rsidR="00101377" w:rsidRPr="00AD6A08" w:rsidRDefault="00101377" w:rsidP="00AD6A08">
      <w:r w:rsidRPr="00AD6A08">
        <w:t>Sorbitol 1 gói 5g: uống vào buổi sáng trước khi ăn</w:t>
      </w:r>
      <w:r w:rsidRPr="00AD6A08">
        <w:br/>
      </w:r>
      <w:r w:rsidRPr="00AD6A08">
        <w:sym w:font="Wingdings" w:char="F06C"/>
      </w:r>
      <w:r w:rsidRPr="00AD6A08">
        <w:t xml:space="preserve"> Người lớn uống 3 gói 1 ngày</w:t>
      </w:r>
      <w:r w:rsidRPr="00AD6A08">
        <w:br/>
      </w:r>
      <w:r w:rsidRPr="00AD6A08">
        <w:sym w:font="Wingdings" w:char="F06C"/>
      </w:r>
      <w:r w:rsidRPr="00AD6A08">
        <w:t xml:space="preserve"> Trẻ em bằng 1/2 liều người lớn</w:t>
      </w:r>
      <w:r w:rsidRPr="00AD6A08">
        <w:br/>
      </w:r>
      <w:r w:rsidRPr="00AD6A08">
        <w:sym w:font="Wingdings" w:char="F06C"/>
      </w:r>
      <w:r w:rsidRPr="00AD6A08">
        <w:t xml:space="preserve"> Các thuốc muối magie (magie sulfat, sữa magie) có</w:t>
      </w:r>
      <w:r w:rsidRPr="00AD6A08">
        <w:br/>
        <w:t>tác dụng nhuận tràng tẩy, dùng kéo dài có thể gây ngộ</w:t>
      </w:r>
      <w:r w:rsidRPr="00AD6A08">
        <w:br/>
        <w:t>độc magie: Magie sunfat 2g-5g uống buổi sáng 1 lần.</w:t>
      </w:r>
      <w:r w:rsidRPr="00AD6A08">
        <w:br/>
      </w:r>
      <w:r w:rsidRPr="00AD6A08">
        <w:sym w:font="Wingdings" w:char="F06C"/>
      </w:r>
      <w:r w:rsidRPr="00AD6A08">
        <w:t xml:space="preserve"> Macrogol 4000 (Polyéthyline glycol: Forlax – Fortrans):</w:t>
      </w:r>
      <w:r w:rsidRPr="00AD6A08">
        <w:br/>
      </w:r>
      <w:r w:rsidRPr="00AD6A08">
        <w:lastRenderedPageBreak/>
        <w:t>Thuốc tẩy mạnh chỉ dùng ở trẻ lớn và người lớn.</w:t>
      </w:r>
      <w:r w:rsidRPr="00AD6A08">
        <w:br/>
      </w:r>
      <w:r w:rsidRPr="00AD6A08">
        <w:sym w:font="Wingdings" w:char="F06C"/>
      </w:r>
      <w:r w:rsidRPr="00AD6A08">
        <w:t xml:space="preserve"> Thụt nước ấm có pha glycerin hoặc dung dịch</w:t>
      </w:r>
      <w:r w:rsidRPr="00AD6A08">
        <w:br/>
        <w:t>natriclorua 0,9%</w:t>
      </w:r>
    </w:p>
    <w:p w:rsidR="00101377" w:rsidRPr="00AD6A08" w:rsidRDefault="00101377" w:rsidP="00AD6A08"/>
    <w:p w:rsidR="00101377" w:rsidRPr="00AD6A08" w:rsidRDefault="00101377" w:rsidP="00AD6A08">
      <w:r w:rsidRPr="00AD6A08">
        <w:t>Xử trí trẻ có táo bón cấp</w:t>
      </w:r>
    </w:p>
    <w:p w:rsidR="00101377" w:rsidRPr="00AD6A08" w:rsidRDefault="00101377" w:rsidP="00AD6A08">
      <w:r w:rsidRPr="00AD6A08">
        <w:t>Xem xét nguyên nhân táo bón và chế độ dinh dưỡng</w:t>
      </w:r>
      <w:r w:rsidRPr="00AD6A08">
        <w:br/>
      </w:r>
      <w:r w:rsidRPr="00AD6A08">
        <w:sym w:font="Wingdings" w:char="F06C"/>
      </w:r>
      <w:r w:rsidRPr="00AD6A08">
        <w:t xml:space="preserve"> Ngừng hoặc hạn chế sử dụng các thuốc gây táo bón</w:t>
      </w:r>
      <w:r w:rsidRPr="00AD6A08">
        <w:br/>
      </w:r>
      <w:r w:rsidRPr="00AD6A08">
        <w:sym w:font="Wingdings" w:char="F06C"/>
      </w:r>
      <w:r w:rsidRPr="00AD6A08">
        <w:t xml:space="preserve"> Tăng cường thức ăn có chất xơ, rau xanh</w:t>
      </w:r>
      <w:r w:rsidRPr="00AD6A08">
        <w:br/>
      </w:r>
      <w:r w:rsidRPr="00AD6A08">
        <w:sym w:font="Wingdings" w:char="F06C"/>
      </w:r>
      <w:r w:rsidRPr="00AD6A08">
        <w:t xml:space="preserve"> Tăng cường hoạt động thể lực vận động</w:t>
      </w:r>
      <w:r w:rsidRPr="00AD6A08">
        <w:br/>
      </w:r>
      <w:r w:rsidRPr="00AD6A08">
        <w:sym w:font="Wingdings" w:char="F06C"/>
      </w:r>
      <w:r w:rsidRPr="00AD6A08">
        <w:t xml:space="preserve"> Tập cho trẻ tác phong đi ngoài hàng ngày</w:t>
      </w:r>
      <w:r w:rsidRPr="00AD6A08">
        <w:br/>
      </w:r>
      <w:r w:rsidRPr="00AD6A08">
        <w:sym w:font="Wingdings" w:char="F06C"/>
      </w:r>
      <w:r w:rsidRPr="00AD6A08">
        <w:t xml:space="preserve"> Dùng thuốc khi các phương pháp trên không hiệu quả</w:t>
      </w:r>
      <w:r w:rsidRPr="00AD6A08">
        <w:br/>
      </w:r>
      <w:r w:rsidRPr="00AD6A08">
        <w:sym w:font="Wingdings" w:char="F06C"/>
      </w:r>
      <w:r w:rsidRPr="00AD6A08">
        <w:t xml:space="preserve"> &lt; 12 tháng tuổi: Microlax bébé (3gr) thụt hậu môn</w:t>
      </w:r>
      <w:r w:rsidRPr="00AD6A08">
        <w:br/>
      </w:r>
      <w:r w:rsidRPr="00AD6A08">
        <w:sym w:font="Wingdings" w:char="F06C"/>
      </w:r>
      <w:r w:rsidRPr="00AD6A08">
        <w:t xml:space="preserve"> Trẻ lớn: Microlax (9gr)</w:t>
      </w:r>
      <w:r w:rsidRPr="00AD6A08">
        <w:br/>
      </w:r>
      <w:r w:rsidRPr="00AD6A08">
        <w:sym w:font="Wingdings" w:char="F06C"/>
      </w:r>
      <w:r w:rsidRPr="00AD6A08">
        <w:t xml:space="preserve"> Sử dụng thuốc điều trị táo bón trong thời gian ngắn</w:t>
      </w:r>
      <w:r w:rsidRPr="00AD6A08">
        <w:br/>
      </w:r>
      <w:r w:rsidRPr="00AD6A08">
        <w:sym w:font="Wingdings" w:char="F06C"/>
      </w:r>
      <w:r w:rsidRPr="00AD6A08">
        <w:t xml:space="preserve"> Tiếp tục củng cố điều trị khi trẻ đã đi ngoài được:</w:t>
      </w:r>
      <w:r w:rsidRPr="00AD6A08">
        <w:br/>
        <w:t>ngừng các thuốc gây táo bón, cải thiện chế độ ăn,</w:t>
      </w:r>
      <w:r w:rsidRPr="00AD6A08">
        <w:br/>
        <w:t>tăng cường hoạt động thể lực</w:t>
      </w:r>
    </w:p>
    <w:p w:rsidR="00101377" w:rsidRPr="00AD6A08" w:rsidRDefault="00101377" w:rsidP="00AD6A08"/>
    <w:p w:rsidR="00101377" w:rsidRPr="00AD6A08" w:rsidRDefault="00101377" w:rsidP="00AD6A08"/>
    <w:p w:rsidR="00101377" w:rsidRPr="00AD6A08" w:rsidRDefault="00101377" w:rsidP="00AD6A08">
      <w:r w:rsidRPr="00AD6A08">
        <w:t>Táo bón kéo dài</w:t>
      </w:r>
    </w:p>
    <w:p w:rsidR="00101377" w:rsidRPr="00AD6A08" w:rsidRDefault="00101377" w:rsidP="00AD6A08">
      <w:r w:rsidRPr="00AD6A08">
        <w:t>Cần xác định nguyên nhân thực thể hoặc nguyên nhân</w:t>
      </w:r>
      <w:r w:rsidRPr="00AD6A08">
        <w:br/>
        <w:t>toàn thân để xử trí các nguyên nhân gây táo bón</w:t>
      </w:r>
      <w:r w:rsidRPr="00AD6A08">
        <w:br/>
      </w:r>
      <w:r w:rsidRPr="00AD6A08">
        <w:sym w:font="Wingdings" w:char="F06C"/>
      </w:r>
      <w:r w:rsidRPr="00AD6A08">
        <w:t xml:space="preserve"> Táo bón cơ năng: giải thích cho cha mẹ và bệnh nhân</w:t>
      </w:r>
      <w:r w:rsidRPr="00AD6A08">
        <w:br/>
        <w:t>để phối hợp điều trị hiệu quả như cải thiện chế độ ăn,</w:t>
      </w:r>
      <w:r w:rsidRPr="00AD6A08">
        <w:br/>
        <w:t>vận động cũng như đại tiện hàng ngày</w:t>
      </w:r>
      <w:r w:rsidRPr="00AD6A08">
        <w:br/>
      </w:r>
      <w:r w:rsidRPr="00AD6A08">
        <w:sym w:font="Wingdings" w:char="F06C"/>
      </w:r>
      <w:r w:rsidRPr="00AD6A08">
        <w:t xml:space="preserve"> Quá trình điều trị thường được chia ra 3 giai đoạn.</w:t>
      </w:r>
      <w:r w:rsidRPr="00AD6A08">
        <w:br/>
      </w:r>
      <w:r w:rsidRPr="00AD6A08">
        <w:sym w:font="Wingdings" w:char="F06C"/>
      </w:r>
      <w:r w:rsidRPr="00AD6A08">
        <w:t xml:space="preserve"> Giai đoạn loại bỏ tác động ứ đọng phân (3-5 ngày).</w:t>
      </w:r>
      <w:r w:rsidRPr="00AD6A08">
        <w:br/>
      </w:r>
      <w:r w:rsidRPr="00AD6A08">
        <w:sym w:font="Wingdings" w:char="F06C"/>
      </w:r>
      <w:r w:rsidRPr="00AD6A08">
        <w:t xml:space="preserve"> Giai đoạn duy trì đề phòng ứ phân lại (6-12 tháng)</w:t>
      </w:r>
      <w:r w:rsidRPr="00AD6A08">
        <w:br/>
      </w:r>
      <w:r w:rsidRPr="00AD6A08">
        <w:sym w:font="Wingdings" w:char="F06C"/>
      </w:r>
      <w:r w:rsidRPr="00AD6A08">
        <w:t xml:space="preserve"> Giai đoạn III: Loại dần và giảm dần từng bước thuốc</w:t>
      </w:r>
      <w:r w:rsidRPr="00AD6A08">
        <w:br/>
        <w:t>nhuận tràng và duy trì chế độ ăn nhiều xơ</w:t>
      </w:r>
    </w:p>
    <w:p w:rsidR="00101377" w:rsidRPr="00AD6A08" w:rsidRDefault="00101377" w:rsidP="00AD6A08">
      <w:r w:rsidRPr="00AD6A08">
        <w:sym w:font="Wingdings" w:char="F06C"/>
      </w:r>
      <w:r w:rsidRPr="00AD6A08">
        <w:t xml:space="preserve"> Giai đoạn I: Loại bỏ ứ đọng phân (3-5 ngày)</w:t>
      </w:r>
      <w:r w:rsidRPr="00AD6A08">
        <w:br/>
      </w:r>
      <w:r w:rsidRPr="00AD6A08">
        <w:sym w:font="Wingdings" w:char="F06C"/>
      </w:r>
      <w:r w:rsidRPr="00AD6A08">
        <w:t xml:space="preserve"> Thụt sạch phân: Bằng magie sunfat, nước, hoặc</w:t>
      </w:r>
      <w:r w:rsidRPr="00AD6A08">
        <w:br/>
        <w:t>microlax trong 2-3 ngày.</w:t>
      </w:r>
      <w:r w:rsidRPr="00AD6A08">
        <w:br/>
      </w:r>
      <w:r w:rsidRPr="00AD6A08">
        <w:sym w:font="Wingdings" w:char="F06C"/>
      </w:r>
      <w:r w:rsidRPr="00AD6A08">
        <w:t xml:space="preserve"> Tiếp tục uống thuốc làm sạch phân: Dầu parafine liều</w:t>
      </w:r>
      <w:r w:rsidRPr="00AD6A08">
        <w:br/>
        <w:t>lượng</w:t>
      </w:r>
      <w:r w:rsidRPr="00AD6A08">
        <w:br/>
      </w:r>
      <w:r w:rsidRPr="00AD6A08">
        <w:sym w:font="Wingdings" w:char="F06C"/>
      </w:r>
      <w:r w:rsidRPr="00AD6A08">
        <w:t xml:space="preserve"> Giai đoạn II: Duy trì đề phòng ứ phân lại (6-12 tháng)</w:t>
      </w:r>
      <w:r w:rsidRPr="00AD6A08">
        <w:br/>
      </w:r>
      <w:r w:rsidRPr="00AD6A08">
        <w:sym w:font="Wingdings" w:char="F06C"/>
      </w:r>
      <w:r w:rsidRPr="00AD6A08">
        <w:t xml:space="preserve"> Uống thuốc nhuận tràng</w:t>
      </w:r>
      <w:r w:rsidRPr="00AD6A08">
        <w:br/>
      </w:r>
      <w:r w:rsidRPr="00AD6A08">
        <w:sym w:font="Wingdings" w:char="F06C"/>
      </w:r>
      <w:r w:rsidRPr="00AD6A08">
        <w:t xml:space="preserve"> Chế độ ăn nhiều xơ, nước quả, rau xanh.</w:t>
      </w:r>
      <w:r w:rsidRPr="00AD6A08">
        <w:br/>
      </w:r>
      <w:r w:rsidRPr="00AD6A08">
        <w:lastRenderedPageBreak/>
        <w:sym w:font="Wingdings" w:char="F06C"/>
      </w:r>
      <w:r w:rsidRPr="00AD6A08">
        <w:t xml:space="preserve"> Cho trẻ đi ngoài đều đặn hàng ngày</w:t>
      </w:r>
      <w:r w:rsidRPr="00AD6A08">
        <w:br/>
      </w:r>
      <w:r w:rsidRPr="00AD6A08">
        <w:sym w:font="Wingdings" w:char="F06C"/>
      </w:r>
      <w:r w:rsidRPr="00AD6A08">
        <w:t xml:space="preserve"> Theo dõi thường xuyên; tập trung hướng dẫn phòng</w:t>
      </w:r>
      <w:r w:rsidRPr="00AD6A08">
        <w:br/>
        <w:t>tránh ứ phân và điều trị tái phát</w:t>
      </w:r>
    </w:p>
    <w:p w:rsidR="00AD6A08" w:rsidRPr="00AD6A08" w:rsidRDefault="00AD6A08" w:rsidP="00AD6A08"/>
    <w:p w:rsidR="00AD6A08" w:rsidRPr="00AD6A08" w:rsidRDefault="00AD6A08" w:rsidP="00AD6A08">
      <w:r w:rsidRPr="00AD6A08">
        <w:t>Giai đoạn III:</w:t>
      </w:r>
      <w:r w:rsidRPr="00AD6A08">
        <w:br/>
      </w:r>
      <w:r w:rsidRPr="00AD6A08">
        <w:sym w:font="Wingdings" w:char="F06C"/>
      </w:r>
      <w:r w:rsidRPr="00AD6A08">
        <w:t xml:space="preserve"> Loại dần từng bước thuốc nhuận tràng.</w:t>
      </w:r>
      <w:r w:rsidRPr="00AD6A08">
        <w:br/>
      </w:r>
      <w:r w:rsidRPr="00AD6A08">
        <w:sym w:font="Wingdings" w:char="F06C"/>
      </w:r>
      <w:r w:rsidRPr="00AD6A08">
        <w:t xml:space="preserve"> Giảm dần từng bước thuốc nhuận tràng.</w:t>
      </w:r>
      <w:r w:rsidRPr="00AD6A08">
        <w:br/>
      </w:r>
      <w:r w:rsidRPr="00AD6A08">
        <w:sym w:font="Wingdings" w:char="F06C"/>
      </w:r>
      <w:r w:rsidRPr="00AD6A08">
        <w:t xml:space="preserve"> Duy trì chế độ ăn nhiều xơ.</w:t>
      </w:r>
      <w:r w:rsidRPr="00AD6A08">
        <w:br/>
      </w:r>
      <w:r w:rsidRPr="00AD6A08">
        <w:sym w:font="Wingdings" w:char="F06C"/>
      </w:r>
      <w:r w:rsidRPr="00AD6A08">
        <w:t xml:space="preserve"> Luôn quan tâm tới đi vệ sinh và số lần ỉa</w:t>
      </w:r>
    </w:p>
    <w:p w:rsidR="00AD6A08" w:rsidRPr="00AD6A08" w:rsidRDefault="00AD6A08" w:rsidP="00AD6A08"/>
    <w:p w:rsidR="00AD6A08" w:rsidRPr="00AD6A08" w:rsidRDefault="00AD6A08" w:rsidP="00AD6A08">
      <w:r w:rsidRPr="00AD6A08">
        <w:t>Nguyên nhân đại - trực tràng</w:t>
      </w:r>
      <w:r w:rsidRPr="00AD6A08">
        <w:br/>
      </w:r>
      <w:r w:rsidRPr="00AD6A08">
        <w:sym w:font="Wingdings" w:char="F06C"/>
      </w:r>
      <w:r w:rsidRPr="00AD6A08">
        <w:t xml:space="preserve"> Bệnh phình to đại tràng</w:t>
      </w:r>
      <w:r w:rsidRPr="00AD6A08">
        <w:br/>
      </w:r>
      <w:r w:rsidRPr="00AD6A08">
        <w:sym w:font="Wingdings" w:char="F06C"/>
      </w:r>
      <w:r w:rsidRPr="00AD6A08">
        <w:t xml:space="preserve"> Bệnh giả tắc ruột mãn tính</w:t>
      </w:r>
      <w:r w:rsidRPr="00AD6A08">
        <w:br/>
      </w:r>
      <w:r w:rsidRPr="00AD6A08">
        <w:sym w:font="Wingdings" w:char="F06C"/>
      </w:r>
      <w:r w:rsidRPr="00AD6A08">
        <w:t xml:space="preserve"> Hẹp đại tràng: sẹo viêm ruột đại tràng</w:t>
      </w:r>
      <w:r w:rsidRPr="00AD6A08">
        <w:br/>
        <w:t>loét hoại tử (bệnh Crohn), u bụng chèn</w:t>
      </w:r>
      <w:r w:rsidRPr="00AD6A08">
        <w:br/>
        <w:t>ép từ ngoài vào</w:t>
      </w:r>
      <w:r w:rsidRPr="00AD6A08">
        <w:br/>
      </w:r>
      <w:r w:rsidRPr="00AD6A08">
        <w:sym w:font="Wingdings" w:char="F06C"/>
      </w:r>
      <w:r w:rsidRPr="00AD6A08">
        <w:t xml:space="preserve"> Hẹp trực tràng hậu môn bẩm sinh</w:t>
      </w:r>
      <w:r w:rsidRPr="00AD6A08">
        <w:br/>
      </w:r>
      <w:r w:rsidRPr="00AD6A08">
        <w:sym w:font="Wingdings" w:char="F06C"/>
      </w:r>
      <w:r w:rsidRPr="00AD6A08">
        <w:t xml:space="preserve"> Trực tràng đổ ra trước</w:t>
      </w:r>
      <w:r w:rsidRPr="00AD6A08">
        <w:br/>
      </w:r>
      <w:r w:rsidRPr="00AD6A08">
        <w:sym w:font="Wingdings" w:char="F06C"/>
      </w:r>
      <w:r w:rsidRPr="00AD6A08">
        <w:t xml:space="preserve"> Sẹo dính các dị tật hậu môn trực tràng</w:t>
      </w:r>
    </w:p>
    <w:p w:rsidR="00AD6A08" w:rsidRPr="00AD6A08" w:rsidRDefault="00AD6A08" w:rsidP="00AD6A08">
      <w:r w:rsidRPr="00AD6A08">
        <w:t>Nguyên nhân thần kinh</w:t>
      </w:r>
      <w:r w:rsidRPr="00AD6A08">
        <w:br/>
      </w:r>
      <w:r w:rsidRPr="00AD6A08">
        <w:sym w:font="Wingdings" w:char="F06C"/>
      </w:r>
      <w:r w:rsidRPr="00AD6A08">
        <w:t xml:space="preserve"> Kém hoặc tổn thương vùng cùng cụt: ảnh hưởng đến</w:t>
      </w:r>
      <w:r w:rsidRPr="00AD6A08">
        <w:br/>
        <w:t>đuôi ngựa đám rối thần kinh ở cùng cụt.</w:t>
      </w:r>
      <w:r w:rsidRPr="00AD6A08">
        <w:br/>
      </w:r>
      <w:r w:rsidRPr="00AD6A08">
        <w:sym w:font="Wingdings" w:char="F06C"/>
      </w:r>
      <w:r w:rsidRPr="00AD6A08">
        <w:t xml:space="preserve"> Thoát vị màng não tuỷ - chèn ép tuỷ</w:t>
      </w:r>
      <w:r w:rsidRPr="00AD6A08">
        <w:br/>
      </w:r>
      <w:r w:rsidRPr="00AD6A08">
        <w:sym w:font="Wingdings" w:char="F06C"/>
      </w:r>
      <w:r w:rsidRPr="00AD6A08">
        <w:t xml:space="preserve"> Bệnh não bẩm sinh, bại não (mất cân bằng chế độ ăn,</w:t>
      </w:r>
      <w:r w:rsidRPr="00AD6A08">
        <w:br/>
        <w:t>giảm trương lực cơ bụng khi đi ngoài)</w:t>
      </w:r>
      <w:r w:rsidRPr="00AD6A08">
        <w:br/>
      </w:r>
      <w:r w:rsidRPr="00AD6A08">
        <w:sym w:font="Wingdings" w:char="F06C"/>
      </w:r>
      <w:r w:rsidRPr="00AD6A08">
        <w:t xml:space="preserve"> Bệnh cơ vân (Teo cơ Duchene): tổn thương cơ vân</w:t>
      </w:r>
      <w:r w:rsidRPr="00AD6A08">
        <w:br/>
        <w:t>làm giảm động tác rặn</w:t>
      </w:r>
      <w:r w:rsidRPr="00AD6A08">
        <w:br/>
      </w:r>
      <w:r w:rsidRPr="00AD6A08">
        <w:sym w:font="Wingdings" w:char="F06C"/>
      </w:r>
      <w:r w:rsidRPr="00AD6A08">
        <w:t xml:space="preserve"> Nghiên cứu mới phát hiện ra tổn thương cả cơ ở</w:t>
      </w:r>
      <w:r w:rsidRPr="00AD6A08">
        <w:br/>
        <w:t>đường tiêu hoá gây táo bón ở trẻ em.</w:t>
      </w:r>
    </w:p>
    <w:p w:rsidR="00AD6A08" w:rsidRPr="00AD6A08" w:rsidRDefault="00AD6A08" w:rsidP="00AD6A08">
      <w:r w:rsidRPr="00AD6A08">
        <w:t>Nguyên nhân toàn thân</w:t>
      </w:r>
      <w:r w:rsidRPr="00AD6A08">
        <w:br/>
      </w:r>
      <w:r w:rsidRPr="00AD6A08">
        <w:sym w:font="Wingdings" w:char="F06C"/>
      </w:r>
      <w:r w:rsidRPr="00AD6A08">
        <w:t xml:space="preserve"> Suy giáp trạng bẩm sinh: Giảm vận động tiêu</w:t>
      </w:r>
      <w:r w:rsidRPr="00AD6A08">
        <w:br/>
        <w:t xml:space="preserve">hoá gây táo bón </w:t>
      </w:r>
      <w:r w:rsidRPr="00AD6A08">
        <w:sym w:font="Wingdings 3" w:char="F022"/>
      </w:r>
      <w:r w:rsidRPr="00AD6A08">
        <w:t xml:space="preserve"> cần phát hiện sớm</w:t>
      </w:r>
      <w:r w:rsidRPr="00AD6A08">
        <w:br/>
      </w:r>
      <w:r w:rsidRPr="00AD6A08">
        <w:sym w:font="Wingdings" w:char="F06C"/>
      </w:r>
      <w:r w:rsidRPr="00AD6A08">
        <w:t xml:space="preserve"> Giảm K+ máu, tăng Ca2+ máu làm giảm co</w:t>
      </w:r>
      <w:r w:rsidRPr="00AD6A08">
        <w:br/>
        <w:t>bóp cơ</w:t>
      </w:r>
      <w:r w:rsidRPr="00AD6A08">
        <w:br/>
      </w:r>
      <w:r w:rsidRPr="00AD6A08">
        <w:sym w:font="Wingdings" w:char="F06C"/>
      </w:r>
      <w:r w:rsidRPr="00AD6A08">
        <w:t xml:space="preserve"> Giảm trương lực thành bụng: táo bón,</w:t>
      </w:r>
      <w:r w:rsidRPr="00AD6A08">
        <w:br/>
        <w:t>chướng bụng, cân nặng giảm.</w:t>
      </w:r>
      <w:bookmarkEnd w:id="0"/>
    </w:p>
    <w:sectPr w:rsidR="00AD6A08" w:rsidRPr="00AD6A08" w:rsidSect="00563A7D">
      <w:pgSz w:w="12240" w:h="15840"/>
      <w:pgMar w:top="1134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0F1" w:rsidRDefault="001E40F1" w:rsidP="004C20FE">
      <w:pPr>
        <w:spacing w:after="0" w:line="240" w:lineRule="auto"/>
      </w:pPr>
      <w:r>
        <w:separator/>
      </w:r>
    </w:p>
  </w:endnote>
  <w:endnote w:type="continuationSeparator" w:id="0">
    <w:p w:rsidR="001E40F1" w:rsidRDefault="001E40F1" w:rsidP="004C2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0F1" w:rsidRDefault="001E40F1" w:rsidP="004C20FE">
      <w:pPr>
        <w:spacing w:after="0" w:line="240" w:lineRule="auto"/>
      </w:pPr>
      <w:r>
        <w:separator/>
      </w:r>
    </w:p>
  </w:footnote>
  <w:footnote w:type="continuationSeparator" w:id="0">
    <w:p w:rsidR="001E40F1" w:rsidRDefault="001E40F1" w:rsidP="004C20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0FE"/>
    <w:rsid w:val="000D5265"/>
    <w:rsid w:val="00101377"/>
    <w:rsid w:val="001B2AFF"/>
    <w:rsid w:val="001E40F1"/>
    <w:rsid w:val="002160DD"/>
    <w:rsid w:val="002878D2"/>
    <w:rsid w:val="00306A5F"/>
    <w:rsid w:val="00385DC1"/>
    <w:rsid w:val="003E33AC"/>
    <w:rsid w:val="004C20FE"/>
    <w:rsid w:val="00563A7D"/>
    <w:rsid w:val="00641909"/>
    <w:rsid w:val="00690A31"/>
    <w:rsid w:val="00762C6F"/>
    <w:rsid w:val="00764D35"/>
    <w:rsid w:val="0085187B"/>
    <w:rsid w:val="00876361"/>
    <w:rsid w:val="00A94F72"/>
    <w:rsid w:val="00AB67C8"/>
    <w:rsid w:val="00AD6A08"/>
    <w:rsid w:val="00B9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A7D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DD"/>
    <w:pPr>
      <w:keepNext/>
      <w:keepLines/>
      <w:spacing w:before="200" w:after="0"/>
      <w:ind w:left="56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A31"/>
    <w:pPr>
      <w:keepNext/>
      <w:keepLines/>
      <w:tabs>
        <w:tab w:val="left" w:pos="284"/>
      </w:tabs>
      <w:spacing w:before="120" w:after="120" w:line="380" w:lineRule="exact"/>
      <w:ind w:firstLine="567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265"/>
    <w:pPr>
      <w:keepNext/>
      <w:keepLines/>
      <w:spacing w:before="120" w:after="120" w:line="360" w:lineRule="exact"/>
      <w:ind w:firstLine="567"/>
      <w:contextualSpacing/>
      <w:jc w:val="both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D35"/>
    <w:pPr>
      <w:keepNext/>
      <w:keepLines/>
      <w:spacing w:before="200" w:after="0"/>
      <w:ind w:left="567"/>
      <w:outlineLvl w:val="4"/>
    </w:pPr>
    <w:rPr>
      <w:rFonts w:eastAsiaTheme="majorEastAsia" w:cstheme="majorBidi"/>
      <w:b/>
      <w:color w:val="1D1B11" w:themeColor="background2" w:themeShade="1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n">
    <w:name w:val="Chuẩn"/>
    <w:basedOn w:val="Normal"/>
    <w:link w:val="ChunChar"/>
    <w:qFormat/>
    <w:rsid w:val="00563A7D"/>
    <w:pPr>
      <w:spacing w:after="60" w:line="460" w:lineRule="exact"/>
      <w:ind w:firstLine="562"/>
      <w:jc w:val="both"/>
    </w:pPr>
    <w:rPr>
      <w:rFonts w:cs="Times New Roman"/>
      <w:sz w:val="26"/>
      <w:szCs w:val="28"/>
    </w:rPr>
  </w:style>
  <w:style w:type="character" w:customStyle="1" w:styleId="ChunChar">
    <w:name w:val="Chuẩn Char"/>
    <w:basedOn w:val="DefaultParagraphFont"/>
    <w:link w:val="Chun"/>
    <w:rsid w:val="00563A7D"/>
    <w:rPr>
      <w:rFonts w:cs="Times New Roman"/>
      <w:sz w:val="26"/>
      <w:szCs w:val="28"/>
    </w:rPr>
  </w:style>
  <w:style w:type="paragraph" w:customStyle="1" w:styleId="Bngbiu">
    <w:name w:val="Bảng biểu"/>
    <w:basedOn w:val="Normal"/>
    <w:link w:val="BngbiuChar"/>
    <w:qFormat/>
    <w:rsid w:val="002160DD"/>
    <w:pPr>
      <w:spacing w:before="40" w:after="40" w:line="380" w:lineRule="exact"/>
      <w:jc w:val="both"/>
    </w:pPr>
    <w:rPr>
      <w:rFonts w:cs="Times New Roman"/>
      <w:szCs w:val="28"/>
    </w:rPr>
  </w:style>
  <w:style w:type="character" w:customStyle="1" w:styleId="BngbiuChar">
    <w:name w:val="Bảng biểu Char"/>
    <w:basedOn w:val="DefaultParagraphFont"/>
    <w:link w:val="Bngbiu"/>
    <w:rsid w:val="002160DD"/>
    <w:rPr>
      <w:rFonts w:ascii="Times New Roman" w:hAnsi="Times New Roman" w:cs="Times New Roman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63A7D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0D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A31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526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64D35"/>
    <w:rPr>
      <w:rFonts w:eastAsiaTheme="majorEastAsia" w:cstheme="majorBidi"/>
      <w:b/>
      <w:color w:val="1D1B11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rsid w:val="004C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0FE"/>
  </w:style>
  <w:style w:type="paragraph" w:styleId="Footer">
    <w:name w:val="footer"/>
    <w:basedOn w:val="Normal"/>
    <w:link w:val="FooterChar"/>
    <w:uiPriority w:val="99"/>
    <w:unhideWhenUsed/>
    <w:rsid w:val="004C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0FE"/>
  </w:style>
  <w:style w:type="table" w:styleId="TableGrid">
    <w:name w:val="Table Grid"/>
    <w:basedOn w:val="TableNormal"/>
    <w:uiPriority w:val="59"/>
    <w:rsid w:val="004C20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A7D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DD"/>
    <w:pPr>
      <w:keepNext/>
      <w:keepLines/>
      <w:spacing w:before="200" w:after="0"/>
      <w:ind w:left="56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A31"/>
    <w:pPr>
      <w:keepNext/>
      <w:keepLines/>
      <w:tabs>
        <w:tab w:val="left" w:pos="284"/>
      </w:tabs>
      <w:spacing w:before="120" w:after="120" w:line="380" w:lineRule="exact"/>
      <w:ind w:firstLine="567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265"/>
    <w:pPr>
      <w:keepNext/>
      <w:keepLines/>
      <w:spacing w:before="120" w:after="120" w:line="360" w:lineRule="exact"/>
      <w:ind w:firstLine="567"/>
      <w:contextualSpacing/>
      <w:jc w:val="both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D35"/>
    <w:pPr>
      <w:keepNext/>
      <w:keepLines/>
      <w:spacing w:before="200" w:after="0"/>
      <w:ind w:left="567"/>
      <w:outlineLvl w:val="4"/>
    </w:pPr>
    <w:rPr>
      <w:rFonts w:eastAsiaTheme="majorEastAsia" w:cstheme="majorBidi"/>
      <w:b/>
      <w:color w:val="1D1B11" w:themeColor="background2" w:themeShade="1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n">
    <w:name w:val="Chuẩn"/>
    <w:basedOn w:val="Normal"/>
    <w:link w:val="ChunChar"/>
    <w:qFormat/>
    <w:rsid w:val="00563A7D"/>
    <w:pPr>
      <w:spacing w:after="60" w:line="460" w:lineRule="exact"/>
      <w:ind w:firstLine="562"/>
      <w:jc w:val="both"/>
    </w:pPr>
    <w:rPr>
      <w:rFonts w:cs="Times New Roman"/>
      <w:sz w:val="26"/>
      <w:szCs w:val="28"/>
    </w:rPr>
  </w:style>
  <w:style w:type="character" w:customStyle="1" w:styleId="ChunChar">
    <w:name w:val="Chuẩn Char"/>
    <w:basedOn w:val="DefaultParagraphFont"/>
    <w:link w:val="Chun"/>
    <w:rsid w:val="00563A7D"/>
    <w:rPr>
      <w:rFonts w:cs="Times New Roman"/>
      <w:sz w:val="26"/>
      <w:szCs w:val="28"/>
    </w:rPr>
  </w:style>
  <w:style w:type="paragraph" w:customStyle="1" w:styleId="Bngbiu">
    <w:name w:val="Bảng biểu"/>
    <w:basedOn w:val="Normal"/>
    <w:link w:val="BngbiuChar"/>
    <w:qFormat/>
    <w:rsid w:val="002160DD"/>
    <w:pPr>
      <w:spacing w:before="40" w:after="40" w:line="380" w:lineRule="exact"/>
      <w:jc w:val="both"/>
    </w:pPr>
    <w:rPr>
      <w:rFonts w:cs="Times New Roman"/>
      <w:szCs w:val="28"/>
    </w:rPr>
  </w:style>
  <w:style w:type="character" w:customStyle="1" w:styleId="BngbiuChar">
    <w:name w:val="Bảng biểu Char"/>
    <w:basedOn w:val="DefaultParagraphFont"/>
    <w:link w:val="Bngbiu"/>
    <w:rsid w:val="002160DD"/>
    <w:rPr>
      <w:rFonts w:ascii="Times New Roman" w:hAnsi="Times New Roman" w:cs="Times New Roman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63A7D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0D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A31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526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64D35"/>
    <w:rPr>
      <w:rFonts w:eastAsiaTheme="majorEastAsia" w:cstheme="majorBidi"/>
      <w:b/>
      <w:color w:val="1D1B11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rsid w:val="004C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0FE"/>
  </w:style>
  <w:style w:type="paragraph" w:styleId="Footer">
    <w:name w:val="footer"/>
    <w:basedOn w:val="Normal"/>
    <w:link w:val="FooterChar"/>
    <w:uiPriority w:val="99"/>
    <w:unhideWhenUsed/>
    <w:rsid w:val="004C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0FE"/>
  </w:style>
  <w:style w:type="table" w:styleId="TableGrid">
    <w:name w:val="Table Grid"/>
    <w:basedOn w:val="TableNormal"/>
    <w:uiPriority w:val="59"/>
    <w:rsid w:val="004C20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9B8A7-AC3D-423E-9CF5-C1CF291EC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2109</Words>
  <Characters>12025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6</cp:revision>
  <dcterms:created xsi:type="dcterms:W3CDTF">2017-02-15T12:37:00Z</dcterms:created>
  <dcterms:modified xsi:type="dcterms:W3CDTF">2017-02-15T15:10:00Z</dcterms:modified>
</cp:coreProperties>
</file>